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4A0"/>
      </w:tblPr>
      <w:tblGrid>
        <w:gridCol w:w="8891"/>
        <w:gridCol w:w="6"/>
      </w:tblGrid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2-1 مقدمه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2-2 تعریف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سکوت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سازمانی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2-3 سکوت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آواي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سازمانی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2-4 انواع سکوت سازمانی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ascii="BMitra" w:cs="B Lotus"/>
                <w:sz w:val="28"/>
                <w:szCs w:val="28"/>
                <w:rtl/>
              </w:rPr>
            </w:pPr>
            <w:r w:rsidRPr="00366601">
              <w:rPr>
                <w:rFonts w:ascii="BMitra" w:cs="B Lotus" w:hint="cs"/>
                <w:sz w:val="28"/>
                <w:szCs w:val="28"/>
                <w:rtl/>
              </w:rPr>
              <w:t>2-4-1 سکوت</w:t>
            </w:r>
            <w:r w:rsidRPr="00366601">
              <w:rPr>
                <w:rFonts w:ascii="BMitra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ascii="BMitra" w:cs="B Lotus" w:hint="cs"/>
                <w:sz w:val="28"/>
                <w:szCs w:val="28"/>
                <w:rtl/>
              </w:rPr>
              <w:t>مطیع</w:t>
            </w:r>
            <w:r w:rsidRPr="00366601">
              <w:rPr>
                <w:rFonts w:ascii="BMitra" w:cs="B Lotus"/>
                <w:sz w:val="28"/>
                <w:szCs w:val="28"/>
                <w:rtl/>
              </w:rPr>
              <w:t xml:space="preserve"> 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2-4-2 سکوت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تدافعی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2-4-3 سکوت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نوع‌دوستانه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2-5  عوامل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مؤثر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بر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رفتار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سكوت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كاركنان</w:t>
            </w:r>
          </w:p>
        </w:tc>
      </w:tr>
      <w:tr w:rsidR="00567191" w:rsidRPr="00366601" w:rsidTr="00B32010">
        <w:trPr>
          <w:gridAfter w:val="1"/>
          <w:wAfter w:w="6" w:type="dxa"/>
          <w:trHeight w:val="144"/>
        </w:trPr>
        <w:tc>
          <w:tcPr>
            <w:tcW w:w="8891" w:type="dxa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2-6  عوامل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مؤثر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در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پیدایش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سکوت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سازمانی؛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متغییرهای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مدیریتی</w:t>
            </w:r>
          </w:p>
        </w:tc>
      </w:tr>
      <w:tr w:rsidR="00567191" w:rsidRPr="00366601" w:rsidTr="00B32010">
        <w:trPr>
          <w:trHeight w:val="144"/>
        </w:trPr>
        <w:tc>
          <w:tcPr>
            <w:tcW w:w="8897" w:type="dxa"/>
            <w:gridSpan w:val="2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2-7 پیامدهای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سکوت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بر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تصمیم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گیری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فرایندهای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تغییر</w:t>
            </w:r>
          </w:p>
        </w:tc>
      </w:tr>
      <w:tr w:rsidR="00567191" w:rsidRPr="00366601" w:rsidTr="00B32010">
        <w:trPr>
          <w:trHeight w:val="144"/>
        </w:trPr>
        <w:tc>
          <w:tcPr>
            <w:tcW w:w="8897" w:type="dxa"/>
            <w:gridSpan w:val="2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2-8 رابطة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رفتار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سكوت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كاركنان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با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نگرش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هاي</w:t>
            </w:r>
            <w:r w:rsidRPr="00366601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شغلي و عملکرد</w:t>
            </w:r>
          </w:p>
        </w:tc>
      </w:tr>
      <w:tr w:rsidR="00567191" w:rsidRPr="00366601" w:rsidTr="00B32010">
        <w:trPr>
          <w:trHeight w:val="144"/>
        </w:trPr>
        <w:tc>
          <w:tcPr>
            <w:tcW w:w="8897" w:type="dxa"/>
            <w:gridSpan w:val="2"/>
          </w:tcPr>
          <w:p w:rsidR="00567191" w:rsidRPr="00366601" w:rsidRDefault="00567191" w:rsidP="00B32010">
            <w:pPr>
              <w:jc w:val="both"/>
              <w:rPr>
                <w:rFonts w:cs="B Lotus"/>
                <w:sz w:val="28"/>
                <w:szCs w:val="28"/>
                <w:rtl/>
              </w:rPr>
            </w:pPr>
            <w:r w:rsidRPr="00366601">
              <w:rPr>
                <w:rFonts w:cs="B Lotus" w:hint="cs"/>
                <w:sz w:val="28"/>
                <w:szCs w:val="28"/>
                <w:rtl/>
              </w:rPr>
              <w:t>2-9 پیامدهای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سکوت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بر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احساسات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واکنش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های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رفتاری</w:t>
            </w:r>
            <w:r w:rsidRPr="00366601">
              <w:rPr>
                <w:rFonts w:cs="B Lotus"/>
                <w:sz w:val="28"/>
                <w:szCs w:val="28"/>
              </w:rPr>
              <w:t xml:space="preserve"> </w:t>
            </w:r>
            <w:r w:rsidRPr="00366601">
              <w:rPr>
                <w:rFonts w:cs="B Lotus" w:hint="cs"/>
                <w:sz w:val="28"/>
                <w:szCs w:val="28"/>
                <w:rtl/>
              </w:rPr>
              <w:t>کارکنان</w:t>
            </w:r>
          </w:p>
        </w:tc>
      </w:tr>
    </w:tbl>
    <w:p w:rsidR="00001484" w:rsidRDefault="00001484">
      <w:pPr>
        <w:rPr>
          <w:rFonts w:hint="cs"/>
          <w:rtl/>
        </w:rPr>
      </w:pPr>
    </w:p>
    <w:p w:rsidR="00567191" w:rsidRDefault="00567191">
      <w:pPr>
        <w:rPr>
          <w:rFonts w:hint="cs"/>
          <w:rtl/>
        </w:rPr>
      </w:pPr>
    </w:p>
    <w:p w:rsidR="00567191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</w:p>
    <w:p w:rsidR="00567191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2-1 مقدمه</w:t>
      </w:r>
      <w:r>
        <w:rPr>
          <w:rFonts w:cs="B Lotus" w:hint="cs"/>
          <w:b/>
          <w:bCs/>
          <w:sz w:val="28"/>
          <w:szCs w:val="28"/>
          <w:rtl/>
        </w:rPr>
        <w:t>: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گوناگون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سعي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كنترل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مداوم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دارند.</w:t>
      </w:r>
      <w:r w:rsidRPr="00AD55A2">
        <w:rPr>
          <w:rFonts w:cs="B Lotus"/>
          <w:sz w:val="28"/>
          <w:szCs w:val="28"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تصور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 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وقتي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استخدام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بايد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تمام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شرايط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بپذيرد</w:t>
      </w:r>
      <w:r w:rsidRPr="00AD55A2">
        <w:rPr>
          <w:rFonts w:cs="B Lotus"/>
          <w:sz w:val="28"/>
          <w:szCs w:val="28"/>
        </w:rPr>
        <w:t xml:space="preserve"> .</w:t>
      </w:r>
      <w:r w:rsidRPr="00AD55A2">
        <w:rPr>
          <w:rFonts w:cs="B Lotus" w:hint="cs"/>
          <w:sz w:val="28"/>
          <w:szCs w:val="28"/>
          <w:rtl/>
        </w:rPr>
        <w:t xml:space="preserve"> بعضي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برروي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مسأله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طريق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پاداش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ترغيب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 انجام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افزايش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پافشاري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كنند.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lastRenderedPageBreak/>
        <w:t>شايد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تصور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زيردستان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 هستند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بايد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فرامين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بپذيرند(</w:t>
      </w:r>
      <w:r>
        <w:rPr>
          <w:rFonts w:cs="B Lotus" w:hint="cs"/>
          <w:sz w:val="28"/>
          <w:szCs w:val="28"/>
          <w:rtl/>
        </w:rPr>
        <w:t>میرسپاسی،1389: 26).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آنجاكه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پيچيدگي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افزون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مواجه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آشنايي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بيشتر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پيچيدگي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شناختن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مناسب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مقابله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ضروري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است.  بايد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محيط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همواره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رحمي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رقباي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زمينه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كاري خاص،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گزينش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مواردي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نتوانند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خواسته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محيطي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پاسخ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بهتري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محيط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جلب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نمايند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حكم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خروج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گردونة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رقابت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امضاء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مي‌كنند</w:t>
      </w:r>
      <w:r w:rsidRPr="00AD55A2">
        <w:rPr>
          <w:rFonts w:cs="B Lotus"/>
          <w:sz w:val="28"/>
          <w:szCs w:val="28"/>
          <w:rtl/>
        </w:rPr>
        <w:t>.</w:t>
      </w:r>
      <w:r w:rsidRPr="00AD55A2">
        <w:rPr>
          <w:rFonts w:cs="B Lotus" w:hint="cs"/>
          <w:sz w:val="28"/>
          <w:szCs w:val="28"/>
          <w:rtl/>
        </w:rPr>
        <w:t xml:space="preserve"> 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بسياري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معاصر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نگراني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هايشان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 مشكلات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امتناع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مي‌ورزند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پديدة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ناميم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شايسته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جدي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محققان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گيرد</w:t>
      </w:r>
      <w:r>
        <w:rPr>
          <w:rFonts w:cs="B Lotus" w:hint="cs"/>
          <w:sz w:val="28"/>
          <w:szCs w:val="28"/>
          <w:rtl/>
        </w:rPr>
        <w:t xml:space="preserve"> (امیران،1386: 39).</w:t>
      </w:r>
    </w:p>
    <w:p w:rsidR="00567191" w:rsidRPr="00394E95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پديدة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مي‌گيرد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هنوز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علمي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كمي درباره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گرفته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ماريسون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ميليكن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ذكر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 نيروي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قدرتمند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تبديل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است؛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پژوهش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خيلي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 نگرفته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موريسن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ميليكن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مفهوم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معرفي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پديدة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سطح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مي‌آيد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بسياري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ويژگي‌هاي 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تأثير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مي‌گيرد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فرايندهاي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تصميم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گيري، فرايندهاي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فرهنگ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ادراكات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مؤثر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است  </w:t>
      </w:r>
      <w:r w:rsidRPr="00394E95">
        <w:rPr>
          <w:rFonts w:cs="B Lotus"/>
          <w:sz w:val="28"/>
          <w:szCs w:val="28"/>
          <w:rtl/>
        </w:rPr>
        <w:t>رهبري براي تمام سازمان ها جهت رس</w:t>
      </w:r>
      <w:r w:rsidRPr="00394E95">
        <w:rPr>
          <w:rFonts w:cs="B Lotus" w:hint="cs"/>
          <w:sz w:val="28"/>
          <w:szCs w:val="28"/>
          <w:rtl/>
        </w:rPr>
        <w:t>یدن</w:t>
      </w:r>
      <w:r w:rsidRPr="00394E95">
        <w:rPr>
          <w:rFonts w:cs="B Lotus"/>
          <w:sz w:val="28"/>
          <w:szCs w:val="28"/>
          <w:rtl/>
        </w:rPr>
        <w:t xml:space="preserve"> به اهداف مهم م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باشد . از آنجا که رهبري </w:t>
      </w:r>
      <w:r w:rsidRPr="00394E95">
        <w:rPr>
          <w:rFonts w:cs="B Lotus" w:hint="cs"/>
          <w:sz w:val="28"/>
          <w:szCs w:val="28"/>
          <w:rtl/>
        </w:rPr>
        <w:t>یک</w:t>
      </w:r>
      <w:r w:rsidRPr="00394E95">
        <w:rPr>
          <w:rFonts w:cs="B Lotus"/>
          <w:sz w:val="28"/>
          <w:szCs w:val="28"/>
          <w:rtl/>
        </w:rPr>
        <w:t xml:space="preserve"> عامل کل</w:t>
      </w:r>
      <w:r w:rsidRPr="00394E95">
        <w:rPr>
          <w:rFonts w:cs="B Lotus" w:hint="cs"/>
          <w:sz w:val="28"/>
          <w:szCs w:val="28"/>
          <w:rtl/>
        </w:rPr>
        <w:t>یدي</w:t>
      </w:r>
      <w:r w:rsidRPr="00394E95">
        <w:rPr>
          <w:rFonts w:cs="B Lotus"/>
          <w:sz w:val="28"/>
          <w:szCs w:val="28"/>
          <w:rtl/>
        </w:rPr>
        <w:t xml:space="preserve"> براي بهبود سازمان م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باشند . محققان ب</w:t>
      </w:r>
      <w:r w:rsidRPr="00394E95">
        <w:rPr>
          <w:rFonts w:cs="B Lotus" w:hint="cs"/>
          <w:sz w:val="28"/>
          <w:szCs w:val="28"/>
          <w:rtl/>
        </w:rPr>
        <w:t>یان</w:t>
      </w:r>
      <w:r w:rsidRPr="00394E95">
        <w:rPr>
          <w:rFonts w:cs="B Lotus"/>
          <w:sz w:val="28"/>
          <w:szCs w:val="28"/>
          <w:rtl/>
        </w:rPr>
        <w:t xml:space="preserve"> م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دارند که رهبري ، توانا</w:t>
      </w:r>
      <w:r w:rsidRPr="00394E95">
        <w:rPr>
          <w:rFonts w:cs="B Lotus" w:hint="cs"/>
          <w:sz w:val="28"/>
          <w:szCs w:val="28"/>
          <w:rtl/>
        </w:rPr>
        <w:t>یی</w:t>
      </w:r>
      <w:r w:rsidRPr="00394E95">
        <w:rPr>
          <w:rFonts w:cs="B Lotus"/>
          <w:sz w:val="28"/>
          <w:szCs w:val="28"/>
          <w:rtl/>
        </w:rPr>
        <w:t xml:space="preserve"> اثر گذاشتن بر نگرشها و باورهاي کارکنان در جهت رس</w:t>
      </w:r>
      <w:r w:rsidRPr="00394E95">
        <w:rPr>
          <w:rFonts w:cs="B Lotus" w:hint="cs"/>
          <w:sz w:val="28"/>
          <w:szCs w:val="28"/>
          <w:rtl/>
        </w:rPr>
        <w:t>یدن</w:t>
      </w:r>
      <w:r w:rsidRPr="00394E95">
        <w:rPr>
          <w:rFonts w:cs="B Lotus"/>
          <w:sz w:val="28"/>
          <w:szCs w:val="28"/>
          <w:rtl/>
        </w:rPr>
        <w:t xml:space="preserve"> به اهداف سازمان است . سازمانها امروزه به منظور کسب جا</w:t>
      </w:r>
      <w:r w:rsidRPr="00394E95">
        <w:rPr>
          <w:rFonts w:cs="B Lotus" w:hint="cs"/>
          <w:sz w:val="28"/>
          <w:szCs w:val="28"/>
          <w:rtl/>
        </w:rPr>
        <w:t>یگاه</w:t>
      </w:r>
      <w:r w:rsidRPr="00394E95">
        <w:rPr>
          <w:rFonts w:cs="B Lotus"/>
          <w:sz w:val="28"/>
          <w:szCs w:val="28"/>
          <w:rtl/>
        </w:rPr>
        <w:t xml:space="preserve"> رقابت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در عرصه ب</w:t>
      </w:r>
      <w:r w:rsidRPr="00394E95">
        <w:rPr>
          <w:rFonts w:cs="B Lotus" w:hint="cs"/>
          <w:sz w:val="28"/>
          <w:szCs w:val="28"/>
          <w:rtl/>
        </w:rPr>
        <w:t>ین</w:t>
      </w:r>
      <w:r w:rsidRPr="00394E95">
        <w:rPr>
          <w:rFonts w:cs="B Lotus"/>
          <w:sz w:val="28"/>
          <w:szCs w:val="28"/>
          <w:rtl/>
        </w:rPr>
        <w:t xml:space="preserve"> الملل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ن</w:t>
      </w:r>
      <w:r w:rsidRPr="00394E95">
        <w:rPr>
          <w:rFonts w:cs="B Lotus" w:hint="cs"/>
          <w:sz w:val="28"/>
          <w:szCs w:val="28"/>
          <w:rtl/>
        </w:rPr>
        <w:t>یازمند</w:t>
      </w:r>
      <w:r w:rsidRPr="00394E95">
        <w:rPr>
          <w:rFonts w:cs="B Lotus"/>
          <w:sz w:val="28"/>
          <w:szCs w:val="28"/>
          <w:rtl/>
        </w:rPr>
        <w:t xml:space="preserve"> انطباق با تع</w:t>
      </w:r>
      <w:r w:rsidRPr="00394E95">
        <w:rPr>
          <w:rFonts w:cs="B Lotus" w:hint="cs"/>
          <w:sz w:val="28"/>
          <w:szCs w:val="28"/>
          <w:rtl/>
        </w:rPr>
        <w:t>ییرات</w:t>
      </w:r>
      <w:r w:rsidRPr="00394E95">
        <w:rPr>
          <w:rFonts w:cs="B Lotus"/>
          <w:sz w:val="28"/>
          <w:szCs w:val="28"/>
          <w:rtl/>
        </w:rPr>
        <w:t xml:space="preserve"> مح</w:t>
      </w:r>
      <w:r w:rsidRPr="00394E95">
        <w:rPr>
          <w:rFonts w:cs="B Lotus" w:hint="cs"/>
          <w:sz w:val="28"/>
          <w:szCs w:val="28"/>
          <w:rtl/>
        </w:rPr>
        <w:t>یطی</w:t>
      </w:r>
      <w:r w:rsidRPr="00394E95">
        <w:rPr>
          <w:rFonts w:cs="B Lotus"/>
          <w:sz w:val="28"/>
          <w:szCs w:val="28"/>
          <w:rtl/>
        </w:rPr>
        <w:t xml:space="preserve"> بوده و اعمال تع</w:t>
      </w:r>
      <w:r w:rsidRPr="00394E95">
        <w:rPr>
          <w:rFonts w:cs="B Lotus" w:hint="cs"/>
          <w:sz w:val="28"/>
          <w:szCs w:val="28"/>
          <w:rtl/>
        </w:rPr>
        <w:t>ییرات</w:t>
      </w:r>
      <w:r w:rsidRPr="00394E95">
        <w:rPr>
          <w:rFonts w:cs="B Lotus"/>
          <w:sz w:val="28"/>
          <w:szCs w:val="28"/>
          <w:rtl/>
        </w:rPr>
        <w:t xml:space="preserve"> سر</w:t>
      </w:r>
      <w:r w:rsidRPr="00394E95">
        <w:rPr>
          <w:rFonts w:cs="B Lotus" w:hint="cs"/>
          <w:sz w:val="28"/>
          <w:szCs w:val="28"/>
          <w:rtl/>
        </w:rPr>
        <w:t>یع</w:t>
      </w:r>
      <w:r w:rsidRPr="00394E95">
        <w:rPr>
          <w:rFonts w:cs="B Lotus"/>
          <w:sz w:val="28"/>
          <w:szCs w:val="28"/>
          <w:rtl/>
        </w:rPr>
        <w:t xml:space="preserve"> مستلزم آن است که سازمان ها داراي رهبران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باشند که انطباق پذ</w:t>
      </w:r>
      <w:r w:rsidRPr="00394E95">
        <w:rPr>
          <w:rFonts w:cs="B Lotus" w:hint="cs"/>
          <w:sz w:val="28"/>
          <w:szCs w:val="28"/>
          <w:rtl/>
        </w:rPr>
        <w:t>یربوده</w:t>
      </w:r>
      <w:r w:rsidRPr="00394E95">
        <w:rPr>
          <w:rFonts w:cs="B Lotus"/>
          <w:sz w:val="28"/>
          <w:szCs w:val="28"/>
          <w:rtl/>
        </w:rPr>
        <w:t xml:space="preserve"> و به صورت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موثر کارکنند و بطور مداوم س</w:t>
      </w:r>
      <w:r w:rsidRPr="00394E95">
        <w:rPr>
          <w:rFonts w:cs="B Lotus" w:hint="cs"/>
          <w:sz w:val="28"/>
          <w:szCs w:val="28"/>
          <w:rtl/>
        </w:rPr>
        <w:t>یستمها</w:t>
      </w:r>
      <w:r w:rsidRPr="00394E95">
        <w:rPr>
          <w:rFonts w:cs="B Lotus"/>
          <w:sz w:val="28"/>
          <w:szCs w:val="28"/>
          <w:rtl/>
        </w:rPr>
        <w:t xml:space="preserve"> و فرا</w:t>
      </w:r>
      <w:r w:rsidRPr="00394E95">
        <w:rPr>
          <w:rFonts w:cs="B Lotus" w:hint="cs"/>
          <w:sz w:val="28"/>
          <w:szCs w:val="28"/>
          <w:rtl/>
        </w:rPr>
        <w:t>یندها</w:t>
      </w:r>
      <w:r w:rsidRPr="00394E95">
        <w:rPr>
          <w:rFonts w:cs="B Lotus"/>
          <w:sz w:val="28"/>
          <w:szCs w:val="28"/>
          <w:rtl/>
        </w:rPr>
        <w:t xml:space="preserve"> را بهبود بخش</w:t>
      </w:r>
      <w:r w:rsidRPr="00394E95">
        <w:rPr>
          <w:rFonts w:cs="B Lotus" w:hint="cs"/>
          <w:sz w:val="28"/>
          <w:szCs w:val="28"/>
          <w:rtl/>
        </w:rPr>
        <w:t>یده</w:t>
      </w:r>
      <w:r w:rsidRPr="00394E95">
        <w:rPr>
          <w:rFonts w:cs="B Lotus"/>
          <w:sz w:val="28"/>
          <w:szCs w:val="28"/>
          <w:rtl/>
        </w:rPr>
        <w:t xml:space="preserve"> و مشتري مدار باشند</w:t>
      </w:r>
      <w:r>
        <w:rPr>
          <w:rFonts w:cs="B Lotus" w:hint="cs"/>
          <w:sz w:val="28"/>
          <w:szCs w:val="28"/>
          <w:rtl/>
        </w:rPr>
        <w:t xml:space="preserve"> (</w:t>
      </w:r>
      <w:r w:rsidRPr="00D576F1">
        <w:rPr>
          <w:rFonts w:cs="B Lotus" w:hint="cs"/>
          <w:sz w:val="28"/>
          <w:szCs w:val="28"/>
          <w:rtl/>
        </w:rPr>
        <w:t>كشاورزي</w:t>
      </w:r>
      <w:r>
        <w:rPr>
          <w:rFonts w:cs="B Lotus" w:hint="cs"/>
          <w:sz w:val="28"/>
          <w:szCs w:val="28"/>
          <w:rtl/>
        </w:rPr>
        <w:t xml:space="preserve"> و همکاران،1391: 19).</w:t>
      </w:r>
    </w:p>
    <w:p w:rsidR="00567191" w:rsidRPr="00394E95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394E95">
        <w:rPr>
          <w:rFonts w:cs="B Lotus" w:hint="cs"/>
          <w:sz w:val="28"/>
          <w:szCs w:val="28"/>
          <w:rtl/>
        </w:rPr>
        <w:t>از</w:t>
      </w:r>
      <w:r w:rsidRPr="00394E95">
        <w:rPr>
          <w:rFonts w:cs="B Lotus"/>
          <w:sz w:val="28"/>
          <w:szCs w:val="28"/>
          <w:rtl/>
        </w:rPr>
        <w:t xml:space="preserve"> ا</w:t>
      </w:r>
      <w:r w:rsidRPr="00394E95">
        <w:rPr>
          <w:rFonts w:cs="B Lotus" w:hint="cs"/>
          <w:sz w:val="28"/>
          <w:szCs w:val="28"/>
          <w:rtl/>
        </w:rPr>
        <w:t>ین</w:t>
      </w:r>
      <w:r w:rsidRPr="00394E95">
        <w:rPr>
          <w:rFonts w:cs="B Lotus"/>
          <w:sz w:val="28"/>
          <w:szCs w:val="28"/>
          <w:rtl/>
        </w:rPr>
        <w:t xml:space="preserve"> رو ، مح</w:t>
      </w:r>
      <w:r w:rsidRPr="00394E95">
        <w:rPr>
          <w:rFonts w:cs="B Lotus" w:hint="cs"/>
          <w:sz w:val="28"/>
          <w:szCs w:val="28"/>
          <w:rtl/>
        </w:rPr>
        <w:t>یط</w:t>
      </w:r>
      <w:r w:rsidRPr="00394E95">
        <w:rPr>
          <w:rFonts w:cs="B Lotus"/>
          <w:sz w:val="28"/>
          <w:szCs w:val="28"/>
          <w:rtl/>
        </w:rPr>
        <w:t xml:space="preserve"> کسب و کار مدرن ، اقتضا م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کند رهبران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داشته باش</w:t>
      </w:r>
      <w:r w:rsidRPr="00394E95">
        <w:rPr>
          <w:rFonts w:cs="B Lotus" w:hint="cs"/>
          <w:sz w:val="28"/>
          <w:szCs w:val="28"/>
          <w:rtl/>
        </w:rPr>
        <w:t>یم</w:t>
      </w:r>
      <w:r w:rsidRPr="00394E95">
        <w:rPr>
          <w:rFonts w:cs="B Lotus"/>
          <w:sz w:val="28"/>
          <w:szCs w:val="28"/>
          <w:rtl/>
        </w:rPr>
        <w:t xml:space="preserve"> که با استفاده از سبک هاي مناسب رهبري بتوانند رهبري بخردانه اي ا</w:t>
      </w:r>
      <w:r w:rsidRPr="00394E95">
        <w:rPr>
          <w:rFonts w:cs="B Lotus" w:hint="cs"/>
          <w:sz w:val="28"/>
          <w:szCs w:val="28"/>
          <w:rtl/>
        </w:rPr>
        <w:t>یفا</w:t>
      </w:r>
      <w:r w:rsidRPr="00394E95">
        <w:rPr>
          <w:rFonts w:cs="B Lotus"/>
          <w:sz w:val="28"/>
          <w:szCs w:val="28"/>
          <w:rtl/>
        </w:rPr>
        <w:t xml:space="preserve"> کنند و بذر اعتماد را در سازمان بکارند که هدف نها</w:t>
      </w:r>
      <w:r w:rsidRPr="00394E95">
        <w:rPr>
          <w:rFonts w:cs="B Lotus" w:hint="cs"/>
          <w:sz w:val="28"/>
          <w:szCs w:val="28"/>
          <w:rtl/>
        </w:rPr>
        <w:t>یی</w:t>
      </w:r>
      <w:r w:rsidRPr="00394E95">
        <w:rPr>
          <w:rFonts w:cs="B Lotus"/>
          <w:sz w:val="28"/>
          <w:szCs w:val="28"/>
          <w:rtl/>
        </w:rPr>
        <w:t xml:space="preserve"> از ا</w:t>
      </w:r>
      <w:r w:rsidRPr="00394E95">
        <w:rPr>
          <w:rFonts w:cs="B Lotus" w:hint="cs"/>
          <w:sz w:val="28"/>
          <w:szCs w:val="28"/>
          <w:rtl/>
        </w:rPr>
        <w:t>ین</w:t>
      </w:r>
      <w:r w:rsidRPr="00394E95">
        <w:rPr>
          <w:rFonts w:cs="B Lotus"/>
          <w:sz w:val="28"/>
          <w:szCs w:val="28"/>
          <w:rtl/>
        </w:rPr>
        <w:t xml:space="preserve"> </w:t>
      </w:r>
      <w:r w:rsidRPr="00394E95">
        <w:rPr>
          <w:rFonts w:cs="B Lotus"/>
          <w:sz w:val="28"/>
          <w:szCs w:val="28"/>
          <w:rtl/>
        </w:rPr>
        <w:lastRenderedPageBreak/>
        <w:t>امر ، همان تضم</w:t>
      </w:r>
      <w:r w:rsidRPr="00394E95">
        <w:rPr>
          <w:rFonts w:cs="B Lotus" w:hint="cs"/>
          <w:sz w:val="28"/>
          <w:szCs w:val="28"/>
          <w:rtl/>
        </w:rPr>
        <w:t>ین</w:t>
      </w:r>
      <w:r w:rsidRPr="00394E95">
        <w:rPr>
          <w:rFonts w:cs="B Lotus"/>
          <w:sz w:val="28"/>
          <w:szCs w:val="28"/>
          <w:rtl/>
        </w:rPr>
        <w:t xml:space="preserve"> موفق</w:t>
      </w:r>
      <w:r w:rsidRPr="00394E95">
        <w:rPr>
          <w:rFonts w:cs="B Lotus" w:hint="cs"/>
          <w:sz w:val="28"/>
          <w:szCs w:val="28"/>
          <w:rtl/>
        </w:rPr>
        <w:t>یت</w:t>
      </w:r>
      <w:r w:rsidRPr="00394E95">
        <w:rPr>
          <w:rFonts w:cs="B Lotus"/>
          <w:sz w:val="28"/>
          <w:szCs w:val="28"/>
          <w:rtl/>
        </w:rPr>
        <w:t xml:space="preserve"> سازمان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و عملکرد به</w:t>
      </w:r>
      <w:r w:rsidRPr="00394E95">
        <w:rPr>
          <w:rFonts w:cs="B Lotus" w:hint="cs"/>
          <w:sz w:val="28"/>
          <w:szCs w:val="28"/>
          <w:rtl/>
        </w:rPr>
        <w:t>ینه</w:t>
      </w:r>
      <w:r w:rsidRPr="00394E95">
        <w:rPr>
          <w:rFonts w:cs="B Lotus"/>
          <w:sz w:val="28"/>
          <w:szCs w:val="28"/>
          <w:rtl/>
        </w:rPr>
        <w:t xml:space="preserve"> در بازار به شدت رفابت</w:t>
      </w:r>
      <w:r w:rsidRPr="00394E95">
        <w:rPr>
          <w:rFonts w:cs="B Lotus" w:hint="cs"/>
          <w:sz w:val="28"/>
          <w:szCs w:val="28"/>
          <w:rtl/>
        </w:rPr>
        <w:t>ی</w:t>
      </w:r>
      <w:r w:rsidRPr="00394E95">
        <w:rPr>
          <w:rFonts w:cs="B Lotus"/>
          <w:sz w:val="28"/>
          <w:szCs w:val="28"/>
          <w:rtl/>
        </w:rPr>
        <w:t xml:space="preserve"> است. نظر</w:t>
      </w:r>
      <w:r w:rsidRPr="00394E95">
        <w:rPr>
          <w:rFonts w:cs="B Lotus" w:hint="cs"/>
          <w:sz w:val="28"/>
          <w:szCs w:val="28"/>
          <w:rtl/>
        </w:rPr>
        <w:t>یه</w:t>
      </w:r>
      <w:r w:rsidRPr="00394E95">
        <w:rPr>
          <w:rFonts w:cs="B Lotus"/>
          <w:sz w:val="28"/>
          <w:szCs w:val="28"/>
          <w:rtl/>
        </w:rPr>
        <w:t xml:space="preserve"> پردازان سبک هاي رهبري متعددي را ب</w:t>
      </w:r>
      <w:r w:rsidRPr="00394E95">
        <w:rPr>
          <w:rFonts w:cs="B Lotus" w:hint="cs"/>
          <w:sz w:val="28"/>
          <w:szCs w:val="28"/>
          <w:rtl/>
        </w:rPr>
        <w:t>یان</w:t>
      </w:r>
      <w:r w:rsidRPr="00394E95">
        <w:rPr>
          <w:rFonts w:cs="B Lotus"/>
          <w:sz w:val="28"/>
          <w:szCs w:val="28"/>
          <w:rtl/>
        </w:rPr>
        <w:t xml:space="preserve"> کرده اند</w:t>
      </w:r>
      <w:r>
        <w:rPr>
          <w:rFonts w:cs="B Lotus" w:hint="cs"/>
          <w:sz w:val="28"/>
          <w:szCs w:val="28"/>
          <w:rtl/>
        </w:rPr>
        <w:t xml:space="preserve"> (</w:t>
      </w:r>
      <w:r w:rsidRPr="00696193">
        <w:rPr>
          <w:rFonts w:cs="B Lotus" w:hint="cs"/>
          <w:sz w:val="28"/>
          <w:szCs w:val="28"/>
          <w:rtl/>
        </w:rPr>
        <w:t>ابراهیم</w:t>
      </w:r>
      <w:r w:rsidRPr="00696193">
        <w:rPr>
          <w:rFonts w:cs="B Lotus"/>
          <w:sz w:val="28"/>
          <w:szCs w:val="28"/>
          <w:rtl/>
        </w:rPr>
        <w:t xml:space="preserve"> </w:t>
      </w:r>
      <w:r w:rsidRPr="00696193">
        <w:rPr>
          <w:rFonts w:cs="B Lotus" w:hint="cs"/>
          <w:sz w:val="28"/>
          <w:szCs w:val="28"/>
          <w:rtl/>
        </w:rPr>
        <w:t>پور</w:t>
      </w:r>
      <w:r>
        <w:rPr>
          <w:rFonts w:cs="B Lotus" w:hint="cs"/>
          <w:sz w:val="28"/>
          <w:szCs w:val="28"/>
          <w:rtl/>
        </w:rPr>
        <w:t>،1391: 29).</w:t>
      </w:r>
    </w:p>
    <w:p w:rsidR="00567191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2-2 تعریف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سکوت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سازمانی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پیندر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هارلوز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1"/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خودداری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ارزیابی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شناختی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موقعیت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 تعریف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کنند (پیندر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هارلوز 2009: 4). موریسون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میلیکان</w:t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نیز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گیرندکه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نگرانیهای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مشکلات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امتناع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ورزند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بسیاری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ویژگی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 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تأثیر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می‌گیرد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گیری،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فرهنگ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ادراکات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مؤثر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 (دمیتریس واکولا 2007: 6).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ابراز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</w:rPr>
        <w:t xml:space="preserve"> )</w:t>
      </w:r>
      <w:r w:rsidRPr="00AD55A2">
        <w:rPr>
          <w:rFonts w:cs="B Lotus" w:hint="cs"/>
          <w:sz w:val="28"/>
          <w:szCs w:val="28"/>
          <w:rtl/>
        </w:rPr>
        <w:t>آوای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2"/>
      </w:r>
      <w:r w:rsidRPr="00AD55A2">
        <w:rPr>
          <w:rFonts w:cs="B Lotus"/>
          <w:sz w:val="28"/>
          <w:szCs w:val="28"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مضایقه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</w:rPr>
        <w:t>)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3"/>
      </w:r>
      <w:r w:rsidRPr="00AD55A2">
        <w:rPr>
          <w:rFonts w:cs="B Lotus"/>
          <w:sz w:val="28"/>
          <w:szCs w:val="28"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ممکن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لحاظ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متضاد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برسند، زیرا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مستلزم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صحبت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حالیکه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نیازمند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مشکلات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اما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واقعیت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 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ضرورتاً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تقابل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حقیقت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تفاوت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سخن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گفتن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بلکه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انگیزه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خودداری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چارچوب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انگیزه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مرتبط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: </w:t>
      </w:r>
      <w:r w:rsidRPr="00AD55A2">
        <w:rPr>
          <w:rFonts w:cs="B Lotus" w:hint="cs"/>
          <w:sz w:val="28"/>
          <w:szCs w:val="28"/>
          <w:rtl/>
        </w:rPr>
        <w:t>رفتار کناره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گیرانه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4"/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براساس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تسلیم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چیز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5"/>
      </w:r>
      <w:r w:rsidRPr="00AD55A2">
        <w:rPr>
          <w:rFonts w:cs="B Lotus" w:hint="cs"/>
          <w:sz w:val="28"/>
          <w:szCs w:val="28"/>
          <w:rtl/>
        </w:rPr>
        <w:t>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حفاظتی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دیگرخواهانه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دلیل علاقه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تشریک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مساعی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 (پیندر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هارلوز2001: 7).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2-3 سکوت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و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آواي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سازمانی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lastRenderedPageBreak/>
        <w:t>همانگونه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اشاره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اغلب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 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روشهاي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بهبود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کارکردها،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بیان کننده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مفهومی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برخی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برخی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میکنند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ابراز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 ها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آواي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یا مضایقه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(سکوت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سازمانی)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ممکن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لحاظ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رفتاري،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متضاد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  برسند،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زیرا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مستلزم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صحبت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درحالیکه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نیازمند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مشکلات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>.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اما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واقعیت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ضرورتاً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تقابل آواي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حقیقت،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تفاوت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سخن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گفتن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بلکه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 انگیزه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چارچوب،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 انگیزه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مرتبط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>:</w:t>
      </w:r>
      <w:r w:rsidRPr="00AD55A2">
        <w:rPr>
          <w:rFonts w:cs="B Lotus" w:hint="cs"/>
          <w:sz w:val="28"/>
          <w:szCs w:val="28"/>
          <w:rtl/>
        </w:rPr>
        <w:t xml:space="preserve"> 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کناره‌گیرانه</w:t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براساس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تسلیم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چیز،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خودحفاظتی 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علاقه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 تشریک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مساعی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 (هفنیدار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6"/>
      </w:r>
      <w:r w:rsidRPr="00AD55A2">
        <w:rPr>
          <w:rFonts w:cs="B Lotus" w:hint="cs"/>
          <w:sz w:val="28"/>
          <w:szCs w:val="28"/>
          <w:rtl/>
        </w:rPr>
        <w:t>، 2013: 7)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5648325" cy="3114675"/>
            <wp:effectExtent l="19050" t="0" r="952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spacing w:after="0"/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2-1 انگیزه‌هاي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کارمندان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ویژگیهاي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آواي</w:t>
      </w:r>
      <w:r w:rsidRPr="00AD55A2">
        <w:rPr>
          <w:rFonts w:ascii="BMitraBold" w:cs="B Lotus" w:hint="c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 (ون داینه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7"/>
      </w:r>
      <w:r w:rsidRPr="00AD55A2">
        <w:rPr>
          <w:rFonts w:cs="B Lotus" w:hint="cs"/>
          <w:sz w:val="28"/>
          <w:szCs w:val="28"/>
          <w:rtl/>
        </w:rPr>
        <w:t xml:space="preserve"> 2013)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lastRenderedPageBreak/>
        <w:t>2-4 انواع سکوت سازمانی</w:t>
      </w:r>
    </w:p>
    <w:p w:rsidR="00567191" w:rsidRPr="00AD55A2" w:rsidRDefault="00567191" w:rsidP="00567191">
      <w:pPr>
        <w:spacing w:after="0"/>
        <w:jc w:val="both"/>
        <w:rPr>
          <w:rFonts w:ascii="BMitra"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اگرچه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ابراز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 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میگردد،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انگیزهاي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کارمند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 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ماهیت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متفاوت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برخی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اوقات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میتواند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تسلیم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 فرد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هرشرایطی،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گاهی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محافظه‌کارانه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برخی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اوقات نیز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منظور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عقاید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>.</w:t>
      </w:r>
    </w:p>
    <w:p w:rsidR="00567191" w:rsidRPr="00AD55A2" w:rsidRDefault="00567191" w:rsidP="00567191">
      <w:pPr>
        <w:spacing w:after="0"/>
        <w:jc w:val="both"/>
        <w:rPr>
          <w:rFonts w:ascii="BMitra" w:cs="B Lotus"/>
          <w:sz w:val="28"/>
          <w:szCs w:val="28"/>
          <w:rtl/>
        </w:rPr>
      </w:pPr>
    </w:p>
    <w:p w:rsidR="00567191" w:rsidRPr="00AD55A2" w:rsidRDefault="00567191" w:rsidP="00567191">
      <w:pPr>
        <w:spacing w:after="0"/>
        <w:jc w:val="both"/>
        <w:rPr>
          <w:rFonts w:ascii="BMitra" w:cs="B Lotus"/>
          <w:b/>
          <w:bCs/>
          <w:sz w:val="28"/>
          <w:szCs w:val="28"/>
          <w:rtl/>
        </w:rPr>
      </w:pPr>
      <w:r w:rsidRPr="00AD55A2">
        <w:rPr>
          <w:rFonts w:ascii="BMitra" w:cs="B Lotus" w:hint="cs"/>
          <w:b/>
          <w:bCs/>
          <w:sz w:val="28"/>
          <w:szCs w:val="28"/>
          <w:rtl/>
        </w:rPr>
        <w:t>2-4-1 سکوت</w:t>
      </w:r>
      <w:r w:rsidRPr="00AD55A2">
        <w:rPr>
          <w:rFonts w:ascii="BMitra" w:cs="B Lotus"/>
          <w:b/>
          <w:bCs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b/>
          <w:bCs/>
          <w:sz w:val="28"/>
          <w:szCs w:val="28"/>
          <w:rtl/>
        </w:rPr>
        <w:t>مطیع</w:t>
      </w:r>
      <w:r w:rsidRPr="00AD55A2">
        <w:rPr>
          <w:rFonts w:ascii="BMitra" w:cs="B Lotus"/>
          <w:b/>
          <w:bCs/>
          <w:sz w:val="28"/>
          <w:szCs w:val="28"/>
          <w:rtl/>
        </w:rPr>
        <w:t xml:space="preserve"> </w:t>
      </w:r>
    </w:p>
    <w:p w:rsidR="00567191" w:rsidRPr="00AD55A2" w:rsidRDefault="00567191" w:rsidP="00567191">
      <w:pPr>
        <w:spacing w:after="0"/>
        <w:jc w:val="both"/>
        <w:rPr>
          <w:rFonts w:ascii="BMitra" w:cs="B Lotus"/>
          <w:sz w:val="28"/>
          <w:szCs w:val="28"/>
          <w:rtl/>
        </w:rPr>
      </w:pPr>
      <w:r w:rsidRPr="00AD55A2">
        <w:rPr>
          <w:rFonts w:ascii="BMitra" w:cs="B Lotus" w:hint="cs"/>
          <w:sz w:val="28"/>
          <w:szCs w:val="28"/>
          <w:rtl/>
        </w:rPr>
        <w:t>هنگامیکه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اکثریت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افراد،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فردي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را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بعنوان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فرد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ساکت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نام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می‌نهند،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منظور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آنها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اغلب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آن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است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که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وي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بطور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فعال،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ارتباط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برقرار</w:t>
      </w:r>
      <w:r w:rsidRPr="00AD55A2">
        <w:rPr>
          <w:rFonts w:ascii="BMitra" w:cs="B Lotus"/>
          <w:sz w:val="28"/>
          <w:szCs w:val="28"/>
          <w:rtl/>
        </w:rPr>
        <w:t xml:space="preserve"> </w:t>
      </w:r>
      <w:r w:rsidRPr="00AD55A2">
        <w:rPr>
          <w:rFonts w:ascii="BMitra" w:cs="B Lotus" w:hint="cs"/>
          <w:sz w:val="28"/>
          <w:szCs w:val="28"/>
          <w:rtl/>
        </w:rPr>
        <w:t>نمی‌کند</w:t>
      </w:r>
      <w:r w:rsidRPr="00AD55A2">
        <w:rPr>
          <w:rFonts w:ascii="BMitra" w:cs="B Lotus"/>
          <w:sz w:val="28"/>
          <w:szCs w:val="28"/>
          <w:rtl/>
        </w:rPr>
        <w:t xml:space="preserve"> (</w:t>
      </w:r>
      <w:r w:rsidRPr="00AD55A2">
        <w:rPr>
          <w:rFonts w:ascii="BMitra" w:cs="B Lotus" w:hint="cs"/>
          <w:sz w:val="28"/>
          <w:szCs w:val="28"/>
          <w:rtl/>
        </w:rPr>
        <w:t>هنریکسن</w:t>
      </w:r>
      <w:r w:rsidRPr="00AD55A2">
        <w:rPr>
          <w:rStyle w:val="FootnoteReference"/>
          <w:rFonts w:ascii="BMitra" w:cs="B Lotus"/>
          <w:sz w:val="28"/>
          <w:szCs w:val="28"/>
          <w:rtl/>
        </w:rPr>
        <w:footnoteReference w:id="8"/>
      </w:r>
      <w:r w:rsidRPr="00AD55A2">
        <w:rPr>
          <w:rFonts w:ascii="BMitra" w:cs="B Lotus" w:hint="cs"/>
          <w:sz w:val="28"/>
          <w:szCs w:val="28"/>
          <w:rtl/>
        </w:rPr>
        <w:t>،</w:t>
      </w:r>
      <w:r w:rsidRPr="00AD55A2">
        <w:rPr>
          <w:rFonts w:ascii="BMitra" w:cs="B Lotus"/>
          <w:sz w:val="28"/>
          <w:szCs w:val="28"/>
          <w:rtl/>
        </w:rPr>
        <w:t xml:space="preserve">  200</w:t>
      </w:r>
      <w:r w:rsidRPr="00AD55A2">
        <w:rPr>
          <w:rFonts w:ascii="BMitra" w:cs="B Lotus" w:hint="cs"/>
          <w:sz w:val="28"/>
          <w:szCs w:val="28"/>
          <w:rtl/>
        </w:rPr>
        <w:t>6: 10</w:t>
      </w:r>
      <w:r w:rsidRPr="00AD55A2">
        <w:rPr>
          <w:rFonts w:ascii="BMitra" w:cs="B Lotus"/>
          <w:sz w:val="28"/>
          <w:szCs w:val="28"/>
          <w:rtl/>
        </w:rPr>
        <w:t>).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حاصل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مطیع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 مربوطه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تسلیم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شرایطی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می‌گردد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بنابراین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 مطیع،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کناره‌گیرانه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بیشتر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انفعالی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فعال.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ویژگی‌هاي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میتوان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مشارکت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کم، اهمال،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مسامحه،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غفلت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رکود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پیندر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هارلوز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عاملی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تقابل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می‌گیرند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معمولاً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موافقت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پذیرش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منفعلانه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وضعیت موجود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تسلیم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وضعیت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هیچ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تمایلی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 تلاش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جهت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صحبت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مشارکت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کوشش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جهت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تغییر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وضعیت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ندارند (پیندر و هارلز 2001: 9).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2-4-2 سکوت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تدافعی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انگیزه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در واقع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گاهی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ممکن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محافظت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موقعیت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شرایط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انگیزه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خودحفاظتی</w:t>
      </w:r>
      <w:r w:rsidRPr="00AD55A2">
        <w:rPr>
          <w:rFonts w:cs="B Lotus"/>
          <w:sz w:val="28"/>
          <w:szCs w:val="28"/>
          <w:rtl/>
        </w:rPr>
        <w:t>)</w:t>
      </w:r>
      <w:r w:rsidRPr="00AD55A2">
        <w:rPr>
          <w:rFonts w:cs="B Lotus" w:hint="cs"/>
          <w:sz w:val="28"/>
          <w:szCs w:val="28"/>
          <w:rtl/>
        </w:rPr>
        <w:t xml:space="preserve">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مربوطه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بپردازند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تدافعی،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رفتاري تعمدي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غیر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منفعلانه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منظور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حفظ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تهدیدهاي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خارجی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بکار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میرود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اما 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برعکس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مطیع،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بیشتر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غیر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انفعالی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برگیرنده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آگاهی بیشتر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شقوق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گزینه‌هاي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تصمیم‌گیري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 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بهترین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استراتژي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مقتضی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تدافعی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شبیه حالتی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lastRenderedPageBreak/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انتشار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خبرهاي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آشفته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خبررسان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احتراز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می‌ورزند (آورای و کوینونز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9"/>
      </w:r>
      <w:r w:rsidRPr="00AD55A2">
        <w:rPr>
          <w:rFonts w:cs="B Lotus" w:hint="cs"/>
          <w:sz w:val="28"/>
          <w:szCs w:val="28"/>
          <w:rtl/>
        </w:rPr>
        <w:t xml:space="preserve"> 2002 </w:t>
      </w:r>
      <w:r w:rsidRPr="00AD55A2">
        <w:rPr>
          <w:rFonts w:cs="B Lotus"/>
          <w:sz w:val="28"/>
          <w:szCs w:val="28"/>
        </w:rPr>
        <w:t>:</w:t>
      </w:r>
      <w:r w:rsidRPr="00AD55A2">
        <w:rPr>
          <w:rFonts w:cs="B Lotus" w:hint="cs"/>
          <w:sz w:val="28"/>
          <w:szCs w:val="28"/>
          <w:rtl/>
        </w:rPr>
        <w:t xml:space="preserve"> 9).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spacing w:after="0"/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2-4-3 سکوت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نوع‌دوستانه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نوع‌دوستانه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مبتنی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ادبیات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شهروندي سازمانی است (کورسگارد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0"/>
      </w:r>
      <w:r w:rsidRPr="00AD55A2">
        <w:rPr>
          <w:rFonts w:cs="B Lotus" w:hint="cs"/>
          <w:sz w:val="28"/>
          <w:szCs w:val="28"/>
          <w:rtl/>
        </w:rPr>
        <w:t xml:space="preserve"> 1997 </w:t>
      </w:r>
      <w:r w:rsidRPr="00AD55A2">
        <w:rPr>
          <w:rFonts w:cs="B Lotus"/>
          <w:sz w:val="28"/>
          <w:szCs w:val="28"/>
        </w:rPr>
        <w:t>:</w:t>
      </w:r>
      <w:r w:rsidRPr="00AD55A2">
        <w:rPr>
          <w:rFonts w:cs="B Lotus" w:hint="cs"/>
          <w:sz w:val="28"/>
          <w:szCs w:val="28"/>
          <w:rtl/>
        </w:rPr>
        <w:t>10).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عبارتست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امتناع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 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مرتبط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هدف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سودبردن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اساس انگیزه‌هاي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نوع‌دوستی،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تشریک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مساعی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همکاري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نوع‌دوستانه،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تعمدي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غیر منفعلانه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اساساً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تمرکز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تاکید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همچون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شهروند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سازمانی، 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نوع‌دوستانه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بصیرت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عقلایی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نمی‌توان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طریق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دستورات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درآورد (پوداسکوف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1"/>
      </w:r>
      <w:r w:rsidRPr="00AD55A2">
        <w:rPr>
          <w:rFonts w:cs="B Lotus" w:hint="cs"/>
          <w:sz w:val="28"/>
          <w:szCs w:val="28"/>
          <w:rtl/>
        </w:rPr>
        <w:t>2000 :10). این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همچون</w:t>
      </w:r>
      <w:r w:rsidRPr="00AD55A2">
        <w:rPr>
          <w:rFonts w:ascii="BMitra" w:cs="B Lotus" w:hint="c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تدافعی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اساس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ملاحظه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آگاهی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بدیل‌ها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تصمیم‌گیري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عین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 خودداري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اما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برعکس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تدافعی،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ملاحظه 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حاصل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می‌گردد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بجاي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صرفاً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بخاطر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نتایج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شخصی ناشی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>.</w:t>
      </w:r>
      <w:r w:rsidRPr="00AD55A2">
        <w:rPr>
          <w:rFonts w:ascii="BMitra" w:cs="B Lotus" w:hint="c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مرور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جامع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ادبیات رفتار شهروندی سازمانی 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می‌دهد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بعد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اساسی 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یکی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ابعاد،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روحیه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جوانمردي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مستقیم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نوع‌دوستانه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>.</w:t>
      </w:r>
      <w:r w:rsidRPr="00AD55A2">
        <w:rPr>
          <w:rFonts w:cs="B Lotus" w:hint="cs"/>
          <w:sz w:val="28"/>
          <w:szCs w:val="28"/>
          <w:rtl/>
        </w:rPr>
        <w:t xml:space="preserve"> روحیه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جوانمردي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شکوه‌ها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شکایت‌ها،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زحمات،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مشکلات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تکلف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ناله 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گلایه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میباشد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امتناع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بروز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شکوه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شکایت‌ها،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 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آنجا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منافعی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دیگرخواهانه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لذا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بروز ناله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شکوه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نشانگر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گرداندن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صرف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دادن اهداف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خواهانهي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صبر،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تواضع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است( ارگان 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2"/>
      </w:r>
      <w:r w:rsidRPr="00AD55A2">
        <w:rPr>
          <w:rFonts w:cs="B Lotus" w:hint="cs"/>
          <w:sz w:val="28"/>
          <w:szCs w:val="28"/>
          <w:rtl/>
        </w:rPr>
        <w:t>1988 : 9).</w:t>
      </w:r>
    </w:p>
    <w:p w:rsidR="00567191" w:rsidRPr="00AD55A2" w:rsidRDefault="00567191" w:rsidP="00567191">
      <w:pPr>
        <w:spacing w:after="0"/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spacing w:after="0"/>
        <w:jc w:val="center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4048125" cy="3686175"/>
            <wp:effectExtent l="19050" t="0" r="952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spacing w:after="0"/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2-2 مثال‌هایی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انواع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خاص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انواع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خاص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 (متین، 1390)</w:t>
      </w:r>
    </w:p>
    <w:p w:rsidR="00567191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2-5  عوامل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مؤثر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بر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رفتار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سكوت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كاركنان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برخي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منجر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محيطي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مي‌شوند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 اظهارنظر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مشخص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راحتي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نمي‌كنند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عقيده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فرض 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تاثير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موضوع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عقايد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مي‌توانند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اثر نيرومندي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چگونگي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مثال،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ذكر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  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فرض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متنفرند،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خوبي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 اطمينان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نتيجه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مكانيزم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كنترل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جلوگيري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طفره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 كرد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دنبال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مي‌يابند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صورت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دل سرد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دنبال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گريزي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سيستم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واكنش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اوليه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تقويت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زماني 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ايدئولوژي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رايج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: (1)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خودسر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هستند، (2) 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بهترين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مي‌داند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(3) </w:t>
      </w:r>
      <w:r w:rsidRPr="00AD55A2">
        <w:rPr>
          <w:rFonts w:cs="B Lotus" w:hint="cs"/>
          <w:sz w:val="28"/>
          <w:szCs w:val="28"/>
          <w:rtl/>
        </w:rPr>
        <w:t>مخالفت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نامطلوب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مي‌باشد،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دنبال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و </w:t>
      </w:r>
      <w:r w:rsidRPr="00AD55A2">
        <w:rPr>
          <w:rFonts w:cs="B Lotus" w:hint="cs"/>
          <w:sz w:val="28"/>
          <w:szCs w:val="28"/>
          <w:rtl/>
        </w:rPr>
        <w:lastRenderedPageBreak/>
        <w:t>سياست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جريان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قبلي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تسهيل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تمايل،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جلوگيري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تهديد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تقويت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ساختاري مشترك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وسيله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آمده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تمركز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تصميم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فقدان مكانيزم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رسمي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 (بوون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3"/>
      </w:r>
      <w:r w:rsidRPr="00AD55A2">
        <w:rPr>
          <w:rFonts w:cs="B Lotus" w:hint="cs"/>
          <w:sz w:val="28"/>
          <w:szCs w:val="28"/>
          <w:rtl/>
        </w:rPr>
        <w:t>، 2003: 5)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بنابراين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رايج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طلب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هيچ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دانش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معتبري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صلاح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ندارند،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مطلوب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فرآيند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تصميم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شركت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ندهند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تصميم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همچنين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جلوگيري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مخالف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نتيجه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ابراز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مخالفت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اگرچه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ممكن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ظاهر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تصميم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مشاركتي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اهميت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كميته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نيروهاي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كاري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ولي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حقيقت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تصميم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مراتب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برینسفیلد، 200</w:t>
      </w:r>
      <w:r w:rsidRPr="00AD55A2">
        <w:rPr>
          <w:rFonts w:cs="B Lotus"/>
          <w:sz w:val="28"/>
          <w:szCs w:val="28"/>
          <w:rtl/>
        </w:rPr>
        <w:t>9</w:t>
      </w:r>
      <w:r w:rsidRPr="00AD55A2">
        <w:rPr>
          <w:rFonts w:cs="B Lotus" w:hint="cs"/>
          <w:sz w:val="28"/>
          <w:szCs w:val="28"/>
          <w:rtl/>
        </w:rPr>
        <w:t>: 11</w:t>
      </w:r>
      <w:r w:rsidRPr="00AD55A2">
        <w:rPr>
          <w:rFonts w:cs="B Lotus"/>
          <w:sz w:val="28"/>
          <w:szCs w:val="28"/>
          <w:rtl/>
        </w:rPr>
        <w:t>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خودسر،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طلب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موافقت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 مخالفت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رجحان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تمايل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روزمره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 موجه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جلوه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مثال،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تغييرات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پيشنهادي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 بيان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فرض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مقابل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تغيير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مقاومت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تهديدي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مي‌بينند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عقايد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 عقايد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ديدگاه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متفاوت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مي‌باشد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همچنين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آگاهانه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ناآگاهانه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رسانان خبرهاي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نامطلوب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بي‌توجهي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مي‌كنند (گرینبرگ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4"/>
      </w:r>
      <w:r w:rsidRPr="00AD55A2">
        <w:rPr>
          <w:rFonts w:cs="B Lotus" w:hint="cs"/>
          <w:sz w:val="28"/>
          <w:szCs w:val="28"/>
          <w:rtl/>
        </w:rPr>
        <w:t>، 2009: 17).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وقتي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خودسر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 بهترين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مي‌داند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مخالفت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نامطلوب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ورودي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زيردستان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تقاضاي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كمتري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زيردستان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اختيار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 ساختارها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بنابراين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سطوح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روزمره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مي‌كنند</w:t>
      </w:r>
      <w:r w:rsidRPr="00AD55A2">
        <w:rPr>
          <w:rFonts w:cs="B Lotus"/>
          <w:sz w:val="28"/>
          <w:szCs w:val="28"/>
          <w:rtl/>
        </w:rPr>
        <w:t>. (</w:t>
      </w:r>
      <w:r w:rsidRPr="00AD55A2">
        <w:rPr>
          <w:rFonts w:cs="B Lotus" w:hint="cs"/>
          <w:sz w:val="28"/>
          <w:szCs w:val="28"/>
          <w:rtl/>
        </w:rPr>
        <w:t>واكنش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ورودي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 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lastRenderedPageBreak/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اشارت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امنيت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خود، 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جانب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جانب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سرپرستان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بلاواسطه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دريافت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 (هازن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5"/>
      </w:r>
      <w:r w:rsidRPr="00AD55A2">
        <w:rPr>
          <w:rFonts w:cs="B Lotus" w:hint="cs"/>
          <w:sz w:val="28"/>
          <w:szCs w:val="28"/>
          <w:rtl/>
        </w:rPr>
        <w:t>، 2006:13).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دريافت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ورودي 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مهيا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نيست،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سمت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پايين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سرازير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 تحت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تاثير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حتي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واقعاً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عقايد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مشترك نيستند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ممكن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تشويق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شوند.</w:t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تشخيص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مخالفت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 بازخورد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ندارند،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مي‌توانند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قبل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جريان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روبه بالاي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آورند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 تشويق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نكرده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خصومت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آميزي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واكنش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تمايل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 اظهار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عقايد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سياست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مي‌دهند،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 گسترده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سطوح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آمد 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موريسن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ميليكن،</w:t>
      </w:r>
      <w:r w:rsidRPr="00AD55A2">
        <w:rPr>
          <w:rFonts w:cs="B Lotus"/>
          <w:sz w:val="28"/>
          <w:szCs w:val="28"/>
          <w:rtl/>
        </w:rPr>
        <w:t xml:space="preserve">  2000</w:t>
      </w:r>
      <w:r w:rsidRPr="00AD55A2">
        <w:rPr>
          <w:rFonts w:cs="B Lotus" w:hint="cs"/>
          <w:sz w:val="28"/>
          <w:szCs w:val="28"/>
          <w:rtl/>
        </w:rPr>
        <w:t xml:space="preserve">: 23) </w:t>
      </w:r>
    </w:p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2-6  عوامل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مؤثر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در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پیدایش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سکوت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سازمانی؛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متغییرهای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سازمانی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و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مدیریتی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پیدایش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می‌توان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متغییرهای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محیطی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تعدادی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متغییرهای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اشاره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 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مدیون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عامل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مجموعه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ضمنی 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آورنده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یکسری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شرایط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محیطی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متغییرهای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اشاره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 همراه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بازخورهای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منجر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انواع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قابل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سیاست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 مانع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جریان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صعودی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</w:t>
      </w:r>
      <w:r w:rsidRPr="00AD55A2">
        <w:rPr>
          <w:rFonts w:cs="B Lotus"/>
          <w:sz w:val="28"/>
          <w:szCs w:val="28"/>
          <w:rtl/>
        </w:rPr>
        <w:t>.</w:t>
      </w:r>
      <w:r w:rsidRPr="00AD55A2">
        <w:rPr>
          <w:rFonts w:cs="B Lotus" w:hint="cs"/>
          <w:sz w:val="28"/>
          <w:szCs w:val="28"/>
          <w:rtl/>
        </w:rPr>
        <w:t xml:space="preserve"> همان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شکل مشهود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توسعه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چیزی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کمک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"</w:t>
      </w:r>
      <w:r w:rsidRPr="00AD55A2">
        <w:rPr>
          <w:rFonts w:cs="B Lotus" w:hint="cs"/>
          <w:sz w:val="28"/>
          <w:szCs w:val="28"/>
          <w:rtl/>
        </w:rPr>
        <w:t>فضای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" </w:t>
      </w:r>
      <w:r w:rsidRPr="00AD55A2">
        <w:rPr>
          <w:rFonts w:cs="B Lotus" w:hint="cs"/>
          <w:sz w:val="28"/>
          <w:szCs w:val="28"/>
          <w:rtl/>
        </w:rPr>
        <w:t>نامیده می‌شود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برداشت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مشترک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گسترده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مبنی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lastRenderedPageBreak/>
        <w:t>صحبت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موضوعات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عبث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 خطرناک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وقتی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چنین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فضایی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باشد، واکنش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عقاید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 بود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البته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احتمال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چنین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فضایی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همچنین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قدرت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گسترش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چنین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فضایی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معنا بخشی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بستگی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داشت 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موريسن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ميليكن</w:t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 xml:space="preserve">، </w:t>
      </w:r>
      <w:r w:rsidRPr="00AD55A2">
        <w:rPr>
          <w:rFonts w:cs="B Lotus"/>
          <w:sz w:val="28"/>
          <w:szCs w:val="28"/>
          <w:rtl/>
        </w:rPr>
        <w:t>2000</w:t>
      </w:r>
      <w:r w:rsidRPr="00AD55A2">
        <w:rPr>
          <w:rFonts w:cs="B Lotus" w:hint="cs"/>
          <w:sz w:val="28"/>
          <w:szCs w:val="28"/>
          <w:rtl/>
        </w:rPr>
        <w:t>: 14</w:t>
      </w:r>
      <w:r>
        <w:rPr>
          <w:rFonts w:cs="B Lotus"/>
          <w:sz w:val="28"/>
          <w:szCs w:val="28"/>
          <w:rtl/>
        </w:rPr>
        <w:t>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5648325" cy="32670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2-3 عوامل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مؤثر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پیدایش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موريسن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ميليكن،</w:t>
      </w:r>
      <w:r w:rsidRPr="00AD55A2">
        <w:rPr>
          <w:rFonts w:cs="B Lotus"/>
          <w:sz w:val="28"/>
          <w:szCs w:val="28"/>
          <w:rtl/>
        </w:rPr>
        <w:t xml:space="preserve">  2000)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دریافت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ویژه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زیردستان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بسیار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فضای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 تسهیل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شواهد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قوی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حکایت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 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اقدامی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آرگریس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 (1978) بیان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بسیاری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شرمندگی،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تهدید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آسیب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پذیری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صلاحیت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گریزان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شنیدن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ممکن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اقدامات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زیرسوال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ببرد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تهدیدی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علیه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قدرت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اعتبار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جویند (آرگریس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6"/>
      </w:r>
      <w:r w:rsidRPr="00AD55A2">
        <w:rPr>
          <w:rFonts w:cs="B Lotus" w:hint="cs"/>
          <w:sz w:val="28"/>
          <w:szCs w:val="28"/>
          <w:rtl/>
        </w:rPr>
        <w:t xml:space="preserve"> 1978).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2-7 پیامدهای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سکوت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بر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تصمیم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گیری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سازمانی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و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فرایندهای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تغییر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lastRenderedPageBreak/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کیفیت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تصمیم‌گیری،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تغییر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واکنش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تأثیر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گذار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کیم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7"/>
      </w:r>
      <w:r w:rsidRPr="00AD55A2">
        <w:rPr>
          <w:rFonts w:cs="B Lotus" w:hint="cs"/>
          <w:sz w:val="28"/>
          <w:szCs w:val="28"/>
          <w:rtl/>
        </w:rPr>
        <w:t>، 2008: 26). یکی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مهم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تأثیر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گیری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</w:rPr>
        <w:t xml:space="preserve"> .</w:t>
      </w:r>
      <w:r w:rsidRPr="00AD55A2">
        <w:rPr>
          <w:rFonts w:cs="B Lotus" w:hint="cs"/>
          <w:sz w:val="28"/>
          <w:szCs w:val="28"/>
          <w:rtl/>
        </w:rPr>
        <w:t>تحقیقات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گسترده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گیری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گروهی 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می‌دهد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کیفیت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بررسی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دیدگاه‌های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مختلف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متضاد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که‌تأثیری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کیفیت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تصمیم‌گیری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عملکرد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اتفاق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 سازمانی،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اثربخشی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تغییر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محدود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اختیار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 گیرندگان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علاوه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تجزیه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تصمیم‌گیری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می‌گردد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 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صورت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احتمال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بتوان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تجزیه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تحلیل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جامع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تصمیم‌گیری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باعث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 موفقیت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تغییر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تصمیم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می‌گردد (نماث،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8"/>
      </w:r>
      <w:r w:rsidRPr="00AD55A2">
        <w:rPr>
          <w:rFonts w:cs="B Lotus" w:hint="cs"/>
          <w:sz w:val="28"/>
          <w:szCs w:val="28"/>
          <w:rtl/>
        </w:rPr>
        <w:t xml:space="preserve"> 1997: 33).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شیوه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دیگری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تأثیر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تغییر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توسعه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می‌گذارد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مسیرهای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 کاهش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توانایی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اصلاح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اشتباهات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بدون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دریافت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اشتباهات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ادامه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یابد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شدید 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زیرا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اقدامات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اصلاحی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فاقد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ظرفیت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لازم 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چیزی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آرگریس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"</w:t>
      </w:r>
      <w:r w:rsidRPr="00AD55A2">
        <w:rPr>
          <w:rFonts w:cs="B Lotus" w:hint="cs"/>
          <w:sz w:val="28"/>
          <w:szCs w:val="28"/>
          <w:rtl/>
        </w:rPr>
        <w:t>یادگیری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دوحلقه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19"/>
      </w:r>
      <w:r w:rsidRPr="00AD55A2">
        <w:rPr>
          <w:rFonts w:cs="B Lotus"/>
          <w:sz w:val="28"/>
          <w:szCs w:val="28"/>
          <w:rtl/>
        </w:rPr>
        <w:t xml:space="preserve">"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برگیرنده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سؤال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اصلاح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سیاست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اهداف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 (آرگریس 1997 :15 ).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گاهی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ممکن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نپذیرند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فاقد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اطلاعات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اجماع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موفقیت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تلقی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کند</w:t>
      </w:r>
      <w:r w:rsidRPr="00AD55A2">
        <w:rPr>
          <w:rFonts w:cs="B Lotus"/>
          <w:sz w:val="28"/>
          <w:szCs w:val="28"/>
          <w:rtl/>
        </w:rPr>
        <w:t>.</w:t>
      </w:r>
      <w:r w:rsidRPr="00AD55A2">
        <w:rPr>
          <w:rFonts w:cs="B Lotus" w:hint="cs"/>
          <w:sz w:val="28"/>
          <w:szCs w:val="28"/>
          <w:rtl/>
        </w:rPr>
        <w:t xml:space="preserve">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مواردی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مستقیماً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درخواست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نمایند،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ممکن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فیلتر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کردن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دست داشته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نتیجه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دریافت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ممکن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منعکس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چیزی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فکر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می‌کنند مدیریت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بشنود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واقعیت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اوضاع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محیط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دهد (بایس و تریپ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20"/>
      </w:r>
      <w:r w:rsidRPr="00AD55A2">
        <w:rPr>
          <w:rFonts w:cs="B Lotus" w:hint="cs"/>
          <w:sz w:val="28"/>
          <w:szCs w:val="28"/>
          <w:rtl/>
        </w:rPr>
        <w:t xml:space="preserve"> 1999 :12).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lastRenderedPageBreak/>
        <w:t>2-8 رابطة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رفتار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سكوت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كاركنان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با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نگرش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هاي</w:t>
      </w:r>
      <w:r w:rsidRPr="00AD55A2">
        <w:rPr>
          <w:rFonts w:cs="B Lotu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شغلي و عملکرد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فرهنگ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قوي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توانمند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 ارزش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اهداف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مسؤليت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منظور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وابستگي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درگير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وفاداري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 ارزش‌هاي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برداشت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عدالت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رويه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عدالت توزيعي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متأثر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هنگامي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نتيجه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عادلانه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ببينند،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مشتاق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مبادلات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شركت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فراتر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انتظارات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نقش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آنهاست (پرلو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21"/>
      </w:r>
      <w:r w:rsidRPr="00AD55A2">
        <w:rPr>
          <w:rFonts w:cs="B Lotus" w:hint="cs"/>
          <w:sz w:val="28"/>
          <w:szCs w:val="28"/>
          <w:rtl/>
        </w:rPr>
        <w:t>،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22"/>
      </w:r>
      <w:r w:rsidRPr="00AD55A2">
        <w:rPr>
          <w:rFonts w:cs="B Lotus" w:hint="cs"/>
          <w:sz w:val="28"/>
          <w:szCs w:val="28"/>
          <w:rtl/>
        </w:rPr>
        <w:t xml:space="preserve"> 2003</w:t>
      </w:r>
      <w:r w:rsidRPr="00AD55A2">
        <w:rPr>
          <w:rFonts w:cs="B Lotus"/>
          <w:sz w:val="28"/>
          <w:szCs w:val="28"/>
        </w:rPr>
        <w:t>:</w:t>
      </w:r>
      <w:r w:rsidRPr="00AD55A2">
        <w:rPr>
          <w:rFonts w:cs="B Lotus" w:hint="cs"/>
          <w:sz w:val="28"/>
          <w:szCs w:val="28"/>
          <w:rtl/>
        </w:rPr>
        <w:t xml:space="preserve"> 15).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نظريه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پردازان،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عدم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بيني كننده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برعكس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ماريسون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ميليكن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متغيرها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پيامدهاي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تأكيد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ماريسون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ميليكن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 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منجر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ناهماهنگي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شناختي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متغيرها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بنابراين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انگيزش،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 پايين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خصوصاً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گواه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نيرومندي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حمايت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عكس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العمل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 عالي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سرپرستان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مانع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تأخير انداخته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تحريف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مي‌كند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 xml:space="preserve"> فیشر،</w:t>
      </w:r>
      <w:r w:rsidRPr="00AD55A2">
        <w:rPr>
          <w:rFonts w:cs="B Lotus"/>
          <w:sz w:val="28"/>
          <w:szCs w:val="28"/>
          <w:vertAlign w:val="superscript"/>
          <w:rtl/>
        </w:rPr>
        <w:footnoteReference w:id="23"/>
      </w:r>
      <w:r w:rsidRPr="00AD55A2">
        <w:rPr>
          <w:rFonts w:cs="B Lotus" w:hint="cs"/>
          <w:sz w:val="28"/>
          <w:szCs w:val="28"/>
          <w:rtl/>
        </w:rPr>
        <w:t xml:space="preserve"> 1979: 48).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اگرچه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سرپرستان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نقش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مي‌كنند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 وسيلة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چشم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انداز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نقش،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مسئوليت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عملكرد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تهديد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مي‌شود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دفاع 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عملكرد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هميشه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صحيح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نبوده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حقوقشان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 نباشد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نتيجه،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مشكلي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غير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مقصر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تلقي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ذكر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 زيردستان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اهداف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نامشخص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بي‌كفايتي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ترجيح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مي‌دهند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 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مي‌آورد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نمي‌توانند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موقع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جريمه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مستقيم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غير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مستقيم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قبال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اشتباهات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كنند. 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فقدان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كنترل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ناهماهنگي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شناختي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مي‌شود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انگيزش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پايين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منتهي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مي‌شود(دمیتریس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واکولا، 2007: 16).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lastRenderedPageBreak/>
        <w:t>پژوهشگران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معتقدند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رویه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اجازه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ابراز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عقیده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می‌دهند،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قلمداد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باعث می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اعضای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ارزشمند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تلقی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براساس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لایند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تایلرکارکنان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کنند 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مشاهده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همکارانشان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نمی‌توانند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آزادانه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دیدگاه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هایشان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</w:t>
      </w:r>
      <w:r w:rsidRPr="00AD55A2">
        <w:rPr>
          <w:rFonts w:cs="B Lotus"/>
          <w:sz w:val="28"/>
          <w:szCs w:val="28"/>
        </w:rPr>
        <w:t>.</w:t>
      </w:r>
      <w:r w:rsidRPr="00AD55A2">
        <w:rPr>
          <w:rFonts w:cs="B Lotus" w:hint="cs"/>
          <w:sz w:val="28"/>
          <w:szCs w:val="28"/>
          <w:rtl/>
        </w:rPr>
        <w:t xml:space="preserve"> پژوهش‌ها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می‌دهند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احساسات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سبب کاهش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اعضا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گردد.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قایل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نیز ارزش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کمتری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قایل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کمتری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پیامدهایی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 w:hint="cs"/>
          <w:sz w:val="28"/>
          <w:szCs w:val="28"/>
        </w:rPr>
        <w:t>‌</w:t>
      </w:r>
      <w:r w:rsidRPr="00AD55A2">
        <w:rPr>
          <w:rFonts w:cs="B Lotus" w:hint="cs"/>
          <w:sz w:val="28"/>
          <w:szCs w:val="28"/>
          <w:rtl/>
        </w:rPr>
        <w:t>توانند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برگرفته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تضعیف تعهد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عبارتند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کاهش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انگیزه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فردی،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انزوای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حتی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خروج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  و کاهش عملکرد می باشد(لایند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تایلر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،1988 : 59).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 w:hint="cs"/>
          <w:sz w:val="28"/>
          <w:szCs w:val="28"/>
          <w:rtl/>
          <w:lang w:bidi="ar-SA"/>
        </w:rPr>
        <w:t>ارزشیابی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عملکرد یکی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از ابزارهای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مهم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مؤثر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مدیریت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درجهت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دستیابی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اطلاعات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مورد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نیاز برای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تصمیم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گیری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درخصوص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عملکرد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یک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می‌باشد. با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اعمال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صحیح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این وسیله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اهداف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مأموریت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های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کارآیی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مطلوب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رسد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بلکه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منافع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کارکنان 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جامعه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نیز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تأمین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می</w:t>
      </w:r>
      <w:r w:rsidRPr="00AD55A2">
        <w:rPr>
          <w:rFonts w:cs="B Lotus" w:hint="cs"/>
          <w:sz w:val="28"/>
          <w:szCs w:val="28"/>
          <w:lang w:bidi="ar-SA"/>
        </w:rPr>
        <w:t>‌</w:t>
      </w:r>
      <w:r w:rsidRPr="00AD55A2">
        <w:rPr>
          <w:rFonts w:cs="B Lotus" w:hint="cs"/>
          <w:sz w:val="28"/>
          <w:szCs w:val="28"/>
          <w:rtl/>
          <w:lang w:bidi="ar-SA"/>
        </w:rPr>
        <w:t>شود</w:t>
      </w:r>
      <w:r w:rsidRPr="00AD55A2">
        <w:rPr>
          <w:rFonts w:cs="B Lotus" w:hint="cs"/>
          <w:sz w:val="28"/>
          <w:szCs w:val="28"/>
          <w:rtl/>
        </w:rPr>
        <w:t>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عبارت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دیگر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طور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مختصر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گفت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ارزشیابی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رمز موفقیت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مدیریت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است</w:t>
      </w:r>
      <w:r w:rsidRPr="00AD55A2">
        <w:rPr>
          <w:rFonts w:cs="B Lotus"/>
          <w:sz w:val="28"/>
          <w:szCs w:val="28"/>
        </w:rPr>
        <w:t>.</w:t>
      </w:r>
      <w:r w:rsidRPr="00AD55A2">
        <w:rPr>
          <w:rFonts w:cs="B Lotus" w:hint="cs"/>
          <w:sz w:val="28"/>
          <w:szCs w:val="28"/>
          <w:rtl/>
          <w:lang w:bidi="ar-SA"/>
        </w:rPr>
        <w:t>(چونگ</w:t>
      </w:r>
      <w:r w:rsidRPr="00AD55A2">
        <w:rPr>
          <w:rStyle w:val="FootnoteReference"/>
          <w:rFonts w:cs="B Lotus"/>
          <w:sz w:val="28"/>
          <w:szCs w:val="28"/>
          <w:rtl/>
          <w:lang w:bidi="ar-SA"/>
        </w:rPr>
        <w:footnoteReference w:id="24"/>
      </w:r>
      <w:r w:rsidRPr="00AD55A2">
        <w:rPr>
          <w:rFonts w:cs="B Lotus" w:hint="cs"/>
          <w:sz w:val="28"/>
          <w:szCs w:val="28"/>
          <w:rtl/>
          <w:lang w:bidi="ar-SA"/>
        </w:rPr>
        <w:t>،2009: 15).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  <w:lang w:bidi="ar-SA"/>
        </w:rPr>
        <w:t>امروزه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سازمان‌ها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دريافته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هيچ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چيز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اندازه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نمي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تواند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آنها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دنياي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رقابتي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مطلوب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قرار دهد.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لذا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بيش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هر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چيز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عنوان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صاحبان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مهمترين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سرمايه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مورد توجه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قرار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گرفته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اند،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مديريت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عنوان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ابزاري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تواند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موجود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را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گرد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آوري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نظم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 پويايي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بخشيده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اشاعه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دهد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اهميت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يافته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است</w:t>
      </w:r>
      <w:r w:rsidRPr="00AD55A2">
        <w:rPr>
          <w:rFonts w:cs="B Lotus" w:hint="cs"/>
          <w:sz w:val="28"/>
          <w:szCs w:val="28"/>
          <w:rtl/>
        </w:rPr>
        <w:t>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اما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تجربه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بسياري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شرکت‌ها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مورد مديريت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شکست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انجاميده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است.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آن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جهت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است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مديريت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عنوان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يک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امر موقت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زود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نگريسته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شده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است</w:t>
      </w:r>
      <w:r w:rsidRPr="00AD55A2">
        <w:rPr>
          <w:rFonts w:cs="B Lotus" w:hint="cs"/>
          <w:sz w:val="28"/>
          <w:szCs w:val="28"/>
          <w:rtl/>
        </w:rPr>
        <w:t>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حالي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امروزه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ضرورت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توجه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مديريت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عنوان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ابزاري استراتژيک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جهت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پيشبرد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منافع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موقعيت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عرصه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رقابت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مطرح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است</w:t>
      </w:r>
      <w:r w:rsidRPr="00AD55A2">
        <w:rPr>
          <w:rFonts w:cs="B Lotus" w:hint="cs"/>
          <w:sz w:val="28"/>
          <w:szCs w:val="28"/>
          <w:rtl/>
        </w:rPr>
        <w:t>.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امر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بيانگر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است که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بدون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توجه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اصل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مديريت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دانش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شناخت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نسبت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آن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نمي‌توان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از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آن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بهره گرفت.</w:t>
      </w:r>
      <w:r w:rsidRPr="00AD55A2">
        <w:rPr>
          <w:rFonts w:cs="B Lotus" w:hint="cs"/>
          <w:sz w:val="28"/>
          <w:szCs w:val="28"/>
          <w:rtl/>
        </w:rPr>
        <w:t xml:space="preserve"> بنابراین یکی از مولفه های شناخت سازمان و کارکنان؛ سکوت سازمانی و چگونگی تاثیر گذاری آن بر رفتار و عملکر کارکنان می باشد (هنریکسن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25"/>
      </w:r>
      <w:r w:rsidRPr="00AD55A2">
        <w:rPr>
          <w:rFonts w:cs="B Lotus" w:hint="cs"/>
          <w:sz w:val="28"/>
          <w:szCs w:val="28"/>
          <w:rtl/>
        </w:rPr>
        <w:t>، 2006: 62).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</w:rPr>
      </w:pPr>
    </w:p>
    <w:p w:rsidR="00567191" w:rsidRPr="00AD55A2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lastRenderedPageBreak/>
        <w:t>2-9 پیامدهای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سکوت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سازمانی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بر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احساسات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واکنش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های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رفتاری</w:t>
      </w:r>
      <w:r w:rsidRPr="00AD55A2">
        <w:rPr>
          <w:rFonts w:cs="B Lotus"/>
          <w:b/>
          <w:bCs/>
          <w:sz w:val="28"/>
          <w:szCs w:val="28"/>
        </w:rPr>
        <w:t xml:space="preserve"> </w:t>
      </w:r>
      <w:r w:rsidRPr="00AD55A2">
        <w:rPr>
          <w:rFonts w:cs="B Lotus" w:hint="cs"/>
          <w:b/>
          <w:bCs/>
          <w:sz w:val="28"/>
          <w:szCs w:val="28"/>
          <w:rtl/>
        </w:rPr>
        <w:t>کارکنان</w:t>
      </w:r>
    </w:p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پژوهشگران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معتقدند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رویه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اجازه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ابراز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عقیده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می‌دهند،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قلمداد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چرا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باعث می‌شود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اعضای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ارزشمند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تلقی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براساس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لایند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تایلر</w:t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بی‌ارزشی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می‌کنندکه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مشاهده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همکارانشان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آزادانه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دیدگاه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هایشان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پژوهش‌ها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سبب‌کاهش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اعضا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گردد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نیزارزش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کمتری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قایل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کمتری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داشت،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می‌توانند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برگرفته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تضعیف تعهد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عبارتند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انگیزه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رضایت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انزوای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خروج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 (لایند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تایلر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26"/>
      </w:r>
      <w:r w:rsidRPr="00AD55A2">
        <w:rPr>
          <w:rFonts w:cs="B Lotus" w:hint="cs"/>
          <w:sz w:val="28"/>
          <w:szCs w:val="28"/>
          <w:rtl/>
        </w:rPr>
        <w:t xml:space="preserve"> 1988 </w:t>
      </w:r>
      <w:r w:rsidRPr="00AD55A2">
        <w:rPr>
          <w:rFonts w:cs="B Lotus"/>
          <w:sz w:val="28"/>
          <w:szCs w:val="28"/>
        </w:rPr>
        <w:t>:</w:t>
      </w:r>
      <w:r w:rsidRPr="00AD55A2">
        <w:rPr>
          <w:rFonts w:cs="B Lotus" w:hint="cs"/>
          <w:sz w:val="28"/>
          <w:szCs w:val="28"/>
          <w:rtl/>
        </w:rPr>
        <w:t>11).</w:t>
      </w:r>
    </w:p>
    <w:p w:rsidR="00567191" w:rsidRDefault="00567191">
      <w:pPr>
        <w:rPr>
          <w:rFonts w:hint="cs"/>
          <w:rtl/>
        </w:rPr>
      </w:pPr>
    </w:p>
    <w:p w:rsidR="00567191" w:rsidRDefault="00567191">
      <w:pPr>
        <w:rPr>
          <w:rFonts w:hint="cs"/>
          <w:rtl/>
        </w:rPr>
      </w:pPr>
    </w:p>
    <w:p w:rsidR="00567191" w:rsidRDefault="00567191">
      <w:pPr>
        <w:rPr>
          <w:rFonts w:hint="cs"/>
          <w:rtl/>
        </w:rPr>
      </w:pPr>
    </w:p>
    <w:p w:rsidR="00567191" w:rsidRPr="00AD55A2" w:rsidRDefault="00567191" w:rsidP="00567191">
      <w:pPr>
        <w:jc w:val="both"/>
        <w:rPr>
          <w:rFonts w:cs="B Lotus"/>
          <w:b/>
          <w:bCs/>
          <w:sz w:val="28"/>
          <w:szCs w:val="28"/>
          <w:rtl/>
          <w:lang w:bidi="ar-SA"/>
        </w:rPr>
      </w:pPr>
      <w:r w:rsidRPr="00AD55A2">
        <w:rPr>
          <w:rFonts w:cs="B Lotus" w:hint="cs"/>
          <w:b/>
          <w:bCs/>
          <w:sz w:val="28"/>
          <w:szCs w:val="28"/>
          <w:rtl/>
          <w:lang w:bidi="ar-SA"/>
        </w:rPr>
        <w:t>2</w:t>
      </w:r>
      <w:r w:rsidRPr="00A10596">
        <w:rPr>
          <w:rFonts w:cs="B Lotus" w:hint="cs"/>
          <w:b/>
          <w:bCs/>
          <w:sz w:val="28"/>
          <w:szCs w:val="28"/>
          <w:rtl/>
          <w:lang w:bidi="ar-SA"/>
        </w:rPr>
        <w:t>-29 تحقیقات پیشین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/>
          <w:sz w:val="28"/>
          <w:szCs w:val="28"/>
          <w:rtl/>
          <w:lang w:bidi="ar-SA"/>
        </w:rPr>
        <w:t>خنيفر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، 1389؛ تحت عنوان مقاله ای با عنوان" </w:t>
      </w:r>
      <w:r w:rsidRPr="00AD55A2">
        <w:rPr>
          <w:rFonts w:cs="B Lotus"/>
          <w:sz w:val="28"/>
          <w:szCs w:val="28"/>
          <w:rtl/>
          <w:lang w:bidi="ar-SA"/>
        </w:rPr>
        <w:t>سكوت سازماني (در تكاپوي ارائه مدل بومي براي سازمان‌هاي ايراني)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" به بررسی  </w:t>
      </w:r>
      <w:r w:rsidRPr="00AD55A2">
        <w:rPr>
          <w:rFonts w:cs="B Lotus"/>
          <w:sz w:val="28"/>
          <w:szCs w:val="28"/>
          <w:rtl/>
        </w:rPr>
        <w:t>مفهوم سكوت سازماني و جنبه‌هاي گوناگون آن</w:t>
      </w:r>
      <w:r w:rsidRPr="00AD55A2">
        <w:rPr>
          <w:rFonts w:cs="B Lotus" w:hint="cs"/>
          <w:sz w:val="28"/>
          <w:szCs w:val="28"/>
          <w:rtl/>
        </w:rPr>
        <w:t xml:space="preserve"> و همچنین </w:t>
      </w:r>
      <w:r w:rsidRPr="00AD55A2">
        <w:rPr>
          <w:rFonts w:cs="B Lotus"/>
          <w:sz w:val="28"/>
          <w:szCs w:val="28"/>
          <w:rtl/>
        </w:rPr>
        <w:t xml:space="preserve">ابعاد و مولفه‌هاي آن </w:t>
      </w:r>
      <w:r w:rsidRPr="00AD55A2">
        <w:rPr>
          <w:rFonts w:cs="B Lotus" w:hint="cs"/>
          <w:sz w:val="28"/>
          <w:szCs w:val="28"/>
          <w:rtl/>
          <w:lang w:bidi="ar-SA"/>
        </w:rPr>
        <w:t>پرداخته است، و بیان داشته که عوامل مدیریتی،  عوامل سازمانی، عوامل فردی و عوامل گروهی از مولفه ای اصلی سکوت سازمانی هستند.</w:t>
      </w:r>
    </w:p>
    <w:p w:rsidR="00567191" w:rsidRPr="00AD55A2" w:rsidRDefault="00567191" w:rsidP="00567191">
      <w:pPr>
        <w:jc w:val="center"/>
        <w:rPr>
          <w:rFonts w:cs="B Lotus"/>
          <w:sz w:val="28"/>
          <w:szCs w:val="28"/>
          <w:rtl/>
          <w:lang w:bidi="ar-SA"/>
        </w:rPr>
      </w:pPr>
      <w:r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4614822" cy="4995607"/>
            <wp:effectExtent l="38100" t="57150" r="109578" b="90743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22" cy="49956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jc w:val="center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 w:hint="cs"/>
          <w:sz w:val="28"/>
          <w:szCs w:val="28"/>
          <w:rtl/>
          <w:lang w:bidi="ar-SA"/>
        </w:rPr>
        <w:t>شکل 2-6عوامل موثر بر سکوت سازمانی ( خنیفر 1389)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/>
          <w:sz w:val="28"/>
          <w:szCs w:val="28"/>
          <w:rtl/>
          <w:lang w:bidi="ar-SA"/>
        </w:rPr>
        <w:t>نصر اصفهاني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، 1391؛ تحت عنوان مقاله ای با عنوان" </w:t>
      </w:r>
      <w:r w:rsidRPr="00AD55A2">
        <w:rPr>
          <w:rFonts w:cs="B Lotus"/>
          <w:sz w:val="28"/>
          <w:szCs w:val="28"/>
          <w:rtl/>
          <w:lang w:bidi="ar-SA"/>
        </w:rPr>
        <w:t>بررسي رابطه هويت سازماني با سكوت سازماني كاركنان در سازمان مورد مطالعه كاركنان دانشگاه اصفهان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" </w:t>
      </w:r>
      <w:r w:rsidRPr="00AD55A2">
        <w:rPr>
          <w:rFonts w:cs="B Lotus" w:hint="cs"/>
          <w:sz w:val="28"/>
          <w:szCs w:val="28"/>
          <w:rtl/>
        </w:rPr>
        <w:t>بیان می دارد که همبستگی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معناداری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بین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هویت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  <w:lang w:bidi="ar-SA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بدی</w:t>
      </w:r>
      <w:r w:rsidRPr="00AD55A2">
        <w:rPr>
          <w:rFonts w:cs="B Lotus"/>
          <w:sz w:val="28"/>
          <w:szCs w:val="28"/>
          <w:rtl/>
          <w:lang w:bidi="ar-SA"/>
        </w:rPr>
        <w:t>ن معنا كه هر چه مقدار اين مؤلفه ها بيشتر باشد، ميزان سكوت سازماني كاركنان در جامعه مورد بررسي افزايش مي يابد</w:t>
      </w:r>
      <w:r w:rsidRPr="00AD55A2">
        <w:rPr>
          <w:rFonts w:cs="B Lotus"/>
          <w:sz w:val="28"/>
          <w:szCs w:val="28"/>
        </w:rPr>
        <w:t xml:space="preserve">. </w:t>
      </w:r>
      <w:r w:rsidRPr="00AD55A2">
        <w:rPr>
          <w:rFonts w:cs="B Lotus"/>
          <w:sz w:val="28"/>
          <w:szCs w:val="28"/>
          <w:rtl/>
          <w:lang w:bidi="ar-SA"/>
        </w:rPr>
        <w:t>بنابر نتايج حاصله با استفاده از ضريب رگرسيون، مؤلفه هاي عضويت ، وفاداري و شباهت مي توانند سكوت سازماني كاركنان را تحت تأثير قرار دهند</w:t>
      </w:r>
      <w:r w:rsidRPr="00AD55A2">
        <w:rPr>
          <w:rFonts w:cs="B Lotus"/>
          <w:sz w:val="28"/>
          <w:szCs w:val="28"/>
        </w:rPr>
        <w:t xml:space="preserve"> .</w:t>
      </w:r>
      <w:r w:rsidRPr="00AD55A2">
        <w:rPr>
          <w:rFonts w:cs="B Lotus" w:hint="cs"/>
          <w:sz w:val="28"/>
          <w:szCs w:val="28"/>
          <w:rtl/>
        </w:rPr>
        <w:t xml:space="preserve">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تحقیق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مفهومی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تحقیق،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همانطور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شماره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مشاهده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مبانی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تحقیق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طراحی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پیشنهاد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>.</w:t>
      </w:r>
    </w:p>
    <w:p w:rsidR="00567191" w:rsidRPr="00AD55A2" w:rsidRDefault="00567191" w:rsidP="00567191">
      <w:pPr>
        <w:jc w:val="center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4572000" cy="215265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2-7 بررسی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هویت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 ( نصر اصفهانی 1391)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دانايي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فرد، 1389؛ 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تحت عنوان مقاله ای با عنوان" </w:t>
      </w:r>
      <w:r w:rsidRPr="00AD55A2">
        <w:rPr>
          <w:rFonts w:cs="B Lotus" w:hint="cs"/>
          <w:sz w:val="28"/>
          <w:szCs w:val="28"/>
          <w:rtl/>
        </w:rPr>
        <w:t>تحليل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دولتي تبيين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سازماني" 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پژوهش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تبيين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مفهوم 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روابط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تجربي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آزمون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فضاي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تعامل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 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بخش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دولتي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بحث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قرار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گرفت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تحليل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دست آمده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280 </w:t>
      </w:r>
      <w:r w:rsidRPr="00AD55A2">
        <w:rPr>
          <w:rFonts w:cs="B Lotus" w:hint="cs"/>
          <w:sz w:val="28"/>
          <w:szCs w:val="28"/>
          <w:rtl/>
        </w:rPr>
        <w:t>نفر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دولتي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انجام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گرفت</w:t>
      </w:r>
      <w:r w:rsidRPr="00AD55A2">
        <w:rPr>
          <w:rFonts w:cs="B Lotus"/>
          <w:sz w:val="28"/>
          <w:szCs w:val="28"/>
          <w:rtl/>
        </w:rPr>
        <w:t xml:space="preserve"> . 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نتايج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ابعاد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 سكوت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سرپرستان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ارتباطاتي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 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دارد؛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طوري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 مديريت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سرپرستان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همبستگي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فرصت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ارتباطاتي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نگرش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شغلي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همبستگي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>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5286375" cy="2943225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شکل 2-8 مدل تبيين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سازماني (دانایی فرد 1389)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 xml:space="preserve">متین، 1390؛ </w:t>
      </w:r>
      <w:r w:rsidRPr="00AD55A2">
        <w:rPr>
          <w:rFonts w:cs="B Lotus" w:hint="cs"/>
          <w:sz w:val="28"/>
          <w:szCs w:val="28"/>
          <w:rtl/>
          <w:lang w:bidi="ar-SA"/>
        </w:rPr>
        <w:t>تحت عنوان مقاله ای با عنوان"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: </w:t>
      </w:r>
      <w:r w:rsidRPr="00AD55A2">
        <w:rPr>
          <w:rFonts w:cs="B Lotus" w:hint="cs"/>
          <w:sz w:val="28"/>
          <w:szCs w:val="28"/>
          <w:rtl/>
        </w:rPr>
        <w:t>مفاهیم،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علل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پیامدها"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این پژوهش </w:t>
      </w:r>
      <w:r w:rsidRPr="00AD55A2">
        <w:rPr>
          <w:rFonts w:cs="B Lotus"/>
          <w:sz w:val="28"/>
          <w:szCs w:val="28"/>
          <w:rtl/>
        </w:rPr>
        <w:t>به مفهوم پد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ده</w:t>
      </w:r>
      <w:r w:rsidRPr="00AD55A2">
        <w:rPr>
          <w:rFonts w:cs="B Lotus"/>
          <w:sz w:val="28"/>
          <w:szCs w:val="28"/>
          <w:rtl/>
        </w:rPr>
        <w:t xml:space="preserve"> سکوت و آواي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مقا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سه</w:t>
      </w:r>
      <w:r w:rsidRPr="00AD55A2">
        <w:rPr>
          <w:rFonts w:cs="B Lotus"/>
          <w:sz w:val="28"/>
          <w:szCs w:val="28"/>
          <w:rtl/>
        </w:rPr>
        <w:t xml:space="preserve"> آن</w:t>
      </w:r>
      <w:r w:rsidRPr="00AD55A2">
        <w:rPr>
          <w:rFonts w:cs="B Lotus" w:hint="cs"/>
          <w:sz w:val="28"/>
          <w:szCs w:val="28"/>
          <w:rtl/>
        </w:rPr>
        <w:t xml:space="preserve"> </w:t>
      </w:r>
      <w:r w:rsidRPr="00AD55A2">
        <w:rPr>
          <w:rFonts w:cs="B Lotus"/>
          <w:sz w:val="28"/>
          <w:szCs w:val="28"/>
          <w:rtl/>
        </w:rPr>
        <w:t xml:space="preserve">دو با 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کد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گر،</w:t>
      </w:r>
      <w:r w:rsidRPr="00AD55A2">
        <w:rPr>
          <w:rFonts w:cs="B Lotus"/>
          <w:sz w:val="28"/>
          <w:szCs w:val="28"/>
          <w:rtl/>
        </w:rPr>
        <w:t xml:space="preserve"> انواع</w:t>
      </w:r>
      <w:r w:rsidRPr="00AD55A2">
        <w:rPr>
          <w:rFonts w:cs="B Lotus" w:hint="eastAsia"/>
          <w:sz w:val="28"/>
          <w:szCs w:val="28"/>
          <w:rtl/>
        </w:rPr>
        <w:t xml:space="preserve"> سکوت</w:t>
      </w:r>
      <w:r w:rsidRPr="00AD55A2">
        <w:rPr>
          <w:rFonts w:cs="B Lotus"/>
          <w:sz w:val="28"/>
          <w:szCs w:val="28"/>
          <w:rtl/>
        </w:rPr>
        <w:t xml:space="preserve"> و انواع آواي سازمان</w:t>
      </w:r>
      <w:r w:rsidRPr="00AD55A2">
        <w:rPr>
          <w:rFonts w:cs="B Lotus" w:hint="cs"/>
          <w:sz w:val="28"/>
          <w:szCs w:val="28"/>
          <w:rtl/>
        </w:rPr>
        <w:t xml:space="preserve">ی پرداخته است. همچنین </w:t>
      </w:r>
      <w:r w:rsidRPr="00AD55A2">
        <w:rPr>
          <w:rFonts w:cs="B Lotus"/>
          <w:sz w:val="28"/>
          <w:szCs w:val="28"/>
          <w:rtl/>
        </w:rPr>
        <w:t>ابعاد فلسف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سکوت و چشماندازهاي مرتبط با آن را</w:t>
      </w:r>
      <w:r w:rsidRPr="00AD55A2">
        <w:rPr>
          <w:rFonts w:cs="B Lotus" w:hint="eastAsia"/>
          <w:sz w:val="28"/>
          <w:szCs w:val="28"/>
          <w:rtl/>
        </w:rPr>
        <w:t xml:space="preserve"> تشر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ح،</w:t>
      </w:r>
      <w:r w:rsidRPr="00AD55A2">
        <w:rPr>
          <w:rFonts w:cs="B Lotus"/>
          <w:sz w:val="28"/>
          <w:szCs w:val="28"/>
          <w:rtl/>
        </w:rPr>
        <w:t xml:space="preserve"> متغ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رهاي</w:t>
      </w:r>
      <w:r w:rsidRPr="00AD55A2">
        <w:rPr>
          <w:rFonts w:cs="B Lotus"/>
          <w:sz w:val="28"/>
          <w:szCs w:val="28"/>
          <w:rtl/>
        </w:rPr>
        <w:t xml:space="preserve">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مد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ر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ت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موثر در 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جاد</w:t>
      </w:r>
      <w:r w:rsidRPr="00AD55A2">
        <w:rPr>
          <w:rFonts w:cs="B Lotus"/>
          <w:sz w:val="28"/>
          <w:szCs w:val="28"/>
          <w:rtl/>
        </w:rPr>
        <w:t xml:space="preserve"> سکوت سازمان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را ب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ان،</w:t>
      </w:r>
      <w:r w:rsidRPr="00AD55A2">
        <w:rPr>
          <w:rFonts w:cs="B Lotus"/>
          <w:sz w:val="28"/>
          <w:szCs w:val="28"/>
          <w:rtl/>
        </w:rPr>
        <w:t xml:space="preserve"> مضام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ن</w:t>
      </w:r>
      <w:r w:rsidRPr="00AD55A2">
        <w:rPr>
          <w:rFonts w:cs="B Lotus"/>
          <w:sz w:val="28"/>
          <w:szCs w:val="28"/>
          <w:rtl/>
        </w:rPr>
        <w:t xml:space="preserve"> سکوت در</w:t>
      </w:r>
      <w:r w:rsidRPr="00AD55A2">
        <w:rPr>
          <w:rFonts w:cs="B Lotus" w:hint="eastAsia"/>
          <w:sz w:val="28"/>
          <w:szCs w:val="28"/>
          <w:rtl/>
        </w:rPr>
        <w:t xml:space="preserve"> سازمان</w:t>
      </w:r>
      <w:r w:rsidRPr="00AD55A2">
        <w:rPr>
          <w:rFonts w:cs="B Lotus"/>
          <w:sz w:val="28"/>
          <w:szCs w:val="28"/>
          <w:rtl/>
        </w:rPr>
        <w:t xml:space="preserve"> را برشمرده</w:t>
      </w:r>
      <w:r w:rsidRPr="00AD55A2">
        <w:rPr>
          <w:rFonts w:cs="B Lotus" w:hint="cs"/>
          <w:sz w:val="28"/>
          <w:szCs w:val="28"/>
          <w:rtl/>
        </w:rPr>
        <w:t xml:space="preserve"> است و </w:t>
      </w:r>
      <w:r w:rsidRPr="00AD55A2">
        <w:rPr>
          <w:rFonts w:cs="B Lotus"/>
          <w:sz w:val="28"/>
          <w:szCs w:val="28"/>
          <w:rtl/>
        </w:rPr>
        <w:t>دلا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ل</w:t>
      </w:r>
      <w:r w:rsidRPr="00AD55A2">
        <w:rPr>
          <w:rFonts w:cs="B Lotus"/>
          <w:sz w:val="28"/>
          <w:szCs w:val="28"/>
          <w:rtl/>
        </w:rPr>
        <w:t xml:space="preserve"> بوجود آمدن و پ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امدهاي</w:t>
      </w:r>
      <w:r w:rsidRPr="00AD55A2">
        <w:rPr>
          <w:rFonts w:cs="B Lotus"/>
          <w:sz w:val="28"/>
          <w:szCs w:val="28"/>
          <w:rtl/>
        </w:rPr>
        <w:t xml:space="preserve"> ناش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از آن را توص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ف</w:t>
      </w:r>
      <w:r w:rsidRPr="00AD55A2">
        <w:rPr>
          <w:rFonts w:cs="B Lotus"/>
          <w:sz w:val="28"/>
          <w:szCs w:val="28"/>
          <w:rtl/>
        </w:rPr>
        <w:t xml:space="preserve"> نما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د</w:t>
      </w:r>
      <w:r w:rsidRPr="00AD55A2">
        <w:rPr>
          <w:rFonts w:cs="B Lotus"/>
          <w:sz w:val="28"/>
          <w:szCs w:val="28"/>
          <w:rtl/>
        </w:rPr>
        <w:t>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</w:rPr>
      </w:pPr>
      <w:r w:rsidRPr="00AD55A2">
        <w:rPr>
          <w:rFonts w:cs="B Lotus" w:hint="cs"/>
          <w:sz w:val="28"/>
          <w:szCs w:val="28"/>
          <w:rtl/>
        </w:rPr>
        <w:t xml:space="preserve">شجاعی،1391؛ 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تحت عنوان مقاله ای با عنوان" </w:t>
      </w:r>
      <w:r w:rsidRPr="00AD55A2">
        <w:rPr>
          <w:rFonts w:cs="B Lotus"/>
          <w:sz w:val="28"/>
          <w:szCs w:val="28"/>
          <w:rtl/>
          <w:lang w:bidi="ar-SA"/>
        </w:rPr>
        <w:t>بررس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سکوت سازمان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و راه ها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برون رفت</w:t>
      </w:r>
      <w:r w:rsidRPr="00AD55A2">
        <w:rPr>
          <w:rFonts w:cs="B Lotus" w:hint="cs"/>
          <w:sz w:val="28"/>
          <w:szCs w:val="28"/>
          <w:rtl/>
          <w:lang w:bidi="ar-SA"/>
        </w:rPr>
        <w:t>" در این مقاله بیان شده است که رفتار مدیران و رهبران برای جلوگیری و از بین بردن سکوت سازمانی از اهمیت ویژه ای برخوردارد است و تشویق کارکنان را یکی از عوامل اساس می داند.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 w:hint="cs"/>
          <w:sz w:val="28"/>
          <w:szCs w:val="28"/>
          <w:rtl/>
        </w:rPr>
        <w:t>زهیر، 2011؛ تحت عنوان مقاله ای با عنوان"</w:t>
      </w:r>
      <w:r w:rsidRPr="00AD55A2">
        <w:rPr>
          <w:rFonts w:cs="B Lotus" w:hint="cs"/>
          <w:sz w:val="28"/>
          <w:szCs w:val="28"/>
          <w:rtl/>
          <w:lang w:bidi="ar-SA"/>
        </w:rPr>
        <w:t xml:space="preserve"> بین سکوت سازمانی و رهبری اخلاقی را از طریق عملکرد کارکنان" بیان می دارد که </w:t>
      </w:r>
      <w:r w:rsidRPr="00AD55A2">
        <w:rPr>
          <w:rFonts w:cs="B Lotus"/>
          <w:sz w:val="28"/>
          <w:szCs w:val="28"/>
          <w:rtl/>
          <w:lang w:bidi="ar-SA"/>
        </w:rPr>
        <w:t xml:space="preserve">بر اساس 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 w:hint="eastAsia"/>
          <w:sz w:val="28"/>
          <w:szCs w:val="28"/>
          <w:rtl/>
          <w:lang w:bidi="ar-SA"/>
        </w:rPr>
        <w:t>ک</w:t>
      </w:r>
      <w:r w:rsidRPr="00AD55A2">
        <w:rPr>
          <w:rFonts w:cs="B Lotus"/>
          <w:sz w:val="28"/>
          <w:szCs w:val="28"/>
          <w:rtl/>
          <w:lang w:bidi="ar-SA"/>
        </w:rPr>
        <w:t xml:space="preserve"> نظرسنج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از 714 نفر که برا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شرکت ها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مل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و چند مل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 w:hint="eastAsia"/>
          <w:sz w:val="28"/>
          <w:szCs w:val="28"/>
          <w:rtl/>
          <w:lang w:bidi="ar-SA"/>
        </w:rPr>
        <w:t>ت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/>
          <w:sz w:val="28"/>
          <w:szCs w:val="28"/>
          <w:rtl/>
          <w:lang w:bidi="ar-SA"/>
        </w:rPr>
        <w:t xml:space="preserve"> در ترک</w:t>
      </w:r>
      <w:r w:rsidRPr="00AD55A2">
        <w:rPr>
          <w:rFonts w:cs="B Lotus" w:hint="cs"/>
          <w:sz w:val="28"/>
          <w:szCs w:val="28"/>
          <w:rtl/>
          <w:lang w:bidi="ar-SA"/>
        </w:rPr>
        <w:t>ی</w:t>
      </w:r>
      <w:r w:rsidRPr="00AD55A2">
        <w:rPr>
          <w:rFonts w:cs="B Lotus" w:hint="eastAsia"/>
          <w:sz w:val="28"/>
          <w:szCs w:val="28"/>
          <w:rtl/>
          <w:lang w:bidi="ar-SA"/>
        </w:rPr>
        <w:t>ه</w:t>
      </w:r>
      <w:r w:rsidRPr="00AD55A2">
        <w:rPr>
          <w:rFonts w:cs="B Lotus"/>
          <w:sz w:val="28"/>
          <w:szCs w:val="28"/>
          <w:rtl/>
          <w:lang w:bidi="ar-SA"/>
        </w:rPr>
        <w:t xml:space="preserve"> </w:t>
      </w:r>
      <w:r w:rsidRPr="00AD55A2">
        <w:rPr>
          <w:rFonts w:cs="B Lotus" w:hint="cs"/>
          <w:sz w:val="28"/>
          <w:szCs w:val="28"/>
          <w:rtl/>
          <w:lang w:bidi="ar-SA"/>
        </w:rPr>
        <w:t>کار میکنند ارتباط بین سکوت سازمانی و رهبری اخلاقی نتیجه مثبتی را نشان می دهد. در این تحقیق سکوت ترکیبی از تسلیم، سکوت دفاعی و نفع اجتماعی است.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  <w:lang w:bidi="ar-SA"/>
        </w:rPr>
      </w:pPr>
      <w:r>
        <w:rPr>
          <w:rFonts w:cs="B Lotus"/>
          <w:noProof/>
          <w:sz w:val="28"/>
          <w:szCs w:val="28"/>
        </w:rPr>
        <w:lastRenderedPageBreak/>
        <w:drawing>
          <wp:inline distT="0" distB="0" distL="0" distR="0">
            <wp:extent cx="5648325" cy="2590800"/>
            <wp:effectExtent l="19050" t="0" r="9525" b="0"/>
            <wp:docPr id="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tabs>
          <w:tab w:val="left" w:pos="2620"/>
        </w:tabs>
        <w:jc w:val="center"/>
        <w:rPr>
          <w:rFonts w:cs="B Lotus"/>
          <w:sz w:val="28"/>
          <w:szCs w:val="28"/>
          <w:rtl/>
          <w:lang w:bidi="ar-SA"/>
        </w:rPr>
      </w:pPr>
      <w:r w:rsidRPr="00AD55A2">
        <w:rPr>
          <w:rFonts w:cs="B Lotus" w:hint="cs"/>
          <w:sz w:val="28"/>
          <w:szCs w:val="28"/>
          <w:rtl/>
          <w:lang w:bidi="ar-SA"/>
        </w:rPr>
        <w:t>شکل 2-9 بین سکوت سازمانی و رهبری اخلاقی را از طریق عملکرد کارکنان (زهیر 2011)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  <w:lang w:bidi="ar-SA"/>
        </w:rPr>
        <w:t xml:space="preserve">مکگوان، 2003؛  </w:t>
      </w:r>
      <w:r w:rsidRPr="00AD55A2">
        <w:rPr>
          <w:rFonts w:cs="B Lotus" w:hint="cs"/>
          <w:sz w:val="28"/>
          <w:szCs w:val="28"/>
          <w:rtl/>
        </w:rPr>
        <w:t xml:space="preserve">تحت عنوان پژوهشی  با عنوان" گفتمان سازمانی: صدای سکوت" در این پژوهش بیان می شود که در سکوت سازمانی </w:t>
      </w:r>
      <w:r w:rsidRPr="00AD55A2">
        <w:rPr>
          <w:rFonts w:cs="B Lotus"/>
          <w:sz w:val="28"/>
          <w:szCs w:val="28"/>
          <w:rtl/>
        </w:rPr>
        <w:t>مد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 w:hint="eastAsia"/>
          <w:sz w:val="28"/>
          <w:szCs w:val="28"/>
          <w:rtl/>
        </w:rPr>
        <w:t>ران</w:t>
      </w:r>
      <w:r w:rsidRPr="00AD55A2">
        <w:rPr>
          <w:rFonts w:cs="B Lotus"/>
          <w:sz w:val="28"/>
          <w:szCs w:val="28"/>
          <w:rtl/>
        </w:rPr>
        <w:t xml:space="preserve"> جدا</w:t>
      </w:r>
      <w:r w:rsidRPr="00AD55A2">
        <w:rPr>
          <w:rFonts w:cs="B Lotus" w:hint="cs"/>
          <w:sz w:val="28"/>
          <w:szCs w:val="28"/>
          <w:rtl/>
        </w:rPr>
        <w:t>یی</w:t>
      </w:r>
      <w:r w:rsidRPr="00AD55A2">
        <w:rPr>
          <w:rFonts w:cs="B Lotus"/>
          <w:sz w:val="28"/>
          <w:szCs w:val="28"/>
          <w:rtl/>
        </w:rPr>
        <w:t xml:space="preserve"> شخص</w:t>
      </w:r>
      <w:r w:rsidRPr="00AD55A2">
        <w:rPr>
          <w:rFonts w:cs="B Lotus" w:hint="cs"/>
          <w:sz w:val="28"/>
          <w:szCs w:val="28"/>
          <w:rtl/>
        </w:rPr>
        <w:t>ی</w:t>
      </w:r>
      <w:r w:rsidRPr="00AD55A2">
        <w:rPr>
          <w:rFonts w:cs="B Lotus"/>
          <w:sz w:val="28"/>
          <w:szCs w:val="28"/>
          <w:rtl/>
        </w:rPr>
        <w:t xml:space="preserve"> و حرفه ا</w:t>
      </w:r>
      <w:r w:rsidRPr="00AD55A2">
        <w:rPr>
          <w:rFonts w:cs="B Lotus" w:hint="cs"/>
          <w:sz w:val="28"/>
          <w:szCs w:val="28"/>
          <w:rtl/>
        </w:rPr>
        <w:t xml:space="preserve">ی از کارکنان خود دارند همچنین از خود محفظت می کنند و برای جلوگیری از گونه مشکل محافظت می شوند. در این پژوهش به </w:t>
      </w:r>
      <w:r w:rsidRPr="00AD55A2">
        <w:rPr>
          <w:rFonts w:cs="B Lotus" w:hint="cs"/>
          <w:sz w:val="28"/>
          <w:szCs w:val="28"/>
          <w:rtl/>
          <w:lang w:bidi="ar-SA"/>
        </w:rPr>
        <w:t>مسائل دشوار نامرئی در سازمان در پی سکوت سازمانی پرداخته شده است</w:t>
      </w:r>
      <w:r w:rsidRPr="00AD55A2">
        <w:rPr>
          <w:rFonts w:cs="B Lotus" w:hint="cs"/>
          <w:sz w:val="28"/>
          <w:szCs w:val="28"/>
        </w:rPr>
        <w:t>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اردكاني،1391، تحت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پژوهشی</w:t>
      </w:r>
      <w:r w:rsidRPr="00AD55A2">
        <w:rPr>
          <w:rFonts w:cs="B Lotus"/>
          <w:sz w:val="28"/>
          <w:szCs w:val="28"/>
          <w:rtl/>
        </w:rPr>
        <w:t xml:space="preserve"> 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عنوان" بررسي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دانشي" نتايج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ميدهد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ابعاد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برونگرايي،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گشودگي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معناداري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دارند؛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حالي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معنادار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دارد؛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 آنكه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بعد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رنجوري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معناداري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مشاهده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نشد</w:t>
      </w:r>
      <w:r w:rsidRPr="00AD55A2">
        <w:rPr>
          <w:rFonts w:cs="B Lotus"/>
          <w:sz w:val="28"/>
          <w:szCs w:val="28"/>
          <w:rtl/>
        </w:rPr>
        <w:t>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</w:rPr>
        <w:drawing>
          <wp:inline distT="0" distB="0" distL="0" distR="0">
            <wp:extent cx="5638800" cy="2590800"/>
            <wp:effectExtent l="19050" t="0" r="0" b="0"/>
            <wp:docPr id="1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191" w:rsidRPr="00AD55A2" w:rsidRDefault="00567191" w:rsidP="00567191">
      <w:pPr>
        <w:jc w:val="center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lastRenderedPageBreak/>
        <w:t>شکل 2-10 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سكوت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كاركنان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نمره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روان رنجوري،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نشاندهنده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موقعيتهاي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 فردي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راحت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گذاشتن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مستعد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حقارت هستند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معمولاً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خجالتي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اضطراب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بزرگ هستند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ناتواني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كنترل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كششها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هوسها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هرچند 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ميدانند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هيجان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كردار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پشيمان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 xml:space="preserve">شد. 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شولتز،</w:t>
      </w:r>
      <w:r w:rsidRPr="00AD55A2">
        <w:rPr>
          <w:rFonts w:cs="B Lotus"/>
          <w:sz w:val="28"/>
          <w:szCs w:val="28"/>
          <w:rtl/>
        </w:rPr>
        <w:t xml:space="preserve"> 1387).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برون‌گرايي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صميميت،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گرايي،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قاطعيت،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جنب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جوش،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هيجان خواهي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هيجان‌هاي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مثبت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اطمينان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قاطعيت،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طلبي،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عملگرايي،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انرژي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زياد،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پرشوري،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پرحرارتي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مي‌باشد (باریک و مانت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27"/>
      </w:r>
      <w:r w:rsidRPr="00AD55A2">
        <w:rPr>
          <w:rFonts w:cs="B Lotus" w:hint="cs"/>
          <w:sz w:val="28"/>
          <w:szCs w:val="28"/>
          <w:rtl/>
        </w:rPr>
        <w:t xml:space="preserve"> 1996).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گشودگي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پذيراي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تجربه،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تخيل،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زيبا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عواطف،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كنشها، ديدگاه‌ها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ارزش‌ها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معرف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تجربه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مي‌اندازند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خلاق،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نوآور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متفكر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دارا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باعث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مي‌شود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 ايده‌هاي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جديدي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جستجو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كنند،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خلاقيت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مسائل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بديع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بگيرند(</w:t>
      </w:r>
      <w:r w:rsidRPr="00AD55A2">
        <w:rPr>
          <w:rFonts w:cs="B Lotus"/>
          <w:sz w:val="28"/>
          <w:szCs w:val="28"/>
          <w:rtl/>
        </w:rPr>
        <w:t>(</w:t>
      </w:r>
      <w:r w:rsidRPr="00AD55A2">
        <w:rPr>
          <w:rFonts w:cs="B Lotus" w:hint="cs"/>
          <w:sz w:val="28"/>
          <w:szCs w:val="28"/>
          <w:rtl/>
        </w:rPr>
        <w:t>ژائو و سيبرت2006).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سازگاري،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سادگي،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دوستي،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تبعيت،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تواضع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نرمش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 برابر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باشد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شاخص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گرايشهاي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ارتباط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تأكيد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 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افراد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نمره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بالا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اين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حسن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نيت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مخلص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بي‌ريا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فعال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مشتاق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كمك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ديگران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هستند،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اعتماد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نفس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خوبي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برخوردارند 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جنبه‌هاي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انساني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سياستهاي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اجتماعي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تأكيد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دارند.</w:t>
      </w:r>
      <w:r w:rsidRPr="00AD55A2">
        <w:rPr>
          <w:rFonts w:ascii="BNazanin" w:cs="B Lotus" w:hint="c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(شولتز،</w:t>
      </w:r>
      <w:r w:rsidRPr="00AD55A2">
        <w:rPr>
          <w:rFonts w:cs="B Lotus"/>
          <w:sz w:val="28"/>
          <w:szCs w:val="28"/>
        </w:rPr>
        <w:t xml:space="preserve"> .</w:t>
      </w:r>
      <w:r w:rsidRPr="00366601">
        <w:rPr>
          <w:rFonts w:ascii="Times New Roman" w:hAnsi="Times New Roman" w:cs="B Lotus"/>
          <w:sz w:val="28"/>
          <w:szCs w:val="28"/>
        </w:rPr>
        <w:t>(</w:t>
      </w:r>
      <w:r w:rsidRPr="00AD55A2">
        <w:rPr>
          <w:rFonts w:cs="B Lotus"/>
          <w:sz w:val="28"/>
          <w:szCs w:val="28"/>
        </w:rPr>
        <w:t>1387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</w:t>
      </w:r>
      <w:r w:rsidRPr="00AD55A2">
        <w:rPr>
          <w:rFonts w:cs="B Lotus"/>
          <w:sz w:val="28"/>
          <w:szCs w:val="28"/>
          <w:rtl/>
        </w:rPr>
        <w:t xml:space="preserve"> (</w:t>
      </w:r>
      <w:r w:rsidRPr="00AD55A2">
        <w:rPr>
          <w:rFonts w:cs="B Lotus" w:hint="cs"/>
          <w:sz w:val="28"/>
          <w:szCs w:val="28"/>
          <w:rtl/>
        </w:rPr>
        <w:t>وجداني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)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مقياسهاي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شايستگي،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نظم،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شناسي،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تلاش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موفقيت،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دروني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انعطاف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ناپذيري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مشخصههايي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تلاش، پشتكار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ثبات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قدم،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وظيفه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مسئوليت پذيري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همراه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اين بعد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شخصيتي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ويژگيهايي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نظير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قابل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اطمينان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پشتكار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كوشا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بودن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رابطه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 (باریک و مانت</w:t>
      </w:r>
      <w:r w:rsidRPr="00AD55A2">
        <w:rPr>
          <w:rStyle w:val="FootnoteReference"/>
          <w:rFonts w:cs="B Lotus"/>
          <w:sz w:val="28"/>
          <w:szCs w:val="28"/>
          <w:rtl/>
        </w:rPr>
        <w:footnoteReference w:id="28"/>
      </w:r>
      <w:r w:rsidRPr="00AD55A2">
        <w:rPr>
          <w:rFonts w:cs="B Lotus" w:hint="cs"/>
          <w:sz w:val="28"/>
          <w:szCs w:val="28"/>
          <w:rtl/>
        </w:rPr>
        <w:t xml:space="preserve"> 1996).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tbl>
      <w:tblPr>
        <w:bidiVisual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/>
      </w:tblPr>
      <w:tblGrid>
        <w:gridCol w:w="726"/>
        <w:gridCol w:w="1009"/>
        <w:gridCol w:w="3461"/>
        <w:gridCol w:w="925"/>
        <w:gridCol w:w="3121"/>
      </w:tblGrid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ردیف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نویسنده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عنوان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تاریخ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نتایج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1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خنيفر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سكوت سازماني (در تكاپوي ارائه مدل بومي براي سازمان‌هاي ايراني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1389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عوامل مدیریتی،  عوامل سازمانی، عوامل فردی و عوامل گروهی از مولفه ای اصلی سکوت سازمانی هستند.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نصر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اصفهاني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بررسي رابطه هويت سازماني با سكوت سازماني كاركنان در سازمان مورد مطالعه كاركنان دانشگاه اصفهان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1391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وجود همبستگی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مثبت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و معناداری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بین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هویت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کارکنان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دانايي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فرد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تحليل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شغلي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دولتي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تبيين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جو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سازماني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1389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بين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ابعاد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جو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(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مديريت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عالي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سرپرستان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فرصت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ارتباطاتي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)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نگرش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شغلي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رابطه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معني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داري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وجود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دارد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متین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: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مفاهیم،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علل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پیامدها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1390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دلا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 w:hint="eastAsia"/>
                <w:sz w:val="28"/>
                <w:szCs w:val="28"/>
                <w:rtl/>
              </w:rPr>
              <w:t>ل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بوجود آمدن و پ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 w:hint="eastAsia"/>
                <w:sz w:val="28"/>
                <w:szCs w:val="28"/>
                <w:rtl/>
              </w:rPr>
              <w:t>امدهاي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ناش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از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سکوت 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توص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ی</w:t>
            </w:r>
            <w:r w:rsidRPr="00366601">
              <w:rPr>
                <w:rFonts w:eastAsia="Times New Roman" w:cs="B Lotus" w:hint="eastAsia"/>
                <w:sz w:val="28"/>
                <w:szCs w:val="28"/>
                <w:rtl/>
              </w:rPr>
              <w:t>ف</w:t>
            </w:r>
            <w:r w:rsidRPr="00366601">
              <w:rPr>
                <w:rFonts w:eastAsia="Times New Roman" w:cs="B Lotus"/>
                <w:sz w:val="28"/>
                <w:szCs w:val="28"/>
                <w:rtl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شده است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شجاعی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بررسی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های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برون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1391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رفتار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مدیران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رهبران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جلوگیری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از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بین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بردن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از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اهمیت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ویژه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برخوردارد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است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تشویق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کارکنان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یکی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از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عوامل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اساس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داند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lastRenderedPageBreak/>
              <w:t>6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زهیر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</w:rPr>
              <w:t>بین سکوت سازمانی و رهبری اخلاقی را از طریق عملکرد کارکنان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</w:rPr>
              <w:t>2011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میکنند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ارتباط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بین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رهبری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اخلاقی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نتیجه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مثبتی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نشان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دهد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7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مکگوان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گفتمان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: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صدای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2003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این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پژوهش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مسائل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دشوار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نامرئی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در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سکوت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سازمانی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پرداخته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شده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است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.</w:t>
            </w:r>
          </w:p>
        </w:tc>
      </w:tr>
      <w:tr w:rsidR="00567191" w:rsidRPr="00366601" w:rsidTr="00B32010">
        <w:tc>
          <w:tcPr>
            <w:tcW w:w="665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8</w:t>
            </w:r>
          </w:p>
        </w:tc>
        <w:tc>
          <w:tcPr>
            <w:tcW w:w="101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اردكاني</w:t>
            </w:r>
          </w:p>
        </w:tc>
        <w:tc>
          <w:tcPr>
            <w:tcW w:w="3491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بررسي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رابطه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بين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عوامل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شخصيتي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كاركنان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دانشي</w:t>
            </w:r>
          </w:p>
        </w:tc>
        <w:tc>
          <w:tcPr>
            <w:tcW w:w="928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>1391</w:t>
            </w:r>
          </w:p>
        </w:tc>
        <w:tc>
          <w:tcPr>
            <w:tcW w:w="3147" w:type="dxa"/>
            <w:shd w:val="clear" w:color="auto" w:fill="auto"/>
          </w:tcPr>
          <w:p w:rsidR="00567191" w:rsidRPr="00366601" w:rsidRDefault="00567191" w:rsidP="00B32010">
            <w:pPr>
              <w:spacing w:after="0"/>
              <w:jc w:val="center"/>
              <w:rPr>
                <w:rFonts w:eastAsia="Times New Roman" w:cs="B Lotus"/>
                <w:sz w:val="28"/>
                <w:szCs w:val="28"/>
                <w:rtl/>
                <w:lang w:bidi="ar-SA"/>
              </w:rPr>
            </w:pP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نتايج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نشان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ميدهد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كه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ابعاد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شخصيتي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برونگرايي،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گشودگي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وظيفه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شناسي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رابطه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منفي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و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معناداري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با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سكوت</w:t>
            </w:r>
            <w:r w:rsidRPr="00366601">
              <w:rPr>
                <w:rFonts w:eastAsia="Times New Roman" w:cs="B Lotus"/>
                <w:sz w:val="28"/>
                <w:szCs w:val="28"/>
                <w:rtl/>
                <w:lang w:bidi="ar-SA"/>
              </w:rPr>
              <w:t xml:space="preserve"> </w:t>
            </w:r>
            <w:r w:rsidRPr="00366601">
              <w:rPr>
                <w:rFonts w:eastAsia="Times New Roman" w:cs="B Lotus" w:hint="cs"/>
                <w:sz w:val="28"/>
                <w:szCs w:val="28"/>
                <w:rtl/>
                <w:lang w:bidi="ar-SA"/>
              </w:rPr>
              <w:t>دارند</w:t>
            </w:r>
          </w:p>
        </w:tc>
      </w:tr>
    </w:tbl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محرابی، 1392، در پژوهشی با عنوان، </w:t>
      </w:r>
      <w:r w:rsidRPr="009541D2">
        <w:rPr>
          <w:rFonts w:cs="B Lotus" w:hint="cs"/>
          <w:sz w:val="28"/>
          <w:szCs w:val="28"/>
          <w:rtl/>
        </w:rPr>
        <w:t>رابطه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سبک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های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رهبری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با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سکوت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سازمانی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و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تاثیر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آن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بر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انگیزش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و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رضایت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شغلی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کارکنان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صندوق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ضمانت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صادرات</w:t>
      </w:r>
      <w:r w:rsidRPr="009541D2">
        <w:rPr>
          <w:rFonts w:cs="B Lotus"/>
          <w:sz w:val="28"/>
          <w:szCs w:val="28"/>
          <w:rtl/>
        </w:rPr>
        <w:t xml:space="preserve"> </w:t>
      </w:r>
      <w:r w:rsidRPr="009541D2">
        <w:rPr>
          <w:rFonts w:cs="B Lotus" w:hint="cs"/>
          <w:sz w:val="28"/>
          <w:szCs w:val="28"/>
          <w:rtl/>
        </w:rPr>
        <w:t>ایران</w:t>
      </w:r>
      <w:r>
        <w:rPr>
          <w:rFonts w:cs="B Lotus" w:hint="cs"/>
          <w:sz w:val="28"/>
          <w:szCs w:val="28"/>
          <w:rtl/>
        </w:rPr>
        <w:t xml:space="preserve">، بیان می کند که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اشاره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پدیده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سطح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جمعی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اظهار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نظر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پاسخ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مسائل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مهمی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دارد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آن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مواجه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می‌شود</w:t>
      </w:r>
      <w:r w:rsidRPr="001C157C">
        <w:rPr>
          <w:rFonts w:cs="B Lotus"/>
          <w:sz w:val="28"/>
          <w:szCs w:val="28"/>
          <w:rtl/>
        </w:rPr>
        <w:t xml:space="preserve">. </w:t>
      </w:r>
      <w:r w:rsidRPr="001C157C">
        <w:rPr>
          <w:rFonts w:cs="B Lotus" w:hint="cs"/>
          <w:sz w:val="28"/>
          <w:szCs w:val="28"/>
          <w:rtl/>
        </w:rPr>
        <w:t>موریسون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میلیکن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اظهار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می‌کنند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یک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نیروی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قدرتمند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اما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آنطور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لازم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مورد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توجه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زیادی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قرار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نگرفته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 xml:space="preserve">.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تبیین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معدود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تحقیق‌هایی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انجام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شده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ولی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نقش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سبک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رهبری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حال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مورد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تحقیق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قرار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نگرفته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 xml:space="preserve">. </w:t>
      </w:r>
      <w:r w:rsidRPr="001C157C">
        <w:rPr>
          <w:rFonts w:cs="B Lotus" w:hint="cs"/>
          <w:sz w:val="28"/>
          <w:szCs w:val="28"/>
          <w:rtl/>
        </w:rPr>
        <w:t>در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این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تحقیق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رابطه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سبک‌های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رهبری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با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سکوت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سازمانی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تاثیر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آن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بر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انگیزش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و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رضایت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شغلی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کارکنان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صندوق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ضمانت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صادرات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ایران،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سنجیده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شده</w:t>
      </w:r>
      <w:r w:rsidRPr="001C157C">
        <w:rPr>
          <w:rFonts w:cs="B Lotus"/>
          <w:sz w:val="28"/>
          <w:szCs w:val="28"/>
          <w:rtl/>
        </w:rPr>
        <w:t xml:space="preserve"> </w:t>
      </w:r>
      <w:r w:rsidRPr="001C157C">
        <w:rPr>
          <w:rFonts w:cs="B Lotus" w:hint="cs"/>
          <w:sz w:val="28"/>
          <w:szCs w:val="28"/>
          <w:rtl/>
        </w:rPr>
        <w:t>است</w:t>
      </w:r>
      <w:r w:rsidRPr="001C157C">
        <w:rPr>
          <w:rFonts w:cs="B Lotus"/>
          <w:sz w:val="28"/>
          <w:szCs w:val="28"/>
          <w:rtl/>
        </w:rPr>
        <w:t>.</w:t>
      </w:r>
    </w:p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عبدی،1391، در پژوهشی با عنوان، </w:t>
      </w:r>
      <w:r w:rsidRPr="007F7B8E">
        <w:rPr>
          <w:rFonts w:cs="B Lotus" w:hint="cs"/>
          <w:sz w:val="28"/>
          <w:szCs w:val="28"/>
          <w:rtl/>
        </w:rPr>
        <w:t>بررسی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رابط</w:t>
      </w:r>
      <w:r>
        <w:rPr>
          <w:rFonts w:cs="B Lotus" w:hint="cs"/>
          <w:sz w:val="28"/>
          <w:szCs w:val="28"/>
          <w:rtl/>
        </w:rPr>
        <w:t>ه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بین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فرهنگ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سازمانی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براساس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مدل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کامرون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وکویین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با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سبک</w:t>
      </w:r>
      <w:r>
        <w:rPr>
          <w:rFonts w:ascii="Times New Roman" w:hAnsi="Times New Roman" w:cs="Times New Roman" w:hint="cs"/>
          <w:sz w:val="28"/>
          <w:szCs w:val="28"/>
          <w:rtl/>
        </w:rPr>
        <w:t>‌</w:t>
      </w:r>
      <w:r w:rsidRPr="007F7B8E">
        <w:rPr>
          <w:rFonts w:cs="B Lotus" w:hint="cs"/>
          <w:sz w:val="28"/>
          <w:szCs w:val="28"/>
          <w:rtl/>
        </w:rPr>
        <w:t>های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رهبری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مدیران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در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مدارس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راهنمایی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دولتی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شهر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مریوان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درسال</w:t>
      </w:r>
      <w:r w:rsidRPr="007F7B8E">
        <w:rPr>
          <w:rFonts w:cs="B Lotus"/>
          <w:sz w:val="28"/>
          <w:szCs w:val="28"/>
          <w:rtl/>
        </w:rPr>
        <w:t xml:space="preserve"> </w:t>
      </w:r>
      <w:r w:rsidRPr="007F7B8E">
        <w:rPr>
          <w:rFonts w:cs="B Lotus" w:hint="cs"/>
          <w:sz w:val="28"/>
          <w:szCs w:val="28"/>
          <w:rtl/>
        </w:rPr>
        <w:t>تحصیلی</w:t>
      </w:r>
      <w:r w:rsidRPr="007F7B8E">
        <w:rPr>
          <w:rFonts w:cs="B Lotus"/>
          <w:sz w:val="28"/>
          <w:szCs w:val="28"/>
          <w:rtl/>
        </w:rPr>
        <w:t>91-</w:t>
      </w:r>
      <w:r>
        <w:rPr>
          <w:rFonts w:cs="B Lotus" w:hint="cs"/>
          <w:sz w:val="28"/>
          <w:szCs w:val="28"/>
          <w:rtl/>
        </w:rPr>
        <w:t xml:space="preserve">92، بیان می دارد که </w:t>
      </w:r>
      <w:r w:rsidRPr="000A19AB">
        <w:rPr>
          <w:rFonts w:cs="B Lotus" w:hint="cs"/>
          <w:sz w:val="28"/>
          <w:szCs w:val="28"/>
          <w:rtl/>
        </w:rPr>
        <w:t>ژوهش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حاضر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منظور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بررسی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رابط</w:t>
      </w:r>
      <w:r>
        <w:rPr>
          <w:rFonts w:cs="B Lotus" w:hint="cs"/>
          <w:sz w:val="28"/>
          <w:szCs w:val="28"/>
          <w:rtl/>
        </w:rPr>
        <w:t>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اساس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کامرون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کویین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سبکهای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مدیران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مدارس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راهنمایی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دولتی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شهر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مریوان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انجام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شده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است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روش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پژوهش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توصیفی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از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نوع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همبستگی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. </w:t>
      </w:r>
      <w:r w:rsidRPr="000A19AB">
        <w:rPr>
          <w:rFonts w:cs="B Lotus" w:hint="cs"/>
          <w:sz w:val="28"/>
          <w:szCs w:val="28"/>
          <w:rtl/>
        </w:rPr>
        <w:t>یافته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نشان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توجه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نتایج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دست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آمده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فرضیه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اصلی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تحقیق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می‌توان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گفت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( </w:t>
      </w:r>
      <w:r w:rsidRPr="000A19AB">
        <w:rPr>
          <w:rFonts w:cs="B Lotus" w:hint="cs"/>
          <w:sz w:val="28"/>
          <w:szCs w:val="28"/>
          <w:rtl/>
        </w:rPr>
        <w:t>براساس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کامرون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وکویین</w:t>
      </w:r>
      <w:r w:rsidRPr="000A19AB">
        <w:rPr>
          <w:rFonts w:cs="B Lotus"/>
          <w:sz w:val="28"/>
          <w:szCs w:val="28"/>
          <w:rtl/>
        </w:rPr>
        <w:t xml:space="preserve">) </w:t>
      </w:r>
      <w:r w:rsidRPr="000A19AB">
        <w:rPr>
          <w:rFonts w:cs="B Lotus" w:hint="cs"/>
          <w:sz w:val="28"/>
          <w:szCs w:val="28"/>
          <w:rtl/>
        </w:rPr>
        <w:t>با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سبکهای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رابطه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دارد</w:t>
      </w:r>
      <w:r w:rsidRPr="000A19AB">
        <w:rPr>
          <w:rFonts w:cs="B Lotus"/>
          <w:sz w:val="28"/>
          <w:szCs w:val="28"/>
          <w:rtl/>
        </w:rPr>
        <w:t xml:space="preserve">. </w:t>
      </w:r>
      <w:r w:rsidRPr="000A19AB">
        <w:rPr>
          <w:rFonts w:cs="B Lotus" w:hint="cs"/>
          <w:sz w:val="28"/>
          <w:szCs w:val="28"/>
          <w:rtl/>
        </w:rPr>
        <w:t>ضریب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lastRenderedPageBreak/>
        <w:t>همبستگی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میزان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معناداری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فرضیه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مذکور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ترتیب</w:t>
      </w:r>
      <w:r w:rsidRPr="000A19AB">
        <w:rPr>
          <w:rFonts w:cs="B Lotus"/>
          <w:sz w:val="28"/>
          <w:szCs w:val="28"/>
          <w:rtl/>
        </w:rPr>
        <w:t xml:space="preserve"> (735/0 = </w:t>
      </w:r>
      <w:r w:rsidRPr="000A19AB">
        <w:rPr>
          <w:rFonts w:cs="B Lotus"/>
          <w:sz w:val="28"/>
          <w:szCs w:val="28"/>
        </w:rPr>
        <w:t>r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001/0= </w:t>
      </w:r>
      <w:r w:rsidRPr="000A19AB">
        <w:rPr>
          <w:rFonts w:cs="B Lotus"/>
          <w:sz w:val="28"/>
          <w:szCs w:val="28"/>
        </w:rPr>
        <w:t>p</w:t>
      </w:r>
      <w:r w:rsidRPr="000A19AB">
        <w:rPr>
          <w:rFonts w:cs="B Lotus"/>
          <w:sz w:val="28"/>
          <w:szCs w:val="28"/>
          <w:rtl/>
        </w:rPr>
        <w:t xml:space="preserve">) </w:t>
      </w:r>
      <w:r w:rsidRPr="000A19AB">
        <w:rPr>
          <w:rFonts w:cs="B Lotus" w:hint="cs"/>
          <w:sz w:val="28"/>
          <w:szCs w:val="28"/>
          <w:rtl/>
        </w:rPr>
        <w:t>می‌باشد</w:t>
      </w:r>
      <w:r w:rsidRPr="000A19AB">
        <w:rPr>
          <w:rFonts w:cs="B Lotus"/>
          <w:sz w:val="28"/>
          <w:szCs w:val="28"/>
          <w:rtl/>
        </w:rPr>
        <w:t xml:space="preserve">. </w:t>
      </w:r>
      <w:r w:rsidRPr="000A19AB">
        <w:rPr>
          <w:rFonts w:cs="B Lotus" w:hint="cs"/>
          <w:sz w:val="28"/>
          <w:szCs w:val="28"/>
          <w:rtl/>
        </w:rPr>
        <w:t>همچنین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تحلیل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یافته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نشان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آرمانی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مدارس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فاصله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دارد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دبیران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باورند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فضایی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کنند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دارای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ویژگیهای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هستند</w:t>
      </w:r>
      <w:r w:rsidRPr="000A19AB">
        <w:rPr>
          <w:rFonts w:cs="B Lotus"/>
          <w:sz w:val="28"/>
          <w:szCs w:val="28"/>
          <w:rtl/>
        </w:rPr>
        <w:t xml:space="preserve"> : </w:t>
      </w:r>
      <w:r w:rsidRPr="000A19AB">
        <w:rPr>
          <w:rFonts w:cs="B Lotus" w:hint="cs"/>
          <w:sz w:val="28"/>
          <w:szCs w:val="28"/>
          <w:rtl/>
        </w:rPr>
        <w:t>گرایش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پایداری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قانونها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سیاستگذاری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رسمی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هماهنگی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کارایی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هدف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محوری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تاکید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پیامدها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نتایج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نشان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آرمانی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آنها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شامل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انعطاف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پذیری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آزادی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عمل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همکاری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رشد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منابع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انسانی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آوری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آفرینش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خطر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پذیری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رشد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حرفه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کسب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دانش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مهارتهای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حرفه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است</w:t>
      </w:r>
      <w:r w:rsidRPr="000A19AB">
        <w:rPr>
          <w:rFonts w:cs="B Lotus"/>
          <w:sz w:val="28"/>
          <w:szCs w:val="28"/>
          <w:rtl/>
        </w:rPr>
        <w:t xml:space="preserve"> . </w:t>
      </w:r>
      <w:r w:rsidRPr="000A19AB">
        <w:rPr>
          <w:rFonts w:cs="B Lotus" w:hint="cs"/>
          <w:sz w:val="28"/>
          <w:szCs w:val="28"/>
          <w:rtl/>
        </w:rPr>
        <w:t>همچنین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تحلیل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داده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آشکار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ساخت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اثر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بخشی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سبک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های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بالاست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که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بین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نوع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فرهنگ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سازمانی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وسبک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رهبری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همنوایی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وجود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داشته</w:t>
      </w:r>
      <w:r w:rsidRPr="000A19AB">
        <w:rPr>
          <w:rFonts w:cs="B Lotus"/>
          <w:sz w:val="28"/>
          <w:szCs w:val="28"/>
          <w:rtl/>
        </w:rPr>
        <w:t xml:space="preserve"> </w:t>
      </w:r>
      <w:r w:rsidRPr="000A19AB">
        <w:rPr>
          <w:rFonts w:cs="B Lotus" w:hint="cs"/>
          <w:sz w:val="28"/>
          <w:szCs w:val="28"/>
          <w:rtl/>
        </w:rPr>
        <w:t>باشد</w:t>
      </w:r>
      <w:r w:rsidRPr="000A19AB">
        <w:rPr>
          <w:rFonts w:cs="B Lotus"/>
          <w:sz w:val="28"/>
          <w:szCs w:val="28"/>
          <w:rtl/>
        </w:rPr>
        <w:t>.</w:t>
      </w:r>
    </w:p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براتی،1389، در تحقیقی با عنوان، </w:t>
      </w:r>
      <w:r w:rsidRPr="00BC0C41">
        <w:rPr>
          <w:rFonts w:cs="B Lotus" w:hint="cs"/>
          <w:sz w:val="28"/>
          <w:szCs w:val="28"/>
          <w:rtl/>
        </w:rPr>
        <w:t>سکوت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سازمانی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در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سازمان‌های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دولتی</w:t>
      </w:r>
      <w:r w:rsidRPr="00BC0C41">
        <w:rPr>
          <w:rFonts w:cs="B Lotus"/>
          <w:sz w:val="28"/>
          <w:szCs w:val="28"/>
          <w:rtl/>
        </w:rPr>
        <w:t xml:space="preserve"> (</w:t>
      </w:r>
      <w:r w:rsidRPr="00BC0C41">
        <w:rPr>
          <w:rFonts w:cs="B Lotus" w:hint="cs"/>
          <w:sz w:val="28"/>
          <w:szCs w:val="28"/>
          <w:rtl/>
        </w:rPr>
        <w:t>دانشگاههای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علوم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پزشکی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ایران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تهران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و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شهید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بهشتی</w:t>
      </w:r>
      <w:r w:rsidRPr="00BC0C41">
        <w:rPr>
          <w:rFonts w:cs="B Lotus"/>
          <w:sz w:val="28"/>
          <w:szCs w:val="28"/>
          <w:rtl/>
        </w:rPr>
        <w:t xml:space="preserve">): </w:t>
      </w:r>
      <w:r w:rsidRPr="00BC0C41">
        <w:rPr>
          <w:rFonts w:cs="B Lotus" w:hint="cs"/>
          <w:sz w:val="28"/>
          <w:szCs w:val="28"/>
          <w:rtl/>
        </w:rPr>
        <w:t>بررسی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نقش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فرهنگ</w:t>
      </w:r>
      <w:r w:rsidRPr="00BC0C41">
        <w:rPr>
          <w:rFonts w:cs="B Lotus"/>
          <w:sz w:val="28"/>
          <w:szCs w:val="28"/>
          <w:rtl/>
        </w:rPr>
        <w:t xml:space="preserve"> </w:t>
      </w:r>
      <w:r w:rsidRPr="00BC0C41">
        <w:rPr>
          <w:rFonts w:cs="B Lotus" w:hint="cs"/>
          <w:sz w:val="28"/>
          <w:szCs w:val="28"/>
          <w:rtl/>
        </w:rPr>
        <w:t>سازمانی</w:t>
      </w:r>
      <w:r>
        <w:rPr>
          <w:rFonts w:cs="B Lotus" w:hint="cs"/>
          <w:sz w:val="28"/>
          <w:szCs w:val="28"/>
          <w:rtl/>
        </w:rPr>
        <w:t xml:space="preserve">، بیان می کند که </w:t>
      </w:r>
      <w:r w:rsidRPr="006F370A">
        <w:rPr>
          <w:rFonts w:cs="B Lotus" w:hint="cs"/>
          <w:sz w:val="28"/>
          <w:szCs w:val="28"/>
          <w:rtl/>
        </w:rPr>
        <w:t>وقتی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زبان‌ها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حرکت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نیآیند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دانشی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برای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تولید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نمی‌شود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زبان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وکار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تعامل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انسان‌ها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سازمان‌هاست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اگر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انسان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روح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می‌دهد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سرمایه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استراتژیک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محسوب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می‌شود،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بخاطر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آن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که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متولیان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رصدخانه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که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آن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مسائل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فراروی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مدیران،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شناسایی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برای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حل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آن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ارایه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طریق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می‌شود،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خود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کارکنان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هستند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وقتی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سکوت،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می‌گیرد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رکود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فتور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وب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فیزیکی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اجتماعی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رسوب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می‌کند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مزیت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رقابتی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بی‌معنا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می‌شود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تبیین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پدیده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سکوت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معدود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پژوهش‌هایی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انجام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شده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ولی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نقش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فرهنگ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تا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حال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مورد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پژوهش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قرار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نگرفته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 w:rsidRPr="006F370A">
        <w:rPr>
          <w:rFonts w:cs="B Lotus"/>
          <w:sz w:val="28"/>
          <w:szCs w:val="28"/>
          <w:rtl/>
        </w:rPr>
        <w:t xml:space="preserve">.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این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پژوهش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نقش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فرهنگ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در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تبیین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سکوت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سازمانی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مورد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بررسی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قرار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گرفته</w:t>
      </w:r>
      <w:r w:rsidRPr="006F370A">
        <w:rPr>
          <w:rFonts w:cs="B Lotus"/>
          <w:sz w:val="28"/>
          <w:szCs w:val="28"/>
          <w:rtl/>
        </w:rPr>
        <w:t xml:space="preserve"> </w:t>
      </w:r>
      <w:r w:rsidRPr="006F370A">
        <w:rPr>
          <w:rFonts w:cs="B Lotus" w:hint="cs"/>
          <w:sz w:val="28"/>
          <w:szCs w:val="28"/>
          <w:rtl/>
        </w:rPr>
        <w:t>است</w:t>
      </w:r>
      <w:r>
        <w:rPr>
          <w:rFonts w:cs="B Lotus" w:hint="cs"/>
          <w:sz w:val="28"/>
          <w:szCs w:val="28"/>
          <w:rtl/>
        </w:rPr>
        <w:t>.</w:t>
      </w:r>
    </w:p>
    <w:p w:rsidR="00567191" w:rsidRDefault="00567191" w:rsidP="00567191">
      <w:pPr>
        <w:jc w:val="both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عنیف، 1389، در پژوهشی با عنوان، </w:t>
      </w:r>
      <w:r w:rsidRPr="0040569B">
        <w:rPr>
          <w:rFonts w:cs="B Lotus" w:hint="cs"/>
          <w:sz w:val="28"/>
          <w:szCs w:val="28"/>
          <w:rtl/>
        </w:rPr>
        <w:t>بررسی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ادراکات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مدارس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متوسطه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نسبت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آنان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شهرستان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نجف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آباد</w:t>
      </w:r>
      <w:r>
        <w:rPr>
          <w:rFonts w:cs="B Lotus" w:hint="cs"/>
          <w:sz w:val="28"/>
          <w:szCs w:val="28"/>
          <w:rtl/>
        </w:rPr>
        <w:t xml:space="preserve">، بیان می دارد که </w:t>
      </w:r>
      <w:r w:rsidRPr="0040569B">
        <w:rPr>
          <w:rFonts w:cs="B Lotus" w:hint="cs"/>
          <w:sz w:val="28"/>
          <w:szCs w:val="28"/>
          <w:rtl/>
        </w:rPr>
        <w:t>نتایج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تحقیق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نشان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حمایتی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هریک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(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جز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نوآوری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،ارتباطات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تحمل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تعارض</w:t>
      </w:r>
      <w:r w:rsidRPr="0040569B">
        <w:rPr>
          <w:rFonts w:cs="B Lotus"/>
          <w:sz w:val="28"/>
          <w:szCs w:val="28"/>
          <w:rtl/>
        </w:rPr>
        <w:t xml:space="preserve"> )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وجود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دارد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مشارکتی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موفقیت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مدار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وجود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دارد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بین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حمایتی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هریک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فرهنگ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سازمانی</w:t>
      </w:r>
      <w:r w:rsidRPr="0040569B">
        <w:rPr>
          <w:rFonts w:cs="B Lotus"/>
          <w:sz w:val="28"/>
          <w:szCs w:val="28"/>
          <w:rtl/>
        </w:rPr>
        <w:t xml:space="preserve"> (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جز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مخاطره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ووضوح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اهداف</w:t>
      </w:r>
      <w:r w:rsidRPr="0040569B">
        <w:rPr>
          <w:rFonts w:cs="B Lotus"/>
          <w:sz w:val="28"/>
          <w:szCs w:val="28"/>
          <w:rtl/>
        </w:rPr>
        <w:t xml:space="preserve"> )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وجود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دارد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مدیران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زن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نسبت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نوآوری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وضوح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اهداف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تحمل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تعارض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تاکید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بیشتری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داشتند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مدیرانی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وسابقه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خدمت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کمتری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داشتند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نسبت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شاخصهای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نوآوری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ارتباطات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تحمل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تعارض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حمایت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مدیرانی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که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مدرک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تحصیلی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آنها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بود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رابطه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باحمایت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یکپارچگی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تاکید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lastRenderedPageBreak/>
        <w:t>بیشتری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داشتند</w:t>
      </w:r>
      <w:r w:rsidRPr="0040569B">
        <w:rPr>
          <w:rFonts w:cs="B Lotus"/>
          <w:sz w:val="28"/>
          <w:szCs w:val="28"/>
          <w:rtl/>
        </w:rPr>
        <w:t xml:space="preserve"> . </w:t>
      </w:r>
      <w:r w:rsidRPr="0040569B">
        <w:rPr>
          <w:rFonts w:cs="B Lotus" w:hint="cs"/>
          <w:sz w:val="28"/>
          <w:szCs w:val="28"/>
          <w:rtl/>
        </w:rPr>
        <w:t>باافزایش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سابقه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خدمت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دبیران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سبک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رهبری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مدیران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آنها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بیشتر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مشارکتی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و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موفقیت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مدار</w:t>
      </w:r>
      <w:r w:rsidRPr="0040569B">
        <w:rPr>
          <w:rFonts w:cs="B Lotus"/>
          <w:sz w:val="28"/>
          <w:szCs w:val="28"/>
          <w:rtl/>
        </w:rPr>
        <w:t xml:space="preserve"> </w:t>
      </w:r>
      <w:r w:rsidRPr="0040569B">
        <w:rPr>
          <w:rFonts w:cs="B Lotus" w:hint="cs"/>
          <w:sz w:val="28"/>
          <w:szCs w:val="28"/>
          <w:rtl/>
        </w:rPr>
        <w:t>بود</w:t>
      </w:r>
      <w:r w:rsidRPr="0040569B">
        <w:rPr>
          <w:rFonts w:cs="B Lotus"/>
          <w:sz w:val="28"/>
          <w:szCs w:val="28"/>
          <w:rtl/>
        </w:rPr>
        <w:t xml:space="preserve"> 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b/>
          <w:bCs/>
          <w:sz w:val="28"/>
          <w:szCs w:val="28"/>
          <w:rtl/>
        </w:rPr>
      </w:pPr>
      <w:r w:rsidRPr="00AD55A2">
        <w:rPr>
          <w:rFonts w:cs="B Lotus" w:hint="cs"/>
          <w:b/>
          <w:bCs/>
          <w:sz w:val="28"/>
          <w:szCs w:val="28"/>
          <w:rtl/>
        </w:rPr>
        <w:t>2-</w:t>
      </w:r>
      <w:r>
        <w:rPr>
          <w:rFonts w:cs="B Lotus" w:hint="cs"/>
          <w:b/>
          <w:bCs/>
          <w:sz w:val="28"/>
          <w:szCs w:val="28"/>
          <w:rtl/>
        </w:rPr>
        <w:t>30</w:t>
      </w:r>
      <w:r w:rsidRPr="00AD55A2">
        <w:rPr>
          <w:rFonts w:cs="B Lotus" w:hint="cs"/>
          <w:b/>
          <w:bCs/>
          <w:sz w:val="28"/>
          <w:szCs w:val="28"/>
          <w:rtl/>
        </w:rPr>
        <w:t xml:space="preserve"> نتیجه گیری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  <w:r w:rsidRPr="00AD55A2">
        <w:rPr>
          <w:rFonts w:cs="B Lotus" w:hint="cs"/>
          <w:sz w:val="28"/>
          <w:szCs w:val="28"/>
          <w:rtl/>
        </w:rPr>
        <w:t>با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توجه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مرور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ادبیات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نظریات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متفاوت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مطالبی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 اشاره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پدیدهاي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رایج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متداول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سازمانها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واقعیتی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موجود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ملموس 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نکته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مهم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انگیزه‌هاي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مختلف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نوع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خاصی 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 را بدنبال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نتیجه‌ي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بصورت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عمدي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ارائه اطلاعات،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نظرات،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ایده‌ها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عقائد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امتناع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می‌ورزند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 را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پدید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می‌آورند. 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موجب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می‌گردد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تابع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فرایندي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است 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یکسري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متغیرهاي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تاثیر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بسزایی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دارد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متغیرها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شامل 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تلویحی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همچون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ترس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بازخور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منفی،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ضمنی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نسبت 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پیشینه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فرهنگی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وجود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تفاوتهاي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جمعیت‌شناسی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ارشد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 دیگران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بلند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اتکاي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زیاد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کارمندان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موقت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میباشند</w:t>
      </w:r>
      <w:r w:rsidRPr="00AD55A2">
        <w:rPr>
          <w:rFonts w:cs="B Lotus"/>
          <w:sz w:val="28"/>
          <w:szCs w:val="28"/>
          <w:rtl/>
        </w:rPr>
        <w:t xml:space="preserve">. </w:t>
      </w:r>
      <w:r w:rsidRPr="00AD55A2">
        <w:rPr>
          <w:rFonts w:cs="B Lotus" w:hint="cs"/>
          <w:sz w:val="28"/>
          <w:szCs w:val="28"/>
          <w:rtl/>
        </w:rPr>
        <w:t>این سري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باورها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منجر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بروز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ساختارها،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سیاست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رفتارهاي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مدیریتی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اصل باعث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محیطی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می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شوند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آن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کارکنان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احساس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راحتی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اظهارنظر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درباره‌ي موضوعات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خاص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ندارند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بطور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کلی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سکوت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ایجاد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شده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بر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فرآیندها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و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پیامدهاي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سازمانی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تأثیر منفی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بسزایی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خواهد</w:t>
      </w:r>
      <w:r w:rsidRPr="00AD55A2">
        <w:rPr>
          <w:rFonts w:cs="B Lotus"/>
          <w:sz w:val="28"/>
          <w:szCs w:val="28"/>
          <w:rtl/>
        </w:rPr>
        <w:t xml:space="preserve"> </w:t>
      </w:r>
      <w:r w:rsidRPr="00AD55A2">
        <w:rPr>
          <w:rFonts w:cs="B Lotus" w:hint="cs"/>
          <w:sz w:val="28"/>
          <w:szCs w:val="28"/>
          <w:rtl/>
        </w:rPr>
        <w:t>گذاشت</w:t>
      </w:r>
      <w:r w:rsidRPr="00AD55A2">
        <w:rPr>
          <w:rFonts w:cs="B Lotus"/>
          <w:sz w:val="28"/>
          <w:szCs w:val="28"/>
          <w:rtl/>
        </w:rPr>
        <w:t>.</w:t>
      </w: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Pr="00AD55A2" w:rsidRDefault="00567191" w:rsidP="00567191">
      <w:pPr>
        <w:jc w:val="both"/>
        <w:rPr>
          <w:rFonts w:cs="B Lotus"/>
          <w:sz w:val="28"/>
          <w:szCs w:val="28"/>
          <w:rtl/>
        </w:rPr>
      </w:pPr>
    </w:p>
    <w:p w:rsidR="00567191" w:rsidRDefault="00567191" w:rsidP="00567191">
      <w:pPr>
        <w:ind w:left="-188" w:firstLine="188"/>
        <w:jc w:val="both"/>
        <w:rPr>
          <w:rFonts w:cs="B Lotus"/>
          <w:sz w:val="28"/>
          <w:szCs w:val="28"/>
          <w:rtl/>
        </w:rPr>
      </w:pPr>
    </w:p>
    <w:p w:rsidR="00567191" w:rsidRPr="00A971BD" w:rsidRDefault="00567191" w:rsidP="00567191">
      <w:pPr>
        <w:rPr>
          <w:rFonts w:cs="B Lotus"/>
          <w:b/>
          <w:bCs/>
          <w:sz w:val="28"/>
          <w:szCs w:val="28"/>
          <w:rtl/>
        </w:rPr>
      </w:pPr>
      <w:r w:rsidRPr="00A971BD">
        <w:rPr>
          <w:rFonts w:cs="B Lotus" w:hint="cs"/>
          <w:b/>
          <w:bCs/>
          <w:sz w:val="28"/>
          <w:szCs w:val="28"/>
          <w:rtl/>
        </w:rPr>
        <w:t>منابع: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 w:rsidRPr="002735F3">
        <w:rPr>
          <w:rFonts w:cs="B Lotus" w:hint="cs"/>
          <w:sz w:val="28"/>
          <w:szCs w:val="28"/>
          <w:rtl/>
        </w:rPr>
        <w:t>منابع فارسی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1-</w:t>
      </w:r>
      <w:r w:rsidRPr="002735F3">
        <w:rPr>
          <w:rFonts w:cs="B Lotus" w:hint="cs"/>
          <w:sz w:val="28"/>
          <w:szCs w:val="28"/>
          <w:rtl/>
        </w:rPr>
        <w:t>دانايي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فرد،حسن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پناهي،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بلال،</w:t>
      </w:r>
      <w:r w:rsidRPr="002735F3">
        <w:rPr>
          <w:rFonts w:cs="B Lotus"/>
          <w:sz w:val="28"/>
          <w:szCs w:val="28"/>
          <w:rtl/>
        </w:rPr>
        <w:t xml:space="preserve"> 1389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تحليل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نگرش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شغلي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كاركنان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دولتي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تبيين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جو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رفتار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). </w:t>
      </w:r>
      <w:r w:rsidRPr="002735F3">
        <w:rPr>
          <w:rFonts w:cs="B Lotus" w:hint="cs"/>
          <w:sz w:val="28"/>
          <w:szCs w:val="28"/>
          <w:rtl/>
        </w:rPr>
        <w:t>پژوهش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نامة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تحول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دوم،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شمارة</w:t>
      </w:r>
      <w:r w:rsidRPr="002735F3">
        <w:rPr>
          <w:rFonts w:cs="B Lotus"/>
          <w:sz w:val="28"/>
          <w:szCs w:val="28"/>
          <w:rtl/>
        </w:rPr>
        <w:t xml:space="preserve"> 3.</w:t>
      </w:r>
      <w:r w:rsidRPr="002735F3">
        <w:rPr>
          <w:rFonts w:cs="B Lotus" w:hint="cs"/>
          <w:sz w:val="28"/>
          <w:szCs w:val="28"/>
          <w:rtl/>
        </w:rPr>
        <w:t>صص</w:t>
      </w:r>
      <w:r w:rsidRPr="002735F3">
        <w:rPr>
          <w:rFonts w:cs="B Lotus"/>
          <w:sz w:val="28"/>
          <w:szCs w:val="28"/>
          <w:rtl/>
        </w:rPr>
        <w:t xml:space="preserve"> 1-19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2-</w:t>
      </w:r>
      <w:r w:rsidRPr="002735F3">
        <w:rPr>
          <w:rFonts w:cs="B Lotus" w:hint="cs"/>
          <w:sz w:val="28"/>
          <w:szCs w:val="28"/>
          <w:rtl/>
        </w:rPr>
        <w:t>زارعي</w:t>
      </w:r>
      <w:r w:rsidRPr="002735F3">
        <w:rPr>
          <w:rFonts w:cs="B Lotus"/>
          <w:sz w:val="28"/>
          <w:szCs w:val="28"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متين،حسن</w:t>
      </w:r>
      <w:r w:rsidRPr="002735F3">
        <w:rPr>
          <w:rFonts w:cs="B Lotus"/>
          <w:sz w:val="28"/>
          <w:szCs w:val="28"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طاهري،</w:t>
      </w:r>
      <w:r w:rsidRPr="002735F3">
        <w:rPr>
          <w:rFonts w:cs="B Lotus"/>
          <w:sz w:val="28"/>
          <w:szCs w:val="28"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فاطمه</w:t>
      </w:r>
      <w:r w:rsidRPr="002735F3">
        <w:rPr>
          <w:rFonts w:cs="B Lotus"/>
          <w:sz w:val="28"/>
          <w:szCs w:val="28"/>
        </w:rPr>
        <w:t>.</w:t>
      </w:r>
      <w:r w:rsidRPr="002735F3">
        <w:rPr>
          <w:rFonts w:cs="B Lotus" w:hint="cs"/>
          <w:sz w:val="28"/>
          <w:szCs w:val="28"/>
          <w:rtl/>
        </w:rPr>
        <w:t>سيار،ابوالقاسم (1390)، 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: </w:t>
      </w:r>
      <w:r w:rsidRPr="002735F3">
        <w:rPr>
          <w:rFonts w:cs="B Lotus" w:hint="cs"/>
          <w:sz w:val="28"/>
          <w:szCs w:val="28"/>
          <w:rtl/>
        </w:rPr>
        <w:t>مفاهيم، علل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پيامدها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فصلنامه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ايران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سال</w:t>
      </w:r>
      <w:r w:rsidRPr="002735F3">
        <w:rPr>
          <w:rFonts w:cs="B Lotus"/>
          <w:sz w:val="28"/>
          <w:szCs w:val="28"/>
          <w:rtl/>
        </w:rPr>
        <w:t xml:space="preserve"> 6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 xml:space="preserve"> 21 .</w:t>
      </w:r>
      <w:r w:rsidRPr="002735F3">
        <w:rPr>
          <w:rFonts w:cs="B Lotus" w:hint="cs"/>
          <w:sz w:val="28"/>
          <w:szCs w:val="28"/>
          <w:rtl/>
        </w:rPr>
        <w:t>صص</w:t>
      </w:r>
      <w:r w:rsidRPr="002735F3">
        <w:rPr>
          <w:rFonts w:cs="B Lotus"/>
          <w:sz w:val="28"/>
          <w:szCs w:val="28"/>
          <w:rtl/>
        </w:rPr>
        <w:t xml:space="preserve"> 104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3-</w:t>
      </w:r>
      <w:r w:rsidRPr="002735F3">
        <w:rPr>
          <w:rFonts w:cs="B Lotus" w:hint="cs"/>
          <w:sz w:val="28"/>
          <w:szCs w:val="28"/>
          <w:rtl/>
        </w:rPr>
        <w:t>بهرامیان،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منیر،</w:t>
      </w:r>
      <w:r w:rsidRPr="002735F3">
        <w:rPr>
          <w:rFonts w:cs="B Lotus"/>
          <w:sz w:val="28"/>
          <w:szCs w:val="28"/>
          <w:rtl/>
        </w:rPr>
        <w:t xml:space="preserve"> 1391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تعيين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تأثير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معنوي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شرکت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کاشي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نيلو،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كارشناسي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ارشد،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دانشکده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اداری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اقتصاد</w:t>
      </w:r>
      <w:r w:rsidRPr="002735F3">
        <w:rPr>
          <w:rFonts w:cs="B Lotus"/>
          <w:sz w:val="28"/>
          <w:szCs w:val="28"/>
          <w:rtl/>
        </w:rPr>
        <w:t xml:space="preserve"> -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اصفهان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4-</w:t>
      </w:r>
      <w:r w:rsidRPr="002735F3">
        <w:rPr>
          <w:rFonts w:cs="B Lotus" w:hint="cs"/>
          <w:sz w:val="28"/>
          <w:szCs w:val="28"/>
          <w:rtl/>
        </w:rPr>
        <w:t>خنيفر،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حسین،</w:t>
      </w:r>
      <w:r w:rsidRPr="002735F3">
        <w:rPr>
          <w:rFonts w:cs="B Lotus"/>
          <w:sz w:val="28"/>
          <w:szCs w:val="28"/>
          <w:rtl/>
        </w:rPr>
        <w:t xml:space="preserve"> 1389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سكوت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تكاپوي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ارائه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بومي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سازمان‌هاي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ايراني</w:t>
      </w:r>
      <w:r w:rsidRPr="002735F3">
        <w:rPr>
          <w:rFonts w:cs="B Lotus"/>
          <w:sz w:val="28"/>
          <w:szCs w:val="28"/>
          <w:rtl/>
        </w:rPr>
        <w:t>)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اولين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كنفرانس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المللي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نوآوري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5-</w:t>
      </w:r>
      <w:r w:rsidRPr="002735F3">
        <w:rPr>
          <w:rFonts w:cs="B Lotus" w:hint="cs"/>
          <w:sz w:val="28"/>
          <w:szCs w:val="28"/>
          <w:rtl/>
        </w:rPr>
        <w:t>شهرکی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پور،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ح؛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ندري،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خ؛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شیرمحمدي،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</w:t>
      </w:r>
      <w:r w:rsidRPr="002735F3">
        <w:rPr>
          <w:rFonts w:cs="B Lotus"/>
          <w:sz w:val="28"/>
          <w:szCs w:val="28"/>
          <w:rtl/>
        </w:rPr>
        <w:t xml:space="preserve">. ( 1389 ). </w:t>
      </w:r>
      <w:r w:rsidRPr="002735F3">
        <w:rPr>
          <w:rFonts w:cs="B Lotus" w:hint="cs"/>
          <w:sz w:val="28"/>
          <w:szCs w:val="28"/>
          <w:rtl/>
        </w:rPr>
        <w:t>بررسی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رابطه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بین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کارآفرینی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بین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کارکنان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لرستان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فصلنامه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علمی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پژوهشی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تحقیقات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آموزشی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چهارم</w:t>
      </w:r>
      <w:r w:rsidRPr="002735F3">
        <w:rPr>
          <w:rFonts w:cs="B Lotus"/>
          <w:sz w:val="28"/>
          <w:szCs w:val="28"/>
          <w:rtl/>
        </w:rPr>
        <w:t>.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6-</w:t>
      </w:r>
      <w:r w:rsidRPr="002735F3">
        <w:rPr>
          <w:rFonts w:cs="B Lotus" w:hint="cs"/>
          <w:sz w:val="28"/>
          <w:szCs w:val="28"/>
          <w:rtl/>
        </w:rPr>
        <w:t>براتی،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الهام،</w:t>
      </w:r>
      <w:r w:rsidRPr="002735F3">
        <w:rPr>
          <w:rFonts w:cs="B Lotus"/>
          <w:sz w:val="28"/>
          <w:szCs w:val="28"/>
          <w:rtl/>
        </w:rPr>
        <w:t>1389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سازمان‌های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دولتی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دانشگاههای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پزشکی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ایران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شهید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بهشتی</w:t>
      </w:r>
      <w:r w:rsidRPr="002735F3">
        <w:rPr>
          <w:rFonts w:cs="B Lotus"/>
          <w:sz w:val="28"/>
          <w:szCs w:val="28"/>
          <w:rtl/>
        </w:rPr>
        <w:t xml:space="preserve">): </w:t>
      </w:r>
      <w:r w:rsidRPr="002735F3">
        <w:rPr>
          <w:rFonts w:cs="B Lotus" w:hint="cs"/>
          <w:sz w:val="28"/>
          <w:szCs w:val="28"/>
          <w:rtl/>
        </w:rPr>
        <w:t>بررسی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نقش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کارشناسی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ارشد،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تربیت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مدرس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7-</w:t>
      </w:r>
      <w:r w:rsidRPr="002735F3">
        <w:rPr>
          <w:rFonts w:cs="B Lotus" w:hint="cs"/>
          <w:sz w:val="28"/>
          <w:szCs w:val="28"/>
          <w:rtl/>
        </w:rPr>
        <w:t>محرابی،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فاطمه،</w:t>
      </w:r>
      <w:r w:rsidRPr="002735F3">
        <w:rPr>
          <w:rFonts w:cs="B Lotus"/>
          <w:sz w:val="28"/>
          <w:szCs w:val="28"/>
          <w:rtl/>
        </w:rPr>
        <w:t xml:space="preserve"> 1392</w:t>
      </w:r>
      <w:r w:rsidRPr="002735F3">
        <w:rPr>
          <w:rFonts w:cs="B Lotus" w:hint="cs"/>
          <w:sz w:val="28"/>
          <w:szCs w:val="28"/>
          <w:rtl/>
        </w:rPr>
        <w:t>،رابطه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سبک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تاثیر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انگیزش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رضایت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شغلی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کارکنان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صندوق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ضمانت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صادرات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ایران،پايان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کارشناسی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ارشد،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دانشکده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حسابداری</w:t>
      </w:r>
      <w:r w:rsidRPr="002735F3">
        <w:rPr>
          <w:rFonts w:cs="B Lotus"/>
          <w:sz w:val="28"/>
          <w:szCs w:val="28"/>
          <w:rtl/>
        </w:rPr>
        <w:t xml:space="preserve"> -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طباطبایی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8-</w:t>
      </w:r>
      <w:r w:rsidRPr="002735F3">
        <w:rPr>
          <w:rFonts w:cs="B Lotus" w:hint="cs"/>
          <w:sz w:val="28"/>
          <w:szCs w:val="28"/>
          <w:rtl/>
        </w:rPr>
        <w:t>شجاعی،</w:t>
      </w:r>
      <w:r w:rsidRPr="002735F3">
        <w:rPr>
          <w:rFonts w:cs="B Lotus"/>
          <w:sz w:val="28"/>
          <w:szCs w:val="28"/>
          <w:rtl/>
        </w:rPr>
        <w:t>1391</w:t>
      </w:r>
      <w:r w:rsidRPr="002735F3">
        <w:rPr>
          <w:rFonts w:cs="B Lotus" w:hint="cs"/>
          <w:sz w:val="28"/>
          <w:szCs w:val="28"/>
          <w:rtl/>
        </w:rPr>
        <w:t>سامره،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؛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بررسی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سکوت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برون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رفت،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تدبیر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 xml:space="preserve"> 244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9-</w:t>
      </w:r>
      <w:r w:rsidRPr="002735F3">
        <w:rPr>
          <w:rFonts w:cs="B Lotus" w:hint="cs"/>
          <w:sz w:val="28"/>
          <w:szCs w:val="28"/>
          <w:rtl/>
        </w:rPr>
        <w:t>شیخعلی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زاده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هریس،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محبوب،</w:t>
      </w:r>
      <w:r w:rsidRPr="002735F3">
        <w:rPr>
          <w:rFonts w:cs="B Lotus"/>
          <w:sz w:val="28"/>
          <w:szCs w:val="28"/>
          <w:rtl/>
        </w:rPr>
        <w:t xml:space="preserve"> 1390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تحليل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معادلات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ساختاري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تاثير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سبک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اثربخشي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ورزشي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ايران،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پايان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نامه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دکترای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تخصصی،</w:t>
      </w:r>
      <w:r w:rsidRPr="002735F3">
        <w:rPr>
          <w:rFonts w:cs="B Lotus"/>
          <w:sz w:val="28"/>
          <w:szCs w:val="28"/>
          <w:rtl/>
        </w:rPr>
        <w:t xml:space="preserve">  </w:t>
      </w:r>
      <w:r w:rsidRPr="002735F3">
        <w:rPr>
          <w:rFonts w:cs="B Lotus" w:hint="cs"/>
          <w:sz w:val="28"/>
          <w:szCs w:val="28"/>
          <w:rtl/>
        </w:rPr>
        <w:t>دانشکده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تربیت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بدنی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ورزشی</w:t>
      </w:r>
      <w:r w:rsidRPr="002735F3">
        <w:rPr>
          <w:rFonts w:cs="B Lotus"/>
          <w:sz w:val="28"/>
          <w:szCs w:val="28"/>
          <w:rtl/>
        </w:rPr>
        <w:t xml:space="preserve"> -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آزاد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اسلامی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واحد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مرکزی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  <w:lang w:bidi="ar-SA"/>
        </w:rPr>
        <w:t>10-</w:t>
      </w:r>
      <w:r w:rsidRPr="002735F3">
        <w:rPr>
          <w:rFonts w:cs="B Lotus"/>
          <w:sz w:val="28"/>
          <w:szCs w:val="28"/>
          <w:rtl/>
          <w:lang w:bidi="ar-SA"/>
        </w:rPr>
        <w:t>نکوئ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ان</w:t>
      </w:r>
      <w:r w:rsidRPr="002735F3">
        <w:rPr>
          <w:rFonts w:cs="B Lotus"/>
          <w:sz w:val="28"/>
          <w:szCs w:val="28"/>
          <w:rtl/>
          <w:lang w:bidi="ar-SA"/>
        </w:rPr>
        <w:t xml:space="preserve"> ، نوذر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؛ </w:t>
      </w:r>
      <w:r w:rsidRPr="002735F3">
        <w:rPr>
          <w:rFonts w:cs="B Lotus" w:hint="cs"/>
          <w:sz w:val="28"/>
          <w:szCs w:val="28"/>
          <w:rtl/>
          <w:lang w:bidi="ar-SA"/>
        </w:rPr>
        <w:t xml:space="preserve">1384، </w:t>
      </w:r>
      <w:r w:rsidRPr="002735F3">
        <w:rPr>
          <w:rFonts w:cs="B Lotus"/>
          <w:sz w:val="28"/>
          <w:szCs w:val="28"/>
          <w:rtl/>
          <w:lang w:bidi="ar-SA"/>
        </w:rPr>
        <w:t>رهبر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اثر بخش ، ماهنامه تدب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ر</w:t>
      </w:r>
      <w:r w:rsidRPr="002735F3">
        <w:rPr>
          <w:rFonts w:cs="B Lotus"/>
          <w:sz w:val="28"/>
          <w:szCs w:val="28"/>
          <w:rtl/>
          <w:lang w:bidi="ar-SA"/>
        </w:rPr>
        <w:t xml:space="preserve"> ، شماره 120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11-</w:t>
      </w:r>
      <w:r w:rsidRPr="002735F3">
        <w:rPr>
          <w:rFonts w:cs="B Lotus" w:hint="cs"/>
          <w:sz w:val="28"/>
          <w:szCs w:val="28"/>
          <w:rtl/>
        </w:rPr>
        <w:t>منوريان،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عباس،بختائي،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امير</w:t>
      </w:r>
      <w:r w:rsidRPr="002735F3">
        <w:rPr>
          <w:rFonts w:cs="B Lotus"/>
          <w:sz w:val="28"/>
          <w:szCs w:val="28"/>
          <w:rtl/>
        </w:rPr>
        <w:t xml:space="preserve"> ( 1384 )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شناخت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فرهنگ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اساس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دنيسون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صنعتي،چهارمين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كنفرانس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المللي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مديريت</w:t>
      </w:r>
      <w:r w:rsidRPr="002735F3">
        <w:rPr>
          <w:rFonts w:cs="B Lotus"/>
          <w:sz w:val="28"/>
          <w:szCs w:val="28"/>
          <w:rtl/>
        </w:rPr>
        <w:t>.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12-</w:t>
      </w:r>
      <w:r w:rsidRPr="002735F3">
        <w:rPr>
          <w:rFonts w:cs="B Lotus" w:hint="cs"/>
          <w:sz w:val="28"/>
          <w:szCs w:val="28"/>
          <w:rtl/>
        </w:rPr>
        <w:t>بافنده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زند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عليرضا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وظيفه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خوراني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بهروز</w:t>
      </w:r>
      <w:r w:rsidRPr="002735F3">
        <w:rPr>
          <w:rFonts w:cs="B Lotus"/>
          <w:sz w:val="28"/>
          <w:szCs w:val="28"/>
          <w:rtl/>
        </w:rPr>
        <w:t xml:space="preserve"> (1387 )</w:t>
      </w:r>
      <w:r w:rsidRPr="002735F3">
        <w:rPr>
          <w:rFonts w:cs="B Lotus" w:hint="cs"/>
          <w:sz w:val="28"/>
          <w:szCs w:val="28"/>
          <w:rtl/>
        </w:rPr>
        <w:t>؛،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ارائه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تعيين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سبك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مناسب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سازمانها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اساس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منطق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فازي،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ششمين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كنفرانس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المللي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مهندسي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صنايع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13-</w:t>
      </w:r>
      <w:r w:rsidRPr="002735F3">
        <w:rPr>
          <w:rFonts w:cs="B Lotus" w:hint="cs"/>
          <w:sz w:val="28"/>
          <w:szCs w:val="28"/>
          <w:rtl/>
        </w:rPr>
        <w:t>مصدق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راد،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محمد</w:t>
      </w:r>
      <w:r w:rsidRPr="002735F3">
        <w:rPr>
          <w:rFonts w:cs="B Lotus"/>
          <w:sz w:val="28"/>
          <w:szCs w:val="28"/>
          <w:rtl/>
        </w:rPr>
        <w:t xml:space="preserve">( 1384 ). </w:t>
      </w:r>
      <w:r w:rsidRPr="002735F3">
        <w:rPr>
          <w:rFonts w:cs="B Lotus" w:hint="cs"/>
          <w:sz w:val="28"/>
          <w:szCs w:val="28"/>
          <w:rtl/>
        </w:rPr>
        <w:t>بررسي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رابطه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سبكهاي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رهبري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مديران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كارايي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بيمارستانهاي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شهر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اصفهان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مجله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دانشكده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علوم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اداري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اقتصاد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دانشگاه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اصفهان،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سال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هفدهم،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شماره</w:t>
      </w:r>
      <w:r w:rsidRPr="002735F3">
        <w:rPr>
          <w:rFonts w:cs="B Lotus"/>
          <w:sz w:val="28"/>
          <w:szCs w:val="28"/>
          <w:rtl/>
        </w:rPr>
        <w:t>4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  <w:lang w:bidi="ar-SA"/>
        </w:rPr>
      </w:pPr>
      <w:r>
        <w:rPr>
          <w:rFonts w:cs="B Lotus" w:hint="cs"/>
          <w:sz w:val="28"/>
          <w:szCs w:val="28"/>
          <w:rtl/>
          <w:lang w:bidi="ar-SA"/>
        </w:rPr>
        <w:t>14-</w:t>
      </w:r>
      <w:r w:rsidRPr="002735F3">
        <w:rPr>
          <w:rFonts w:cs="B Lotus"/>
          <w:sz w:val="28"/>
          <w:szCs w:val="28"/>
          <w:rtl/>
          <w:lang w:bidi="ar-SA"/>
        </w:rPr>
        <w:t>سه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ل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،</w:t>
      </w:r>
      <w:r w:rsidRPr="002735F3">
        <w:rPr>
          <w:rFonts w:cs="B Lotus"/>
          <w:sz w:val="28"/>
          <w:szCs w:val="28"/>
          <w:rtl/>
          <w:lang w:bidi="ar-SA"/>
        </w:rPr>
        <w:t xml:space="preserve"> فر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با</w:t>
      </w:r>
      <w:r w:rsidRPr="002735F3">
        <w:rPr>
          <w:rFonts w:cs="B Lotus"/>
          <w:sz w:val="28"/>
          <w:szCs w:val="28"/>
          <w:rtl/>
          <w:lang w:bidi="ar-SA"/>
        </w:rPr>
        <w:t>. ( 1379 ) بررس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رابطه فرهنگ سازمان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با عملکرد کارکنان در ادارات بخش کشاورزي استان گ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لان</w:t>
      </w:r>
      <w:r w:rsidRPr="002735F3">
        <w:rPr>
          <w:rFonts w:cs="B Lotus"/>
          <w:sz w:val="28"/>
          <w:szCs w:val="28"/>
          <w:rtl/>
          <w:lang w:bidi="ar-SA"/>
        </w:rPr>
        <w:t>. پا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ان</w:t>
      </w:r>
      <w:r w:rsidRPr="002735F3">
        <w:rPr>
          <w:rFonts w:cs="B Lotus"/>
          <w:sz w:val="28"/>
          <w:szCs w:val="28"/>
          <w:rtl/>
          <w:lang w:bidi="ar-SA"/>
        </w:rPr>
        <w:t xml:space="preserve"> نامه کارشناس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/>
          <w:sz w:val="28"/>
          <w:szCs w:val="28"/>
          <w:rtl/>
          <w:lang w:bidi="ar-SA"/>
        </w:rPr>
        <w:t xml:space="preserve"> ارشد. مد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ر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  <w:r w:rsidRPr="002735F3">
        <w:rPr>
          <w:rFonts w:cs="B Lotus" w:hint="eastAsia"/>
          <w:sz w:val="28"/>
          <w:szCs w:val="28"/>
          <w:rtl/>
          <w:lang w:bidi="ar-SA"/>
        </w:rPr>
        <w:t>ت</w:t>
      </w:r>
      <w:r w:rsidRPr="002735F3">
        <w:rPr>
          <w:rFonts w:cs="B Lotus"/>
          <w:sz w:val="28"/>
          <w:szCs w:val="28"/>
          <w:rtl/>
          <w:lang w:bidi="ar-SA"/>
        </w:rPr>
        <w:t xml:space="preserve"> دولت</w:t>
      </w:r>
      <w:r w:rsidRPr="002735F3">
        <w:rPr>
          <w:rFonts w:cs="B Lotus" w:hint="cs"/>
          <w:sz w:val="28"/>
          <w:szCs w:val="28"/>
          <w:rtl/>
          <w:lang w:bidi="ar-SA"/>
        </w:rPr>
        <w:t>ی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15-</w:t>
      </w:r>
      <w:r w:rsidRPr="002735F3">
        <w:rPr>
          <w:rFonts w:cs="B Lotus" w:hint="cs"/>
          <w:sz w:val="28"/>
          <w:szCs w:val="28"/>
          <w:rtl/>
        </w:rPr>
        <w:t>هندي،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چ</w:t>
      </w:r>
      <w:r w:rsidRPr="002735F3">
        <w:rPr>
          <w:rFonts w:cs="B Lotus"/>
          <w:sz w:val="28"/>
          <w:szCs w:val="28"/>
          <w:rtl/>
        </w:rPr>
        <w:t xml:space="preserve">. (1384) </w:t>
      </w:r>
      <w:r w:rsidRPr="002735F3">
        <w:rPr>
          <w:rFonts w:cs="B Lotus" w:hint="cs"/>
          <w:sz w:val="28"/>
          <w:szCs w:val="28"/>
          <w:rtl/>
        </w:rPr>
        <w:t>خدایان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ترجمه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کهزاد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آذرنوش</w:t>
      </w:r>
      <w:r w:rsidRPr="002735F3">
        <w:rPr>
          <w:rFonts w:cs="B Lotus"/>
          <w:sz w:val="28"/>
          <w:szCs w:val="28"/>
          <w:rtl/>
        </w:rPr>
        <w:t xml:space="preserve">.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: </w:t>
      </w:r>
      <w:r w:rsidRPr="002735F3">
        <w:rPr>
          <w:rFonts w:cs="B Lotus" w:hint="cs"/>
          <w:sz w:val="28"/>
          <w:szCs w:val="28"/>
          <w:rtl/>
        </w:rPr>
        <w:t>فرا</w:t>
      </w:r>
      <w:r w:rsidRPr="002735F3">
        <w:rPr>
          <w:rFonts w:cs="B Lotus"/>
          <w:sz w:val="28"/>
          <w:szCs w:val="28"/>
          <w:rtl/>
        </w:rPr>
        <w:t>.</w:t>
      </w:r>
    </w:p>
    <w:p w:rsidR="00567191" w:rsidRPr="002735F3" w:rsidRDefault="00567191" w:rsidP="00567191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16-</w:t>
      </w:r>
      <w:r w:rsidRPr="002735F3">
        <w:rPr>
          <w:rFonts w:cs="B Lotus" w:hint="cs"/>
          <w:sz w:val="28"/>
          <w:szCs w:val="28"/>
          <w:rtl/>
        </w:rPr>
        <w:t>استیفن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رابینز</w:t>
      </w:r>
      <w:r w:rsidRPr="002735F3">
        <w:rPr>
          <w:rFonts w:cs="B Lotus"/>
          <w:sz w:val="28"/>
          <w:szCs w:val="28"/>
          <w:rtl/>
        </w:rPr>
        <w:t xml:space="preserve"> (</w:t>
      </w:r>
      <w:r w:rsidRPr="002735F3">
        <w:rPr>
          <w:rFonts w:cs="B Lotus" w:hint="cs"/>
          <w:sz w:val="28"/>
          <w:szCs w:val="28"/>
          <w:rtl/>
        </w:rPr>
        <w:t>مدیریت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رفتار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سازمانی</w:t>
      </w:r>
      <w:r w:rsidRPr="002735F3">
        <w:rPr>
          <w:rFonts w:cs="B Lotus"/>
          <w:sz w:val="28"/>
          <w:szCs w:val="28"/>
          <w:rtl/>
        </w:rPr>
        <w:t xml:space="preserve">) </w:t>
      </w:r>
      <w:r w:rsidRPr="002735F3">
        <w:rPr>
          <w:rFonts w:cs="B Lotus" w:hint="cs"/>
          <w:sz w:val="28"/>
          <w:szCs w:val="28"/>
          <w:rtl/>
        </w:rPr>
        <w:t>جلد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سوم،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ترجمۀ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علی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پارساییان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سید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محمد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اعرابی،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چاپ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اول،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تهران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مؤسسۀ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مطالعات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و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پژوهشهای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بازرگانی</w:t>
      </w:r>
      <w:r w:rsidRPr="002735F3">
        <w:rPr>
          <w:rFonts w:cs="B Lotus"/>
          <w:sz w:val="28"/>
          <w:szCs w:val="28"/>
          <w:rtl/>
        </w:rPr>
        <w:t xml:space="preserve"> 1374</w:t>
      </w:r>
      <w:r w:rsidRPr="002735F3">
        <w:rPr>
          <w:rFonts w:cs="B Lotus" w:hint="cs"/>
          <w:sz w:val="28"/>
          <w:szCs w:val="28"/>
          <w:rtl/>
        </w:rPr>
        <w:t>،</w:t>
      </w:r>
      <w:r w:rsidRPr="002735F3">
        <w:rPr>
          <w:rFonts w:cs="B Lotus"/>
          <w:sz w:val="28"/>
          <w:szCs w:val="28"/>
          <w:rtl/>
        </w:rPr>
        <w:t xml:space="preserve"> </w:t>
      </w:r>
      <w:r w:rsidRPr="002735F3">
        <w:rPr>
          <w:rFonts w:cs="B Lotus" w:hint="cs"/>
          <w:sz w:val="28"/>
          <w:szCs w:val="28"/>
          <w:rtl/>
        </w:rPr>
        <w:t>صفحۀ</w:t>
      </w:r>
      <w:r w:rsidRPr="002735F3">
        <w:rPr>
          <w:rFonts w:cs="B Lotus"/>
          <w:sz w:val="28"/>
          <w:szCs w:val="28"/>
          <w:rtl/>
        </w:rPr>
        <w:t xml:space="preserve"> 972</w:t>
      </w:r>
      <w:r w:rsidRPr="002735F3">
        <w:rPr>
          <w:rFonts w:cs="B Lotus" w:hint="cs"/>
          <w:sz w:val="28"/>
          <w:szCs w:val="28"/>
          <w:rtl/>
        </w:rPr>
        <w:t>ـ</w:t>
      </w:r>
      <w:r w:rsidRPr="002735F3">
        <w:rPr>
          <w:rFonts w:cs="B Lotus"/>
          <w:sz w:val="28"/>
          <w:szCs w:val="28"/>
          <w:rtl/>
        </w:rPr>
        <w:t xml:space="preserve"> 974.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17-ابراهیم پور، حبیب، 1391، بررسي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رفتارشهروندي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سبك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عنوان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يكي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از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عوامل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رفتاري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كارآفريني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درراستاي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تحقق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كارآفريني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مورد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مطالعه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جهادكشاورزي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استان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قم، كنفرانس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ملي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كارآفريني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كسب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كارهاي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بنيان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18-</w:t>
      </w:r>
      <w:r w:rsidRPr="002735F3">
        <w:rPr>
          <w:rFonts w:cs="B Zar" w:hint="cs"/>
          <w:sz w:val="28"/>
          <w:szCs w:val="28"/>
          <w:rtl/>
        </w:rPr>
        <w:t>دانايي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فرد،حسن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پناهي،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بلال، 1389، تحليل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نگرش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شغلي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كاركنان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هاي دولتي</w:t>
      </w:r>
      <w:r w:rsidRPr="002735F3">
        <w:rPr>
          <w:rFonts w:cs="B Zar"/>
          <w:sz w:val="28"/>
          <w:szCs w:val="28"/>
          <w:rtl/>
        </w:rPr>
        <w:t xml:space="preserve"> (</w:t>
      </w:r>
      <w:r w:rsidRPr="002735F3">
        <w:rPr>
          <w:rFonts w:cs="B Zar" w:hint="cs"/>
          <w:sz w:val="28"/>
          <w:szCs w:val="28"/>
          <w:rtl/>
        </w:rPr>
        <w:t>تبيين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جو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سكوت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رفتار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سكوت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). </w:t>
      </w:r>
      <w:r w:rsidRPr="002735F3">
        <w:rPr>
          <w:rFonts w:cs="B Zar" w:hint="cs"/>
          <w:sz w:val="28"/>
          <w:szCs w:val="28"/>
          <w:rtl/>
        </w:rPr>
        <w:t>پژوهش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نامة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تحول سال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دوم،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شمارة</w:t>
      </w:r>
      <w:r w:rsidRPr="002735F3">
        <w:rPr>
          <w:rFonts w:cs="B Zar"/>
          <w:sz w:val="28"/>
          <w:szCs w:val="28"/>
          <w:rtl/>
        </w:rPr>
        <w:t xml:space="preserve"> 3.</w:t>
      </w:r>
      <w:r w:rsidRPr="002735F3">
        <w:rPr>
          <w:rFonts w:cs="B Zar" w:hint="cs"/>
          <w:sz w:val="28"/>
          <w:szCs w:val="28"/>
          <w:rtl/>
        </w:rPr>
        <w:t>صص 1-19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19-</w:t>
      </w:r>
      <w:r w:rsidRPr="002735F3">
        <w:rPr>
          <w:rFonts w:cs="B Zar" w:hint="cs"/>
          <w:sz w:val="28"/>
          <w:szCs w:val="28"/>
          <w:rtl/>
        </w:rPr>
        <w:t>زارعي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متين،حسن</w:t>
      </w:r>
      <w:r w:rsidRPr="002735F3">
        <w:rPr>
          <w:rFonts w:cs="B Zar"/>
          <w:sz w:val="28"/>
          <w:szCs w:val="28"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طاهري،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فاطمه</w:t>
      </w:r>
      <w:r w:rsidRPr="002735F3">
        <w:rPr>
          <w:rFonts w:cs="B Zar"/>
          <w:sz w:val="28"/>
          <w:szCs w:val="28"/>
        </w:rPr>
        <w:t>.</w:t>
      </w:r>
      <w:r w:rsidRPr="002735F3">
        <w:rPr>
          <w:rFonts w:cs="B Zar" w:hint="cs"/>
          <w:sz w:val="28"/>
          <w:szCs w:val="28"/>
          <w:rtl/>
        </w:rPr>
        <w:t>سيار،ابوالقاسم (1390)، سكوت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مفاهيم، علل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پيامدها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فصلنامه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علوم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ايران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سال</w:t>
      </w:r>
      <w:r w:rsidRPr="002735F3">
        <w:rPr>
          <w:rFonts w:cs="B Zar"/>
          <w:sz w:val="28"/>
          <w:szCs w:val="28"/>
          <w:rtl/>
        </w:rPr>
        <w:t xml:space="preserve"> 6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21 .</w:t>
      </w:r>
      <w:r w:rsidRPr="002735F3">
        <w:rPr>
          <w:rFonts w:cs="B Zar" w:hint="cs"/>
          <w:sz w:val="28"/>
          <w:szCs w:val="28"/>
          <w:rtl/>
        </w:rPr>
        <w:t>صص</w:t>
      </w:r>
      <w:r w:rsidRPr="002735F3">
        <w:rPr>
          <w:rFonts w:cs="B Zar"/>
          <w:sz w:val="28"/>
          <w:szCs w:val="28"/>
          <w:rtl/>
        </w:rPr>
        <w:t xml:space="preserve"> 104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20-</w:t>
      </w:r>
      <w:r w:rsidRPr="002735F3">
        <w:rPr>
          <w:rFonts w:cs="B Zar" w:hint="cs"/>
          <w:sz w:val="28"/>
          <w:szCs w:val="28"/>
          <w:rtl/>
        </w:rPr>
        <w:t>علمدار، اکرم، 1391، رابطه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سکون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زدگی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درمسیر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پیشرفت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شغلی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تحلیل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رفتگی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کارکنان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علوم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پزشکی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خدمات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بهداشتی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کاشان، پايان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کارشناسی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دانشکده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-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آزاد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اسلامی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واحد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نراق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21-</w:t>
      </w:r>
      <w:r w:rsidRPr="002735F3">
        <w:rPr>
          <w:rFonts w:cs="B Zar" w:hint="cs"/>
          <w:sz w:val="28"/>
          <w:szCs w:val="28"/>
          <w:rtl/>
        </w:rPr>
        <w:t>خنیفر، حسین، 1385، بررسی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ابعاد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روانی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فلات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شغلی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ارائه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راهکارهای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عملی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برون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رفت، نشریه مدیریت فرهنگ سازمانی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22-</w:t>
      </w:r>
      <w:r w:rsidRPr="002735F3">
        <w:rPr>
          <w:rFonts w:cs="B Zar" w:hint="cs"/>
          <w:sz w:val="28"/>
          <w:szCs w:val="28"/>
          <w:rtl/>
        </w:rPr>
        <w:t>سهیلی،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فریبا</w:t>
      </w:r>
      <w:r w:rsidRPr="002735F3">
        <w:rPr>
          <w:rFonts w:cs="B Zar"/>
          <w:sz w:val="28"/>
          <w:szCs w:val="28"/>
        </w:rPr>
        <w:t xml:space="preserve">. </w:t>
      </w:r>
      <w:proofErr w:type="gramStart"/>
      <w:r w:rsidRPr="002735F3">
        <w:rPr>
          <w:rFonts w:cs="B Zar"/>
          <w:sz w:val="28"/>
          <w:szCs w:val="28"/>
        </w:rPr>
        <w:t>( 1379</w:t>
      </w:r>
      <w:proofErr w:type="gramEnd"/>
      <w:r w:rsidRPr="002735F3">
        <w:rPr>
          <w:rFonts w:cs="B Zar"/>
          <w:sz w:val="28"/>
          <w:szCs w:val="28"/>
        </w:rPr>
        <w:t xml:space="preserve"> ) </w:t>
      </w:r>
      <w:r w:rsidRPr="002735F3">
        <w:rPr>
          <w:rFonts w:cs="B Zar" w:hint="cs"/>
          <w:sz w:val="28"/>
          <w:szCs w:val="28"/>
          <w:rtl/>
        </w:rPr>
        <w:t>بررسی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رابطه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عملکرد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کارکنان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ادارات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بخش کشاورزي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استان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گیلان</w:t>
      </w:r>
      <w:r w:rsidRPr="002735F3">
        <w:rPr>
          <w:rFonts w:cs="B Zar"/>
          <w:sz w:val="28"/>
          <w:szCs w:val="28"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پایان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نامه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کارشناسی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ارشد</w:t>
      </w:r>
      <w:r w:rsidRPr="002735F3">
        <w:rPr>
          <w:rFonts w:cs="B Zar"/>
          <w:sz w:val="28"/>
          <w:szCs w:val="28"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دولتی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23-</w:t>
      </w:r>
      <w:r w:rsidRPr="002735F3">
        <w:rPr>
          <w:rFonts w:cs="B Zar" w:hint="cs"/>
          <w:sz w:val="28"/>
          <w:szCs w:val="28"/>
          <w:rtl/>
        </w:rPr>
        <w:t>شهرکی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پور،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ح؛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ندري،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خ؛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شیرمحمدي،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</w:t>
      </w:r>
      <w:r w:rsidRPr="002735F3">
        <w:rPr>
          <w:rFonts w:cs="B Zar"/>
          <w:sz w:val="28"/>
          <w:szCs w:val="28"/>
        </w:rPr>
        <w:t xml:space="preserve">. </w:t>
      </w:r>
      <w:proofErr w:type="gramStart"/>
      <w:r w:rsidRPr="002735F3">
        <w:rPr>
          <w:rFonts w:cs="B Zar"/>
          <w:sz w:val="28"/>
          <w:szCs w:val="28"/>
        </w:rPr>
        <w:t>( 1389</w:t>
      </w:r>
      <w:proofErr w:type="gramEnd"/>
      <w:r w:rsidRPr="002735F3">
        <w:rPr>
          <w:rFonts w:cs="B Zar"/>
          <w:sz w:val="28"/>
          <w:szCs w:val="28"/>
        </w:rPr>
        <w:t xml:space="preserve"> ). </w:t>
      </w:r>
      <w:r w:rsidRPr="002735F3">
        <w:rPr>
          <w:rFonts w:cs="B Zar" w:hint="cs"/>
          <w:sz w:val="28"/>
          <w:szCs w:val="28"/>
          <w:rtl/>
        </w:rPr>
        <w:t>بررسی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رابطه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بین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 کارآفرینی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کارکنان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لرستان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فصلنامه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علمی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پژوهشی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تحقیقات مدیریت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آموزشی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چهارم</w:t>
      </w:r>
      <w:r w:rsidRPr="002735F3">
        <w:rPr>
          <w:rFonts w:cs="B Zar"/>
          <w:sz w:val="28"/>
          <w:szCs w:val="28"/>
          <w:rtl/>
        </w:rPr>
        <w:t>.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24-</w:t>
      </w:r>
      <w:r w:rsidRPr="002735F3">
        <w:rPr>
          <w:rFonts w:cs="B Zar" w:hint="cs"/>
          <w:sz w:val="28"/>
          <w:szCs w:val="28"/>
          <w:rtl/>
        </w:rPr>
        <w:t>هندي،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چ</w:t>
      </w:r>
      <w:r w:rsidRPr="002735F3">
        <w:rPr>
          <w:rFonts w:cs="B Zar"/>
          <w:sz w:val="28"/>
          <w:szCs w:val="28"/>
          <w:rtl/>
        </w:rPr>
        <w:t xml:space="preserve">. (1384) </w:t>
      </w:r>
      <w:r w:rsidRPr="002735F3">
        <w:rPr>
          <w:rFonts w:cs="B Zar" w:hint="cs"/>
          <w:sz w:val="28"/>
          <w:szCs w:val="28"/>
          <w:rtl/>
        </w:rPr>
        <w:t>خدایان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ترجمه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کهزاد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آذرنوش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تهران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فرا</w:t>
      </w:r>
      <w:r w:rsidRPr="002735F3">
        <w:rPr>
          <w:rFonts w:cs="B Zar"/>
          <w:sz w:val="28"/>
          <w:szCs w:val="28"/>
          <w:rtl/>
        </w:rPr>
        <w:t>.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25-</w:t>
      </w:r>
      <w:r w:rsidRPr="002735F3">
        <w:rPr>
          <w:rFonts w:cs="B Zar" w:hint="cs"/>
          <w:sz w:val="28"/>
          <w:szCs w:val="28"/>
          <w:rtl/>
        </w:rPr>
        <w:t>طاهری،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مسعود،</w:t>
      </w:r>
      <w:r w:rsidRPr="002735F3">
        <w:rPr>
          <w:rFonts w:cs="B Zar"/>
          <w:sz w:val="28"/>
          <w:szCs w:val="28"/>
          <w:rtl/>
        </w:rPr>
        <w:t xml:space="preserve"> 1390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بررسي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رابطه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سبك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رهبري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تعهد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كاركنان،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كنفرانس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كارآفريني،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تعاون،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جهاد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اقتصادي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26-</w:t>
      </w:r>
      <w:r w:rsidRPr="002735F3">
        <w:rPr>
          <w:rFonts w:cs="B Zar" w:hint="cs"/>
          <w:sz w:val="28"/>
          <w:szCs w:val="28"/>
          <w:rtl/>
        </w:rPr>
        <w:t>ازقندی،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مصطفی،</w:t>
      </w:r>
      <w:r w:rsidRPr="002735F3">
        <w:rPr>
          <w:rFonts w:cs="B Zar"/>
          <w:sz w:val="28"/>
          <w:szCs w:val="28"/>
          <w:rtl/>
        </w:rPr>
        <w:t xml:space="preserve">  ( 1390)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تاثیر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ذهن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سرمایه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انسانی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تحول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سازمانی،از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طریق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متغیر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واسطه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(</w:t>
      </w:r>
      <w:r w:rsidRPr="002735F3">
        <w:rPr>
          <w:rFonts w:cs="B Zar" w:hint="cs"/>
          <w:sz w:val="28"/>
          <w:szCs w:val="28"/>
          <w:rtl/>
        </w:rPr>
        <w:t>مورد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مطالعه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نوسازی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تجهیز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مدارس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خراسان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رضوی،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ايان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کارشناسی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ارشد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دانشکده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-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پیام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نور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استان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تهران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27-</w:t>
      </w:r>
      <w:r w:rsidRPr="002735F3">
        <w:rPr>
          <w:rFonts w:cs="B Zar" w:hint="cs"/>
          <w:sz w:val="28"/>
          <w:szCs w:val="28"/>
          <w:rtl/>
        </w:rPr>
        <w:t>استیفن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رابینز</w:t>
      </w:r>
      <w:r w:rsidRPr="002735F3">
        <w:rPr>
          <w:rFonts w:cs="B Zar"/>
          <w:sz w:val="28"/>
          <w:szCs w:val="28"/>
          <w:rtl/>
        </w:rPr>
        <w:t xml:space="preserve"> (</w:t>
      </w:r>
      <w:r w:rsidRPr="002735F3">
        <w:rPr>
          <w:rFonts w:cs="B Zar" w:hint="cs"/>
          <w:sz w:val="28"/>
          <w:szCs w:val="28"/>
          <w:rtl/>
        </w:rPr>
        <w:t>مدیریت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رفتار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) </w:t>
      </w:r>
      <w:r w:rsidRPr="002735F3">
        <w:rPr>
          <w:rFonts w:cs="B Zar" w:hint="cs"/>
          <w:sz w:val="28"/>
          <w:szCs w:val="28"/>
          <w:rtl/>
        </w:rPr>
        <w:t>جلد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سوم،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ترجمۀ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علی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پارساییان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سید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محمد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اعرابی،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چاپ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اول،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تهران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مؤسسۀ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مطالعات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پژوهشهای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بازرگانی</w:t>
      </w:r>
      <w:r w:rsidRPr="002735F3">
        <w:rPr>
          <w:rFonts w:cs="B Zar"/>
          <w:sz w:val="28"/>
          <w:szCs w:val="28"/>
          <w:rtl/>
        </w:rPr>
        <w:t xml:space="preserve"> 1374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صفحۀ</w:t>
      </w:r>
      <w:r w:rsidRPr="002735F3">
        <w:rPr>
          <w:rFonts w:cs="B Zar"/>
          <w:sz w:val="28"/>
          <w:szCs w:val="28"/>
          <w:rtl/>
        </w:rPr>
        <w:t xml:space="preserve"> 972</w:t>
      </w:r>
      <w:r w:rsidRPr="002735F3">
        <w:rPr>
          <w:rFonts w:cs="B Zar" w:hint="cs"/>
          <w:sz w:val="28"/>
          <w:szCs w:val="28"/>
          <w:rtl/>
        </w:rPr>
        <w:t>ـ</w:t>
      </w:r>
      <w:r w:rsidRPr="002735F3">
        <w:rPr>
          <w:rFonts w:cs="B Zar"/>
          <w:sz w:val="28"/>
          <w:szCs w:val="28"/>
          <w:rtl/>
        </w:rPr>
        <w:t xml:space="preserve"> 974.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28-</w:t>
      </w:r>
      <w:r w:rsidRPr="002735F3">
        <w:rPr>
          <w:rFonts w:cs="B Zar" w:hint="cs"/>
          <w:sz w:val="28"/>
          <w:szCs w:val="28"/>
          <w:rtl/>
        </w:rPr>
        <w:t>شاین،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الف</w:t>
      </w:r>
      <w:r w:rsidRPr="002735F3">
        <w:rPr>
          <w:rFonts w:cs="B Zar"/>
          <w:sz w:val="28"/>
          <w:szCs w:val="28"/>
          <w:rtl/>
        </w:rPr>
        <w:t xml:space="preserve">. ( 1383 )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مترجم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محمدابراهیم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محجوب،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تهران</w:t>
      </w:r>
      <w:r w:rsidRPr="002735F3">
        <w:rPr>
          <w:rFonts w:cs="B Zar"/>
          <w:sz w:val="28"/>
          <w:szCs w:val="28"/>
          <w:rtl/>
        </w:rPr>
        <w:t xml:space="preserve">: </w:t>
      </w:r>
      <w:r w:rsidRPr="002735F3">
        <w:rPr>
          <w:rFonts w:cs="B Zar" w:hint="cs"/>
          <w:sz w:val="28"/>
          <w:szCs w:val="28"/>
          <w:rtl/>
        </w:rPr>
        <w:t>انتشارات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فرا</w:t>
      </w:r>
      <w:r w:rsidRPr="002735F3">
        <w:rPr>
          <w:rFonts w:cs="B Zar"/>
          <w:sz w:val="28"/>
          <w:szCs w:val="28"/>
          <w:rtl/>
        </w:rPr>
        <w:t>.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29-</w:t>
      </w:r>
      <w:r w:rsidRPr="002735F3">
        <w:rPr>
          <w:rFonts w:cs="B Zar" w:hint="cs"/>
          <w:sz w:val="28"/>
          <w:szCs w:val="28"/>
          <w:rtl/>
        </w:rPr>
        <w:t>قاديكلايي،</w:t>
      </w:r>
      <w:r w:rsidRPr="002735F3">
        <w:rPr>
          <w:rFonts w:cs="B Zar"/>
          <w:sz w:val="28"/>
          <w:szCs w:val="28"/>
          <w:rtl/>
        </w:rPr>
        <w:t xml:space="preserve">  </w:t>
      </w:r>
      <w:r w:rsidRPr="002735F3">
        <w:rPr>
          <w:rFonts w:cs="B Zar" w:hint="cs"/>
          <w:sz w:val="28"/>
          <w:szCs w:val="28"/>
          <w:rtl/>
        </w:rPr>
        <w:t>صفائي</w:t>
      </w:r>
      <w:r w:rsidRPr="002735F3">
        <w:rPr>
          <w:rFonts w:cs="B Zar"/>
          <w:sz w:val="28"/>
          <w:szCs w:val="28"/>
          <w:rtl/>
        </w:rPr>
        <w:t>( 1383)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تبيين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شركت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توزيع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نيروي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برق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مازندران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اساس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الگوي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گرت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هافستد،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نهمین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کنفرانس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شبکه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توزیع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نیرو،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زنجان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30-</w:t>
      </w:r>
      <w:r w:rsidRPr="002735F3">
        <w:rPr>
          <w:rFonts w:cs="B Zar" w:hint="cs"/>
          <w:sz w:val="28"/>
          <w:szCs w:val="28"/>
          <w:rtl/>
        </w:rPr>
        <w:t>سعیدی،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پرویز،</w:t>
      </w:r>
      <w:r w:rsidRPr="002735F3">
        <w:rPr>
          <w:rFonts w:cs="B Zar"/>
          <w:sz w:val="28"/>
          <w:szCs w:val="28"/>
          <w:rtl/>
        </w:rPr>
        <w:t xml:space="preserve"> (1389)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شناسایی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براساس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کویین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گارت،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فصلنامه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روانشناسی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تربیتی،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دانشگاه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آزاد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اسلامی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واحد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تنکابن</w:t>
      </w:r>
    </w:p>
    <w:p w:rsidR="00567191" w:rsidRPr="00366601" w:rsidRDefault="00567191" w:rsidP="00567191">
      <w:pPr>
        <w:spacing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31-</w:t>
      </w:r>
      <w:r w:rsidRPr="002735F3">
        <w:rPr>
          <w:rFonts w:cs="B Zar"/>
          <w:sz w:val="28"/>
          <w:szCs w:val="28"/>
          <w:rtl/>
        </w:rPr>
        <w:t>وندال ،فرنچ و سسیل،اچ.بل."مدیریت تحول در سازمان"،ترجمه دکتر سید مهدی الوانی و حسن دانایی فرد،چاپ دوم ، تهران،انتشارات ‏صفار،1380.‏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32-</w:t>
      </w:r>
      <w:r w:rsidRPr="002735F3">
        <w:rPr>
          <w:rFonts w:cs="B Zar" w:hint="cs"/>
          <w:sz w:val="28"/>
          <w:szCs w:val="28"/>
          <w:rtl/>
        </w:rPr>
        <w:t>پورکیانی،مسعود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پیرمرادی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نسرین</w:t>
      </w:r>
      <w:r w:rsidRPr="002735F3">
        <w:rPr>
          <w:rFonts w:cs="B Zar"/>
          <w:sz w:val="28"/>
          <w:szCs w:val="28"/>
          <w:rtl/>
        </w:rPr>
        <w:t>(1387)</w:t>
      </w:r>
      <w:r w:rsidRPr="002735F3">
        <w:rPr>
          <w:rFonts w:cs="B Zar" w:hint="cs"/>
          <w:sz w:val="28"/>
          <w:szCs w:val="28"/>
          <w:rtl/>
        </w:rPr>
        <w:t>،توانمند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وتحول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سازمانی،تدبیر،شماره</w:t>
      </w:r>
      <w:r w:rsidRPr="002735F3">
        <w:rPr>
          <w:rFonts w:cs="B Zar"/>
          <w:sz w:val="28"/>
          <w:szCs w:val="28"/>
          <w:rtl/>
        </w:rPr>
        <w:t xml:space="preserve"> 195</w:t>
      </w:r>
      <w:r w:rsidRPr="002735F3">
        <w:rPr>
          <w:rFonts w:cs="B Zar" w:hint="cs"/>
          <w:sz w:val="28"/>
          <w:szCs w:val="28"/>
          <w:rtl/>
        </w:rPr>
        <w:t>،ص</w:t>
      </w:r>
      <w:r w:rsidRPr="002735F3">
        <w:rPr>
          <w:rFonts w:cs="B Zar"/>
          <w:sz w:val="28"/>
          <w:szCs w:val="28"/>
          <w:rtl/>
        </w:rPr>
        <w:t>:20-25.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33-</w:t>
      </w:r>
      <w:r w:rsidRPr="002735F3">
        <w:rPr>
          <w:rFonts w:cs="B Zar" w:hint="cs"/>
          <w:sz w:val="28"/>
          <w:szCs w:val="28"/>
          <w:rtl/>
        </w:rPr>
        <w:t>قاسمی،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احمد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رضا</w:t>
      </w:r>
      <w:r w:rsidRPr="002735F3">
        <w:rPr>
          <w:rFonts w:cs="B Zar"/>
          <w:sz w:val="28"/>
          <w:szCs w:val="28"/>
          <w:rtl/>
        </w:rPr>
        <w:t xml:space="preserve">. ( 1380 ). </w:t>
      </w:r>
      <w:r w:rsidRPr="002735F3">
        <w:rPr>
          <w:rFonts w:cs="B Zar" w:hint="cs"/>
          <w:sz w:val="28"/>
          <w:szCs w:val="28"/>
          <w:rtl/>
        </w:rPr>
        <w:t>تحول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استراتژ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يهاي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کنترل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مجله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تدبیر،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115 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شهریور</w:t>
      </w:r>
      <w:r w:rsidRPr="002735F3">
        <w:rPr>
          <w:rFonts w:cs="B Zar"/>
          <w:sz w:val="28"/>
          <w:szCs w:val="28"/>
          <w:rtl/>
        </w:rPr>
        <w:t>.</w:t>
      </w:r>
    </w:p>
    <w:p w:rsidR="00567191" w:rsidRPr="002735F3" w:rsidRDefault="00567191" w:rsidP="00567191">
      <w:pPr>
        <w:rPr>
          <w:rFonts w:cs="B Zar"/>
          <w:sz w:val="28"/>
          <w:szCs w:val="28"/>
          <w:rtl/>
        </w:rPr>
      </w:pPr>
      <w:r w:rsidRPr="002735F3">
        <w:rPr>
          <w:rFonts w:cs="B Zar" w:hint="cs"/>
          <w:sz w:val="28"/>
          <w:szCs w:val="28"/>
          <w:rtl/>
        </w:rPr>
        <w:t>ابزري،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</w:t>
      </w:r>
      <w:r w:rsidRPr="002735F3">
        <w:rPr>
          <w:rFonts w:cs="B Zar"/>
          <w:sz w:val="28"/>
          <w:szCs w:val="28"/>
          <w:rtl/>
        </w:rPr>
        <w:t xml:space="preserve">. </w:t>
      </w:r>
      <w:r w:rsidRPr="002735F3">
        <w:rPr>
          <w:rFonts w:cs="B Zar" w:hint="cs"/>
          <w:sz w:val="28"/>
          <w:szCs w:val="28"/>
          <w:rtl/>
        </w:rPr>
        <w:t>و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دلوي،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</w:t>
      </w:r>
      <w:r w:rsidRPr="002735F3">
        <w:rPr>
          <w:rFonts w:cs="B Zar"/>
          <w:sz w:val="28"/>
          <w:szCs w:val="28"/>
          <w:rtl/>
        </w:rPr>
        <w:t xml:space="preserve"> ( 1388 )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نيل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تعالي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سرآمدي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از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طريق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تقويت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 w:hint="eastAsia"/>
          <w:sz w:val="28"/>
          <w:szCs w:val="28"/>
          <w:rtl/>
        </w:rPr>
        <w:t>“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جامعه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شناسي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كاربردي،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بيستم،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شماره</w:t>
      </w:r>
      <w:r w:rsidRPr="002735F3">
        <w:rPr>
          <w:rFonts w:cs="B Zar"/>
          <w:sz w:val="28"/>
          <w:szCs w:val="28"/>
          <w:rtl/>
        </w:rPr>
        <w:t xml:space="preserve"> 1</w:t>
      </w:r>
    </w:p>
    <w:p w:rsidR="00567191" w:rsidRPr="002735F3" w:rsidRDefault="00567191" w:rsidP="00567191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34-</w:t>
      </w:r>
      <w:r w:rsidRPr="002735F3">
        <w:rPr>
          <w:rFonts w:cs="B Zar" w:hint="cs"/>
          <w:sz w:val="28"/>
          <w:szCs w:val="28"/>
          <w:rtl/>
        </w:rPr>
        <w:t>منوريان،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عباس،بختائي،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امير</w:t>
      </w:r>
      <w:r w:rsidRPr="002735F3">
        <w:rPr>
          <w:rFonts w:cs="B Zar"/>
          <w:sz w:val="28"/>
          <w:szCs w:val="28"/>
          <w:rtl/>
        </w:rPr>
        <w:t xml:space="preserve"> ( 1384 )</w:t>
      </w:r>
      <w:r w:rsidRPr="002735F3">
        <w:rPr>
          <w:rFonts w:cs="B Zar" w:hint="cs"/>
          <w:sz w:val="28"/>
          <w:szCs w:val="28"/>
          <w:rtl/>
        </w:rPr>
        <w:t>،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شناخت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فرهنگ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اساس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مدل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دنيسون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در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سازمان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صنعتي،چهارمين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كنفرانس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بين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المللي</w:t>
      </w:r>
      <w:r w:rsidRPr="002735F3">
        <w:rPr>
          <w:rFonts w:cs="B Zar"/>
          <w:sz w:val="28"/>
          <w:szCs w:val="28"/>
          <w:rtl/>
        </w:rPr>
        <w:t xml:space="preserve"> </w:t>
      </w:r>
      <w:r w:rsidRPr="002735F3">
        <w:rPr>
          <w:rFonts w:cs="B Zar" w:hint="cs"/>
          <w:sz w:val="28"/>
          <w:szCs w:val="28"/>
          <w:rtl/>
        </w:rPr>
        <w:t>مديريت</w:t>
      </w:r>
      <w:r>
        <w:rPr>
          <w:rFonts w:cs="B Zar"/>
          <w:sz w:val="28"/>
          <w:szCs w:val="28"/>
          <w:rtl/>
        </w:rPr>
        <w:t>.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35-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استانلی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دیویس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فرهنگ‌سازان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ترجمۀ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ناصر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میرسپاسی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پریچهر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معتمد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گرجی،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دوم،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انتشارات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مروارید،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1376</w:t>
      </w:r>
      <w:r w:rsidRPr="002735F3">
        <w:rPr>
          <w:rFonts w:ascii="Times New Roman" w:hAnsi="Times New Roman" w:cs="B Zar"/>
          <w:sz w:val="28"/>
          <w:szCs w:val="28"/>
        </w:rPr>
        <w:t>.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</w:rPr>
      </w:pP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  <w:lang w:bidi="ar-SA"/>
        </w:rPr>
        <w:t>36-</w:t>
      </w:r>
      <w:r w:rsidRPr="002735F3">
        <w:rPr>
          <w:rFonts w:cs="B Zar"/>
          <w:sz w:val="28"/>
          <w:szCs w:val="28"/>
          <w:rtl/>
          <w:lang w:bidi="ar-SA"/>
        </w:rPr>
        <w:t>خنيفر</w:t>
      </w:r>
      <w:r w:rsidRPr="002735F3">
        <w:rPr>
          <w:rFonts w:cs="B Zar" w:hint="cs"/>
          <w:sz w:val="28"/>
          <w:szCs w:val="28"/>
          <w:rtl/>
          <w:lang w:bidi="ar-SA"/>
        </w:rPr>
        <w:t xml:space="preserve">،حسین،  1389؛  </w:t>
      </w:r>
      <w:r w:rsidRPr="002735F3">
        <w:rPr>
          <w:rFonts w:cs="B Zar"/>
          <w:sz w:val="28"/>
          <w:szCs w:val="28"/>
          <w:rtl/>
          <w:lang w:bidi="ar-SA"/>
        </w:rPr>
        <w:t>سكوت سازماني (در تكاپوي ارائه مدل بومي براي سازمان‌هاي ايراني)</w:t>
      </w:r>
      <w:r w:rsidRPr="002735F3">
        <w:rPr>
          <w:rFonts w:cs="Courier New" w:hint="cs"/>
          <w:sz w:val="28"/>
          <w:szCs w:val="28"/>
          <w:rtl/>
        </w:rPr>
        <w:t xml:space="preserve">، </w:t>
      </w:r>
      <w:r w:rsidRPr="002735F3">
        <w:rPr>
          <w:rFonts w:cs="B Zar" w:hint="cs"/>
          <w:sz w:val="28"/>
          <w:szCs w:val="28"/>
          <w:rtl/>
          <w:lang w:bidi="ar-SA"/>
        </w:rPr>
        <w:t>اولين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كنفرانس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بين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المللي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مديريت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و</w:t>
      </w:r>
      <w:r w:rsidRPr="002735F3">
        <w:rPr>
          <w:rFonts w:cs="B Zar"/>
          <w:sz w:val="28"/>
          <w:szCs w:val="28"/>
          <w:rtl/>
          <w:lang w:bidi="ar-SA"/>
        </w:rPr>
        <w:t xml:space="preserve"> </w:t>
      </w:r>
      <w:r w:rsidRPr="002735F3">
        <w:rPr>
          <w:rFonts w:cs="B Zar" w:hint="cs"/>
          <w:sz w:val="28"/>
          <w:szCs w:val="28"/>
          <w:rtl/>
          <w:lang w:bidi="ar-SA"/>
        </w:rPr>
        <w:t>نوآوري</w:t>
      </w: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37-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نصر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اصفهاني،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1391</w:t>
      </w:r>
      <w:r w:rsidRPr="002735F3">
        <w:rPr>
          <w:rFonts w:ascii="Times New Roman" w:hAnsi="Times New Roman" w:cs="B Zar" w:hint="cs"/>
          <w:sz w:val="28"/>
          <w:szCs w:val="28"/>
          <w:rtl/>
        </w:rPr>
        <w:t xml:space="preserve">علی، 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بررسي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هويت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سكوت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كاركنان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مورد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مطالعه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كاركنان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اصفهان،  هشتمين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كنفرانس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توسعه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منابع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انساني</w:t>
      </w: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B Zar" w:hint="cs"/>
          <w:sz w:val="28"/>
          <w:szCs w:val="28"/>
          <w:rtl/>
        </w:rPr>
        <w:t>38-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دانايي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فرد،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1389</w:t>
      </w:r>
      <w:r w:rsidRPr="002735F3">
        <w:rPr>
          <w:rFonts w:ascii="Times New Roman" w:hAnsi="Times New Roman" w:cs="B Zar" w:hint="cs"/>
          <w:sz w:val="28"/>
          <w:szCs w:val="28"/>
          <w:rtl/>
        </w:rPr>
        <w:t>؛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تحليل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نگرش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هاي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شغلي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كاركنان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هاي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دولتي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تبيين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جو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سكوت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سكوت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سازماني،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پژوهش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تحول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پژوهش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2735F3">
        <w:rPr>
          <w:rFonts w:ascii="Times New Roman" w:hAnsi="Times New Roman" w:cs="B Zar"/>
          <w:sz w:val="28"/>
          <w:szCs w:val="28"/>
          <w:rtl/>
        </w:rPr>
        <w:t>)</w:t>
      </w:r>
      <w:r w:rsidRPr="002735F3">
        <w:rPr>
          <w:rFonts w:ascii="Times New Roman" w:hAnsi="Times New Roman" w:cs="B Zar" w:hint="cs"/>
          <w:sz w:val="28"/>
          <w:szCs w:val="28"/>
          <w:rtl/>
        </w:rPr>
        <w:t xml:space="preserve"> 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39-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متین،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 xml:space="preserve">حسن، </w:t>
      </w:r>
      <w:r w:rsidRPr="002735F3">
        <w:rPr>
          <w:rFonts w:ascii="Times New Roman" w:hAnsi="Times New Roman" w:cs="B Zar"/>
          <w:sz w:val="28"/>
          <w:szCs w:val="28"/>
          <w:rtl/>
        </w:rPr>
        <w:t>1390</w:t>
      </w:r>
      <w:r w:rsidRPr="002735F3">
        <w:rPr>
          <w:rFonts w:ascii="Times New Roman" w:hAnsi="Times New Roman" w:cs="B Zar" w:hint="cs"/>
          <w:sz w:val="28"/>
          <w:szCs w:val="28"/>
          <w:rtl/>
        </w:rPr>
        <w:t>؛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سکوت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مفاهیم،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پیامدها، فصلنامه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علوم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ايران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40-</w:t>
      </w:r>
      <w:r w:rsidRPr="002735F3">
        <w:rPr>
          <w:rFonts w:ascii="Times New Roman" w:hAnsi="Times New Roman" w:cs="B Zar" w:hint="cs"/>
          <w:sz w:val="28"/>
          <w:szCs w:val="28"/>
          <w:rtl/>
        </w:rPr>
        <w:t>شجاعی،</w:t>
      </w:r>
      <w:r w:rsidRPr="002735F3">
        <w:rPr>
          <w:rFonts w:ascii="Times New Roman" w:hAnsi="Times New Roman" w:cs="B Zar"/>
          <w:sz w:val="28"/>
          <w:szCs w:val="28"/>
          <w:rtl/>
        </w:rPr>
        <w:t>1391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سامره، ؛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سکوت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راه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های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برون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رفت، تدبیر ، شماره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244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 w:rsidRPr="002735F3">
        <w:rPr>
          <w:rFonts w:ascii="Times New Roman" w:hAnsi="Times New Roman" w:cs="B Zar" w:hint="cs"/>
          <w:sz w:val="28"/>
          <w:szCs w:val="28"/>
          <w:rtl/>
        </w:rPr>
        <w:t>رضائیان،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( 1382 )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"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مبانی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نی</w:t>
      </w:r>
      <w:r w:rsidRPr="002735F3">
        <w:rPr>
          <w:rFonts w:ascii="Times New Roman" w:hAnsi="Times New Roman" w:cs="B Zar"/>
          <w:sz w:val="28"/>
          <w:szCs w:val="28"/>
          <w:rtl/>
        </w:rPr>
        <w:t>"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پنجم،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انتشارات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سمت</w:t>
      </w:r>
      <w:r w:rsidRPr="002735F3">
        <w:rPr>
          <w:rFonts w:ascii="Times New Roman" w:hAnsi="Times New Roman" w:cs="B Zar"/>
          <w:sz w:val="28"/>
          <w:szCs w:val="28"/>
          <w:rtl/>
        </w:rPr>
        <w:t>.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41-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استیفن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رابینز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) </w:t>
      </w:r>
      <w:r w:rsidRPr="002735F3">
        <w:rPr>
          <w:rFonts w:ascii="Times New Roman" w:hAnsi="Times New Roman" w:cs="B Zar" w:hint="cs"/>
          <w:sz w:val="28"/>
          <w:szCs w:val="28"/>
          <w:rtl/>
        </w:rPr>
        <w:t>جلد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سوم،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ترجمۀ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علی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پارساییان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سید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محمد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اعرابی،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اول،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مؤسسۀ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مطالعات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پژوهشهای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بازرگانی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1381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صفحۀ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972</w:t>
      </w:r>
      <w:r w:rsidRPr="002735F3">
        <w:rPr>
          <w:rFonts w:ascii="Times New Roman" w:hAnsi="Times New Roman" w:cs="B Zar" w:hint="cs"/>
          <w:sz w:val="28"/>
          <w:szCs w:val="28"/>
          <w:rtl/>
        </w:rPr>
        <w:t>ـ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974.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t>42-</w:t>
      </w:r>
      <w:r w:rsidRPr="002735F3">
        <w:rPr>
          <w:rFonts w:ascii="Times New Roman" w:hAnsi="Times New Roman" w:cs="B Zar"/>
          <w:sz w:val="28"/>
          <w:szCs w:val="28"/>
          <w:rtl/>
        </w:rPr>
        <w:t>خورشیدی غلامحسین، بازاریابی در شرکت های تعاونی، نشر: پایگان 1388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</w:rPr>
      </w:pP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imes New Roman" w:hAnsi="Times New Roman" w:cs="B Zar" w:hint="cs"/>
          <w:sz w:val="28"/>
          <w:szCs w:val="28"/>
          <w:rtl/>
        </w:rPr>
        <w:lastRenderedPageBreak/>
        <w:t>43-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مایکل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مارکوارت،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زالی،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محمدرضا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مترجم</w:t>
      </w:r>
      <w:r w:rsidRPr="002735F3">
        <w:rPr>
          <w:rFonts w:ascii="Times New Roman" w:hAnsi="Times New Roman" w:cs="B Zar"/>
          <w:sz w:val="28"/>
          <w:szCs w:val="28"/>
          <w:rtl/>
        </w:rPr>
        <w:t>)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ایجاد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یادگیرنده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توسعه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عناصر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پنج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گانه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برای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یادگیری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ناشر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مرکز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کارآفرینی،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1377</w:t>
      </w:r>
    </w:p>
    <w:p w:rsidR="00567191" w:rsidRPr="002735F3" w:rsidRDefault="00567191" w:rsidP="0056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  <w:r w:rsidRPr="002735F3">
        <w:rPr>
          <w:rFonts w:ascii="Times New Roman" w:hAnsi="Times New Roman" w:cs="B Zar" w:hint="cs"/>
          <w:sz w:val="28"/>
          <w:szCs w:val="28"/>
          <w:rtl/>
        </w:rPr>
        <w:t>مورهد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گریفین،مهدی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الوانی،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غلامرضا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معمارزاده،رفتار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سازمانی،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نشر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مروارید،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1384</w:t>
      </w:r>
      <w:r>
        <w:rPr>
          <w:rFonts w:ascii="Times New Roman" w:hAnsi="Times New Roman" w:cs="B Zar"/>
          <w:sz w:val="28"/>
          <w:szCs w:val="28"/>
        </w:rPr>
        <w:t>-44</w:t>
      </w: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  <w:r w:rsidRPr="002735F3">
        <w:rPr>
          <w:rFonts w:ascii="Times New Roman" w:hAnsi="Times New Roman" w:cs="B Zar" w:hint="cs"/>
          <w:sz w:val="28"/>
          <w:szCs w:val="28"/>
          <w:rtl/>
        </w:rPr>
        <w:t>فرنج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بل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: </w:t>
      </w:r>
      <w:r w:rsidRPr="002735F3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تحول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سازمان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ترجمه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الوانی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و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دانایی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فرد،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نشر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صفار،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۱۳7۵</w:t>
      </w:r>
      <w:r w:rsidRPr="002735F3">
        <w:rPr>
          <w:rFonts w:ascii="Times New Roman" w:hAnsi="Times New Roman" w:cs="B Zar" w:hint="cs"/>
          <w:sz w:val="28"/>
          <w:szCs w:val="28"/>
          <w:rtl/>
        </w:rPr>
        <w:t>،چاپ</w:t>
      </w:r>
      <w:r w:rsidRPr="002735F3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2735F3">
        <w:rPr>
          <w:rFonts w:ascii="Times New Roman" w:hAnsi="Times New Roman" w:cs="B Zar" w:hint="cs"/>
          <w:sz w:val="28"/>
          <w:szCs w:val="28"/>
          <w:rtl/>
        </w:rPr>
        <w:t>یازدهم.</w:t>
      </w:r>
      <w:r>
        <w:rPr>
          <w:rFonts w:ascii="Times New Roman" w:hAnsi="Times New Roman" w:cs="B Zar"/>
          <w:sz w:val="28"/>
          <w:szCs w:val="28"/>
        </w:rPr>
        <w:t>-45</w:t>
      </w: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  <w:rtl/>
        </w:rPr>
      </w:pPr>
    </w:p>
    <w:p w:rsidR="00567191" w:rsidRPr="00366601" w:rsidRDefault="00567191" w:rsidP="00567191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46-</w:t>
      </w:r>
      <w:r w:rsidRPr="00366601">
        <w:rPr>
          <w:rFonts w:ascii="Times New Roman" w:hAnsi="Times New Roman" w:cs="B Zar"/>
          <w:sz w:val="28"/>
          <w:szCs w:val="28"/>
          <w:rtl/>
        </w:rPr>
        <w:t>قلی زاده، مهدی، کتاب تحلیلی مدیریت رفتار سازمانی: ویژه دانشجویان رشته مدیریت کلیه گرایش‌ها، ناشر: راه، 1389</w:t>
      </w:r>
    </w:p>
    <w:p w:rsidR="00567191" w:rsidRPr="00366601" w:rsidRDefault="00567191" w:rsidP="00567191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47-ساعتچی،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محمود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علی‌اکبر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عزیزپور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پوبی،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1384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 «</w:t>
      </w:r>
      <w:r w:rsidRPr="00366601">
        <w:rPr>
          <w:rFonts w:ascii="Times New Roman" w:hAnsi="Times New Roman" w:cs="B Zar" w:hint="cs"/>
          <w:sz w:val="28"/>
          <w:szCs w:val="28"/>
          <w:rtl/>
        </w:rPr>
        <w:t>طراحی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الگوی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اثربخش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دانشگاهی</w:t>
      </w:r>
      <w:r w:rsidRPr="00366601">
        <w:rPr>
          <w:rFonts w:ascii="Times New Roman" w:hAnsi="Times New Roman" w:cs="B Zar" w:hint="eastAsia"/>
          <w:sz w:val="28"/>
          <w:szCs w:val="28"/>
          <w:rtl/>
        </w:rPr>
        <w:t>»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مجله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دانشور،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رفتار،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شماره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11</w:t>
      </w:r>
    </w:p>
    <w:p w:rsidR="00567191" w:rsidRPr="00366601" w:rsidRDefault="00567191" w:rsidP="00567191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48-مرتضوی،سعید،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ناظمی،شمس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الدین،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محمودی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فخر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آباد،صادق،</w:t>
      </w:r>
      <w:r w:rsidRPr="00366601">
        <w:rPr>
          <w:rFonts w:ascii="Times New Roman" w:hAnsi="Times New Roman" w:cs="B Zar"/>
          <w:sz w:val="28"/>
          <w:szCs w:val="28"/>
          <w:rtl/>
        </w:rPr>
        <w:t>1384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هوش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عاطفی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>: (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تحول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بخش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-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مبادله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ای</w:t>
      </w:r>
      <w:r w:rsidRPr="00366601">
        <w:rPr>
          <w:rFonts w:ascii="Times New Roman" w:hAnsi="Times New Roman" w:cs="B Zar"/>
          <w:sz w:val="28"/>
          <w:szCs w:val="28"/>
          <w:rtl/>
        </w:rPr>
        <w:t>)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نشریه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مدرس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انسانی</w:t>
      </w:r>
    </w:p>
    <w:p w:rsidR="00567191" w:rsidRPr="00366601" w:rsidRDefault="00567191" w:rsidP="00567191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49-محرابی، فاطمه، 1392،رابطه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سکوت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تاثیر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انگیزش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رضایت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شغلی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کارکنان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صندوق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ضمانت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صادرات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ایران،پايان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دانشکده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مدیریت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حسابداری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طباطبایی</w:t>
      </w:r>
    </w:p>
    <w:p w:rsidR="00567191" w:rsidRPr="00366601" w:rsidRDefault="00567191" w:rsidP="00567191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50-براتی، الهام،1389، سکوت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سازمان‌های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دولتی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(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پزشکی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تهران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شهید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بهشتی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):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نقش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فرهنگ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تربیت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مدرس</w:t>
      </w:r>
    </w:p>
    <w:p w:rsidR="00567191" w:rsidRPr="00366601" w:rsidRDefault="00567191" w:rsidP="00567191">
      <w:pPr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51-عبدی، عبدا...،1391،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پژوهشی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عنوان،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فرهنگ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براساس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کامرون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وکویین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سبک‌های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مدارس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راهنمایی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دولتی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شهر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مریوان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درسال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تحصیلی</w:t>
      </w:r>
      <w:r w:rsidRPr="00366601">
        <w:rPr>
          <w:rFonts w:ascii="Times New Roman" w:hAnsi="Times New Roman" w:cs="B Zar"/>
          <w:sz w:val="28"/>
          <w:szCs w:val="28"/>
          <w:rtl/>
        </w:rPr>
        <w:t>91-92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دانشکده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ادبیات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انسانی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بوعلی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سینا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همدان</w:t>
      </w:r>
    </w:p>
    <w:p w:rsidR="00567191" w:rsidRPr="00366601" w:rsidRDefault="00567191" w:rsidP="00567191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52-عنیف، عالم،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1389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پژوهشی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عنوان،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بین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ادراکات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مدارس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متوسطه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نسبت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فرهنگ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سبک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آنان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شهرستان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نجف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آباد،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پايان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نامه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کارشناسی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2735F3">
        <w:rPr>
          <w:rFonts w:hint="cs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دانشکده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-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دانشگاه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اصفهان</w:t>
      </w:r>
    </w:p>
    <w:p w:rsidR="00567191" w:rsidRPr="00366601" w:rsidRDefault="00567191" w:rsidP="00567191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lastRenderedPageBreak/>
        <w:t>53-میرسپاسی،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ناصر؛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رحیمی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نیک،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اعظم؛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آقایی،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تیمور؛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حیدر،امیران؛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1389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تعالی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سازمانی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معرفی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جایزه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ملی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مدیریت،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انتشارات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امیران</w:t>
      </w:r>
    </w:p>
    <w:p w:rsidR="00567191" w:rsidRPr="00366601" w:rsidRDefault="00567191" w:rsidP="00567191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54-اميران،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حيدر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1384 </w:t>
      </w:r>
      <w:r w:rsidRPr="00366601">
        <w:rPr>
          <w:rFonts w:ascii="Times New Roman" w:hAnsi="Times New Roman" w:cs="B Zar" w:hint="cs"/>
          <w:sz w:val="28"/>
          <w:szCs w:val="28"/>
          <w:rtl/>
        </w:rPr>
        <w:t>،ارايه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مدلي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سنجش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اثربخشي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سبك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(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ارشد،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مياني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و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اجرايي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)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ششمين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كنفرانس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المللي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كيفيت</w:t>
      </w:r>
    </w:p>
    <w:p w:rsidR="00567191" w:rsidRPr="00366601" w:rsidRDefault="00567191" w:rsidP="00567191">
      <w:pPr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55-شهرام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كشاورزي،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خليل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نادرخاني،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داريوش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حسن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پورگل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افشاني،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1391</w:t>
      </w:r>
      <w:r w:rsidRPr="00366601">
        <w:rPr>
          <w:rFonts w:ascii="Times New Roman" w:hAnsi="Times New Roman" w:cs="B Zar" w:hint="cs"/>
          <w:sz w:val="28"/>
          <w:szCs w:val="28"/>
          <w:rtl/>
        </w:rPr>
        <w:t>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بررسي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رابطه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ابعاد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سبك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رهبري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تحول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گرا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درتوانمندسازي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روئساي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موسسات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بانكي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استان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تهران،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نخستين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همايش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سالانه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علوم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مديريت</w:t>
      </w:r>
      <w:r w:rsidRPr="00366601">
        <w:rPr>
          <w:rFonts w:ascii="Times New Roman" w:hAnsi="Times New Roman" w:cs="B Zar"/>
          <w:sz w:val="28"/>
          <w:szCs w:val="28"/>
          <w:rtl/>
        </w:rPr>
        <w:t xml:space="preserve"> </w:t>
      </w:r>
      <w:r w:rsidRPr="00366601">
        <w:rPr>
          <w:rFonts w:ascii="Times New Roman" w:hAnsi="Times New Roman" w:cs="B Zar" w:hint="cs"/>
          <w:sz w:val="28"/>
          <w:szCs w:val="28"/>
          <w:rtl/>
        </w:rPr>
        <w:t>نوين</w:t>
      </w:r>
    </w:p>
    <w:p w:rsidR="00567191" w:rsidRPr="00366601" w:rsidRDefault="00567191" w:rsidP="0056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366601">
        <w:rPr>
          <w:rFonts w:ascii="Times New Roman" w:hAnsi="Times New Roman" w:cs="B Zar" w:hint="cs"/>
          <w:sz w:val="28"/>
          <w:szCs w:val="28"/>
          <w:rtl/>
        </w:rPr>
        <w:t>منابع انگلیسی:</w:t>
      </w:r>
    </w:p>
    <w:p w:rsidR="00567191" w:rsidRPr="00366601" w:rsidRDefault="00567191" w:rsidP="00567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  <w:rtl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1-M. Birasnav, S. Rangnekar, A. Dalpati, (2011) "Transformational leadership and human capital benefits: the role of knowledge management", Leadership &amp; Organization Development Journal, Vol. 32 Iss: 2, pp.106 – 126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2-Víctor J. García-Morales, Fernando Matías-Reche, Nuria Hurtado-Torres, (2008) "Influence of transformational leadership on organizational innovation and performance depending on the level of organizational learning in the pharmaceutical sector", Journal of Organizational Change Management, Vol. 21 Iss: 2, pp.188 – 212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bidi w:val="0"/>
        <w:jc w:val="both"/>
        <w:rPr>
          <w:rFonts w:ascii="Times New Roman" w:hAnsi="Times New Roman" w:cs="B Zar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3-</w:t>
      </w:r>
      <w:r w:rsidRPr="002735F3">
        <w:rPr>
          <w:rFonts w:ascii="Times New Roman" w:hAnsi="Times New Roman" w:cs="Times New Roman"/>
          <w:sz w:val="28"/>
          <w:szCs w:val="28"/>
        </w:rPr>
        <w:t>Hautala, T.M. (2006).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5F3">
        <w:rPr>
          <w:rFonts w:ascii="Times New Roman" w:hAnsi="Times New Roman" w:cs="Times New Roman"/>
          <w:sz w:val="28"/>
          <w:szCs w:val="28"/>
        </w:rPr>
        <w:t>The relationship between personality and transformational leadership.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Journal of Management Development, 25(8</w:t>
      </w:r>
      <w:proofErr w:type="gramStart"/>
      <w:r w:rsidRPr="002735F3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777-749.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4-Eyal, O., &amp; Kark, R. 2004.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How do transformational leaders transform organizations?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A study of the relationship between leadership and entrepreneurship.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Leadership and Policy in Schools, 3: 209–233.</w:t>
      </w: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5</w:t>
      </w:r>
      <w:r w:rsidRPr="00366601">
        <w:rPr>
          <w:rFonts w:ascii="Times New Roman" w:hAnsi="Times New Roman" w:cs="B Zar"/>
          <w:sz w:val="28"/>
          <w:szCs w:val="28"/>
        </w:rPr>
        <w:t>-Duckett, H, and Macfarlane, E</w:t>
      </w:r>
      <w:proofErr w:type="gramStart"/>
      <w:r w:rsidRPr="00366601">
        <w:rPr>
          <w:rFonts w:ascii="Times New Roman" w:hAnsi="Times New Roman" w:cs="B Zar"/>
          <w:sz w:val="28"/>
          <w:szCs w:val="28"/>
        </w:rPr>
        <w:t>.(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2003). </w:t>
      </w:r>
      <w:proofErr w:type="gramStart"/>
      <w:r w:rsidRPr="00366601">
        <w:rPr>
          <w:rFonts w:ascii="Times New Roman" w:hAnsi="Times New Roman" w:cs="B Zar"/>
          <w:sz w:val="28"/>
          <w:szCs w:val="28"/>
        </w:rPr>
        <w:t>Emotional inTelligence and Transformational Leadership in Retailing.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 Leadership &amp; Organization Development Journal, Vol. 24, pp. 309-317.</w:t>
      </w: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6-Morrison, E.W. and Milliken, F. J. (2000).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Organizational Silence: A Barrier to Change and Development in a Pluralistic World, Academy of Management Review 25(4):706-725.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lastRenderedPageBreak/>
        <w:t>7-Dimitris, B., And Vokala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,M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, (2007).Organizational Silence: A New Challenge For Human Resource Management; athense university of economics and business,pp1-19.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8-Pinder &amp; Harlos, M. S. (2009). Voice and Silence in Organizations, Bingley, UK: Emerald Press.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9-Hafnidar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2013), The Relationship among Five Factor Model of Personality, Spirituality, and Forgiveness.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International Journal of Social Science and Humanity, Vol. 3, No. 2.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10-Henriksen, Kern, Dayton, Elizabeth, (2006), "OrganizationalSilenceandHiddenThreats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toPatientSafety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",HSR: HealthServicesResearch41:4, Part11,1539-1554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11-Avery, D. R. and Quinones, M. A. (2002).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‘Disentangling the effects of voice: the incremental roles of opportunity, behavior, and instrumentality in predicting procedural fairness’.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Applied Psychology, 87, 81–6.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12</w:t>
      </w:r>
      <w:r w:rsidRPr="00366601">
        <w:rPr>
          <w:rFonts w:ascii="Times New Roman" w:hAnsi="Times New Roman" w:cs="B Zar"/>
          <w:sz w:val="28"/>
          <w:szCs w:val="28"/>
        </w:rPr>
        <w:t>-Bass, B.M., Avilio, B.J. (2004).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 “MLQ multifactor leadership questionnaire sampler set: technical report, leader form , rater form, and scoring key for MLQ form 5X-Short , 2nd ed., Mind Garden, Palo Alto, CA</w:t>
      </w:r>
      <w:r w:rsidRPr="00366601">
        <w:rPr>
          <w:rFonts w:ascii="Times New Roman" w:hAnsi="Times New Roman" w:cs="B Zar"/>
          <w:sz w:val="28"/>
          <w:szCs w:val="28"/>
          <w:rtl/>
        </w:rPr>
        <w:t>.,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13-Bass, B. M., &amp; Steidlmeier, P. (2001).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Ethics, character, and authentic transformational leadership behavior.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r w:rsidRPr="00366601">
        <w:rPr>
          <w:rFonts w:ascii="Times New Roman" w:hAnsi="Times New Roman" w:cs="Times New Roman"/>
          <w:i/>
          <w:iCs/>
          <w:sz w:val="28"/>
          <w:szCs w:val="28"/>
        </w:rPr>
        <w:t>The Leadership Quarterly, 10</w:t>
      </w:r>
      <w:r w:rsidRPr="00366601">
        <w:rPr>
          <w:rFonts w:ascii="Times New Roman" w:hAnsi="Times New Roman" w:cs="Times New Roman"/>
          <w:sz w:val="28"/>
          <w:szCs w:val="28"/>
        </w:rPr>
        <w:t>(2), 181-217.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14-Korsgaard, M. A., Meglino, B.M. and Lester, S.W. (1997).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‘Beyond helping: do other-oriented values have broader implications in organizations?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Applied Psychology, 82, 160–77.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Brown, J. S., Collis, A., and Duguid, P. (2000).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Situated cognition and the culture of learning.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Educational Researcher, 18(1):32-42. 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15-Podsakoff, P. M., MacKenzie, S. B., Paine, J. B. and Bachrach, D. G. (2000).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‘Organizational citizenship behaviors: a critical review of the theoretical and empirical literature and suggestions for future research’.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Management, 26, 513–63.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lastRenderedPageBreak/>
        <w:t>16-Organ, D. W. (1988).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Organizational citizenship behavior: the good soldier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syndrome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. Lexington, MA: Lexington Books.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17-Bowen, F., &amp; Blackmon, K. (2003) .Spirals of silence: The dynamic effects of diversity on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organizational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voice. Journal of Management Studies, 40, 1393-1417.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18-Brinsfield, C.T., Edwards, M. &amp; Greenberg, J. (2009).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Voice and silence in organizations: Historical review and current conceptualizations. In Greenberg, J. and Edwards, M. (Ed.), Voice and Silence in Organizations, 3-33.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19-Greenberg, J., &amp; Edwards, M.S. (2009).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Voice and Silence in Organizations Bingley, UK: Emerald Press.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20-Hazen, M.A. (2006).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Silence, Perinatal Loss and olyphony: a post Modern perspective.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Journal of organizational change management, 19(2), 237-249.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21-Argyris,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and ShonD. 1978), ‘‘Reading’’, Organisational Learning, Addison-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Wesley, MA.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22-Kim, H.J. (2008).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Hotel service providers’ emotional labor: The antecedents and effects on burnout. International Journal of Hospitality Management, 27,151-161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23-Argyris, c. 1977.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Double loop learning in organizations.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Harvard Business Review, Vol. 55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,No.5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, pp. 115-129.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24-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Bies 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R. J. &amp; Tripp, T.M. 1999. Two faces of powerless: coping with tyraony.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In R.M. Kramer &amp; M.A. Neale (EDs), power and influence in organizations.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Pp. 203- 219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25-Fisher, C. (1979), ‘‘Transmission of positive and negative feedback to 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subordinates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: laboratory investigation’’, Journal</w:t>
      </w:r>
      <w:r w:rsidRPr="002735F3">
        <w:rPr>
          <w:rFonts w:ascii="Times New Roman" w:hAnsi="Times New Roman" w:cs="Times New Roman"/>
          <w:sz w:val="28"/>
          <w:szCs w:val="28"/>
        </w:rPr>
        <w:t>􀀃</w:t>
      </w:r>
      <w:r w:rsidRPr="00366601">
        <w:rPr>
          <w:rFonts w:ascii="Times New Roman" w:hAnsi="Times New Roman" w:cs="Times New Roman"/>
          <w:sz w:val="28"/>
          <w:szCs w:val="28"/>
        </w:rPr>
        <w:t xml:space="preserve">of Applied Psychology, October, pp. 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533-40.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26-Perlow, L., &amp; Williams, S. (2003) .Is Silence Killing Your Company?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Harvard Business Review, 81(5), 52-58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lastRenderedPageBreak/>
        <w:t xml:space="preserve">27-Lind, E.A, &amp;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Tyler 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T.R. (1988).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The social psychology of procedural justice.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New York: plenum.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28-ChongWoo Park† ChongWoo Park† (2009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)Organizational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Silence and Whistle-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Blowingon IT Projects: An Integrated ModelSchool of Science and Technology, Georgia</w:t>
      </w:r>
      <w:r w:rsidRPr="002735F3">
        <w:rPr>
          <w:rFonts w:ascii="Times New Roman" w:hAnsi="Times New Roman" w:cs="Times New Roman"/>
          <w:sz w:val="28"/>
          <w:szCs w:val="28"/>
        </w:rPr>
        <w:t>􀀃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Gwinnett College, Decision Sciences Volume 40 Number 4.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29-Henriksen, Kern, Dayton, Elizabeth, (2006), "Organizational Silence and Hidden Threats 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To Patient Safety", HSR: Health Services Research 41:4, Part 11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,1539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-1554 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30-james cashand d.quinn mills,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information ,lynda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m.applegate harvard business review, ,technology and tomorrow, s manager.november-december, 1988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31-evert gummesson service4 management: an evaluation and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the ,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service industry management, future, international journalof.vol.5 no.1, 1994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 xml:space="preserve">32-Longenecker, Clinton O. and Nykodym, Nick (1996). Public Sector Performance appraisal effectiveness: A Case Study, Public Personnel Management.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Vol. 25.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No. 2,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Summer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33-Roberts, Gary E. and Pavlak, T. (1996).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Municipal government Personnwl Professional and Performance appraisal: Is there a consensus on the characteristics of an effective appraisal system? Public Personnel Management, Vol. 25. No. 3,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Fall</w:t>
      </w:r>
      <w:proofErr w:type="gramEnd"/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34-Byars, L.I &amp; Rue, L.W. (2008).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Human Resource Management: 9 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th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Edition. New York: Mc GrawHill.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35-Stredwick John (2005)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An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Introduction to Human Resource Management. Elsevier Ltd.</w:t>
      </w: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36-Carell Micheal R and et al. (1992).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Personnel/ Human Resource Management.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Mac Millan.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Publishing.</w:t>
      </w:r>
      <w:proofErr w:type="gramEnd"/>
    </w:p>
    <w:p w:rsidR="00567191" w:rsidRPr="00366601" w:rsidRDefault="00567191" w:rsidP="00567191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37-Foot.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M and Hook.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C (1999).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Introducting Human Resource Management.Longman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38-Bernardin, H.J. (2003).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Human Resource Management: an experiential approach. 3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th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Edition. New York: Mc GrawHill.</w:t>
      </w: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39-Ivancevich, J. M. (2007).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>Human Resource Management.</w:t>
      </w:r>
      <w:proofErr w:type="gramEnd"/>
      <w:r w:rsidRPr="0036660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New York: Mc GrawHill.</w:t>
      </w:r>
    </w:p>
    <w:p w:rsidR="00567191" w:rsidRPr="00366601" w:rsidRDefault="00567191" w:rsidP="00567191">
      <w:pPr>
        <w:bidi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66601">
        <w:rPr>
          <w:rFonts w:ascii="Times New Roman" w:hAnsi="Times New Roman" w:cs="Times New Roman"/>
          <w:sz w:val="28"/>
          <w:szCs w:val="28"/>
        </w:rPr>
        <w:t>40-Quinn, R. and Spreitzer, G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1997), “The road to empowerment: seven questions every leader should answer”,Organizational Dynamics, Vol.26 No.2,pp.37-50.</w:t>
      </w:r>
    </w:p>
    <w:p w:rsidR="00567191" w:rsidRPr="00366601" w:rsidRDefault="00567191" w:rsidP="00567191">
      <w:p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41</w:t>
      </w:r>
      <w:r w:rsidRPr="00366601">
        <w:rPr>
          <w:rFonts w:ascii="Times New Roman" w:hAnsi="Times New Roman" w:cs="B Zar"/>
          <w:sz w:val="28"/>
          <w:szCs w:val="28"/>
        </w:rPr>
        <w:t>-Kenneth David Strang, (2005) "Examining effective and ineffective transformational project leadership", Team Performance Management, Vol. 11 Iss: 3/4, pp.68 – 103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42</w:t>
      </w:r>
      <w:r w:rsidRPr="00366601">
        <w:rPr>
          <w:rFonts w:ascii="Times New Roman" w:hAnsi="Times New Roman" w:cs="B Zar"/>
          <w:sz w:val="28"/>
          <w:szCs w:val="28"/>
        </w:rPr>
        <w:t>-Venkat R. Krishnan, (2004) "Impact of transformational leadership on followers’ influence strategies", Leadership &amp; Organization Development Journal, Vol. 25 Iss: 1, pp.58 – 72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43</w:t>
      </w:r>
      <w:r w:rsidRPr="00366601">
        <w:rPr>
          <w:rFonts w:ascii="Times New Roman" w:hAnsi="Times New Roman" w:cs="B Zar"/>
          <w:sz w:val="28"/>
          <w:szCs w:val="28"/>
        </w:rPr>
        <w:t>-Susan Fitzgerald, Nicola S. Schutte, (2010) "Increasing transformational leadership through enhancing self-efficacy", Journal of Management Development, Vol. 29 Iss: 5, pp.495 – 505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 w:rsidRPr="00366601">
        <w:rPr>
          <w:rFonts w:ascii="Times New Roman" w:hAnsi="Times New Roman" w:cs="Times New Roman"/>
          <w:sz w:val="28"/>
          <w:szCs w:val="28"/>
        </w:rPr>
        <w:t>44</w:t>
      </w:r>
      <w:r w:rsidRPr="00366601">
        <w:rPr>
          <w:rFonts w:ascii="Times New Roman" w:hAnsi="Times New Roman" w:cs="B Zar"/>
          <w:sz w:val="28"/>
          <w:szCs w:val="28"/>
        </w:rPr>
        <w:t>-Danielle Charbonneau, (2004) "Influence tactics and perceptions of transformational leadership", Leadership &amp; Organization Development Journal, Vol. 25 Iss: 7, pp.565 – 576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bidi w:val="0"/>
        <w:jc w:val="both"/>
        <w:rPr>
          <w:rFonts w:ascii="Times New Roman" w:hAnsi="Times New Roman" w:cs="B Zar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45</w:t>
      </w:r>
      <w:r w:rsidRPr="00366601">
        <w:rPr>
          <w:rFonts w:ascii="Times New Roman" w:hAnsi="Times New Roman" w:cs="B Zar"/>
          <w:sz w:val="28"/>
          <w:szCs w:val="28"/>
        </w:rPr>
        <w:t>-Abu-Tineh, A., Khasawneh, S., &amp; Al-Omari, A. (2008).</w:t>
      </w:r>
      <w:proofErr w:type="gramEnd"/>
      <w:r w:rsidRPr="00366601">
        <w:rPr>
          <w:rFonts w:ascii="Times New Roman" w:hAnsi="Times New Roman" w:cs="B Zar"/>
          <w:sz w:val="28"/>
          <w:szCs w:val="28"/>
        </w:rPr>
        <w:t xml:space="preserve"> Kouzes and Posner's transformational leadership model in practice: the case of Jordanian schools. Leadership &amp; Organizational Development Journal, 29 (8), 648-660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601">
        <w:rPr>
          <w:rFonts w:ascii="Times New Roman" w:hAnsi="Times New Roman" w:cs="Times New Roman"/>
          <w:sz w:val="28"/>
          <w:szCs w:val="28"/>
        </w:rPr>
        <w:t>46-Boehnke, K., Bontis, Nick, DiStefano, J. and A. DiStefano.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 xml:space="preserve">  (2010)</w:t>
      </w:r>
      <w:proofErr w:type="gramStart"/>
      <w:r w:rsidRPr="00366601">
        <w:rPr>
          <w:rFonts w:ascii="Times New Roman" w:hAnsi="Times New Roman" w:cs="Times New Roman"/>
          <w:sz w:val="28"/>
          <w:szCs w:val="28"/>
        </w:rPr>
        <w:t>.  “</w:t>
      </w:r>
      <w:proofErr w:type="gramEnd"/>
      <w:r w:rsidRPr="00366601">
        <w:rPr>
          <w:rFonts w:ascii="Times New Roman" w:hAnsi="Times New Roman" w:cs="Times New Roman"/>
          <w:sz w:val="28"/>
          <w:szCs w:val="28"/>
        </w:rPr>
        <w:t>Transformational Leadership: An examination of cross-cultural differences and similarities”, Leadership &amp; Organization Development Journal, 24, 1, 5-15.  Right click "save target as"</w:t>
      </w: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47-</w:t>
      </w:r>
      <w:r w:rsidRPr="002735F3">
        <w:rPr>
          <w:rFonts w:ascii="Times New Roman" w:hAnsi="Times New Roman" w:cs="Times New Roman"/>
          <w:sz w:val="28"/>
          <w:szCs w:val="28"/>
        </w:rPr>
        <w:t>Barling, J</w:t>
      </w:r>
      <w:proofErr w:type="gramStart"/>
      <w:r w:rsidRPr="002735F3">
        <w:rPr>
          <w:rFonts w:ascii="Times New Roman" w:hAnsi="Times New Roman" w:cs="Times New Roman"/>
          <w:sz w:val="28"/>
          <w:szCs w:val="28"/>
        </w:rPr>
        <w:t>,,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Loughlin, C, &amp; Kelloway, E, (2002), Development and test of a modeHinking safetyspecific transformational leadership and occupational safety, foumal of Applied Psychology, 87, 488-496,</w:t>
      </w: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91" w:rsidRPr="002735F3" w:rsidRDefault="00567191" w:rsidP="005671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191" w:rsidRPr="00366601" w:rsidRDefault="00567191" w:rsidP="00567191">
      <w:pPr>
        <w:bidi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366601">
        <w:rPr>
          <w:rFonts w:ascii="Times New Roman" w:hAnsi="Times New Roman" w:cs="B Zar"/>
          <w:sz w:val="28"/>
          <w:szCs w:val="28"/>
        </w:rPr>
        <w:t>-Erich C. Fein, Aharon Tziner, Cristinel Vasiliu, (2010) "Age cohort effects, gender, and Romanian leadership preferences", Journal of Management Development, Vol. 29 Iss: 4, pp.364 – 376</w:t>
      </w:r>
    </w:p>
    <w:p w:rsidR="00567191" w:rsidRPr="00366601" w:rsidRDefault="00567191" w:rsidP="00567191">
      <w:pPr>
        <w:bidi w:val="0"/>
        <w:spacing w:after="0" w:line="240" w:lineRule="auto"/>
        <w:jc w:val="both"/>
        <w:rPr>
          <w:rFonts w:ascii="Times New Roman" w:hAnsi="Times New Roman" w:cs="B Zar"/>
          <w:sz w:val="28"/>
          <w:szCs w:val="28"/>
        </w:rPr>
      </w:pPr>
    </w:p>
    <w:p w:rsidR="0056719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49-</w:t>
      </w:r>
      <w:r w:rsidRPr="002735F3">
        <w:rPr>
          <w:rFonts w:ascii="Times New Roman" w:hAnsi="Times New Roman" w:cs="Times New Roman"/>
          <w:sz w:val="28"/>
          <w:szCs w:val="28"/>
        </w:rPr>
        <w:t>Humphreys J.H., Einstein W.O.; (2003).</w:t>
      </w:r>
      <w:proofErr w:type="gramEnd"/>
      <w:r w:rsidRPr="002735F3">
        <w:rPr>
          <w:rFonts w:ascii="Times New Roman" w:hAnsi="Times New Roman" w:cs="Times New Roman"/>
          <w:sz w:val="28"/>
          <w:szCs w:val="28"/>
        </w:rPr>
        <w:t xml:space="preserve"> Nothing new under the sun: transformational leadership from a historical perspective; Management Decision, Vol.41, No.1, pp.85-95.</w:t>
      </w:r>
    </w:p>
    <w:p w:rsidR="0056719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56719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567191" w:rsidRDefault="00567191" w:rsidP="00567191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 w:hint="cs"/>
          <w:sz w:val="28"/>
          <w:szCs w:val="28"/>
          <w:rtl/>
        </w:rPr>
      </w:pPr>
    </w:p>
    <w:p w:rsidR="00567191" w:rsidRDefault="00567191" w:rsidP="00567191">
      <w:pPr>
        <w:rPr>
          <w:rFonts w:hint="cs"/>
        </w:rPr>
      </w:pPr>
    </w:p>
    <w:p w:rsidR="00567191" w:rsidRDefault="00567191"/>
    <w:sectPr w:rsidR="00567191" w:rsidSect="00195B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2A" w:rsidRDefault="00FF702A" w:rsidP="00567191">
      <w:pPr>
        <w:spacing w:after="0" w:line="240" w:lineRule="auto"/>
      </w:pPr>
      <w:r>
        <w:separator/>
      </w:r>
    </w:p>
  </w:endnote>
  <w:endnote w:type="continuationSeparator" w:id="0">
    <w:p w:rsidR="00FF702A" w:rsidRDefault="00FF702A" w:rsidP="005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2A" w:rsidRDefault="00FF702A" w:rsidP="00567191">
      <w:pPr>
        <w:spacing w:after="0" w:line="240" w:lineRule="auto"/>
      </w:pPr>
      <w:r>
        <w:separator/>
      </w:r>
    </w:p>
  </w:footnote>
  <w:footnote w:type="continuationSeparator" w:id="0">
    <w:p w:rsidR="00FF702A" w:rsidRDefault="00FF702A" w:rsidP="00567191">
      <w:pPr>
        <w:spacing w:after="0" w:line="240" w:lineRule="auto"/>
      </w:pPr>
      <w:r>
        <w:continuationSeparator/>
      </w:r>
    </w:p>
  </w:footnote>
  <w:footnote w:id="1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66601">
        <w:rPr>
          <w:rFonts w:ascii="Times New Roman" w:hAnsi="Times New Roman" w:cs="Times New Roman"/>
        </w:rPr>
        <w:t>Pinder &amp; Harlos</w:t>
      </w:r>
    </w:p>
  </w:footnote>
  <w:footnote w:id="2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Organizational Voice</w:t>
      </w:r>
    </w:p>
  </w:footnote>
  <w:footnote w:id="3">
    <w:p w:rsidR="00567191" w:rsidRDefault="00567191" w:rsidP="00567191">
      <w:pPr>
        <w:pStyle w:val="FootnoteText"/>
        <w:bidi w:val="0"/>
      </w:pPr>
      <w:r w:rsidRPr="00366601">
        <w:rPr>
          <w:rStyle w:val="FootnoteReference"/>
          <w:rFonts w:ascii="Times New Roman" w:hAnsi="Times New Roman" w:cs="Times New Roman"/>
        </w:rPr>
        <w:footnoteRef/>
      </w:r>
      <w:r w:rsidRPr="00366601">
        <w:rPr>
          <w:rFonts w:ascii="Times New Roman" w:hAnsi="Times New Roman" w:cs="Times New Roman"/>
          <w:rtl/>
        </w:rPr>
        <w:t xml:space="preserve"> </w:t>
      </w:r>
      <w:r w:rsidRPr="00366601">
        <w:rPr>
          <w:rFonts w:ascii="Times New Roman" w:hAnsi="Times New Roman" w:cs="Times New Roman"/>
        </w:rPr>
        <w:t>Organizational silence</w:t>
      </w:r>
    </w:p>
  </w:footnote>
  <w:footnote w:id="4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4"/>
          <w:szCs w:val="24"/>
        </w:rPr>
      </w:pPr>
      <w:r w:rsidRPr="003666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6660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66601">
        <w:rPr>
          <w:rFonts w:ascii="Times New Roman" w:hAnsi="Times New Roman" w:cs="Times New Roman"/>
          <w:sz w:val="24"/>
          <w:szCs w:val="24"/>
        </w:rPr>
        <w:t>Resignation</w:t>
      </w:r>
    </w:p>
  </w:footnote>
  <w:footnote w:id="5">
    <w:p w:rsidR="00567191" w:rsidRDefault="00567191" w:rsidP="00567191">
      <w:pPr>
        <w:pStyle w:val="FootnoteText"/>
        <w:bidi w:val="0"/>
      </w:pPr>
      <w:r w:rsidRPr="003666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66601">
        <w:rPr>
          <w:rFonts w:ascii="Times New Roman" w:hAnsi="Times New Roman" w:cs="Times New Roman"/>
          <w:sz w:val="24"/>
          <w:szCs w:val="24"/>
        </w:rPr>
        <w:t>Self- Protective</w:t>
      </w:r>
    </w:p>
  </w:footnote>
  <w:footnote w:id="6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578A9">
        <w:t>Hafnidar</w:t>
      </w:r>
    </w:p>
  </w:footnote>
  <w:footnote w:id="7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Van Dyne</w:t>
      </w:r>
    </w:p>
  </w:footnote>
  <w:footnote w:id="8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</w:rPr>
      </w:pPr>
      <w:r w:rsidRPr="00366601">
        <w:rPr>
          <w:rStyle w:val="FootnoteReference"/>
          <w:rFonts w:ascii="Times New Roman" w:hAnsi="Times New Roman" w:cs="Times New Roman"/>
        </w:rPr>
        <w:footnoteRef/>
      </w:r>
      <w:r w:rsidRPr="00366601">
        <w:rPr>
          <w:rFonts w:ascii="Times New Roman" w:hAnsi="Times New Roman" w:cs="Times New Roman"/>
          <w:rtl/>
        </w:rPr>
        <w:t xml:space="preserve"> </w:t>
      </w:r>
      <w:r w:rsidRPr="00366601">
        <w:rPr>
          <w:rFonts w:ascii="Times New Roman" w:hAnsi="Times New Roman" w:cs="Times New Roman"/>
        </w:rPr>
        <w:t>Henriksen</w:t>
      </w:r>
    </w:p>
  </w:footnote>
  <w:footnote w:id="9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Avery and Quinones</w:t>
      </w:r>
    </w:p>
  </w:footnote>
  <w:footnote w:id="10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Korsgaard</w:t>
      </w:r>
    </w:p>
  </w:footnote>
  <w:footnote w:id="11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Podsakoff</w:t>
      </w:r>
    </w:p>
  </w:footnote>
  <w:footnote w:id="12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4"/>
          <w:szCs w:val="24"/>
        </w:rPr>
      </w:pPr>
      <w:r w:rsidRPr="0036660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66601">
        <w:rPr>
          <w:rFonts w:ascii="Times New Roman" w:hAnsi="Times New Roman" w:cs="Times New Roman"/>
          <w:sz w:val="24"/>
          <w:szCs w:val="24"/>
        </w:rPr>
        <w:t>organ</w:t>
      </w:r>
      <w:r w:rsidRPr="00366601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</w:footnote>
  <w:footnote w:id="13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 w:rsidRPr="00023322">
        <w:t>Bowen</w:t>
      </w:r>
    </w:p>
  </w:footnote>
  <w:footnote w:id="14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ED534E">
        <w:t>Greenberg</w:t>
      </w:r>
    </w:p>
  </w:footnote>
  <w:footnote w:id="15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20FEE">
        <w:t>Hazen</w:t>
      </w:r>
    </w:p>
  </w:footnote>
  <w:footnote w:id="16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Argyris &amp; Schon</w:t>
      </w:r>
    </w:p>
  </w:footnote>
  <w:footnote w:id="17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02760A">
        <w:t>Kim</w:t>
      </w:r>
    </w:p>
  </w:footnote>
  <w:footnote w:id="18">
    <w:p w:rsidR="00567191" w:rsidRDefault="00567191" w:rsidP="00567191">
      <w:pPr>
        <w:pStyle w:val="FootnoteText"/>
        <w:bidi w:val="0"/>
        <w:rPr>
          <w:rtl/>
        </w:rPr>
      </w:pPr>
      <w:r w:rsidRPr="00366601">
        <w:rPr>
          <w:rStyle w:val="FootnoteReference"/>
          <w:rFonts w:ascii="Times New Roman" w:hAnsi="Times New Roman" w:cs="Times New Roman"/>
        </w:rPr>
        <w:footnoteRef/>
      </w:r>
      <w:r w:rsidRPr="00366601">
        <w:rPr>
          <w:rFonts w:ascii="Times New Roman" w:hAnsi="Times New Roman" w:cs="Times New Roman"/>
          <w:rtl/>
        </w:rPr>
        <w:t xml:space="preserve"> </w:t>
      </w:r>
      <w:r w:rsidRPr="00366601">
        <w:rPr>
          <w:rFonts w:ascii="Times New Roman" w:hAnsi="Times New Roman" w:cs="Times New Roman"/>
        </w:rPr>
        <w:t>Nemath</w:t>
      </w:r>
    </w:p>
  </w:footnote>
  <w:footnote w:id="19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Double-loop learning</w:t>
      </w:r>
    </w:p>
  </w:footnote>
  <w:footnote w:id="20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Bies &amp; Tripp</w:t>
      </w:r>
    </w:p>
  </w:footnote>
  <w:footnote w:id="21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C649E">
        <w:t>Perlow</w:t>
      </w:r>
    </w:p>
  </w:footnote>
  <w:footnote w:id="22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Knights</w:t>
      </w:r>
    </w:p>
  </w:footnote>
  <w:footnote w:id="23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Fisher</w:t>
      </w:r>
    </w:p>
  </w:footnote>
  <w:footnote w:id="24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C3EE3">
        <w:t>Chong</w:t>
      </w:r>
    </w:p>
  </w:footnote>
  <w:footnote w:id="25">
    <w:p w:rsidR="00567191" w:rsidRDefault="00567191" w:rsidP="0056719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424197">
        <w:t>Henriksen</w:t>
      </w:r>
    </w:p>
  </w:footnote>
  <w:footnote w:id="26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Lind &amp; Tyler</w:t>
      </w:r>
    </w:p>
  </w:footnote>
  <w:footnote w:id="27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  <w:sz w:val="22"/>
          <w:szCs w:val="22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Barrick &amp;Mount</w:t>
      </w:r>
    </w:p>
  </w:footnote>
  <w:footnote w:id="28">
    <w:p w:rsidR="00567191" w:rsidRPr="00366601" w:rsidRDefault="00567191" w:rsidP="00567191">
      <w:pPr>
        <w:pStyle w:val="FootnoteText"/>
        <w:bidi w:val="0"/>
        <w:rPr>
          <w:rFonts w:ascii="Times New Roman" w:hAnsi="Times New Roman" w:cs="Times New Roman"/>
        </w:rPr>
      </w:pPr>
      <w:r w:rsidRPr="0036660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366601">
        <w:rPr>
          <w:rFonts w:ascii="Times New Roman" w:hAnsi="Times New Roman" w:cs="Times New Roman"/>
          <w:sz w:val="22"/>
          <w:szCs w:val="22"/>
          <w:rtl/>
        </w:rPr>
        <w:t xml:space="preserve"> </w:t>
      </w:r>
      <w:r w:rsidRPr="00366601">
        <w:rPr>
          <w:rFonts w:ascii="Times New Roman" w:hAnsi="Times New Roman" w:cs="Times New Roman"/>
          <w:sz w:val="22"/>
          <w:szCs w:val="22"/>
        </w:rPr>
        <w:t>Barrick &amp; Mount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2F04"/>
    <w:multiLevelType w:val="hybridMultilevel"/>
    <w:tmpl w:val="E9CCD522"/>
    <w:lvl w:ilvl="0" w:tplc="040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27D72A1D"/>
    <w:multiLevelType w:val="hybridMultilevel"/>
    <w:tmpl w:val="F94677CC"/>
    <w:lvl w:ilvl="0" w:tplc="23C6E562">
      <w:start w:val="1"/>
      <w:numFmt w:val="decimal"/>
      <w:pStyle w:val="RTOReferenceTex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B3752"/>
    <w:multiLevelType w:val="hybridMultilevel"/>
    <w:tmpl w:val="E2E4F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71569"/>
    <w:multiLevelType w:val="hybridMultilevel"/>
    <w:tmpl w:val="85A8F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209E4"/>
    <w:multiLevelType w:val="hybridMultilevel"/>
    <w:tmpl w:val="5CD61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15FDD"/>
    <w:multiLevelType w:val="hybridMultilevel"/>
    <w:tmpl w:val="BD702258"/>
    <w:lvl w:ilvl="0" w:tplc="D4CAD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4AC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0D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2E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A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8F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68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72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22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294E18"/>
    <w:multiLevelType w:val="hybridMultilevel"/>
    <w:tmpl w:val="A6267F4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A3044"/>
    <w:multiLevelType w:val="hybridMultilevel"/>
    <w:tmpl w:val="48B6F7C0"/>
    <w:lvl w:ilvl="0" w:tplc="82184AF6">
      <w:start w:val="1"/>
      <w:numFmt w:val="decimal"/>
      <w:lvlText w:val="%1-"/>
      <w:lvlJc w:val="left"/>
      <w:pPr>
        <w:tabs>
          <w:tab w:val="num" w:pos="917"/>
        </w:tabs>
        <w:ind w:left="9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  <w:rPr>
        <w:rFonts w:cs="Times New Roman"/>
      </w:rPr>
    </w:lvl>
  </w:abstractNum>
  <w:abstractNum w:abstractNumId="8">
    <w:nsid w:val="57453A4C"/>
    <w:multiLevelType w:val="hybridMultilevel"/>
    <w:tmpl w:val="6C406E42"/>
    <w:lvl w:ilvl="0" w:tplc="6BE46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05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E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0A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0E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C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E1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C1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0F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F51D7C"/>
    <w:multiLevelType w:val="hybridMultilevel"/>
    <w:tmpl w:val="AB72E3BC"/>
    <w:lvl w:ilvl="0" w:tplc="040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0">
    <w:nsid w:val="66271FE8"/>
    <w:multiLevelType w:val="hybridMultilevel"/>
    <w:tmpl w:val="5DBA2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85BE2"/>
    <w:multiLevelType w:val="hybridMultilevel"/>
    <w:tmpl w:val="26B2F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D3FB4"/>
    <w:multiLevelType w:val="hybridMultilevel"/>
    <w:tmpl w:val="550E7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00796"/>
    <w:multiLevelType w:val="hybridMultilevel"/>
    <w:tmpl w:val="4B300994"/>
    <w:lvl w:ilvl="0" w:tplc="040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4">
    <w:nsid w:val="6DD4211B"/>
    <w:multiLevelType w:val="hybridMultilevel"/>
    <w:tmpl w:val="7EC24234"/>
    <w:lvl w:ilvl="0" w:tplc="4CA61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63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07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8E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C8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CE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23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01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E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362397D"/>
    <w:multiLevelType w:val="hybridMultilevel"/>
    <w:tmpl w:val="6DFCF89A"/>
    <w:lvl w:ilvl="0" w:tplc="C7E2B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2B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EE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0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64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4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4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4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97B3FC0"/>
    <w:multiLevelType w:val="hybridMultilevel"/>
    <w:tmpl w:val="DCAC3406"/>
    <w:lvl w:ilvl="0" w:tplc="0409000D">
      <w:start w:val="1"/>
      <w:numFmt w:val="bullet"/>
      <w:lvlText w:val=""/>
      <w:lvlJc w:val="left"/>
      <w:pPr>
        <w:ind w:left="13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6"/>
  </w:num>
  <w:num w:numId="5">
    <w:abstractNumId w:val="13"/>
  </w:num>
  <w:num w:numId="6">
    <w:abstractNumId w:val="9"/>
  </w:num>
  <w:num w:numId="7">
    <w:abstractNumId w:val="0"/>
  </w:num>
  <w:num w:numId="8">
    <w:abstractNumId w:val="14"/>
  </w:num>
  <w:num w:numId="9">
    <w:abstractNumId w:val="5"/>
  </w:num>
  <w:num w:numId="10">
    <w:abstractNumId w:val="15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191"/>
    <w:rsid w:val="00001484"/>
    <w:rsid w:val="00195B2F"/>
    <w:rsid w:val="00567191"/>
    <w:rsid w:val="00AD21C1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191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191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6719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567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567191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191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5671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56719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56719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56719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9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567191"/>
    <w:rPr>
      <w:rFonts w:ascii="Times New Roman" w:eastAsia="Times New Roman" w:hAnsi="Times New Roman" w:cs="Times New Roman"/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567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9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67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91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5671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6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7191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aliases w:val=" Char,متن زيرنويس,پاورقي Char Char,پاورقي Char,Char"/>
    <w:basedOn w:val="Normal"/>
    <w:link w:val="FootnoteTextChar"/>
    <w:unhideWhenUsed/>
    <w:rsid w:val="005671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,متن زيرنويس Char,پاورقي Char Char Char,پاورقي Char Char1,Char Char"/>
    <w:basedOn w:val="DefaultParagraphFont"/>
    <w:link w:val="FootnoteText"/>
    <w:rsid w:val="0056719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aliases w:val="شماره زيرنويس"/>
    <w:unhideWhenUsed/>
    <w:rsid w:val="00567191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719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671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67191"/>
  </w:style>
  <w:style w:type="character" w:styleId="Hyperlink">
    <w:name w:val="Hyperlink"/>
    <w:uiPriority w:val="99"/>
    <w:unhideWhenUsed/>
    <w:rsid w:val="00567191"/>
    <w:rPr>
      <w:color w:val="0000FF"/>
      <w:u w:val="single"/>
    </w:rPr>
  </w:style>
  <w:style w:type="table" w:styleId="TableGrid">
    <w:name w:val="Table Grid"/>
    <w:basedOn w:val="TableNormal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67191"/>
    <w:pPr>
      <w:bidi w:val="0"/>
      <w:spacing w:after="0" w:line="240" w:lineRule="auto"/>
      <w:jc w:val="both"/>
    </w:pPr>
    <w:rPr>
      <w:rFonts w:eastAsia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7191"/>
    <w:rPr>
      <w:rFonts w:ascii="Calibri" w:eastAsia="Times New Roman" w:hAnsi="Calibri" w:cs="Arial"/>
      <w:sz w:val="20"/>
      <w:szCs w:val="20"/>
      <w:lang w:bidi="ar-SA"/>
    </w:rPr>
  </w:style>
  <w:style w:type="character" w:styleId="EndnoteReference">
    <w:name w:val="endnote reference"/>
    <w:uiPriority w:val="99"/>
    <w:semiHidden/>
    <w:unhideWhenUsed/>
    <w:rsid w:val="00567191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67191"/>
    <w:pPr>
      <w:tabs>
        <w:tab w:val="right" w:leader="dot" w:pos="7927"/>
      </w:tabs>
      <w:spacing w:after="100" w:line="240" w:lineRule="auto"/>
      <w:jc w:val="both"/>
    </w:pPr>
    <w:rPr>
      <w:rFonts w:eastAsia="Times New Roman" w:cs="B Nazanin"/>
      <w:b/>
      <w:bCs/>
      <w:noProof/>
      <w:color w:val="00000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67191"/>
    <w:pPr>
      <w:spacing w:after="100" w:line="240" w:lineRule="auto"/>
      <w:ind w:left="220"/>
      <w:jc w:val="both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67191"/>
    <w:pPr>
      <w:spacing w:after="100" w:line="240" w:lineRule="auto"/>
      <w:ind w:left="440"/>
      <w:jc w:val="both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567191"/>
    <w:pPr>
      <w:spacing w:after="100" w:line="240" w:lineRule="auto"/>
      <w:ind w:left="660"/>
      <w:jc w:val="both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567191"/>
    <w:pPr>
      <w:spacing w:after="100" w:line="240" w:lineRule="auto"/>
      <w:ind w:left="880"/>
      <w:jc w:val="both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567191"/>
    <w:pPr>
      <w:spacing w:after="100" w:line="240" w:lineRule="auto"/>
      <w:ind w:left="1100"/>
      <w:jc w:val="both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567191"/>
    <w:pPr>
      <w:spacing w:after="100" w:line="240" w:lineRule="auto"/>
      <w:ind w:left="1320"/>
      <w:jc w:val="both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567191"/>
    <w:pPr>
      <w:spacing w:after="100" w:line="240" w:lineRule="auto"/>
      <w:ind w:left="1540"/>
      <w:jc w:val="both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567191"/>
    <w:pPr>
      <w:spacing w:after="100" w:line="240" w:lineRule="auto"/>
      <w:ind w:left="1760"/>
      <w:jc w:val="both"/>
    </w:pPr>
    <w:rPr>
      <w:rFonts w:eastAsia="Times New Roman"/>
    </w:rPr>
  </w:style>
  <w:style w:type="table" w:customStyle="1" w:styleId="LightShading1">
    <w:name w:val="Light Shading1"/>
    <w:basedOn w:val="TableNormal"/>
    <w:uiPriority w:val="60"/>
    <w:rsid w:val="00567191"/>
    <w:pPr>
      <w:spacing w:after="0" w:line="240" w:lineRule="auto"/>
    </w:pPr>
    <w:rPr>
      <w:rFonts w:ascii="Calibri" w:eastAsia="Times New Roman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11">
    <w:name w:val="Medium Shading 2 - Accent 11"/>
    <w:basedOn w:val="TableNormal"/>
    <w:uiPriority w:val="64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67191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7191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191"/>
    <w:pPr>
      <w:bidi w:val="0"/>
      <w:outlineLvl w:val="9"/>
    </w:pPr>
    <w:rPr>
      <w:lang w:bidi="ar-SA"/>
    </w:rPr>
  </w:style>
  <w:style w:type="character" w:styleId="PlaceholderText">
    <w:name w:val="Placeholder Text"/>
    <w:uiPriority w:val="99"/>
    <w:semiHidden/>
    <w:rsid w:val="00567191"/>
    <w:rPr>
      <w:color w:val="808080"/>
    </w:rPr>
  </w:style>
  <w:style w:type="paragraph" w:customStyle="1" w:styleId="RTOReferenceText">
    <w:name w:val="RTO Reference Text"/>
    <w:basedOn w:val="Normal"/>
    <w:rsid w:val="00567191"/>
    <w:pPr>
      <w:numPr>
        <w:numId w:val="3"/>
      </w:numPr>
      <w:suppressAutoHyphens/>
      <w:bidi w:val="0"/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 w:eastAsia="en-CA" w:bidi="ar-SA"/>
    </w:rPr>
  </w:style>
  <w:style w:type="table" w:styleId="LightList-Accent3">
    <w:name w:val="Light List Accent 3"/>
    <w:basedOn w:val="TableNormal"/>
    <w:uiPriority w:val="61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3">
    <w:name w:val="Medium Shading 1 Accent 3"/>
    <w:basedOn w:val="TableNormal"/>
    <w:uiPriority w:val="63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trong">
    <w:name w:val="Strong"/>
    <w:qFormat/>
    <w:rsid w:val="00567191"/>
    <w:rPr>
      <w:b/>
      <w:bCs/>
    </w:rPr>
  </w:style>
  <w:style w:type="paragraph" w:customStyle="1" w:styleId="post-meta">
    <w:name w:val="post-meta"/>
    <w:basedOn w:val="Normal"/>
    <w:rsid w:val="00567191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">
    <w:name w:val="comments"/>
    <w:basedOn w:val="DefaultParagraphFont"/>
    <w:rsid w:val="00567191"/>
  </w:style>
  <w:style w:type="table" w:customStyle="1" w:styleId="Style1">
    <w:name w:val="Style1"/>
    <w:basedOn w:val="TableNormal"/>
    <w:uiPriority w:val="99"/>
    <w:qFormat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MediumShading1-Accent11">
    <w:name w:val="Medium Shading 1 - Accent 11"/>
    <w:basedOn w:val="TableNormal"/>
    <w:uiPriority w:val="63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567191"/>
    <w:pPr>
      <w:spacing w:after="0" w:line="240" w:lineRule="auto"/>
    </w:pPr>
    <w:rPr>
      <w:rFonts w:ascii="Calibri" w:eastAsia="Times New Roman" w:hAnsi="Calibri" w:cs="Arial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Grid-Accent6">
    <w:name w:val="Light Grid Accent 6"/>
    <w:basedOn w:val="TableNormal"/>
    <w:uiPriority w:val="62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Grid-Accent2">
    <w:name w:val="Light Grid Accent 2"/>
    <w:basedOn w:val="TableNormal"/>
    <w:uiPriority w:val="62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numbering" w:customStyle="1" w:styleId="NoList2">
    <w:name w:val="No List2"/>
    <w:next w:val="NoList"/>
    <w:uiPriority w:val="99"/>
    <w:semiHidden/>
    <w:rsid w:val="00567191"/>
  </w:style>
  <w:style w:type="character" w:customStyle="1" w:styleId="apple-converted-space">
    <w:name w:val="apple-converted-space"/>
    <w:basedOn w:val="DefaultParagraphFont"/>
    <w:rsid w:val="00567191"/>
  </w:style>
  <w:style w:type="table" w:customStyle="1" w:styleId="TableGrid1">
    <w:name w:val="Table Grid1"/>
    <w:basedOn w:val="TableNormal"/>
    <w:next w:val="TableGrid"/>
    <w:uiPriority w:val="59"/>
    <w:rsid w:val="00567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6719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567191"/>
  </w:style>
  <w:style w:type="table" w:customStyle="1" w:styleId="TableGrid11">
    <w:name w:val="Table Grid11"/>
    <w:basedOn w:val="TableNormal"/>
    <w:next w:val="TableGrid"/>
    <w:uiPriority w:val="59"/>
    <w:rsid w:val="00567191"/>
    <w:pPr>
      <w:spacing w:after="0" w:line="240" w:lineRule="auto"/>
    </w:pPr>
    <w:rPr>
      <w:rFonts w:ascii="Calibri" w:eastAsia="Times New Roman" w:hAnsi="Calibri" w:cs="Arial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567191"/>
  </w:style>
  <w:style w:type="character" w:customStyle="1" w:styleId="FootnoteTextChar1">
    <w:name w:val="Footnote Text Char1"/>
    <w:aliases w:val="Char Char1"/>
    <w:semiHidden/>
    <w:rsid w:val="0056719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19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191"/>
    <w:rPr>
      <w:b/>
      <w:bCs/>
    </w:rPr>
  </w:style>
  <w:style w:type="paragraph" w:customStyle="1" w:styleId="Style">
    <w:name w:val="Style"/>
    <w:uiPriority w:val="99"/>
    <w:rsid w:val="00567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ar">
    <w:name w:val="متن Char"/>
    <w:link w:val="a"/>
    <w:locked/>
    <w:rsid w:val="00567191"/>
    <w:rPr>
      <w:rFonts w:ascii="Times New Roman" w:eastAsia="Times New Roman" w:hAnsi="Times New Roman" w:cs="B Yagut"/>
      <w:sz w:val="28"/>
    </w:rPr>
  </w:style>
  <w:style w:type="paragraph" w:customStyle="1" w:styleId="a">
    <w:name w:val="متن"/>
    <w:basedOn w:val="Normal"/>
    <w:link w:val="Char"/>
    <w:rsid w:val="00567191"/>
    <w:pPr>
      <w:spacing w:after="0" w:line="360" w:lineRule="auto"/>
      <w:jc w:val="lowKashida"/>
    </w:pPr>
    <w:rPr>
      <w:rFonts w:ascii="Times New Roman" w:eastAsia="Times New Roman" w:hAnsi="Times New Roman" w:cs="B Yagut"/>
      <w:sz w:val="28"/>
    </w:rPr>
  </w:style>
  <w:style w:type="paragraph" w:customStyle="1" w:styleId="a0">
    <w:name w:val="بولد خطدار"/>
    <w:basedOn w:val="Normal"/>
    <w:uiPriority w:val="99"/>
    <w:rsid w:val="00567191"/>
    <w:pPr>
      <w:spacing w:after="0" w:line="360" w:lineRule="auto"/>
      <w:jc w:val="lowKashida"/>
    </w:pPr>
    <w:rPr>
      <w:rFonts w:ascii="Times New Roman" w:eastAsia="Times New Roman" w:hAnsi="Times New Roman" w:cs="B Yagut"/>
      <w:b/>
      <w:bCs/>
      <w:sz w:val="28"/>
      <w:szCs w:val="28"/>
      <w:u w:val="single"/>
    </w:rPr>
  </w:style>
  <w:style w:type="paragraph" w:customStyle="1" w:styleId="a1">
    <w:name w:val="تيتر"/>
    <w:basedOn w:val="a"/>
    <w:uiPriority w:val="99"/>
    <w:rsid w:val="00567191"/>
    <w:rPr>
      <w:b/>
      <w:bCs/>
    </w:rPr>
  </w:style>
  <w:style w:type="paragraph" w:customStyle="1" w:styleId="a2">
    <w:name w:val="شكل"/>
    <w:basedOn w:val="Normal"/>
    <w:uiPriority w:val="99"/>
    <w:rsid w:val="00567191"/>
    <w:pPr>
      <w:spacing w:after="0" w:line="360" w:lineRule="auto"/>
      <w:jc w:val="center"/>
    </w:pPr>
    <w:rPr>
      <w:rFonts w:ascii="Times New Roman" w:eastAsia="Times New Roman" w:hAnsi="Times New Roman" w:cs="B Yagut"/>
      <w:b/>
      <w:bCs/>
      <w:sz w:val="24"/>
      <w:szCs w:val="28"/>
      <w:lang w:bidi="ar-SA"/>
    </w:rPr>
  </w:style>
  <w:style w:type="paragraph" w:customStyle="1" w:styleId="a3">
    <w:name w:val="ج جدول"/>
    <w:basedOn w:val="a"/>
    <w:uiPriority w:val="99"/>
    <w:rsid w:val="00567191"/>
    <w:pPr>
      <w:jc w:val="center"/>
    </w:pPr>
    <w:rPr>
      <w:b/>
      <w:bCs/>
    </w:rPr>
  </w:style>
  <w:style w:type="character" w:customStyle="1" w:styleId="CharChar">
    <w:name w:val="متن Char Char"/>
    <w:rsid w:val="00567191"/>
    <w:rPr>
      <w:rFonts w:cs="B Yagut" w:hint="cs"/>
      <w:sz w:val="28"/>
      <w:szCs w:val="28"/>
      <w:lang w:val="en-US" w:eastAsia="en-US" w:bidi="ar-SA"/>
    </w:rPr>
  </w:style>
  <w:style w:type="character" w:customStyle="1" w:styleId="CommentTextChar1">
    <w:name w:val="Comment Text Char1"/>
    <w:uiPriority w:val="99"/>
    <w:semiHidden/>
    <w:rsid w:val="00567191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567191"/>
    <w:rPr>
      <w:b/>
      <w:bCs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567191"/>
  </w:style>
  <w:style w:type="numbering" w:customStyle="1" w:styleId="NoList21">
    <w:name w:val="No List21"/>
    <w:next w:val="NoList"/>
    <w:uiPriority w:val="99"/>
    <w:semiHidden/>
    <w:unhideWhenUsed/>
    <w:rsid w:val="00567191"/>
  </w:style>
  <w:style w:type="paragraph" w:customStyle="1" w:styleId="Nikseresht">
    <w:name w:val="Nikseresht"/>
    <w:basedOn w:val="Normal"/>
    <w:qFormat/>
    <w:rsid w:val="00567191"/>
    <w:pPr>
      <w:pBdr>
        <w:left w:val="single" w:sz="4" w:space="4" w:color="FFFFFF"/>
        <w:between w:val="single" w:sz="4" w:space="1" w:color="FFFFFF"/>
      </w:pBdr>
      <w:tabs>
        <w:tab w:val="right" w:leader="dot" w:pos="8828"/>
      </w:tabs>
      <w:bidi w:val="0"/>
    </w:pPr>
    <w:rPr>
      <w:noProof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7187</Words>
  <Characters>40971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2017-11-26T09:31:00Z</dcterms:created>
  <dcterms:modified xsi:type="dcterms:W3CDTF">2017-11-26T10:01:00Z</dcterms:modified>
</cp:coreProperties>
</file>