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53F" w:rsidRPr="00EA3A83" w:rsidRDefault="0088253F" w:rsidP="0088253F">
      <w:pPr>
        <w:rPr>
          <w:rFonts w:cs="B Lotus"/>
          <w:b/>
          <w:bCs/>
          <w:noProof/>
          <w:sz w:val="28"/>
          <w:szCs w:val="28"/>
          <w:rtl/>
        </w:rPr>
      </w:pPr>
      <w:r w:rsidRPr="00EA3A83">
        <w:rPr>
          <w:rFonts w:cs="B Lotus" w:hint="cs"/>
          <w:b/>
          <w:bCs/>
          <w:noProof/>
          <w:sz w:val="28"/>
          <w:szCs w:val="28"/>
          <w:rtl/>
        </w:rPr>
        <w:t>فصل دوم: ادبیات نظری و پیشینه تحقیق</w:t>
      </w:r>
    </w:p>
    <w:p w:rsidR="0088253F" w:rsidRPr="00EA3A83" w:rsidRDefault="0088253F" w:rsidP="0088253F">
      <w:pPr>
        <w:pStyle w:val="TOC1"/>
        <w:tabs>
          <w:tab w:val="right" w:leader="dot" w:pos="9061"/>
        </w:tabs>
        <w:rPr>
          <w:rFonts w:cs="B Lotus"/>
          <w:noProof/>
          <w:sz w:val="28"/>
          <w:szCs w:val="28"/>
          <w:rtl/>
        </w:rPr>
      </w:pPr>
      <w:hyperlink w:anchor="_Toc400691410" w:history="1">
        <w:r w:rsidRPr="00EA3A83">
          <w:rPr>
            <w:rStyle w:val="Hyperlink"/>
            <w:rFonts w:cs="B Lotus"/>
            <w:noProof/>
            <w:sz w:val="28"/>
            <w:szCs w:val="28"/>
            <w:rtl/>
          </w:rPr>
          <w:t xml:space="preserve">2-1- </w:t>
        </w:r>
        <w:r w:rsidRPr="00EA3A83">
          <w:rPr>
            <w:rStyle w:val="Hyperlink"/>
            <w:rFonts w:cs="B Lotus" w:hint="eastAsia"/>
            <w:noProof/>
            <w:sz w:val="28"/>
            <w:szCs w:val="28"/>
            <w:rtl/>
          </w:rPr>
          <w:t>ادبيات</w:t>
        </w:r>
        <w:r w:rsidRPr="00EA3A83">
          <w:rPr>
            <w:rStyle w:val="Hyperlink"/>
            <w:rFonts w:cs="B Lotus"/>
            <w:noProof/>
            <w:sz w:val="28"/>
            <w:szCs w:val="28"/>
            <w:rtl/>
          </w:rPr>
          <w:t xml:space="preserve"> </w:t>
        </w:r>
        <w:r w:rsidRPr="00EA3A83">
          <w:rPr>
            <w:rStyle w:val="Hyperlink"/>
            <w:rFonts w:cs="B Lotus" w:hint="eastAsia"/>
            <w:noProof/>
            <w:sz w:val="28"/>
            <w:szCs w:val="28"/>
            <w:rtl/>
          </w:rPr>
          <w:t>نظري</w:t>
        </w:r>
        <w:r w:rsidRPr="00EA3A83">
          <w:rPr>
            <w:rStyle w:val="Hyperlink"/>
            <w:rFonts w:cs="B Lotus"/>
            <w:noProof/>
            <w:sz w:val="28"/>
            <w:szCs w:val="28"/>
            <w:rtl/>
          </w:rPr>
          <w:t xml:space="preserve"> </w:t>
        </w:r>
        <w:r w:rsidRPr="00EA3A83">
          <w:rPr>
            <w:rStyle w:val="Hyperlink"/>
            <w:rFonts w:cs="B Lotus" w:hint="eastAsia"/>
            <w:noProof/>
            <w:sz w:val="28"/>
            <w:szCs w:val="28"/>
            <w:rtl/>
          </w:rPr>
          <w:t>سرمايه</w:t>
        </w:r>
        <w:r w:rsidRPr="00EA3A83">
          <w:rPr>
            <w:rStyle w:val="Hyperlink"/>
            <w:rFonts w:cs="B Lotus"/>
            <w:noProof/>
            <w:sz w:val="28"/>
            <w:szCs w:val="28"/>
            <w:rtl/>
          </w:rPr>
          <w:t xml:space="preserve"> </w:t>
        </w:r>
        <w:r w:rsidRPr="00EA3A83">
          <w:rPr>
            <w:rStyle w:val="Hyperlink"/>
            <w:rFonts w:cs="B Lotus" w:hint="eastAsia"/>
            <w:noProof/>
            <w:sz w:val="28"/>
            <w:szCs w:val="28"/>
            <w:rtl/>
          </w:rPr>
          <w:t>فكري</w:t>
        </w:r>
        <w:r w:rsidRPr="00EA3A83">
          <w:rPr>
            <w:rFonts w:cs="B Lotus"/>
            <w:noProof/>
            <w:webHidden/>
            <w:sz w:val="28"/>
            <w:szCs w:val="28"/>
            <w:rtl/>
          </w:rPr>
          <w:tab/>
        </w:r>
        <w:r w:rsidRPr="00EA3A83">
          <w:rPr>
            <w:rFonts w:cs="B Lotus"/>
            <w:noProof/>
            <w:webHidden/>
            <w:sz w:val="28"/>
            <w:szCs w:val="28"/>
            <w:rtl/>
          </w:rPr>
          <w:fldChar w:fldCharType="begin"/>
        </w:r>
        <w:r w:rsidRPr="00EA3A83">
          <w:rPr>
            <w:rFonts w:cs="B Lotus"/>
            <w:noProof/>
            <w:webHidden/>
            <w:sz w:val="28"/>
            <w:szCs w:val="28"/>
            <w:rtl/>
          </w:rPr>
          <w:instrText xml:space="preserve"> </w:instrText>
        </w:r>
        <w:r w:rsidRPr="00EA3A83">
          <w:rPr>
            <w:rFonts w:cs="B Lotus"/>
            <w:noProof/>
            <w:webHidden/>
            <w:sz w:val="28"/>
            <w:szCs w:val="28"/>
          </w:rPr>
          <w:instrText>PAGEREF</w:instrText>
        </w:r>
        <w:r w:rsidRPr="00EA3A83">
          <w:rPr>
            <w:rFonts w:cs="B Lotus"/>
            <w:noProof/>
            <w:webHidden/>
            <w:sz w:val="28"/>
            <w:szCs w:val="28"/>
            <w:rtl/>
          </w:rPr>
          <w:instrText xml:space="preserve"> _</w:instrText>
        </w:r>
        <w:r w:rsidRPr="00EA3A83">
          <w:rPr>
            <w:rFonts w:cs="B Lotus"/>
            <w:noProof/>
            <w:webHidden/>
            <w:sz w:val="28"/>
            <w:szCs w:val="28"/>
          </w:rPr>
          <w:instrText>Toc400691410 \h</w:instrText>
        </w:r>
        <w:r w:rsidRPr="00EA3A83">
          <w:rPr>
            <w:rFonts w:cs="B Lotus"/>
            <w:noProof/>
            <w:webHidden/>
            <w:sz w:val="28"/>
            <w:szCs w:val="28"/>
            <w:rtl/>
          </w:rPr>
          <w:instrText xml:space="preserve"> </w:instrText>
        </w:r>
        <w:r w:rsidRPr="00EA3A83">
          <w:rPr>
            <w:rFonts w:cs="B Lotus"/>
            <w:noProof/>
            <w:webHidden/>
            <w:sz w:val="28"/>
            <w:szCs w:val="28"/>
            <w:rtl/>
          </w:rPr>
        </w:r>
        <w:r w:rsidRPr="00EA3A83">
          <w:rPr>
            <w:rFonts w:cs="B Lotus"/>
            <w:noProof/>
            <w:webHidden/>
            <w:sz w:val="28"/>
            <w:szCs w:val="28"/>
            <w:rtl/>
          </w:rPr>
          <w:fldChar w:fldCharType="separate"/>
        </w:r>
        <w:r>
          <w:rPr>
            <w:rFonts w:cs="B Lotus"/>
            <w:noProof/>
            <w:webHidden/>
            <w:sz w:val="28"/>
            <w:szCs w:val="28"/>
            <w:rtl/>
          </w:rPr>
          <w:t>11</w:t>
        </w:r>
        <w:r w:rsidRPr="00EA3A83">
          <w:rPr>
            <w:rFonts w:cs="B Lotus"/>
            <w:noProof/>
            <w:webHidden/>
            <w:sz w:val="28"/>
            <w:szCs w:val="28"/>
            <w:rtl/>
          </w:rPr>
          <w:fldChar w:fldCharType="end"/>
        </w:r>
      </w:hyperlink>
    </w:p>
    <w:p w:rsidR="0088253F" w:rsidRPr="00EA3A83" w:rsidRDefault="0088253F" w:rsidP="0088253F">
      <w:pPr>
        <w:pStyle w:val="TOC1"/>
        <w:tabs>
          <w:tab w:val="right" w:leader="dot" w:pos="9061"/>
        </w:tabs>
        <w:rPr>
          <w:rFonts w:cs="B Lotus"/>
          <w:noProof/>
          <w:sz w:val="28"/>
          <w:szCs w:val="28"/>
          <w:rtl/>
        </w:rPr>
      </w:pPr>
      <w:hyperlink w:anchor="_Toc400691411" w:history="1">
        <w:r w:rsidRPr="00EA3A83">
          <w:rPr>
            <w:rStyle w:val="Hyperlink"/>
            <w:rFonts w:cs="B Lotus"/>
            <w:noProof/>
            <w:sz w:val="28"/>
            <w:szCs w:val="28"/>
            <w:rtl/>
          </w:rPr>
          <w:t xml:space="preserve">2-2- </w:t>
        </w:r>
        <w:r w:rsidRPr="00EA3A83">
          <w:rPr>
            <w:rStyle w:val="Hyperlink"/>
            <w:rFonts w:cs="B Lotus" w:hint="eastAsia"/>
            <w:noProof/>
            <w:sz w:val="28"/>
            <w:szCs w:val="28"/>
            <w:rtl/>
          </w:rPr>
          <w:t>مروري</w:t>
        </w:r>
        <w:r w:rsidRPr="00EA3A83">
          <w:rPr>
            <w:rStyle w:val="Hyperlink"/>
            <w:rFonts w:cs="B Lotus"/>
            <w:noProof/>
            <w:sz w:val="28"/>
            <w:szCs w:val="28"/>
            <w:rtl/>
          </w:rPr>
          <w:t xml:space="preserve"> </w:t>
        </w:r>
        <w:r w:rsidRPr="00EA3A83">
          <w:rPr>
            <w:rStyle w:val="Hyperlink"/>
            <w:rFonts w:cs="B Lotus" w:hint="eastAsia"/>
            <w:noProof/>
            <w:sz w:val="28"/>
            <w:szCs w:val="28"/>
            <w:rtl/>
          </w:rPr>
          <w:t>بر</w:t>
        </w:r>
        <w:r w:rsidRPr="00EA3A83">
          <w:rPr>
            <w:rStyle w:val="Hyperlink"/>
            <w:rFonts w:cs="B Lotus"/>
            <w:noProof/>
            <w:sz w:val="28"/>
            <w:szCs w:val="28"/>
            <w:rtl/>
          </w:rPr>
          <w:t xml:space="preserve"> </w:t>
        </w:r>
        <w:r w:rsidRPr="00EA3A83">
          <w:rPr>
            <w:rStyle w:val="Hyperlink"/>
            <w:rFonts w:cs="B Lotus" w:hint="eastAsia"/>
            <w:noProof/>
            <w:sz w:val="28"/>
            <w:szCs w:val="28"/>
            <w:rtl/>
          </w:rPr>
          <w:t>چشم</w:t>
        </w:r>
        <w:r w:rsidRPr="00EA3A83">
          <w:rPr>
            <w:rStyle w:val="Hyperlink"/>
            <w:rFonts w:cs="B Lotus"/>
            <w:noProof/>
            <w:sz w:val="28"/>
            <w:szCs w:val="28"/>
            <w:rtl/>
          </w:rPr>
          <w:t xml:space="preserve"> </w:t>
        </w:r>
        <w:r w:rsidRPr="00EA3A83">
          <w:rPr>
            <w:rStyle w:val="Hyperlink"/>
            <w:rFonts w:cs="B Lotus" w:hint="eastAsia"/>
            <w:noProof/>
            <w:sz w:val="28"/>
            <w:szCs w:val="28"/>
            <w:rtl/>
          </w:rPr>
          <w:t>انداز</w:t>
        </w:r>
        <w:r w:rsidRPr="00EA3A83">
          <w:rPr>
            <w:rStyle w:val="Hyperlink"/>
            <w:rFonts w:cs="B Lotus"/>
            <w:noProof/>
            <w:sz w:val="28"/>
            <w:szCs w:val="28"/>
            <w:rtl/>
          </w:rPr>
          <w:t xml:space="preserve"> </w:t>
        </w:r>
        <w:r w:rsidRPr="00EA3A83">
          <w:rPr>
            <w:rStyle w:val="Hyperlink"/>
            <w:rFonts w:cs="B Lotus" w:hint="eastAsia"/>
            <w:noProof/>
            <w:sz w:val="28"/>
            <w:szCs w:val="28"/>
            <w:rtl/>
          </w:rPr>
          <w:t>تاريخي</w:t>
        </w:r>
        <w:r w:rsidRPr="00EA3A83">
          <w:rPr>
            <w:rStyle w:val="Hyperlink"/>
            <w:rFonts w:cs="B Lotus"/>
            <w:noProof/>
            <w:sz w:val="28"/>
            <w:szCs w:val="28"/>
            <w:rtl/>
          </w:rPr>
          <w:t xml:space="preserve"> </w:t>
        </w:r>
        <w:r w:rsidRPr="00EA3A83">
          <w:rPr>
            <w:rStyle w:val="Hyperlink"/>
            <w:rFonts w:cs="B Lotus" w:hint="eastAsia"/>
            <w:noProof/>
            <w:sz w:val="28"/>
            <w:szCs w:val="28"/>
            <w:rtl/>
          </w:rPr>
          <w:t>سرمايه</w:t>
        </w:r>
        <w:r w:rsidRPr="00EA3A83">
          <w:rPr>
            <w:rStyle w:val="Hyperlink"/>
            <w:rFonts w:cs="B Lotus"/>
            <w:noProof/>
            <w:sz w:val="28"/>
            <w:szCs w:val="28"/>
            <w:rtl/>
          </w:rPr>
          <w:t xml:space="preserve"> </w:t>
        </w:r>
        <w:r w:rsidRPr="00EA3A83">
          <w:rPr>
            <w:rStyle w:val="Hyperlink"/>
            <w:rFonts w:cs="B Lotus" w:hint="eastAsia"/>
            <w:noProof/>
            <w:sz w:val="28"/>
            <w:szCs w:val="28"/>
            <w:rtl/>
          </w:rPr>
          <w:t>فكري</w:t>
        </w:r>
        <w:r w:rsidRPr="00EA3A83">
          <w:rPr>
            <w:rFonts w:cs="B Lotus"/>
            <w:noProof/>
            <w:webHidden/>
            <w:sz w:val="28"/>
            <w:szCs w:val="28"/>
            <w:rtl/>
          </w:rPr>
          <w:tab/>
        </w:r>
        <w:r w:rsidRPr="00EA3A83">
          <w:rPr>
            <w:rFonts w:cs="B Lotus"/>
            <w:noProof/>
            <w:webHidden/>
            <w:sz w:val="28"/>
            <w:szCs w:val="28"/>
            <w:rtl/>
          </w:rPr>
          <w:fldChar w:fldCharType="begin"/>
        </w:r>
        <w:r w:rsidRPr="00EA3A83">
          <w:rPr>
            <w:rFonts w:cs="B Lotus"/>
            <w:noProof/>
            <w:webHidden/>
            <w:sz w:val="28"/>
            <w:szCs w:val="28"/>
            <w:rtl/>
          </w:rPr>
          <w:instrText xml:space="preserve"> </w:instrText>
        </w:r>
        <w:r w:rsidRPr="00EA3A83">
          <w:rPr>
            <w:rFonts w:cs="B Lotus"/>
            <w:noProof/>
            <w:webHidden/>
            <w:sz w:val="28"/>
            <w:szCs w:val="28"/>
          </w:rPr>
          <w:instrText>PAGEREF</w:instrText>
        </w:r>
        <w:r w:rsidRPr="00EA3A83">
          <w:rPr>
            <w:rFonts w:cs="B Lotus"/>
            <w:noProof/>
            <w:webHidden/>
            <w:sz w:val="28"/>
            <w:szCs w:val="28"/>
            <w:rtl/>
          </w:rPr>
          <w:instrText xml:space="preserve"> _</w:instrText>
        </w:r>
        <w:r w:rsidRPr="00EA3A83">
          <w:rPr>
            <w:rFonts w:cs="B Lotus"/>
            <w:noProof/>
            <w:webHidden/>
            <w:sz w:val="28"/>
            <w:szCs w:val="28"/>
          </w:rPr>
          <w:instrText>Toc400691411 \h</w:instrText>
        </w:r>
        <w:r w:rsidRPr="00EA3A83">
          <w:rPr>
            <w:rFonts w:cs="B Lotus"/>
            <w:noProof/>
            <w:webHidden/>
            <w:sz w:val="28"/>
            <w:szCs w:val="28"/>
            <w:rtl/>
          </w:rPr>
          <w:instrText xml:space="preserve"> </w:instrText>
        </w:r>
        <w:r w:rsidRPr="00EA3A83">
          <w:rPr>
            <w:rFonts w:cs="B Lotus"/>
            <w:noProof/>
            <w:webHidden/>
            <w:sz w:val="28"/>
            <w:szCs w:val="28"/>
            <w:rtl/>
          </w:rPr>
        </w:r>
        <w:r w:rsidRPr="00EA3A83">
          <w:rPr>
            <w:rFonts w:cs="B Lotus"/>
            <w:noProof/>
            <w:webHidden/>
            <w:sz w:val="28"/>
            <w:szCs w:val="28"/>
            <w:rtl/>
          </w:rPr>
          <w:fldChar w:fldCharType="separate"/>
        </w:r>
        <w:r>
          <w:rPr>
            <w:rFonts w:cs="B Lotus"/>
            <w:noProof/>
            <w:webHidden/>
            <w:sz w:val="28"/>
            <w:szCs w:val="28"/>
            <w:rtl/>
          </w:rPr>
          <w:t>13</w:t>
        </w:r>
        <w:r w:rsidRPr="00EA3A83">
          <w:rPr>
            <w:rFonts w:cs="B Lotus"/>
            <w:noProof/>
            <w:webHidden/>
            <w:sz w:val="28"/>
            <w:szCs w:val="28"/>
            <w:rtl/>
          </w:rPr>
          <w:fldChar w:fldCharType="end"/>
        </w:r>
      </w:hyperlink>
    </w:p>
    <w:p w:rsidR="0088253F" w:rsidRPr="00EA3A83" w:rsidRDefault="0088253F" w:rsidP="0088253F">
      <w:pPr>
        <w:pStyle w:val="TOC1"/>
        <w:tabs>
          <w:tab w:val="right" w:leader="dot" w:pos="9061"/>
        </w:tabs>
        <w:rPr>
          <w:rFonts w:cs="B Lotus"/>
          <w:noProof/>
          <w:sz w:val="28"/>
          <w:szCs w:val="28"/>
          <w:rtl/>
        </w:rPr>
      </w:pPr>
      <w:hyperlink w:anchor="_Toc400691412" w:history="1">
        <w:r w:rsidRPr="00EA3A83">
          <w:rPr>
            <w:rStyle w:val="Hyperlink"/>
            <w:rFonts w:cs="B Lotus"/>
            <w:noProof/>
            <w:sz w:val="28"/>
            <w:szCs w:val="28"/>
            <w:rtl/>
          </w:rPr>
          <w:t xml:space="preserve">2-3- </w:t>
        </w:r>
        <w:r w:rsidRPr="00EA3A83">
          <w:rPr>
            <w:rStyle w:val="Hyperlink"/>
            <w:rFonts w:cs="B Lotus" w:hint="eastAsia"/>
            <w:noProof/>
            <w:sz w:val="28"/>
            <w:szCs w:val="28"/>
            <w:rtl/>
          </w:rPr>
          <w:t>تعريف</w:t>
        </w:r>
        <w:r w:rsidRPr="00EA3A83">
          <w:rPr>
            <w:rStyle w:val="Hyperlink"/>
            <w:rFonts w:cs="B Lotus"/>
            <w:noProof/>
            <w:sz w:val="28"/>
            <w:szCs w:val="28"/>
            <w:rtl/>
          </w:rPr>
          <w:t xml:space="preserve"> </w:t>
        </w:r>
        <w:r w:rsidRPr="00EA3A83">
          <w:rPr>
            <w:rStyle w:val="Hyperlink"/>
            <w:rFonts w:cs="B Lotus" w:hint="eastAsia"/>
            <w:noProof/>
            <w:sz w:val="28"/>
            <w:szCs w:val="28"/>
            <w:rtl/>
          </w:rPr>
          <w:t>سرمايه</w:t>
        </w:r>
        <w:r w:rsidRPr="00EA3A83">
          <w:rPr>
            <w:rStyle w:val="Hyperlink"/>
            <w:rFonts w:cs="B Lotus"/>
            <w:noProof/>
            <w:sz w:val="28"/>
            <w:szCs w:val="28"/>
            <w:rtl/>
          </w:rPr>
          <w:t xml:space="preserve"> </w:t>
        </w:r>
        <w:r w:rsidRPr="00EA3A83">
          <w:rPr>
            <w:rStyle w:val="Hyperlink"/>
            <w:rFonts w:cs="B Lotus" w:hint="eastAsia"/>
            <w:noProof/>
            <w:sz w:val="28"/>
            <w:szCs w:val="28"/>
            <w:rtl/>
          </w:rPr>
          <w:t>فكري</w:t>
        </w:r>
        <w:r w:rsidRPr="00EA3A83">
          <w:rPr>
            <w:rFonts w:cs="B Lotus"/>
            <w:noProof/>
            <w:webHidden/>
            <w:sz w:val="28"/>
            <w:szCs w:val="28"/>
            <w:rtl/>
          </w:rPr>
          <w:tab/>
        </w:r>
        <w:r w:rsidRPr="00EA3A83">
          <w:rPr>
            <w:rFonts w:cs="B Lotus"/>
            <w:noProof/>
            <w:webHidden/>
            <w:sz w:val="28"/>
            <w:szCs w:val="28"/>
            <w:rtl/>
          </w:rPr>
          <w:fldChar w:fldCharType="begin"/>
        </w:r>
        <w:r w:rsidRPr="00EA3A83">
          <w:rPr>
            <w:rFonts w:cs="B Lotus"/>
            <w:noProof/>
            <w:webHidden/>
            <w:sz w:val="28"/>
            <w:szCs w:val="28"/>
            <w:rtl/>
          </w:rPr>
          <w:instrText xml:space="preserve"> </w:instrText>
        </w:r>
        <w:r w:rsidRPr="00EA3A83">
          <w:rPr>
            <w:rFonts w:cs="B Lotus"/>
            <w:noProof/>
            <w:webHidden/>
            <w:sz w:val="28"/>
            <w:szCs w:val="28"/>
          </w:rPr>
          <w:instrText>PAGEREF</w:instrText>
        </w:r>
        <w:r w:rsidRPr="00EA3A83">
          <w:rPr>
            <w:rFonts w:cs="B Lotus"/>
            <w:noProof/>
            <w:webHidden/>
            <w:sz w:val="28"/>
            <w:szCs w:val="28"/>
            <w:rtl/>
          </w:rPr>
          <w:instrText xml:space="preserve"> _</w:instrText>
        </w:r>
        <w:r w:rsidRPr="00EA3A83">
          <w:rPr>
            <w:rFonts w:cs="B Lotus"/>
            <w:noProof/>
            <w:webHidden/>
            <w:sz w:val="28"/>
            <w:szCs w:val="28"/>
          </w:rPr>
          <w:instrText>Toc400691412 \h</w:instrText>
        </w:r>
        <w:r w:rsidRPr="00EA3A83">
          <w:rPr>
            <w:rFonts w:cs="B Lotus"/>
            <w:noProof/>
            <w:webHidden/>
            <w:sz w:val="28"/>
            <w:szCs w:val="28"/>
            <w:rtl/>
          </w:rPr>
          <w:instrText xml:space="preserve"> </w:instrText>
        </w:r>
        <w:r w:rsidRPr="00EA3A83">
          <w:rPr>
            <w:rFonts w:cs="B Lotus"/>
            <w:noProof/>
            <w:webHidden/>
            <w:sz w:val="28"/>
            <w:szCs w:val="28"/>
            <w:rtl/>
          </w:rPr>
        </w:r>
        <w:r w:rsidRPr="00EA3A83">
          <w:rPr>
            <w:rFonts w:cs="B Lotus"/>
            <w:noProof/>
            <w:webHidden/>
            <w:sz w:val="28"/>
            <w:szCs w:val="28"/>
            <w:rtl/>
          </w:rPr>
          <w:fldChar w:fldCharType="separate"/>
        </w:r>
        <w:r>
          <w:rPr>
            <w:rFonts w:cs="B Lotus"/>
            <w:noProof/>
            <w:webHidden/>
            <w:sz w:val="28"/>
            <w:szCs w:val="28"/>
            <w:rtl/>
          </w:rPr>
          <w:t>15</w:t>
        </w:r>
        <w:r w:rsidRPr="00EA3A83">
          <w:rPr>
            <w:rFonts w:cs="B Lotus"/>
            <w:noProof/>
            <w:webHidden/>
            <w:sz w:val="28"/>
            <w:szCs w:val="28"/>
            <w:rtl/>
          </w:rPr>
          <w:fldChar w:fldCharType="end"/>
        </w:r>
      </w:hyperlink>
    </w:p>
    <w:p w:rsidR="0088253F" w:rsidRPr="00EA3A83" w:rsidRDefault="0088253F" w:rsidP="0088253F">
      <w:pPr>
        <w:pStyle w:val="TOC1"/>
        <w:tabs>
          <w:tab w:val="right" w:leader="dot" w:pos="9061"/>
        </w:tabs>
        <w:rPr>
          <w:rFonts w:cs="B Lotus"/>
          <w:noProof/>
          <w:sz w:val="28"/>
          <w:szCs w:val="28"/>
          <w:rtl/>
        </w:rPr>
      </w:pPr>
      <w:hyperlink w:anchor="_Toc400691413" w:history="1">
        <w:r w:rsidRPr="00EA3A83">
          <w:rPr>
            <w:rStyle w:val="Hyperlink"/>
            <w:rFonts w:cs="B Lotus"/>
            <w:noProof/>
            <w:sz w:val="28"/>
            <w:szCs w:val="28"/>
            <w:rtl/>
          </w:rPr>
          <w:t xml:space="preserve">2-4- </w:t>
        </w:r>
        <w:r w:rsidRPr="00EA3A83">
          <w:rPr>
            <w:rStyle w:val="Hyperlink"/>
            <w:rFonts w:cs="B Lotus" w:hint="eastAsia"/>
            <w:noProof/>
            <w:sz w:val="28"/>
            <w:szCs w:val="28"/>
            <w:rtl/>
          </w:rPr>
          <w:t>انواع</w:t>
        </w:r>
        <w:r w:rsidRPr="00EA3A83">
          <w:rPr>
            <w:rStyle w:val="Hyperlink"/>
            <w:rFonts w:cs="B Lotus"/>
            <w:noProof/>
            <w:sz w:val="28"/>
            <w:szCs w:val="28"/>
            <w:rtl/>
          </w:rPr>
          <w:t xml:space="preserve"> </w:t>
        </w:r>
        <w:r w:rsidRPr="00EA3A83">
          <w:rPr>
            <w:rStyle w:val="Hyperlink"/>
            <w:rFonts w:cs="B Lotus" w:hint="eastAsia"/>
            <w:noProof/>
            <w:sz w:val="28"/>
            <w:szCs w:val="28"/>
            <w:rtl/>
          </w:rPr>
          <w:t>طبقه</w:t>
        </w:r>
        <w:r w:rsidRPr="00EA3A83">
          <w:rPr>
            <w:rStyle w:val="Hyperlink"/>
            <w:rFonts w:cs="B Lotus"/>
            <w:noProof/>
            <w:sz w:val="28"/>
            <w:szCs w:val="28"/>
            <w:rtl/>
          </w:rPr>
          <w:t xml:space="preserve"> </w:t>
        </w:r>
        <w:r w:rsidRPr="00EA3A83">
          <w:rPr>
            <w:rStyle w:val="Hyperlink"/>
            <w:rFonts w:cs="B Lotus" w:hint="eastAsia"/>
            <w:noProof/>
            <w:sz w:val="28"/>
            <w:szCs w:val="28"/>
            <w:rtl/>
          </w:rPr>
          <w:t>بندي</w:t>
        </w:r>
        <w:r w:rsidRPr="00EA3A83">
          <w:rPr>
            <w:rStyle w:val="Hyperlink"/>
            <w:rFonts w:cs="B Lotus"/>
            <w:noProof/>
            <w:sz w:val="28"/>
            <w:szCs w:val="28"/>
            <w:rtl/>
          </w:rPr>
          <w:t xml:space="preserve"> </w:t>
        </w:r>
        <w:r w:rsidRPr="00EA3A83">
          <w:rPr>
            <w:rStyle w:val="Hyperlink"/>
            <w:rFonts w:cs="B Lotus" w:hint="eastAsia"/>
            <w:noProof/>
            <w:sz w:val="28"/>
            <w:szCs w:val="28"/>
            <w:rtl/>
          </w:rPr>
          <w:t>اجزاي</w:t>
        </w:r>
        <w:r w:rsidRPr="00EA3A83">
          <w:rPr>
            <w:rStyle w:val="Hyperlink"/>
            <w:rFonts w:cs="B Lotus"/>
            <w:noProof/>
            <w:sz w:val="28"/>
            <w:szCs w:val="28"/>
            <w:rtl/>
          </w:rPr>
          <w:t xml:space="preserve"> </w:t>
        </w:r>
        <w:r w:rsidRPr="00EA3A83">
          <w:rPr>
            <w:rStyle w:val="Hyperlink"/>
            <w:rFonts w:cs="B Lotus" w:hint="eastAsia"/>
            <w:noProof/>
            <w:sz w:val="28"/>
            <w:szCs w:val="28"/>
            <w:rtl/>
          </w:rPr>
          <w:t>سرمايه</w:t>
        </w:r>
        <w:r w:rsidRPr="00EA3A83">
          <w:rPr>
            <w:rStyle w:val="Hyperlink"/>
            <w:rFonts w:cs="B Lotus"/>
            <w:noProof/>
            <w:sz w:val="28"/>
            <w:szCs w:val="28"/>
            <w:rtl/>
          </w:rPr>
          <w:t xml:space="preserve"> </w:t>
        </w:r>
        <w:r w:rsidRPr="00EA3A83">
          <w:rPr>
            <w:rStyle w:val="Hyperlink"/>
            <w:rFonts w:cs="B Lotus" w:hint="eastAsia"/>
            <w:noProof/>
            <w:sz w:val="28"/>
            <w:szCs w:val="28"/>
            <w:rtl/>
          </w:rPr>
          <w:t>فكري</w:t>
        </w:r>
        <w:r w:rsidRPr="00EA3A83">
          <w:rPr>
            <w:rFonts w:cs="B Lotus"/>
            <w:noProof/>
            <w:webHidden/>
            <w:sz w:val="28"/>
            <w:szCs w:val="28"/>
            <w:rtl/>
          </w:rPr>
          <w:tab/>
        </w:r>
        <w:r w:rsidRPr="00EA3A83">
          <w:rPr>
            <w:rFonts w:cs="B Lotus"/>
            <w:noProof/>
            <w:webHidden/>
            <w:sz w:val="28"/>
            <w:szCs w:val="28"/>
            <w:rtl/>
          </w:rPr>
          <w:fldChar w:fldCharType="begin"/>
        </w:r>
        <w:r w:rsidRPr="00EA3A83">
          <w:rPr>
            <w:rFonts w:cs="B Lotus"/>
            <w:noProof/>
            <w:webHidden/>
            <w:sz w:val="28"/>
            <w:szCs w:val="28"/>
            <w:rtl/>
          </w:rPr>
          <w:instrText xml:space="preserve"> </w:instrText>
        </w:r>
        <w:r w:rsidRPr="00EA3A83">
          <w:rPr>
            <w:rFonts w:cs="B Lotus"/>
            <w:noProof/>
            <w:webHidden/>
            <w:sz w:val="28"/>
            <w:szCs w:val="28"/>
          </w:rPr>
          <w:instrText>PAGEREF</w:instrText>
        </w:r>
        <w:r w:rsidRPr="00EA3A83">
          <w:rPr>
            <w:rFonts w:cs="B Lotus"/>
            <w:noProof/>
            <w:webHidden/>
            <w:sz w:val="28"/>
            <w:szCs w:val="28"/>
            <w:rtl/>
          </w:rPr>
          <w:instrText xml:space="preserve"> _</w:instrText>
        </w:r>
        <w:r w:rsidRPr="00EA3A83">
          <w:rPr>
            <w:rFonts w:cs="B Lotus"/>
            <w:noProof/>
            <w:webHidden/>
            <w:sz w:val="28"/>
            <w:szCs w:val="28"/>
          </w:rPr>
          <w:instrText>Toc400691413 \h</w:instrText>
        </w:r>
        <w:r w:rsidRPr="00EA3A83">
          <w:rPr>
            <w:rFonts w:cs="B Lotus"/>
            <w:noProof/>
            <w:webHidden/>
            <w:sz w:val="28"/>
            <w:szCs w:val="28"/>
            <w:rtl/>
          </w:rPr>
          <w:instrText xml:space="preserve"> </w:instrText>
        </w:r>
        <w:r w:rsidRPr="00EA3A83">
          <w:rPr>
            <w:rFonts w:cs="B Lotus"/>
            <w:noProof/>
            <w:webHidden/>
            <w:sz w:val="28"/>
            <w:szCs w:val="28"/>
            <w:rtl/>
          </w:rPr>
        </w:r>
        <w:r w:rsidRPr="00EA3A83">
          <w:rPr>
            <w:rFonts w:cs="B Lotus"/>
            <w:noProof/>
            <w:webHidden/>
            <w:sz w:val="28"/>
            <w:szCs w:val="28"/>
            <w:rtl/>
          </w:rPr>
          <w:fldChar w:fldCharType="separate"/>
        </w:r>
        <w:r>
          <w:rPr>
            <w:rFonts w:cs="B Lotus"/>
            <w:noProof/>
            <w:webHidden/>
            <w:sz w:val="28"/>
            <w:szCs w:val="28"/>
            <w:rtl/>
          </w:rPr>
          <w:t>17</w:t>
        </w:r>
        <w:r w:rsidRPr="00EA3A83">
          <w:rPr>
            <w:rFonts w:cs="B Lotus"/>
            <w:noProof/>
            <w:webHidden/>
            <w:sz w:val="28"/>
            <w:szCs w:val="28"/>
            <w:rtl/>
          </w:rPr>
          <w:fldChar w:fldCharType="end"/>
        </w:r>
      </w:hyperlink>
    </w:p>
    <w:p w:rsidR="0088253F" w:rsidRPr="00EA3A83" w:rsidRDefault="0088253F" w:rsidP="0088253F">
      <w:pPr>
        <w:pStyle w:val="TOC1"/>
        <w:tabs>
          <w:tab w:val="right" w:leader="dot" w:pos="9061"/>
        </w:tabs>
        <w:rPr>
          <w:rFonts w:cs="B Lotus"/>
          <w:noProof/>
          <w:sz w:val="28"/>
          <w:szCs w:val="28"/>
          <w:rtl/>
        </w:rPr>
      </w:pPr>
      <w:hyperlink w:anchor="_Toc400691414" w:history="1">
        <w:r w:rsidRPr="00EA3A83">
          <w:rPr>
            <w:rStyle w:val="Hyperlink"/>
            <w:rFonts w:cs="B Lotus"/>
            <w:noProof/>
            <w:sz w:val="28"/>
            <w:szCs w:val="28"/>
            <w:rtl/>
          </w:rPr>
          <w:t xml:space="preserve">2-5- </w:t>
        </w:r>
        <w:r w:rsidRPr="00EA3A83">
          <w:rPr>
            <w:rStyle w:val="Hyperlink"/>
            <w:rFonts w:cs="B Lotus" w:hint="eastAsia"/>
            <w:noProof/>
            <w:sz w:val="28"/>
            <w:szCs w:val="28"/>
            <w:rtl/>
          </w:rPr>
          <w:t>شباهت</w:t>
        </w:r>
        <w:r w:rsidRPr="00EA3A83">
          <w:rPr>
            <w:rStyle w:val="Hyperlink"/>
            <w:rFonts w:cs="B Lotus"/>
            <w:noProof/>
            <w:sz w:val="28"/>
            <w:szCs w:val="28"/>
            <w:rtl/>
          </w:rPr>
          <w:t xml:space="preserve"> </w:t>
        </w:r>
        <w:r w:rsidRPr="00EA3A83">
          <w:rPr>
            <w:rStyle w:val="Hyperlink"/>
            <w:rFonts w:cs="B Lotus" w:hint="eastAsia"/>
            <w:noProof/>
            <w:sz w:val="28"/>
            <w:szCs w:val="28"/>
            <w:rtl/>
          </w:rPr>
          <w:t>ها</w:t>
        </w:r>
        <w:r w:rsidRPr="00EA3A83">
          <w:rPr>
            <w:rFonts w:cs="B Lotus"/>
            <w:noProof/>
            <w:webHidden/>
            <w:sz w:val="28"/>
            <w:szCs w:val="28"/>
            <w:rtl/>
          </w:rPr>
          <w:tab/>
        </w:r>
        <w:r w:rsidRPr="00EA3A83">
          <w:rPr>
            <w:rFonts w:cs="B Lotus"/>
            <w:noProof/>
            <w:webHidden/>
            <w:sz w:val="28"/>
            <w:szCs w:val="28"/>
            <w:rtl/>
          </w:rPr>
          <w:fldChar w:fldCharType="begin"/>
        </w:r>
        <w:r w:rsidRPr="00EA3A83">
          <w:rPr>
            <w:rFonts w:cs="B Lotus"/>
            <w:noProof/>
            <w:webHidden/>
            <w:sz w:val="28"/>
            <w:szCs w:val="28"/>
            <w:rtl/>
          </w:rPr>
          <w:instrText xml:space="preserve"> </w:instrText>
        </w:r>
        <w:r w:rsidRPr="00EA3A83">
          <w:rPr>
            <w:rFonts w:cs="B Lotus"/>
            <w:noProof/>
            <w:webHidden/>
            <w:sz w:val="28"/>
            <w:szCs w:val="28"/>
          </w:rPr>
          <w:instrText>PAGEREF</w:instrText>
        </w:r>
        <w:r w:rsidRPr="00EA3A83">
          <w:rPr>
            <w:rFonts w:cs="B Lotus"/>
            <w:noProof/>
            <w:webHidden/>
            <w:sz w:val="28"/>
            <w:szCs w:val="28"/>
            <w:rtl/>
          </w:rPr>
          <w:instrText xml:space="preserve"> _</w:instrText>
        </w:r>
        <w:r w:rsidRPr="00EA3A83">
          <w:rPr>
            <w:rFonts w:cs="B Lotus"/>
            <w:noProof/>
            <w:webHidden/>
            <w:sz w:val="28"/>
            <w:szCs w:val="28"/>
          </w:rPr>
          <w:instrText>Toc400691414 \h</w:instrText>
        </w:r>
        <w:r w:rsidRPr="00EA3A83">
          <w:rPr>
            <w:rFonts w:cs="B Lotus"/>
            <w:noProof/>
            <w:webHidden/>
            <w:sz w:val="28"/>
            <w:szCs w:val="28"/>
            <w:rtl/>
          </w:rPr>
          <w:instrText xml:space="preserve"> </w:instrText>
        </w:r>
        <w:r w:rsidRPr="00EA3A83">
          <w:rPr>
            <w:rFonts w:cs="B Lotus"/>
            <w:noProof/>
            <w:webHidden/>
            <w:sz w:val="28"/>
            <w:szCs w:val="28"/>
            <w:rtl/>
          </w:rPr>
        </w:r>
        <w:r w:rsidRPr="00EA3A83">
          <w:rPr>
            <w:rFonts w:cs="B Lotus"/>
            <w:noProof/>
            <w:webHidden/>
            <w:sz w:val="28"/>
            <w:szCs w:val="28"/>
            <w:rtl/>
          </w:rPr>
          <w:fldChar w:fldCharType="separate"/>
        </w:r>
        <w:r>
          <w:rPr>
            <w:rFonts w:cs="B Lotus"/>
            <w:noProof/>
            <w:webHidden/>
            <w:sz w:val="28"/>
            <w:szCs w:val="28"/>
            <w:rtl/>
          </w:rPr>
          <w:t>29</w:t>
        </w:r>
        <w:r w:rsidRPr="00EA3A83">
          <w:rPr>
            <w:rFonts w:cs="B Lotus"/>
            <w:noProof/>
            <w:webHidden/>
            <w:sz w:val="28"/>
            <w:szCs w:val="28"/>
            <w:rtl/>
          </w:rPr>
          <w:fldChar w:fldCharType="end"/>
        </w:r>
      </w:hyperlink>
    </w:p>
    <w:p w:rsidR="0088253F" w:rsidRPr="00EA3A83" w:rsidRDefault="0088253F" w:rsidP="0088253F">
      <w:pPr>
        <w:pStyle w:val="TOC1"/>
        <w:tabs>
          <w:tab w:val="right" w:leader="dot" w:pos="9061"/>
        </w:tabs>
        <w:rPr>
          <w:rFonts w:cs="B Lotus"/>
          <w:noProof/>
          <w:sz w:val="28"/>
          <w:szCs w:val="28"/>
          <w:rtl/>
        </w:rPr>
      </w:pPr>
      <w:hyperlink w:anchor="_Toc400691415" w:history="1">
        <w:r w:rsidRPr="00EA3A83">
          <w:rPr>
            <w:rStyle w:val="Hyperlink"/>
            <w:rFonts w:cs="B Lotus"/>
            <w:noProof/>
            <w:sz w:val="28"/>
            <w:szCs w:val="28"/>
            <w:rtl/>
          </w:rPr>
          <w:t xml:space="preserve">2-5-1- </w:t>
        </w:r>
        <w:r w:rsidRPr="00EA3A83">
          <w:rPr>
            <w:rStyle w:val="Hyperlink"/>
            <w:rFonts w:cs="B Lotus" w:hint="eastAsia"/>
            <w:noProof/>
            <w:sz w:val="28"/>
            <w:szCs w:val="28"/>
            <w:rtl/>
          </w:rPr>
          <w:t>سرمايه</w:t>
        </w:r>
        <w:r w:rsidRPr="00EA3A83">
          <w:rPr>
            <w:rStyle w:val="Hyperlink"/>
            <w:rFonts w:cs="B Lotus"/>
            <w:noProof/>
            <w:sz w:val="28"/>
            <w:szCs w:val="28"/>
            <w:rtl/>
          </w:rPr>
          <w:t xml:space="preserve"> </w:t>
        </w:r>
        <w:r w:rsidRPr="00EA3A83">
          <w:rPr>
            <w:rStyle w:val="Hyperlink"/>
            <w:rFonts w:cs="B Lotus" w:hint="eastAsia"/>
            <w:noProof/>
            <w:sz w:val="28"/>
            <w:szCs w:val="28"/>
            <w:rtl/>
          </w:rPr>
          <w:t>انساني</w:t>
        </w:r>
        <w:r w:rsidRPr="00EA3A83">
          <w:rPr>
            <w:rFonts w:cs="B Lotus"/>
            <w:noProof/>
            <w:webHidden/>
            <w:sz w:val="28"/>
            <w:szCs w:val="28"/>
            <w:rtl/>
          </w:rPr>
          <w:tab/>
        </w:r>
        <w:r w:rsidRPr="00EA3A83">
          <w:rPr>
            <w:rFonts w:cs="B Lotus"/>
            <w:noProof/>
            <w:webHidden/>
            <w:sz w:val="28"/>
            <w:szCs w:val="28"/>
            <w:rtl/>
          </w:rPr>
          <w:fldChar w:fldCharType="begin"/>
        </w:r>
        <w:r w:rsidRPr="00EA3A83">
          <w:rPr>
            <w:rFonts w:cs="B Lotus"/>
            <w:noProof/>
            <w:webHidden/>
            <w:sz w:val="28"/>
            <w:szCs w:val="28"/>
            <w:rtl/>
          </w:rPr>
          <w:instrText xml:space="preserve"> </w:instrText>
        </w:r>
        <w:r w:rsidRPr="00EA3A83">
          <w:rPr>
            <w:rFonts w:cs="B Lotus"/>
            <w:noProof/>
            <w:webHidden/>
            <w:sz w:val="28"/>
            <w:szCs w:val="28"/>
          </w:rPr>
          <w:instrText>PAGEREF</w:instrText>
        </w:r>
        <w:r w:rsidRPr="00EA3A83">
          <w:rPr>
            <w:rFonts w:cs="B Lotus"/>
            <w:noProof/>
            <w:webHidden/>
            <w:sz w:val="28"/>
            <w:szCs w:val="28"/>
            <w:rtl/>
          </w:rPr>
          <w:instrText xml:space="preserve"> _</w:instrText>
        </w:r>
        <w:r w:rsidRPr="00EA3A83">
          <w:rPr>
            <w:rFonts w:cs="B Lotus"/>
            <w:noProof/>
            <w:webHidden/>
            <w:sz w:val="28"/>
            <w:szCs w:val="28"/>
          </w:rPr>
          <w:instrText>Toc400691415 \h</w:instrText>
        </w:r>
        <w:r w:rsidRPr="00EA3A83">
          <w:rPr>
            <w:rFonts w:cs="B Lotus"/>
            <w:noProof/>
            <w:webHidden/>
            <w:sz w:val="28"/>
            <w:szCs w:val="28"/>
            <w:rtl/>
          </w:rPr>
          <w:instrText xml:space="preserve"> </w:instrText>
        </w:r>
        <w:r w:rsidRPr="00EA3A83">
          <w:rPr>
            <w:rFonts w:cs="B Lotus"/>
            <w:noProof/>
            <w:webHidden/>
            <w:sz w:val="28"/>
            <w:szCs w:val="28"/>
            <w:rtl/>
          </w:rPr>
        </w:r>
        <w:r w:rsidRPr="00EA3A83">
          <w:rPr>
            <w:rFonts w:cs="B Lotus"/>
            <w:noProof/>
            <w:webHidden/>
            <w:sz w:val="28"/>
            <w:szCs w:val="28"/>
            <w:rtl/>
          </w:rPr>
          <w:fldChar w:fldCharType="separate"/>
        </w:r>
        <w:r>
          <w:rPr>
            <w:rFonts w:cs="B Lotus"/>
            <w:noProof/>
            <w:webHidden/>
            <w:sz w:val="28"/>
            <w:szCs w:val="28"/>
            <w:rtl/>
          </w:rPr>
          <w:t>29</w:t>
        </w:r>
        <w:r w:rsidRPr="00EA3A83">
          <w:rPr>
            <w:rFonts w:cs="B Lotus"/>
            <w:noProof/>
            <w:webHidden/>
            <w:sz w:val="28"/>
            <w:szCs w:val="28"/>
            <w:rtl/>
          </w:rPr>
          <w:fldChar w:fldCharType="end"/>
        </w:r>
      </w:hyperlink>
    </w:p>
    <w:p w:rsidR="0088253F" w:rsidRPr="00EA3A83" w:rsidRDefault="0088253F" w:rsidP="0088253F">
      <w:pPr>
        <w:pStyle w:val="TOC1"/>
        <w:tabs>
          <w:tab w:val="right" w:leader="dot" w:pos="9061"/>
        </w:tabs>
        <w:rPr>
          <w:rFonts w:cs="B Lotus"/>
          <w:noProof/>
          <w:sz w:val="28"/>
          <w:szCs w:val="28"/>
          <w:rtl/>
        </w:rPr>
      </w:pPr>
      <w:hyperlink w:anchor="_Toc400691416" w:history="1">
        <w:r w:rsidRPr="00EA3A83">
          <w:rPr>
            <w:rStyle w:val="Hyperlink"/>
            <w:rFonts w:cs="B Lotus"/>
            <w:noProof/>
            <w:sz w:val="28"/>
            <w:szCs w:val="28"/>
            <w:rtl/>
          </w:rPr>
          <w:t xml:space="preserve">2-5-2- </w:t>
        </w:r>
        <w:r w:rsidRPr="00EA3A83">
          <w:rPr>
            <w:rStyle w:val="Hyperlink"/>
            <w:rFonts w:cs="B Lotus" w:hint="eastAsia"/>
            <w:noProof/>
            <w:sz w:val="28"/>
            <w:szCs w:val="28"/>
            <w:rtl/>
          </w:rPr>
          <w:t>سرمايه</w:t>
        </w:r>
        <w:r w:rsidRPr="00EA3A83">
          <w:rPr>
            <w:rStyle w:val="Hyperlink"/>
            <w:rFonts w:cs="B Lotus"/>
            <w:noProof/>
            <w:sz w:val="28"/>
            <w:szCs w:val="28"/>
            <w:rtl/>
          </w:rPr>
          <w:t xml:space="preserve"> </w:t>
        </w:r>
        <w:r w:rsidRPr="00EA3A83">
          <w:rPr>
            <w:rStyle w:val="Hyperlink"/>
            <w:rFonts w:cs="B Lotus" w:hint="eastAsia"/>
            <w:noProof/>
            <w:sz w:val="28"/>
            <w:szCs w:val="28"/>
            <w:rtl/>
          </w:rPr>
          <w:t>ساختاري</w:t>
        </w:r>
        <w:r w:rsidRPr="00EA3A83">
          <w:rPr>
            <w:rStyle w:val="Hyperlink"/>
            <w:rFonts w:cs="B Lotus"/>
            <w:noProof/>
            <w:sz w:val="28"/>
            <w:szCs w:val="28"/>
            <w:rtl/>
          </w:rPr>
          <w:t xml:space="preserve"> (</w:t>
        </w:r>
        <w:r w:rsidRPr="00EA3A83">
          <w:rPr>
            <w:rStyle w:val="Hyperlink"/>
            <w:rFonts w:cs="B Lotus" w:hint="eastAsia"/>
            <w:noProof/>
            <w:sz w:val="28"/>
            <w:szCs w:val="28"/>
            <w:rtl/>
          </w:rPr>
          <w:t>سازماني</w:t>
        </w:r>
        <w:r w:rsidRPr="00EA3A83">
          <w:rPr>
            <w:rStyle w:val="Hyperlink"/>
            <w:rFonts w:cs="B Lotus"/>
            <w:noProof/>
            <w:sz w:val="28"/>
            <w:szCs w:val="28"/>
            <w:rtl/>
          </w:rPr>
          <w:t>)</w:t>
        </w:r>
        <w:r w:rsidRPr="00EA3A83">
          <w:rPr>
            <w:rFonts w:cs="B Lotus"/>
            <w:noProof/>
            <w:webHidden/>
            <w:sz w:val="28"/>
            <w:szCs w:val="28"/>
            <w:rtl/>
          </w:rPr>
          <w:tab/>
        </w:r>
        <w:r w:rsidRPr="00EA3A83">
          <w:rPr>
            <w:rFonts w:cs="B Lotus"/>
            <w:noProof/>
            <w:webHidden/>
            <w:sz w:val="28"/>
            <w:szCs w:val="28"/>
            <w:rtl/>
          </w:rPr>
          <w:fldChar w:fldCharType="begin"/>
        </w:r>
        <w:r w:rsidRPr="00EA3A83">
          <w:rPr>
            <w:rFonts w:cs="B Lotus"/>
            <w:noProof/>
            <w:webHidden/>
            <w:sz w:val="28"/>
            <w:szCs w:val="28"/>
            <w:rtl/>
          </w:rPr>
          <w:instrText xml:space="preserve"> </w:instrText>
        </w:r>
        <w:r w:rsidRPr="00EA3A83">
          <w:rPr>
            <w:rFonts w:cs="B Lotus"/>
            <w:noProof/>
            <w:webHidden/>
            <w:sz w:val="28"/>
            <w:szCs w:val="28"/>
          </w:rPr>
          <w:instrText>PAGEREF</w:instrText>
        </w:r>
        <w:r w:rsidRPr="00EA3A83">
          <w:rPr>
            <w:rFonts w:cs="B Lotus"/>
            <w:noProof/>
            <w:webHidden/>
            <w:sz w:val="28"/>
            <w:szCs w:val="28"/>
            <w:rtl/>
          </w:rPr>
          <w:instrText xml:space="preserve"> _</w:instrText>
        </w:r>
        <w:r w:rsidRPr="00EA3A83">
          <w:rPr>
            <w:rFonts w:cs="B Lotus"/>
            <w:noProof/>
            <w:webHidden/>
            <w:sz w:val="28"/>
            <w:szCs w:val="28"/>
          </w:rPr>
          <w:instrText>Toc400691416 \h</w:instrText>
        </w:r>
        <w:r w:rsidRPr="00EA3A83">
          <w:rPr>
            <w:rFonts w:cs="B Lotus"/>
            <w:noProof/>
            <w:webHidden/>
            <w:sz w:val="28"/>
            <w:szCs w:val="28"/>
            <w:rtl/>
          </w:rPr>
          <w:instrText xml:space="preserve"> </w:instrText>
        </w:r>
        <w:r w:rsidRPr="00EA3A83">
          <w:rPr>
            <w:rFonts w:cs="B Lotus"/>
            <w:noProof/>
            <w:webHidden/>
            <w:sz w:val="28"/>
            <w:szCs w:val="28"/>
            <w:rtl/>
          </w:rPr>
        </w:r>
        <w:r w:rsidRPr="00EA3A83">
          <w:rPr>
            <w:rFonts w:cs="B Lotus"/>
            <w:noProof/>
            <w:webHidden/>
            <w:sz w:val="28"/>
            <w:szCs w:val="28"/>
            <w:rtl/>
          </w:rPr>
          <w:fldChar w:fldCharType="separate"/>
        </w:r>
        <w:r>
          <w:rPr>
            <w:rFonts w:cs="B Lotus"/>
            <w:noProof/>
            <w:webHidden/>
            <w:sz w:val="28"/>
            <w:szCs w:val="28"/>
            <w:rtl/>
          </w:rPr>
          <w:t>31</w:t>
        </w:r>
        <w:r w:rsidRPr="00EA3A83">
          <w:rPr>
            <w:rFonts w:cs="B Lotus"/>
            <w:noProof/>
            <w:webHidden/>
            <w:sz w:val="28"/>
            <w:szCs w:val="28"/>
            <w:rtl/>
          </w:rPr>
          <w:fldChar w:fldCharType="end"/>
        </w:r>
      </w:hyperlink>
    </w:p>
    <w:p w:rsidR="0088253F" w:rsidRPr="00EA3A83" w:rsidRDefault="0088253F" w:rsidP="0088253F">
      <w:pPr>
        <w:pStyle w:val="TOC1"/>
        <w:tabs>
          <w:tab w:val="right" w:leader="dot" w:pos="9061"/>
        </w:tabs>
        <w:rPr>
          <w:rFonts w:cs="B Lotus"/>
          <w:noProof/>
          <w:sz w:val="28"/>
          <w:szCs w:val="28"/>
          <w:rtl/>
        </w:rPr>
      </w:pPr>
      <w:hyperlink w:anchor="_Toc400691417" w:history="1">
        <w:r w:rsidRPr="00EA3A83">
          <w:rPr>
            <w:rStyle w:val="Hyperlink"/>
            <w:rFonts w:cs="B Lotus"/>
            <w:noProof/>
            <w:sz w:val="28"/>
            <w:szCs w:val="28"/>
            <w:rtl/>
          </w:rPr>
          <w:t xml:space="preserve">2-5-3- </w:t>
        </w:r>
        <w:r w:rsidRPr="00EA3A83">
          <w:rPr>
            <w:rStyle w:val="Hyperlink"/>
            <w:rFonts w:cs="B Lotus" w:hint="eastAsia"/>
            <w:noProof/>
            <w:sz w:val="28"/>
            <w:szCs w:val="28"/>
            <w:rtl/>
          </w:rPr>
          <w:t>سرمايه</w:t>
        </w:r>
        <w:r w:rsidRPr="00EA3A83">
          <w:rPr>
            <w:rStyle w:val="Hyperlink"/>
            <w:rFonts w:cs="B Lotus"/>
            <w:noProof/>
            <w:sz w:val="28"/>
            <w:szCs w:val="28"/>
            <w:rtl/>
          </w:rPr>
          <w:t xml:space="preserve"> </w:t>
        </w:r>
        <w:r w:rsidRPr="00EA3A83">
          <w:rPr>
            <w:rStyle w:val="Hyperlink"/>
            <w:rFonts w:cs="B Lotus" w:hint="eastAsia"/>
            <w:noProof/>
            <w:sz w:val="28"/>
            <w:szCs w:val="28"/>
            <w:rtl/>
          </w:rPr>
          <w:t>ارتباطي</w:t>
        </w:r>
        <w:r w:rsidRPr="00EA3A83">
          <w:rPr>
            <w:rStyle w:val="Hyperlink"/>
            <w:rFonts w:cs="B Lotus"/>
            <w:noProof/>
            <w:sz w:val="28"/>
            <w:szCs w:val="28"/>
            <w:rtl/>
          </w:rPr>
          <w:t xml:space="preserve"> (</w:t>
        </w:r>
        <w:r w:rsidRPr="00EA3A83">
          <w:rPr>
            <w:rStyle w:val="Hyperlink"/>
            <w:rFonts w:cs="B Lotus" w:hint="eastAsia"/>
            <w:noProof/>
            <w:sz w:val="28"/>
            <w:szCs w:val="28"/>
            <w:rtl/>
          </w:rPr>
          <w:t>مشتري</w:t>
        </w:r>
        <w:r w:rsidRPr="00EA3A83">
          <w:rPr>
            <w:rStyle w:val="Hyperlink"/>
            <w:rFonts w:cs="B Lotus"/>
            <w:noProof/>
            <w:sz w:val="28"/>
            <w:szCs w:val="28"/>
            <w:rtl/>
          </w:rPr>
          <w:t>)‌</w:t>
        </w:r>
        <w:r w:rsidRPr="00EA3A83">
          <w:rPr>
            <w:rFonts w:cs="B Lotus"/>
            <w:noProof/>
            <w:webHidden/>
            <w:sz w:val="28"/>
            <w:szCs w:val="28"/>
            <w:rtl/>
          </w:rPr>
          <w:tab/>
        </w:r>
        <w:r w:rsidRPr="00EA3A83">
          <w:rPr>
            <w:rFonts w:cs="B Lotus"/>
            <w:noProof/>
            <w:webHidden/>
            <w:sz w:val="28"/>
            <w:szCs w:val="28"/>
            <w:rtl/>
          </w:rPr>
          <w:fldChar w:fldCharType="begin"/>
        </w:r>
        <w:r w:rsidRPr="00EA3A83">
          <w:rPr>
            <w:rFonts w:cs="B Lotus"/>
            <w:noProof/>
            <w:webHidden/>
            <w:sz w:val="28"/>
            <w:szCs w:val="28"/>
            <w:rtl/>
          </w:rPr>
          <w:instrText xml:space="preserve"> </w:instrText>
        </w:r>
        <w:r w:rsidRPr="00EA3A83">
          <w:rPr>
            <w:rFonts w:cs="B Lotus"/>
            <w:noProof/>
            <w:webHidden/>
            <w:sz w:val="28"/>
            <w:szCs w:val="28"/>
          </w:rPr>
          <w:instrText>PAGEREF</w:instrText>
        </w:r>
        <w:r w:rsidRPr="00EA3A83">
          <w:rPr>
            <w:rFonts w:cs="B Lotus"/>
            <w:noProof/>
            <w:webHidden/>
            <w:sz w:val="28"/>
            <w:szCs w:val="28"/>
            <w:rtl/>
          </w:rPr>
          <w:instrText xml:space="preserve"> _</w:instrText>
        </w:r>
        <w:r w:rsidRPr="00EA3A83">
          <w:rPr>
            <w:rFonts w:cs="B Lotus"/>
            <w:noProof/>
            <w:webHidden/>
            <w:sz w:val="28"/>
            <w:szCs w:val="28"/>
          </w:rPr>
          <w:instrText>Toc400691417 \h</w:instrText>
        </w:r>
        <w:r w:rsidRPr="00EA3A83">
          <w:rPr>
            <w:rFonts w:cs="B Lotus"/>
            <w:noProof/>
            <w:webHidden/>
            <w:sz w:val="28"/>
            <w:szCs w:val="28"/>
            <w:rtl/>
          </w:rPr>
          <w:instrText xml:space="preserve"> </w:instrText>
        </w:r>
        <w:r w:rsidRPr="00EA3A83">
          <w:rPr>
            <w:rFonts w:cs="B Lotus"/>
            <w:noProof/>
            <w:webHidden/>
            <w:sz w:val="28"/>
            <w:szCs w:val="28"/>
            <w:rtl/>
          </w:rPr>
        </w:r>
        <w:r w:rsidRPr="00EA3A83">
          <w:rPr>
            <w:rFonts w:cs="B Lotus"/>
            <w:noProof/>
            <w:webHidden/>
            <w:sz w:val="28"/>
            <w:szCs w:val="28"/>
            <w:rtl/>
          </w:rPr>
          <w:fldChar w:fldCharType="separate"/>
        </w:r>
        <w:r>
          <w:rPr>
            <w:rFonts w:cs="B Lotus"/>
            <w:noProof/>
            <w:webHidden/>
            <w:sz w:val="28"/>
            <w:szCs w:val="28"/>
            <w:rtl/>
          </w:rPr>
          <w:t>32</w:t>
        </w:r>
        <w:r w:rsidRPr="00EA3A83">
          <w:rPr>
            <w:rFonts w:cs="B Lotus"/>
            <w:noProof/>
            <w:webHidden/>
            <w:sz w:val="28"/>
            <w:szCs w:val="28"/>
            <w:rtl/>
          </w:rPr>
          <w:fldChar w:fldCharType="end"/>
        </w:r>
      </w:hyperlink>
    </w:p>
    <w:p w:rsidR="0088253F" w:rsidRPr="00EA3A83" w:rsidRDefault="0088253F" w:rsidP="0088253F">
      <w:pPr>
        <w:pStyle w:val="TOC1"/>
        <w:tabs>
          <w:tab w:val="right" w:leader="dot" w:pos="9061"/>
        </w:tabs>
        <w:rPr>
          <w:rFonts w:cs="B Lotus"/>
          <w:noProof/>
          <w:sz w:val="28"/>
          <w:szCs w:val="28"/>
          <w:rtl/>
        </w:rPr>
      </w:pPr>
      <w:hyperlink w:anchor="_Toc400691418" w:history="1">
        <w:r w:rsidRPr="00EA3A83">
          <w:rPr>
            <w:rStyle w:val="Hyperlink"/>
            <w:rFonts w:cs="B Lotus"/>
            <w:noProof/>
            <w:sz w:val="28"/>
            <w:szCs w:val="28"/>
            <w:rtl/>
          </w:rPr>
          <w:t xml:space="preserve">2-6- </w:t>
        </w:r>
        <w:r w:rsidRPr="00EA3A83">
          <w:rPr>
            <w:rStyle w:val="Hyperlink"/>
            <w:rFonts w:cs="B Lotus" w:hint="eastAsia"/>
            <w:noProof/>
            <w:sz w:val="28"/>
            <w:szCs w:val="28"/>
            <w:rtl/>
          </w:rPr>
          <w:t>سنجش</w:t>
        </w:r>
        <w:r w:rsidRPr="00EA3A83">
          <w:rPr>
            <w:rStyle w:val="Hyperlink"/>
            <w:rFonts w:cs="B Lotus"/>
            <w:noProof/>
            <w:sz w:val="28"/>
            <w:szCs w:val="28"/>
            <w:rtl/>
          </w:rPr>
          <w:t xml:space="preserve"> </w:t>
        </w:r>
        <w:r w:rsidRPr="00EA3A83">
          <w:rPr>
            <w:rStyle w:val="Hyperlink"/>
            <w:rFonts w:cs="B Lotus" w:hint="eastAsia"/>
            <w:noProof/>
            <w:sz w:val="28"/>
            <w:szCs w:val="28"/>
            <w:rtl/>
          </w:rPr>
          <w:t>سرمايه</w:t>
        </w:r>
        <w:r w:rsidRPr="00EA3A83">
          <w:rPr>
            <w:rStyle w:val="Hyperlink"/>
            <w:rFonts w:cs="B Lotus"/>
            <w:noProof/>
            <w:sz w:val="28"/>
            <w:szCs w:val="28"/>
            <w:rtl/>
          </w:rPr>
          <w:t xml:space="preserve"> </w:t>
        </w:r>
        <w:r w:rsidRPr="00EA3A83">
          <w:rPr>
            <w:rStyle w:val="Hyperlink"/>
            <w:rFonts w:cs="B Lotus" w:hint="eastAsia"/>
            <w:noProof/>
            <w:sz w:val="28"/>
            <w:szCs w:val="28"/>
            <w:rtl/>
          </w:rPr>
          <w:t>فكري</w:t>
        </w:r>
        <w:r w:rsidRPr="00EA3A83">
          <w:rPr>
            <w:rFonts w:cs="B Lotus"/>
            <w:noProof/>
            <w:webHidden/>
            <w:sz w:val="28"/>
            <w:szCs w:val="28"/>
            <w:rtl/>
          </w:rPr>
          <w:tab/>
        </w:r>
        <w:r w:rsidRPr="00EA3A83">
          <w:rPr>
            <w:rFonts w:cs="B Lotus"/>
            <w:noProof/>
            <w:webHidden/>
            <w:sz w:val="28"/>
            <w:szCs w:val="28"/>
            <w:rtl/>
          </w:rPr>
          <w:fldChar w:fldCharType="begin"/>
        </w:r>
        <w:r w:rsidRPr="00EA3A83">
          <w:rPr>
            <w:rFonts w:cs="B Lotus"/>
            <w:noProof/>
            <w:webHidden/>
            <w:sz w:val="28"/>
            <w:szCs w:val="28"/>
            <w:rtl/>
          </w:rPr>
          <w:instrText xml:space="preserve"> </w:instrText>
        </w:r>
        <w:r w:rsidRPr="00EA3A83">
          <w:rPr>
            <w:rFonts w:cs="B Lotus"/>
            <w:noProof/>
            <w:webHidden/>
            <w:sz w:val="28"/>
            <w:szCs w:val="28"/>
          </w:rPr>
          <w:instrText>PAGEREF</w:instrText>
        </w:r>
        <w:r w:rsidRPr="00EA3A83">
          <w:rPr>
            <w:rFonts w:cs="B Lotus"/>
            <w:noProof/>
            <w:webHidden/>
            <w:sz w:val="28"/>
            <w:szCs w:val="28"/>
            <w:rtl/>
          </w:rPr>
          <w:instrText xml:space="preserve"> _</w:instrText>
        </w:r>
        <w:r w:rsidRPr="00EA3A83">
          <w:rPr>
            <w:rFonts w:cs="B Lotus"/>
            <w:noProof/>
            <w:webHidden/>
            <w:sz w:val="28"/>
            <w:szCs w:val="28"/>
          </w:rPr>
          <w:instrText>Toc400691418 \h</w:instrText>
        </w:r>
        <w:r w:rsidRPr="00EA3A83">
          <w:rPr>
            <w:rFonts w:cs="B Lotus"/>
            <w:noProof/>
            <w:webHidden/>
            <w:sz w:val="28"/>
            <w:szCs w:val="28"/>
            <w:rtl/>
          </w:rPr>
          <w:instrText xml:space="preserve"> </w:instrText>
        </w:r>
        <w:r w:rsidRPr="00EA3A83">
          <w:rPr>
            <w:rFonts w:cs="B Lotus"/>
            <w:noProof/>
            <w:webHidden/>
            <w:sz w:val="28"/>
            <w:szCs w:val="28"/>
            <w:rtl/>
          </w:rPr>
        </w:r>
        <w:r w:rsidRPr="00EA3A83">
          <w:rPr>
            <w:rFonts w:cs="B Lotus"/>
            <w:noProof/>
            <w:webHidden/>
            <w:sz w:val="28"/>
            <w:szCs w:val="28"/>
            <w:rtl/>
          </w:rPr>
          <w:fldChar w:fldCharType="separate"/>
        </w:r>
        <w:r>
          <w:rPr>
            <w:rFonts w:cs="B Lotus"/>
            <w:noProof/>
            <w:webHidden/>
            <w:sz w:val="28"/>
            <w:szCs w:val="28"/>
            <w:rtl/>
          </w:rPr>
          <w:t>33</w:t>
        </w:r>
        <w:r w:rsidRPr="00EA3A83">
          <w:rPr>
            <w:rFonts w:cs="B Lotus"/>
            <w:noProof/>
            <w:webHidden/>
            <w:sz w:val="28"/>
            <w:szCs w:val="28"/>
            <w:rtl/>
          </w:rPr>
          <w:fldChar w:fldCharType="end"/>
        </w:r>
      </w:hyperlink>
    </w:p>
    <w:p w:rsidR="0088253F" w:rsidRPr="00EA3A83" w:rsidRDefault="0088253F" w:rsidP="0088253F">
      <w:pPr>
        <w:pStyle w:val="TOC1"/>
        <w:tabs>
          <w:tab w:val="right" w:leader="dot" w:pos="9061"/>
        </w:tabs>
        <w:rPr>
          <w:rFonts w:cs="B Lotus"/>
          <w:noProof/>
          <w:sz w:val="28"/>
          <w:szCs w:val="28"/>
          <w:rtl/>
        </w:rPr>
      </w:pPr>
      <w:hyperlink w:anchor="_Toc400691419" w:history="1">
        <w:r w:rsidRPr="00EA3A83">
          <w:rPr>
            <w:rStyle w:val="Hyperlink"/>
            <w:rFonts w:cs="B Lotus"/>
            <w:noProof/>
            <w:sz w:val="28"/>
            <w:szCs w:val="28"/>
            <w:rtl/>
          </w:rPr>
          <w:t xml:space="preserve">2-6-1- </w:t>
        </w:r>
        <w:r w:rsidRPr="00EA3A83">
          <w:rPr>
            <w:rStyle w:val="Hyperlink"/>
            <w:rFonts w:cs="B Lotus" w:hint="eastAsia"/>
            <w:noProof/>
            <w:sz w:val="28"/>
            <w:szCs w:val="28"/>
            <w:rtl/>
          </w:rPr>
          <w:t>دلايل</w:t>
        </w:r>
        <w:r w:rsidRPr="00EA3A83">
          <w:rPr>
            <w:rStyle w:val="Hyperlink"/>
            <w:rFonts w:cs="B Lotus"/>
            <w:noProof/>
            <w:sz w:val="28"/>
            <w:szCs w:val="28"/>
            <w:rtl/>
          </w:rPr>
          <w:t xml:space="preserve"> </w:t>
        </w:r>
        <w:r w:rsidRPr="00EA3A83">
          <w:rPr>
            <w:rStyle w:val="Hyperlink"/>
            <w:rFonts w:cs="B Lotus" w:hint="eastAsia"/>
            <w:noProof/>
            <w:sz w:val="28"/>
            <w:szCs w:val="28"/>
            <w:rtl/>
          </w:rPr>
          <w:t>سنجش</w:t>
        </w:r>
        <w:r w:rsidRPr="00EA3A83">
          <w:rPr>
            <w:rStyle w:val="Hyperlink"/>
            <w:rFonts w:cs="B Lotus"/>
            <w:noProof/>
            <w:sz w:val="28"/>
            <w:szCs w:val="28"/>
            <w:rtl/>
          </w:rPr>
          <w:t xml:space="preserve"> </w:t>
        </w:r>
        <w:r w:rsidRPr="00EA3A83">
          <w:rPr>
            <w:rStyle w:val="Hyperlink"/>
            <w:rFonts w:cs="B Lotus" w:hint="eastAsia"/>
            <w:noProof/>
            <w:sz w:val="28"/>
            <w:szCs w:val="28"/>
            <w:rtl/>
          </w:rPr>
          <w:t>سرمايه</w:t>
        </w:r>
        <w:r w:rsidRPr="00EA3A83">
          <w:rPr>
            <w:rStyle w:val="Hyperlink"/>
            <w:rFonts w:cs="B Lotus"/>
            <w:noProof/>
            <w:sz w:val="28"/>
            <w:szCs w:val="28"/>
            <w:rtl/>
          </w:rPr>
          <w:t xml:space="preserve"> </w:t>
        </w:r>
        <w:r w:rsidRPr="00EA3A83">
          <w:rPr>
            <w:rStyle w:val="Hyperlink"/>
            <w:rFonts w:cs="B Lotus" w:hint="eastAsia"/>
            <w:noProof/>
            <w:sz w:val="28"/>
            <w:szCs w:val="28"/>
            <w:rtl/>
          </w:rPr>
          <w:t>فكري</w:t>
        </w:r>
        <w:r w:rsidRPr="00EA3A83">
          <w:rPr>
            <w:rFonts w:cs="B Lotus"/>
            <w:noProof/>
            <w:webHidden/>
            <w:sz w:val="28"/>
            <w:szCs w:val="28"/>
            <w:rtl/>
          </w:rPr>
          <w:tab/>
        </w:r>
        <w:r w:rsidRPr="00EA3A83">
          <w:rPr>
            <w:rFonts w:cs="B Lotus"/>
            <w:noProof/>
            <w:webHidden/>
            <w:sz w:val="28"/>
            <w:szCs w:val="28"/>
            <w:rtl/>
          </w:rPr>
          <w:fldChar w:fldCharType="begin"/>
        </w:r>
        <w:r w:rsidRPr="00EA3A83">
          <w:rPr>
            <w:rFonts w:cs="B Lotus"/>
            <w:noProof/>
            <w:webHidden/>
            <w:sz w:val="28"/>
            <w:szCs w:val="28"/>
            <w:rtl/>
          </w:rPr>
          <w:instrText xml:space="preserve"> </w:instrText>
        </w:r>
        <w:r w:rsidRPr="00EA3A83">
          <w:rPr>
            <w:rFonts w:cs="B Lotus"/>
            <w:noProof/>
            <w:webHidden/>
            <w:sz w:val="28"/>
            <w:szCs w:val="28"/>
          </w:rPr>
          <w:instrText>PAGEREF</w:instrText>
        </w:r>
        <w:r w:rsidRPr="00EA3A83">
          <w:rPr>
            <w:rFonts w:cs="B Lotus"/>
            <w:noProof/>
            <w:webHidden/>
            <w:sz w:val="28"/>
            <w:szCs w:val="28"/>
            <w:rtl/>
          </w:rPr>
          <w:instrText xml:space="preserve"> _</w:instrText>
        </w:r>
        <w:r w:rsidRPr="00EA3A83">
          <w:rPr>
            <w:rFonts w:cs="B Lotus"/>
            <w:noProof/>
            <w:webHidden/>
            <w:sz w:val="28"/>
            <w:szCs w:val="28"/>
          </w:rPr>
          <w:instrText>Toc400691419 \h</w:instrText>
        </w:r>
        <w:r w:rsidRPr="00EA3A83">
          <w:rPr>
            <w:rFonts w:cs="B Lotus"/>
            <w:noProof/>
            <w:webHidden/>
            <w:sz w:val="28"/>
            <w:szCs w:val="28"/>
            <w:rtl/>
          </w:rPr>
          <w:instrText xml:space="preserve"> </w:instrText>
        </w:r>
        <w:r w:rsidRPr="00EA3A83">
          <w:rPr>
            <w:rFonts w:cs="B Lotus"/>
            <w:noProof/>
            <w:webHidden/>
            <w:sz w:val="28"/>
            <w:szCs w:val="28"/>
            <w:rtl/>
          </w:rPr>
        </w:r>
        <w:r w:rsidRPr="00EA3A83">
          <w:rPr>
            <w:rFonts w:cs="B Lotus"/>
            <w:noProof/>
            <w:webHidden/>
            <w:sz w:val="28"/>
            <w:szCs w:val="28"/>
            <w:rtl/>
          </w:rPr>
          <w:fldChar w:fldCharType="separate"/>
        </w:r>
        <w:r>
          <w:rPr>
            <w:rFonts w:cs="B Lotus"/>
            <w:noProof/>
            <w:webHidden/>
            <w:sz w:val="28"/>
            <w:szCs w:val="28"/>
            <w:rtl/>
          </w:rPr>
          <w:t>33</w:t>
        </w:r>
        <w:r w:rsidRPr="00EA3A83">
          <w:rPr>
            <w:rFonts w:cs="B Lotus"/>
            <w:noProof/>
            <w:webHidden/>
            <w:sz w:val="28"/>
            <w:szCs w:val="28"/>
            <w:rtl/>
          </w:rPr>
          <w:fldChar w:fldCharType="end"/>
        </w:r>
      </w:hyperlink>
    </w:p>
    <w:p w:rsidR="0088253F" w:rsidRPr="00EA3A83" w:rsidRDefault="0088253F" w:rsidP="0088253F">
      <w:pPr>
        <w:pStyle w:val="TOC1"/>
        <w:tabs>
          <w:tab w:val="right" w:leader="dot" w:pos="9061"/>
        </w:tabs>
        <w:rPr>
          <w:rFonts w:cs="B Lotus"/>
          <w:noProof/>
          <w:sz w:val="28"/>
          <w:szCs w:val="28"/>
          <w:rtl/>
        </w:rPr>
      </w:pPr>
      <w:hyperlink w:anchor="_Toc400691420" w:history="1">
        <w:r w:rsidRPr="00EA3A83">
          <w:rPr>
            <w:rStyle w:val="Hyperlink"/>
            <w:rFonts w:cs="B Lotus"/>
            <w:noProof/>
            <w:sz w:val="28"/>
            <w:szCs w:val="28"/>
            <w:rtl/>
          </w:rPr>
          <w:t xml:space="preserve">2-6-2- </w:t>
        </w:r>
        <w:r w:rsidRPr="00EA3A83">
          <w:rPr>
            <w:rStyle w:val="Hyperlink"/>
            <w:rFonts w:cs="B Lotus" w:hint="eastAsia"/>
            <w:noProof/>
            <w:sz w:val="28"/>
            <w:szCs w:val="28"/>
            <w:rtl/>
          </w:rPr>
          <w:t>شاخص</w:t>
        </w:r>
        <w:r w:rsidRPr="00EA3A83">
          <w:rPr>
            <w:rStyle w:val="Hyperlink"/>
            <w:rFonts w:cs="B Lotus"/>
            <w:noProof/>
            <w:sz w:val="28"/>
            <w:szCs w:val="28"/>
            <w:rtl/>
          </w:rPr>
          <w:t xml:space="preserve"> </w:t>
        </w:r>
        <w:r w:rsidRPr="00EA3A83">
          <w:rPr>
            <w:rStyle w:val="Hyperlink"/>
            <w:rFonts w:cs="B Lotus" w:hint="eastAsia"/>
            <w:noProof/>
            <w:sz w:val="28"/>
            <w:szCs w:val="28"/>
            <w:rtl/>
          </w:rPr>
          <w:t>هاي</w:t>
        </w:r>
        <w:r w:rsidRPr="00EA3A83">
          <w:rPr>
            <w:rStyle w:val="Hyperlink"/>
            <w:rFonts w:cs="B Lotus"/>
            <w:noProof/>
            <w:sz w:val="28"/>
            <w:szCs w:val="28"/>
            <w:rtl/>
          </w:rPr>
          <w:t xml:space="preserve"> </w:t>
        </w:r>
        <w:r w:rsidRPr="00EA3A83">
          <w:rPr>
            <w:rStyle w:val="Hyperlink"/>
            <w:rFonts w:cs="B Lotus" w:hint="eastAsia"/>
            <w:noProof/>
            <w:sz w:val="28"/>
            <w:szCs w:val="28"/>
            <w:rtl/>
          </w:rPr>
          <w:t>متداول</w:t>
        </w:r>
        <w:r w:rsidRPr="00EA3A83">
          <w:rPr>
            <w:rStyle w:val="Hyperlink"/>
            <w:rFonts w:cs="B Lotus"/>
            <w:noProof/>
            <w:sz w:val="28"/>
            <w:szCs w:val="28"/>
            <w:rtl/>
          </w:rPr>
          <w:t xml:space="preserve"> </w:t>
        </w:r>
        <w:r w:rsidRPr="00EA3A83">
          <w:rPr>
            <w:rStyle w:val="Hyperlink"/>
            <w:rFonts w:cs="B Lotus" w:hint="eastAsia"/>
            <w:noProof/>
            <w:sz w:val="28"/>
            <w:szCs w:val="28"/>
            <w:rtl/>
          </w:rPr>
          <w:t>براي</w:t>
        </w:r>
        <w:r w:rsidRPr="00EA3A83">
          <w:rPr>
            <w:rStyle w:val="Hyperlink"/>
            <w:rFonts w:cs="B Lotus"/>
            <w:noProof/>
            <w:sz w:val="28"/>
            <w:szCs w:val="28"/>
            <w:rtl/>
          </w:rPr>
          <w:t xml:space="preserve"> </w:t>
        </w:r>
        <w:r w:rsidRPr="00EA3A83">
          <w:rPr>
            <w:rStyle w:val="Hyperlink"/>
            <w:rFonts w:cs="B Lotus" w:hint="eastAsia"/>
            <w:noProof/>
            <w:sz w:val="28"/>
            <w:szCs w:val="28"/>
            <w:rtl/>
          </w:rPr>
          <w:t>اندازه</w:t>
        </w:r>
        <w:r w:rsidRPr="00EA3A83">
          <w:rPr>
            <w:rStyle w:val="Hyperlink"/>
            <w:rFonts w:cs="B Lotus"/>
            <w:noProof/>
            <w:sz w:val="28"/>
            <w:szCs w:val="28"/>
            <w:rtl/>
          </w:rPr>
          <w:t xml:space="preserve"> </w:t>
        </w:r>
        <w:r w:rsidRPr="00EA3A83">
          <w:rPr>
            <w:rStyle w:val="Hyperlink"/>
            <w:rFonts w:cs="B Lotus" w:hint="eastAsia"/>
            <w:noProof/>
            <w:sz w:val="28"/>
            <w:szCs w:val="28"/>
            <w:rtl/>
          </w:rPr>
          <w:t>گيري</w:t>
        </w:r>
        <w:r w:rsidRPr="00EA3A83">
          <w:rPr>
            <w:rStyle w:val="Hyperlink"/>
            <w:rFonts w:cs="B Lotus"/>
            <w:noProof/>
            <w:sz w:val="28"/>
            <w:szCs w:val="28"/>
            <w:rtl/>
          </w:rPr>
          <w:t xml:space="preserve"> </w:t>
        </w:r>
        <w:r w:rsidRPr="00EA3A83">
          <w:rPr>
            <w:rStyle w:val="Hyperlink"/>
            <w:rFonts w:cs="B Lotus" w:hint="eastAsia"/>
            <w:noProof/>
            <w:sz w:val="28"/>
            <w:szCs w:val="28"/>
            <w:rtl/>
          </w:rPr>
          <w:t>سرمايه</w:t>
        </w:r>
        <w:r w:rsidRPr="00EA3A83">
          <w:rPr>
            <w:rStyle w:val="Hyperlink"/>
            <w:rFonts w:cs="B Lotus"/>
            <w:noProof/>
            <w:sz w:val="28"/>
            <w:szCs w:val="28"/>
            <w:rtl/>
          </w:rPr>
          <w:t xml:space="preserve"> </w:t>
        </w:r>
        <w:r w:rsidRPr="00EA3A83">
          <w:rPr>
            <w:rStyle w:val="Hyperlink"/>
            <w:rFonts w:cs="B Lotus" w:hint="eastAsia"/>
            <w:noProof/>
            <w:sz w:val="28"/>
            <w:szCs w:val="28"/>
            <w:rtl/>
          </w:rPr>
          <w:t>فكري</w:t>
        </w:r>
        <w:r w:rsidRPr="00EA3A83">
          <w:rPr>
            <w:rFonts w:cs="B Lotus"/>
            <w:noProof/>
            <w:webHidden/>
            <w:sz w:val="28"/>
            <w:szCs w:val="28"/>
            <w:rtl/>
          </w:rPr>
          <w:tab/>
        </w:r>
        <w:r w:rsidRPr="00EA3A83">
          <w:rPr>
            <w:rFonts w:cs="B Lotus"/>
            <w:noProof/>
            <w:webHidden/>
            <w:sz w:val="28"/>
            <w:szCs w:val="28"/>
            <w:rtl/>
          </w:rPr>
          <w:fldChar w:fldCharType="begin"/>
        </w:r>
        <w:r w:rsidRPr="00EA3A83">
          <w:rPr>
            <w:rFonts w:cs="B Lotus"/>
            <w:noProof/>
            <w:webHidden/>
            <w:sz w:val="28"/>
            <w:szCs w:val="28"/>
            <w:rtl/>
          </w:rPr>
          <w:instrText xml:space="preserve"> </w:instrText>
        </w:r>
        <w:r w:rsidRPr="00EA3A83">
          <w:rPr>
            <w:rFonts w:cs="B Lotus"/>
            <w:noProof/>
            <w:webHidden/>
            <w:sz w:val="28"/>
            <w:szCs w:val="28"/>
          </w:rPr>
          <w:instrText>PAGEREF</w:instrText>
        </w:r>
        <w:r w:rsidRPr="00EA3A83">
          <w:rPr>
            <w:rFonts w:cs="B Lotus"/>
            <w:noProof/>
            <w:webHidden/>
            <w:sz w:val="28"/>
            <w:szCs w:val="28"/>
            <w:rtl/>
          </w:rPr>
          <w:instrText xml:space="preserve"> _</w:instrText>
        </w:r>
        <w:r w:rsidRPr="00EA3A83">
          <w:rPr>
            <w:rFonts w:cs="B Lotus"/>
            <w:noProof/>
            <w:webHidden/>
            <w:sz w:val="28"/>
            <w:szCs w:val="28"/>
          </w:rPr>
          <w:instrText>Toc400691420 \h</w:instrText>
        </w:r>
        <w:r w:rsidRPr="00EA3A83">
          <w:rPr>
            <w:rFonts w:cs="B Lotus"/>
            <w:noProof/>
            <w:webHidden/>
            <w:sz w:val="28"/>
            <w:szCs w:val="28"/>
            <w:rtl/>
          </w:rPr>
          <w:instrText xml:space="preserve"> </w:instrText>
        </w:r>
        <w:r w:rsidRPr="00EA3A83">
          <w:rPr>
            <w:rFonts w:cs="B Lotus"/>
            <w:noProof/>
            <w:webHidden/>
            <w:sz w:val="28"/>
            <w:szCs w:val="28"/>
            <w:rtl/>
          </w:rPr>
        </w:r>
        <w:r w:rsidRPr="00EA3A83">
          <w:rPr>
            <w:rFonts w:cs="B Lotus"/>
            <w:noProof/>
            <w:webHidden/>
            <w:sz w:val="28"/>
            <w:szCs w:val="28"/>
            <w:rtl/>
          </w:rPr>
          <w:fldChar w:fldCharType="separate"/>
        </w:r>
        <w:r>
          <w:rPr>
            <w:rFonts w:cs="B Lotus"/>
            <w:noProof/>
            <w:webHidden/>
            <w:sz w:val="28"/>
            <w:szCs w:val="28"/>
            <w:rtl/>
          </w:rPr>
          <w:t>35</w:t>
        </w:r>
        <w:r w:rsidRPr="00EA3A83">
          <w:rPr>
            <w:rFonts w:cs="B Lotus"/>
            <w:noProof/>
            <w:webHidden/>
            <w:sz w:val="28"/>
            <w:szCs w:val="28"/>
            <w:rtl/>
          </w:rPr>
          <w:fldChar w:fldCharType="end"/>
        </w:r>
      </w:hyperlink>
    </w:p>
    <w:p w:rsidR="0088253F" w:rsidRPr="00EA3A83" w:rsidRDefault="0088253F" w:rsidP="0088253F">
      <w:pPr>
        <w:pStyle w:val="TOC1"/>
        <w:tabs>
          <w:tab w:val="right" w:leader="dot" w:pos="9061"/>
        </w:tabs>
        <w:rPr>
          <w:rFonts w:cs="B Lotus"/>
          <w:noProof/>
          <w:sz w:val="28"/>
          <w:szCs w:val="28"/>
          <w:rtl/>
        </w:rPr>
      </w:pPr>
      <w:hyperlink w:anchor="_Toc400691421" w:history="1">
        <w:r w:rsidRPr="00EA3A83">
          <w:rPr>
            <w:rStyle w:val="Hyperlink"/>
            <w:rFonts w:cs="B Lotus"/>
            <w:noProof/>
            <w:sz w:val="28"/>
            <w:szCs w:val="28"/>
            <w:rtl/>
          </w:rPr>
          <w:t xml:space="preserve">2-6-3- </w:t>
        </w:r>
        <w:r w:rsidRPr="00EA3A83">
          <w:rPr>
            <w:rStyle w:val="Hyperlink"/>
            <w:rFonts w:cs="B Lotus" w:hint="eastAsia"/>
            <w:noProof/>
            <w:sz w:val="28"/>
            <w:szCs w:val="28"/>
            <w:rtl/>
          </w:rPr>
          <w:t>منافع</w:t>
        </w:r>
        <w:r w:rsidRPr="00EA3A83">
          <w:rPr>
            <w:rStyle w:val="Hyperlink"/>
            <w:rFonts w:cs="B Lotus"/>
            <w:noProof/>
            <w:sz w:val="28"/>
            <w:szCs w:val="28"/>
            <w:rtl/>
          </w:rPr>
          <w:t xml:space="preserve"> </w:t>
        </w:r>
        <w:r w:rsidRPr="00EA3A83">
          <w:rPr>
            <w:rStyle w:val="Hyperlink"/>
            <w:rFonts w:cs="B Lotus" w:hint="eastAsia"/>
            <w:noProof/>
            <w:sz w:val="28"/>
            <w:szCs w:val="28"/>
            <w:rtl/>
          </w:rPr>
          <w:t>و</w:t>
        </w:r>
        <w:r w:rsidRPr="00EA3A83">
          <w:rPr>
            <w:rStyle w:val="Hyperlink"/>
            <w:rFonts w:cs="B Lotus"/>
            <w:noProof/>
            <w:sz w:val="28"/>
            <w:szCs w:val="28"/>
            <w:rtl/>
          </w:rPr>
          <w:t xml:space="preserve"> </w:t>
        </w:r>
        <w:r w:rsidRPr="00EA3A83">
          <w:rPr>
            <w:rStyle w:val="Hyperlink"/>
            <w:rFonts w:cs="B Lotus" w:hint="eastAsia"/>
            <w:noProof/>
            <w:sz w:val="28"/>
            <w:szCs w:val="28"/>
            <w:rtl/>
          </w:rPr>
          <w:t>مزاياي</w:t>
        </w:r>
        <w:r w:rsidRPr="00EA3A83">
          <w:rPr>
            <w:rStyle w:val="Hyperlink"/>
            <w:rFonts w:cs="B Lotus"/>
            <w:noProof/>
            <w:sz w:val="28"/>
            <w:szCs w:val="28"/>
            <w:rtl/>
          </w:rPr>
          <w:t xml:space="preserve"> </w:t>
        </w:r>
        <w:r w:rsidRPr="00EA3A83">
          <w:rPr>
            <w:rStyle w:val="Hyperlink"/>
            <w:rFonts w:cs="B Lotus" w:hint="eastAsia"/>
            <w:noProof/>
            <w:sz w:val="28"/>
            <w:szCs w:val="28"/>
            <w:rtl/>
          </w:rPr>
          <w:t>اندازه</w:t>
        </w:r>
        <w:r w:rsidRPr="00EA3A83">
          <w:rPr>
            <w:rStyle w:val="Hyperlink"/>
            <w:rFonts w:cs="B Lotus"/>
            <w:noProof/>
            <w:sz w:val="28"/>
            <w:szCs w:val="28"/>
            <w:rtl/>
          </w:rPr>
          <w:t xml:space="preserve"> </w:t>
        </w:r>
        <w:r w:rsidRPr="00EA3A83">
          <w:rPr>
            <w:rStyle w:val="Hyperlink"/>
            <w:rFonts w:cs="B Lotus" w:hint="eastAsia"/>
            <w:noProof/>
            <w:sz w:val="28"/>
            <w:szCs w:val="28"/>
            <w:rtl/>
          </w:rPr>
          <w:t>گيري</w:t>
        </w:r>
        <w:r w:rsidRPr="00EA3A83">
          <w:rPr>
            <w:rStyle w:val="Hyperlink"/>
            <w:rFonts w:cs="B Lotus"/>
            <w:noProof/>
            <w:sz w:val="28"/>
            <w:szCs w:val="28"/>
            <w:rtl/>
          </w:rPr>
          <w:t xml:space="preserve"> </w:t>
        </w:r>
        <w:r w:rsidRPr="00EA3A83">
          <w:rPr>
            <w:rStyle w:val="Hyperlink"/>
            <w:rFonts w:cs="B Lotus" w:hint="eastAsia"/>
            <w:noProof/>
            <w:sz w:val="28"/>
            <w:szCs w:val="28"/>
            <w:rtl/>
          </w:rPr>
          <w:t>سرمايه</w:t>
        </w:r>
        <w:r w:rsidRPr="00EA3A83">
          <w:rPr>
            <w:rStyle w:val="Hyperlink"/>
            <w:rFonts w:cs="B Lotus"/>
            <w:noProof/>
            <w:sz w:val="28"/>
            <w:szCs w:val="28"/>
            <w:rtl/>
          </w:rPr>
          <w:t xml:space="preserve"> </w:t>
        </w:r>
        <w:r w:rsidRPr="00EA3A83">
          <w:rPr>
            <w:rStyle w:val="Hyperlink"/>
            <w:rFonts w:cs="B Lotus" w:hint="eastAsia"/>
            <w:noProof/>
            <w:sz w:val="28"/>
            <w:szCs w:val="28"/>
            <w:rtl/>
          </w:rPr>
          <w:t>فكري</w:t>
        </w:r>
        <w:r w:rsidRPr="00EA3A83">
          <w:rPr>
            <w:rFonts w:cs="B Lotus"/>
            <w:noProof/>
            <w:webHidden/>
            <w:sz w:val="28"/>
            <w:szCs w:val="28"/>
            <w:rtl/>
          </w:rPr>
          <w:tab/>
        </w:r>
        <w:r w:rsidRPr="00EA3A83">
          <w:rPr>
            <w:rFonts w:cs="B Lotus"/>
            <w:noProof/>
            <w:webHidden/>
            <w:sz w:val="28"/>
            <w:szCs w:val="28"/>
            <w:rtl/>
          </w:rPr>
          <w:fldChar w:fldCharType="begin"/>
        </w:r>
        <w:r w:rsidRPr="00EA3A83">
          <w:rPr>
            <w:rFonts w:cs="B Lotus"/>
            <w:noProof/>
            <w:webHidden/>
            <w:sz w:val="28"/>
            <w:szCs w:val="28"/>
            <w:rtl/>
          </w:rPr>
          <w:instrText xml:space="preserve"> </w:instrText>
        </w:r>
        <w:r w:rsidRPr="00EA3A83">
          <w:rPr>
            <w:rFonts w:cs="B Lotus"/>
            <w:noProof/>
            <w:webHidden/>
            <w:sz w:val="28"/>
            <w:szCs w:val="28"/>
          </w:rPr>
          <w:instrText>PAGEREF</w:instrText>
        </w:r>
        <w:r w:rsidRPr="00EA3A83">
          <w:rPr>
            <w:rFonts w:cs="B Lotus"/>
            <w:noProof/>
            <w:webHidden/>
            <w:sz w:val="28"/>
            <w:szCs w:val="28"/>
            <w:rtl/>
          </w:rPr>
          <w:instrText xml:space="preserve"> _</w:instrText>
        </w:r>
        <w:r w:rsidRPr="00EA3A83">
          <w:rPr>
            <w:rFonts w:cs="B Lotus"/>
            <w:noProof/>
            <w:webHidden/>
            <w:sz w:val="28"/>
            <w:szCs w:val="28"/>
          </w:rPr>
          <w:instrText>Toc400691421 \h</w:instrText>
        </w:r>
        <w:r w:rsidRPr="00EA3A83">
          <w:rPr>
            <w:rFonts w:cs="B Lotus"/>
            <w:noProof/>
            <w:webHidden/>
            <w:sz w:val="28"/>
            <w:szCs w:val="28"/>
            <w:rtl/>
          </w:rPr>
          <w:instrText xml:space="preserve"> </w:instrText>
        </w:r>
        <w:r w:rsidRPr="00EA3A83">
          <w:rPr>
            <w:rFonts w:cs="B Lotus"/>
            <w:noProof/>
            <w:webHidden/>
            <w:sz w:val="28"/>
            <w:szCs w:val="28"/>
            <w:rtl/>
          </w:rPr>
        </w:r>
        <w:r w:rsidRPr="00EA3A83">
          <w:rPr>
            <w:rFonts w:cs="B Lotus"/>
            <w:noProof/>
            <w:webHidden/>
            <w:sz w:val="28"/>
            <w:szCs w:val="28"/>
            <w:rtl/>
          </w:rPr>
          <w:fldChar w:fldCharType="separate"/>
        </w:r>
        <w:r>
          <w:rPr>
            <w:rFonts w:cs="B Lotus"/>
            <w:noProof/>
            <w:webHidden/>
            <w:sz w:val="28"/>
            <w:szCs w:val="28"/>
            <w:rtl/>
          </w:rPr>
          <w:t>42</w:t>
        </w:r>
        <w:r w:rsidRPr="00EA3A83">
          <w:rPr>
            <w:rFonts w:cs="B Lotus"/>
            <w:noProof/>
            <w:webHidden/>
            <w:sz w:val="28"/>
            <w:szCs w:val="28"/>
            <w:rtl/>
          </w:rPr>
          <w:fldChar w:fldCharType="end"/>
        </w:r>
      </w:hyperlink>
    </w:p>
    <w:p w:rsidR="0088253F" w:rsidRPr="00EA3A83" w:rsidRDefault="0088253F" w:rsidP="0088253F">
      <w:pPr>
        <w:pStyle w:val="TOC1"/>
        <w:tabs>
          <w:tab w:val="right" w:leader="dot" w:pos="9061"/>
        </w:tabs>
        <w:rPr>
          <w:rFonts w:cs="B Lotus"/>
          <w:noProof/>
          <w:sz w:val="28"/>
          <w:szCs w:val="28"/>
          <w:rtl/>
        </w:rPr>
      </w:pPr>
      <w:hyperlink w:anchor="_Toc400691422" w:history="1">
        <w:r w:rsidRPr="00EA3A83">
          <w:rPr>
            <w:rStyle w:val="Hyperlink"/>
            <w:rFonts w:cs="B Lotus"/>
            <w:noProof/>
            <w:sz w:val="28"/>
            <w:szCs w:val="28"/>
            <w:rtl/>
          </w:rPr>
          <w:t xml:space="preserve">2-6-4- </w:t>
        </w:r>
        <w:r w:rsidRPr="00EA3A83">
          <w:rPr>
            <w:rStyle w:val="Hyperlink"/>
            <w:rFonts w:cs="B Lotus" w:hint="eastAsia"/>
            <w:noProof/>
            <w:sz w:val="28"/>
            <w:szCs w:val="28"/>
            <w:rtl/>
          </w:rPr>
          <w:t>مدل</w:t>
        </w:r>
        <w:r w:rsidRPr="00EA3A83">
          <w:rPr>
            <w:rStyle w:val="Hyperlink"/>
            <w:rFonts w:cs="B Lotus"/>
            <w:noProof/>
            <w:sz w:val="28"/>
            <w:szCs w:val="28"/>
            <w:rtl/>
          </w:rPr>
          <w:t xml:space="preserve"> </w:t>
        </w:r>
        <w:r w:rsidRPr="00EA3A83">
          <w:rPr>
            <w:rStyle w:val="Hyperlink"/>
            <w:rFonts w:cs="B Lotus" w:hint="eastAsia"/>
            <w:noProof/>
            <w:sz w:val="28"/>
            <w:szCs w:val="28"/>
            <w:rtl/>
          </w:rPr>
          <w:t>ها</w:t>
        </w:r>
        <w:r w:rsidRPr="00EA3A83">
          <w:rPr>
            <w:rStyle w:val="Hyperlink"/>
            <w:rFonts w:cs="B Lotus"/>
            <w:noProof/>
            <w:sz w:val="28"/>
            <w:szCs w:val="28"/>
            <w:rtl/>
          </w:rPr>
          <w:t xml:space="preserve"> </w:t>
        </w:r>
        <w:r w:rsidRPr="00EA3A83">
          <w:rPr>
            <w:rStyle w:val="Hyperlink"/>
            <w:rFonts w:cs="B Lotus" w:hint="eastAsia"/>
            <w:noProof/>
            <w:sz w:val="28"/>
            <w:szCs w:val="28"/>
            <w:rtl/>
          </w:rPr>
          <w:t>و</w:t>
        </w:r>
        <w:r w:rsidRPr="00EA3A83">
          <w:rPr>
            <w:rStyle w:val="Hyperlink"/>
            <w:rFonts w:cs="B Lotus"/>
            <w:noProof/>
            <w:sz w:val="28"/>
            <w:szCs w:val="28"/>
            <w:rtl/>
          </w:rPr>
          <w:t xml:space="preserve"> </w:t>
        </w:r>
        <w:r w:rsidRPr="00EA3A83">
          <w:rPr>
            <w:rStyle w:val="Hyperlink"/>
            <w:rFonts w:cs="B Lotus" w:hint="eastAsia"/>
            <w:noProof/>
            <w:sz w:val="28"/>
            <w:szCs w:val="28"/>
            <w:rtl/>
          </w:rPr>
          <w:t>روش</w:t>
        </w:r>
        <w:r w:rsidRPr="00EA3A83">
          <w:rPr>
            <w:rStyle w:val="Hyperlink"/>
            <w:rFonts w:cs="B Lotus"/>
            <w:noProof/>
            <w:sz w:val="28"/>
            <w:szCs w:val="28"/>
            <w:rtl/>
          </w:rPr>
          <w:t xml:space="preserve"> </w:t>
        </w:r>
        <w:r w:rsidRPr="00EA3A83">
          <w:rPr>
            <w:rStyle w:val="Hyperlink"/>
            <w:rFonts w:cs="B Lotus" w:hint="eastAsia"/>
            <w:noProof/>
            <w:sz w:val="28"/>
            <w:szCs w:val="28"/>
            <w:rtl/>
          </w:rPr>
          <w:t>هاي</w:t>
        </w:r>
        <w:r w:rsidRPr="00EA3A83">
          <w:rPr>
            <w:rStyle w:val="Hyperlink"/>
            <w:rFonts w:cs="B Lotus"/>
            <w:noProof/>
            <w:sz w:val="28"/>
            <w:szCs w:val="28"/>
            <w:rtl/>
          </w:rPr>
          <w:t xml:space="preserve"> </w:t>
        </w:r>
        <w:r w:rsidRPr="00EA3A83">
          <w:rPr>
            <w:rStyle w:val="Hyperlink"/>
            <w:rFonts w:cs="B Lotus" w:hint="eastAsia"/>
            <w:noProof/>
            <w:sz w:val="28"/>
            <w:szCs w:val="28"/>
            <w:rtl/>
          </w:rPr>
          <w:t>اندازه</w:t>
        </w:r>
        <w:r w:rsidRPr="00EA3A83">
          <w:rPr>
            <w:rStyle w:val="Hyperlink"/>
            <w:rFonts w:cs="B Lotus"/>
            <w:noProof/>
            <w:sz w:val="28"/>
            <w:szCs w:val="28"/>
            <w:rtl/>
          </w:rPr>
          <w:t xml:space="preserve"> </w:t>
        </w:r>
        <w:r w:rsidRPr="00EA3A83">
          <w:rPr>
            <w:rStyle w:val="Hyperlink"/>
            <w:rFonts w:cs="B Lotus" w:hint="eastAsia"/>
            <w:noProof/>
            <w:sz w:val="28"/>
            <w:szCs w:val="28"/>
            <w:rtl/>
          </w:rPr>
          <w:t>گيري</w:t>
        </w:r>
        <w:r w:rsidRPr="00EA3A83">
          <w:rPr>
            <w:rStyle w:val="Hyperlink"/>
            <w:rFonts w:cs="B Lotus"/>
            <w:noProof/>
            <w:sz w:val="28"/>
            <w:szCs w:val="28"/>
            <w:rtl/>
          </w:rPr>
          <w:t xml:space="preserve"> </w:t>
        </w:r>
        <w:r w:rsidRPr="00EA3A83">
          <w:rPr>
            <w:rStyle w:val="Hyperlink"/>
            <w:rFonts w:cs="B Lotus" w:hint="eastAsia"/>
            <w:noProof/>
            <w:sz w:val="28"/>
            <w:szCs w:val="28"/>
            <w:rtl/>
          </w:rPr>
          <w:t>سرمايه</w:t>
        </w:r>
        <w:r w:rsidRPr="00EA3A83">
          <w:rPr>
            <w:rStyle w:val="Hyperlink"/>
            <w:rFonts w:cs="B Lotus"/>
            <w:noProof/>
            <w:sz w:val="28"/>
            <w:szCs w:val="28"/>
            <w:rtl/>
          </w:rPr>
          <w:t xml:space="preserve"> </w:t>
        </w:r>
        <w:r w:rsidRPr="00EA3A83">
          <w:rPr>
            <w:rStyle w:val="Hyperlink"/>
            <w:rFonts w:cs="B Lotus" w:hint="eastAsia"/>
            <w:noProof/>
            <w:sz w:val="28"/>
            <w:szCs w:val="28"/>
            <w:rtl/>
          </w:rPr>
          <w:t>فكري</w:t>
        </w:r>
        <w:r w:rsidRPr="00EA3A83">
          <w:rPr>
            <w:rFonts w:cs="B Lotus"/>
            <w:noProof/>
            <w:webHidden/>
            <w:sz w:val="28"/>
            <w:szCs w:val="28"/>
            <w:rtl/>
          </w:rPr>
          <w:tab/>
        </w:r>
        <w:r w:rsidRPr="00EA3A83">
          <w:rPr>
            <w:rFonts w:cs="B Lotus"/>
            <w:noProof/>
            <w:webHidden/>
            <w:sz w:val="28"/>
            <w:szCs w:val="28"/>
            <w:rtl/>
          </w:rPr>
          <w:fldChar w:fldCharType="begin"/>
        </w:r>
        <w:r w:rsidRPr="00EA3A83">
          <w:rPr>
            <w:rFonts w:cs="B Lotus"/>
            <w:noProof/>
            <w:webHidden/>
            <w:sz w:val="28"/>
            <w:szCs w:val="28"/>
            <w:rtl/>
          </w:rPr>
          <w:instrText xml:space="preserve"> </w:instrText>
        </w:r>
        <w:r w:rsidRPr="00EA3A83">
          <w:rPr>
            <w:rFonts w:cs="B Lotus"/>
            <w:noProof/>
            <w:webHidden/>
            <w:sz w:val="28"/>
            <w:szCs w:val="28"/>
          </w:rPr>
          <w:instrText>PAGEREF</w:instrText>
        </w:r>
        <w:r w:rsidRPr="00EA3A83">
          <w:rPr>
            <w:rFonts w:cs="B Lotus"/>
            <w:noProof/>
            <w:webHidden/>
            <w:sz w:val="28"/>
            <w:szCs w:val="28"/>
            <w:rtl/>
          </w:rPr>
          <w:instrText xml:space="preserve"> _</w:instrText>
        </w:r>
        <w:r w:rsidRPr="00EA3A83">
          <w:rPr>
            <w:rFonts w:cs="B Lotus"/>
            <w:noProof/>
            <w:webHidden/>
            <w:sz w:val="28"/>
            <w:szCs w:val="28"/>
          </w:rPr>
          <w:instrText>Toc400691422 \h</w:instrText>
        </w:r>
        <w:r w:rsidRPr="00EA3A83">
          <w:rPr>
            <w:rFonts w:cs="B Lotus"/>
            <w:noProof/>
            <w:webHidden/>
            <w:sz w:val="28"/>
            <w:szCs w:val="28"/>
            <w:rtl/>
          </w:rPr>
          <w:instrText xml:space="preserve"> </w:instrText>
        </w:r>
        <w:r w:rsidRPr="00EA3A83">
          <w:rPr>
            <w:rFonts w:cs="B Lotus"/>
            <w:noProof/>
            <w:webHidden/>
            <w:sz w:val="28"/>
            <w:szCs w:val="28"/>
            <w:rtl/>
          </w:rPr>
        </w:r>
        <w:r w:rsidRPr="00EA3A83">
          <w:rPr>
            <w:rFonts w:cs="B Lotus"/>
            <w:noProof/>
            <w:webHidden/>
            <w:sz w:val="28"/>
            <w:szCs w:val="28"/>
            <w:rtl/>
          </w:rPr>
          <w:fldChar w:fldCharType="separate"/>
        </w:r>
        <w:r>
          <w:rPr>
            <w:rFonts w:cs="B Lotus"/>
            <w:noProof/>
            <w:webHidden/>
            <w:sz w:val="28"/>
            <w:szCs w:val="28"/>
            <w:rtl/>
          </w:rPr>
          <w:t>44</w:t>
        </w:r>
        <w:r w:rsidRPr="00EA3A83">
          <w:rPr>
            <w:rFonts w:cs="B Lotus"/>
            <w:noProof/>
            <w:webHidden/>
            <w:sz w:val="28"/>
            <w:szCs w:val="28"/>
            <w:rtl/>
          </w:rPr>
          <w:fldChar w:fldCharType="end"/>
        </w:r>
      </w:hyperlink>
    </w:p>
    <w:p w:rsidR="0088253F" w:rsidRPr="00EA3A83" w:rsidRDefault="0088253F" w:rsidP="0088253F">
      <w:pPr>
        <w:pStyle w:val="TOC1"/>
        <w:tabs>
          <w:tab w:val="right" w:leader="dot" w:pos="9061"/>
        </w:tabs>
        <w:rPr>
          <w:rFonts w:cs="B Lotus"/>
          <w:noProof/>
          <w:sz w:val="28"/>
          <w:szCs w:val="28"/>
          <w:rtl/>
        </w:rPr>
      </w:pPr>
      <w:hyperlink w:anchor="_Toc400691423" w:history="1">
        <w:r w:rsidRPr="00EA3A83">
          <w:rPr>
            <w:rStyle w:val="Hyperlink"/>
            <w:rFonts w:cs="B Lotus"/>
            <w:noProof/>
            <w:sz w:val="28"/>
            <w:szCs w:val="28"/>
            <w:rtl/>
          </w:rPr>
          <w:t xml:space="preserve">2-6-4-1- </w:t>
        </w:r>
        <w:r w:rsidRPr="00EA3A83">
          <w:rPr>
            <w:rStyle w:val="Hyperlink"/>
            <w:rFonts w:cs="B Lotus" w:hint="eastAsia"/>
            <w:noProof/>
            <w:sz w:val="28"/>
            <w:szCs w:val="28"/>
            <w:rtl/>
          </w:rPr>
          <w:t>مدل</w:t>
        </w:r>
        <w:r w:rsidRPr="00EA3A83">
          <w:rPr>
            <w:rStyle w:val="Hyperlink"/>
            <w:rFonts w:cs="B Lotus"/>
            <w:noProof/>
            <w:sz w:val="28"/>
            <w:szCs w:val="28"/>
            <w:rtl/>
          </w:rPr>
          <w:t xml:space="preserve"> </w:t>
        </w:r>
        <w:r w:rsidRPr="00EA3A83">
          <w:rPr>
            <w:rStyle w:val="Hyperlink"/>
            <w:rFonts w:cs="B Lotus" w:hint="eastAsia"/>
            <w:noProof/>
            <w:sz w:val="28"/>
            <w:szCs w:val="28"/>
            <w:rtl/>
          </w:rPr>
          <w:t>هاي</w:t>
        </w:r>
        <w:r w:rsidRPr="00EA3A83">
          <w:rPr>
            <w:rStyle w:val="Hyperlink"/>
            <w:rFonts w:cs="B Lotus"/>
            <w:noProof/>
            <w:sz w:val="28"/>
            <w:szCs w:val="28"/>
            <w:rtl/>
          </w:rPr>
          <w:t xml:space="preserve"> </w:t>
        </w:r>
        <w:r w:rsidRPr="00EA3A83">
          <w:rPr>
            <w:rStyle w:val="Hyperlink"/>
            <w:rFonts w:cs="B Lotus" w:hint="eastAsia"/>
            <w:noProof/>
            <w:sz w:val="28"/>
            <w:szCs w:val="28"/>
            <w:rtl/>
          </w:rPr>
          <w:t>سنجش</w:t>
        </w:r>
        <w:r w:rsidRPr="00EA3A83">
          <w:rPr>
            <w:rStyle w:val="Hyperlink"/>
            <w:rFonts w:cs="B Lotus"/>
            <w:noProof/>
            <w:sz w:val="28"/>
            <w:szCs w:val="28"/>
            <w:rtl/>
          </w:rPr>
          <w:t xml:space="preserve"> </w:t>
        </w:r>
        <w:r w:rsidRPr="00EA3A83">
          <w:rPr>
            <w:rStyle w:val="Hyperlink"/>
            <w:rFonts w:cs="B Lotus" w:hint="eastAsia"/>
            <w:noProof/>
            <w:sz w:val="28"/>
            <w:szCs w:val="28"/>
            <w:rtl/>
          </w:rPr>
          <w:t>غيرمالي</w:t>
        </w:r>
        <w:r w:rsidRPr="00EA3A83">
          <w:rPr>
            <w:rStyle w:val="Hyperlink"/>
            <w:rFonts w:cs="B Lotus"/>
            <w:noProof/>
            <w:sz w:val="28"/>
            <w:szCs w:val="28"/>
            <w:rtl/>
          </w:rPr>
          <w:t xml:space="preserve"> </w:t>
        </w:r>
        <w:r w:rsidRPr="00EA3A83">
          <w:rPr>
            <w:rStyle w:val="Hyperlink"/>
            <w:rFonts w:cs="B Lotus" w:hint="eastAsia"/>
            <w:noProof/>
            <w:sz w:val="28"/>
            <w:szCs w:val="28"/>
            <w:rtl/>
          </w:rPr>
          <w:t>سرمايه</w:t>
        </w:r>
        <w:r w:rsidRPr="00EA3A83">
          <w:rPr>
            <w:rStyle w:val="Hyperlink"/>
            <w:rFonts w:cs="B Lotus"/>
            <w:noProof/>
            <w:sz w:val="28"/>
            <w:szCs w:val="28"/>
            <w:rtl/>
          </w:rPr>
          <w:t xml:space="preserve"> </w:t>
        </w:r>
        <w:r w:rsidRPr="00EA3A83">
          <w:rPr>
            <w:rStyle w:val="Hyperlink"/>
            <w:rFonts w:cs="B Lotus" w:hint="eastAsia"/>
            <w:noProof/>
            <w:sz w:val="28"/>
            <w:szCs w:val="28"/>
            <w:rtl/>
          </w:rPr>
          <w:t>فكري</w:t>
        </w:r>
        <w:r w:rsidRPr="00EA3A83">
          <w:rPr>
            <w:rFonts w:cs="B Lotus"/>
            <w:noProof/>
            <w:webHidden/>
            <w:sz w:val="28"/>
            <w:szCs w:val="28"/>
            <w:rtl/>
          </w:rPr>
          <w:tab/>
        </w:r>
        <w:r w:rsidRPr="00EA3A83">
          <w:rPr>
            <w:rFonts w:cs="B Lotus"/>
            <w:noProof/>
            <w:webHidden/>
            <w:sz w:val="28"/>
            <w:szCs w:val="28"/>
            <w:rtl/>
          </w:rPr>
          <w:fldChar w:fldCharType="begin"/>
        </w:r>
        <w:r w:rsidRPr="00EA3A83">
          <w:rPr>
            <w:rFonts w:cs="B Lotus"/>
            <w:noProof/>
            <w:webHidden/>
            <w:sz w:val="28"/>
            <w:szCs w:val="28"/>
            <w:rtl/>
          </w:rPr>
          <w:instrText xml:space="preserve"> </w:instrText>
        </w:r>
        <w:r w:rsidRPr="00EA3A83">
          <w:rPr>
            <w:rFonts w:cs="B Lotus"/>
            <w:noProof/>
            <w:webHidden/>
            <w:sz w:val="28"/>
            <w:szCs w:val="28"/>
          </w:rPr>
          <w:instrText>PAGEREF</w:instrText>
        </w:r>
        <w:r w:rsidRPr="00EA3A83">
          <w:rPr>
            <w:rFonts w:cs="B Lotus"/>
            <w:noProof/>
            <w:webHidden/>
            <w:sz w:val="28"/>
            <w:szCs w:val="28"/>
            <w:rtl/>
          </w:rPr>
          <w:instrText xml:space="preserve"> _</w:instrText>
        </w:r>
        <w:r w:rsidRPr="00EA3A83">
          <w:rPr>
            <w:rFonts w:cs="B Lotus"/>
            <w:noProof/>
            <w:webHidden/>
            <w:sz w:val="28"/>
            <w:szCs w:val="28"/>
          </w:rPr>
          <w:instrText>Toc400691423 \h</w:instrText>
        </w:r>
        <w:r w:rsidRPr="00EA3A83">
          <w:rPr>
            <w:rFonts w:cs="B Lotus"/>
            <w:noProof/>
            <w:webHidden/>
            <w:sz w:val="28"/>
            <w:szCs w:val="28"/>
            <w:rtl/>
          </w:rPr>
          <w:instrText xml:space="preserve"> </w:instrText>
        </w:r>
        <w:r w:rsidRPr="00EA3A83">
          <w:rPr>
            <w:rFonts w:cs="B Lotus"/>
            <w:noProof/>
            <w:webHidden/>
            <w:sz w:val="28"/>
            <w:szCs w:val="28"/>
            <w:rtl/>
          </w:rPr>
        </w:r>
        <w:r w:rsidRPr="00EA3A83">
          <w:rPr>
            <w:rFonts w:cs="B Lotus"/>
            <w:noProof/>
            <w:webHidden/>
            <w:sz w:val="28"/>
            <w:szCs w:val="28"/>
            <w:rtl/>
          </w:rPr>
          <w:fldChar w:fldCharType="separate"/>
        </w:r>
        <w:r>
          <w:rPr>
            <w:rFonts w:cs="B Lotus"/>
            <w:noProof/>
            <w:webHidden/>
            <w:sz w:val="28"/>
            <w:szCs w:val="28"/>
            <w:rtl/>
          </w:rPr>
          <w:t>45</w:t>
        </w:r>
        <w:r w:rsidRPr="00EA3A83">
          <w:rPr>
            <w:rFonts w:cs="B Lotus"/>
            <w:noProof/>
            <w:webHidden/>
            <w:sz w:val="28"/>
            <w:szCs w:val="28"/>
            <w:rtl/>
          </w:rPr>
          <w:fldChar w:fldCharType="end"/>
        </w:r>
      </w:hyperlink>
    </w:p>
    <w:p w:rsidR="0088253F" w:rsidRPr="00EA3A83" w:rsidRDefault="0088253F" w:rsidP="0088253F">
      <w:pPr>
        <w:pStyle w:val="TOC1"/>
        <w:tabs>
          <w:tab w:val="right" w:leader="dot" w:pos="9061"/>
        </w:tabs>
        <w:rPr>
          <w:rFonts w:cs="B Lotus"/>
          <w:noProof/>
          <w:sz w:val="28"/>
          <w:szCs w:val="28"/>
          <w:rtl/>
        </w:rPr>
      </w:pPr>
      <w:hyperlink w:anchor="_Toc400691424" w:history="1">
        <w:r w:rsidRPr="00EA3A83">
          <w:rPr>
            <w:rStyle w:val="Hyperlink"/>
            <w:rFonts w:cs="B Lotus"/>
            <w:noProof/>
            <w:sz w:val="28"/>
            <w:szCs w:val="28"/>
            <w:rtl/>
          </w:rPr>
          <w:t xml:space="preserve">2-6-4-2- </w:t>
        </w:r>
        <w:r w:rsidRPr="00EA3A83">
          <w:rPr>
            <w:rStyle w:val="Hyperlink"/>
            <w:rFonts w:cs="B Lotus" w:hint="eastAsia"/>
            <w:noProof/>
            <w:sz w:val="28"/>
            <w:szCs w:val="28"/>
            <w:rtl/>
          </w:rPr>
          <w:t>نمونه</w:t>
        </w:r>
        <w:r w:rsidRPr="00EA3A83">
          <w:rPr>
            <w:rStyle w:val="Hyperlink"/>
            <w:rFonts w:cs="B Lotus"/>
            <w:noProof/>
            <w:sz w:val="28"/>
            <w:szCs w:val="28"/>
            <w:rtl/>
          </w:rPr>
          <w:t xml:space="preserve"> </w:t>
        </w:r>
        <w:r w:rsidRPr="00EA3A83">
          <w:rPr>
            <w:rStyle w:val="Hyperlink"/>
            <w:rFonts w:cs="B Lotus" w:hint="eastAsia"/>
            <w:noProof/>
            <w:sz w:val="28"/>
            <w:szCs w:val="28"/>
            <w:rtl/>
          </w:rPr>
          <w:t>هايي</w:t>
        </w:r>
        <w:r w:rsidRPr="00EA3A83">
          <w:rPr>
            <w:rStyle w:val="Hyperlink"/>
            <w:rFonts w:cs="B Lotus"/>
            <w:noProof/>
            <w:sz w:val="28"/>
            <w:szCs w:val="28"/>
            <w:rtl/>
          </w:rPr>
          <w:t xml:space="preserve"> </w:t>
        </w:r>
        <w:r w:rsidRPr="00EA3A83">
          <w:rPr>
            <w:rStyle w:val="Hyperlink"/>
            <w:rFonts w:cs="B Lotus" w:hint="eastAsia"/>
            <w:noProof/>
            <w:sz w:val="28"/>
            <w:szCs w:val="28"/>
            <w:rtl/>
          </w:rPr>
          <w:t>از</w:t>
        </w:r>
        <w:r w:rsidRPr="00EA3A83">
          <w:rPr>
            <w:rStyle w:val="Hyperlink"/>
            <w:rFonts w:cs="B Lotus"/>
            <w:noProof/>
            <w:sz w:val="28"/>
            <w:szCs w:val="28"/>
            <w:rtl/>
          </w:rPr>
          <w:t xml:space="preserve"> </w:t>
        </w:r>
        <w:r w:rsidRPr="00EA3A83">
          <w:rPr>
            <w:rStyle w:val="Hyperlink"/>
            <w:rFonts w:cs="B Lotus" w:hint="eastAsia"/>
            <w:noProof/>
            <w:sz w:val="28"/>
            <w:szCs w:val="28"/>
            <w:rtl/>
          </w:rPr>
          <w:t>مدل</w:t>
        </w:r>
        <w:r w:rsidRPr="00EA3A83">
          <w:rPr>
            <w:rStyle w:val="Hyperlink"/>
            <w:rFonts w:cs="B Lotus"/>
            <w:noProof/>
            <w:sz w:val="28"/>
            <w:szCs w:val="28"/>
            <w:rtl/>
          </w:rPr>
          <w:t xml:space="preserve"> </w:t>
        </w:r>
        <w:r w:rsidRPr="00EA3A83">
          <w:rPr>
            <w:rStyle w:val="Hyperlink"/>
            <w:rFonts w:cs="B Lotus" w:hint="eastAsia"/>
            <w:noProof/>
            <w:sz w:val="28"/>
            <w:szCs w:val="28"/>
            <w:rtl/>
          </w:rPr>
          <w:t>هاي</w:t>
        </w:r>
        <w:r w:rsidRPr="00EA3A83">
          <w:rPr>
            <w:rStyle w:val="Hyperlink"/>
            <w:rFonts w:cs="B Lotus"/>
            <w:noProof/>
            <w:sz w:val="28"/>
            <w:szCs w:val="28"/>
            <w:rtl/>
          </w:rPr>
          <w:t xml:space="preserve"> </w:t>
        </w:r>
        <w:r w:rsidRPr="00EA3A83">
          <w:rPr>
            <w:rStyle w:val="Hyperlink"/>
            <w:rFonts w:cs="B Lotus" w:hint="eastAsia"/>
            <w:noProof/>
            <w:sz w:val="28"/>
            <w:szCs w:val="28"/>
            <w:rtl/>
          </w:rPr>
          <w:t>سنجش</w:t>
        </w:r>
        <w:r w:rsidRPr="00EA3A83">
          <w:rPr>
            <w:rStyle w:val="Hyperlink"/>
            <w:rFonts w:cs="B Lotus"/>
            <w:noProof/>
            <w:sz w:val="28"/>
            <w:szCs w:val="28"/>
            <w:rtl/>
          </w:rPr>
          <w:t xml:space="preserve"> </w:t>
        </w:r>
        <w:r w:rsidRPr="00EA3A83">
          <w:rPr>
            <w:rStyle w:val="Hyperlink"/>
            <w:rFonts w:cs="B Lotus" w:hint="eastAsia"/>
            <w:noProof/>
            <w:sz w:val="28"/>
            <w:szCs w:val="28"/>
            <w:rtl/>
          </w:rPr>
          <w:t>مالي</w:t>
        </w:r>
        <w:r w:rsidRPr="00EA3A83">
          <w:rPr>
            <w:rStyle w:val="Hyperlink"/>
            <w:rFonts w:cs="B Lotus"/>
            <w:noProof/>
            <w:sz w:val="28"/>
            <w:szCs w:val="28"/>
            <w:rtl/>
          </w:rPr>
          <w:t xml:space="preserve"> </w:t>
        </w:r>
        <w:r w:rsidRPr="00EA3A83">
          <w:rPr>
            <w:rStyle w:val="Hyperlink"/>
            <w:rFonts w:cs="B Lotus" w:hint="eastAsia"/>
            <w:noProof/>
            <w:sz w:val="28"/>
            <w:szCs w:val="28"/>
            <w:rtl/>
          </w:rPr>
          <w:t>سرمايه</w:t>
        </w:r>
        <w:r w:rsidRPr="00EA3A83">
          <w:rPr>
            <w:rStyle w:val="Hyperlink"/>
            <w:rFonts w:cs="B Lotus"/>
            <w:noProof/>
            <w:sz w:val="28"/>
            <w:szCs w:val="28"/>
            <w:rtl/>
          </w:rPr>
          <w:t xml:space="preserve"> </w:t>
        </w:r>
        <w:r w:rsidRPr="00EA3A83">
          <w:rPr>
            <w:rStyle w:val="Hyperlink"/>
            <w:rFonts w:cs="B Lotus" w:hint="eastAsia"/>
            <w:noProof/>
            <w:sz w:val="28"/>
            <w:szCs w:val="28"/>
            <w:rtl/>
          </w:rPr>
          <w:t>فكري</w:t>
        </w:r>
        <w:r w:rsidRPr="00EA3A83">
          <w:rPr>
            <w:rFonts w:cs="B Lotus"/>
            <w:noProof/>
            <w:webHidden/>
            <w:sz w:val="28"/>
            <w:szCs w:val="28"/>
            <w:rtl/>
          </w:rPr>
          <w:tab/>
        </w:r>
        <w:r w:rsidRPr="00EA3A83">
          <w:rPr>
            <w:rFonts w:cs="B Lotus"/>
            <w:noProof/>
            <w:webHidden/>
            <w:sz w:val="28"/>
            <w:szCs w:val="28"/>
            <w:rtl/>
          </w:rPr>
          <w:fldChar w:fldCharType="begin"/>
        </w:r>
        <w:r w:rsidRPr="00EA3A83">
          <w:rPr>
            <w:rFonts w:cs="B Lotus"/>
            <w:noProof/>
            <w:webHidden/>
            <w:sz w:val="28"/>
            <w:szCs w:val="28"/>
            <w:rtl/>
          </w:rPr>
          <w:instrText xml:space="preserve"> </w:instrText>
        </w:r>
        <w:r w:rsidRPr="00EA3A83">
          <w:rPr>
            <w:rFonts w:cs="B Lotus"/>
            <w:noProof/>
            <w:webHidden/>
            <w:sz w:val="28"/>
            <w:szCs w:val="28"/>
          </w:rPr>
          <w:instrText>PAGEREF</w:instrText>
        </w:r>
        <w:r w:rsidRPr="00EA3A83">
          <w:rPr>
            <w:rFonts w:cs="B Lotus"/>
            <w:noProof/>
            <w:webHidden/>
            <w:sz w:val="28"/>
            <w:szCs w:val="28"/>
            <w:rtl/>
          </w:rPr>
          <w:instrText xml:space="preserve"> _</w:instrText>
        </w:r>
        <w:r w:rsidRPr="00EA3A83">
          <w:rPr>
            <w:rFonts w:cs="B Lotus"/>
            <w:noProof/>
            <w:webHidden/>
            <w:sz w:val="28"/>
            <w:szCs w:val="28"/>
          </w:rPr>
          <w:instrText>Toc400691424 \h</w:instrText>
        </w:r>
        <w:r w:rsidRPr="00EA3A83">
          <w:rPr>
            <w:rFonts w:cs="B Lotus"/>
            <w:noProof/>
            <w:webHidden/>
            <w:sz w:val="28"/>
            <w:szCs w:val="28"/>
            <w:rtl/>
          </w:rPr>
          <w:instrText xml:space="preserve"> </w:instrText>
        </w:r>
        <w:r w:rsidRPr="00EA3A83">
          <w:rPr>
            <w:rFonts w:cs="B Lotus"/>
            <w:noProof/>
            <w:webHidden/>
            <w:sz w:val="28"/>
            <w:szCs w:val="28"/>
            <w:rtl/>
          </w:rPr>
        </w:r>
        <w:r w:rsidRPr="00EA3A83">
          <w:rPr>
            <w:rFonts w:cs="B Lotus"/>
            <w:noProof/>
            <w:webHidden/>
            <w:sz w:val="28"/>
            <w:szCs w:val="28"/>
            <w:rtl/>
          </w:rPr>
          <w:fldChar w:fldCharType="separate"/>
        </w:r>
        <w:r>
          <w:rPr>
            <w:rFonts w:cs="B Lotus"/>
            <w:noProof/>
            <w:webHidden/>
            <w:sz w:val="28"/>
            <w:szCs w:val="28"/>
            <w:rtl/>
          </w:rPr>
          <w:t>49</w:t>
        </w:r>
        <w:r w:rsidRPr="00EA3A83">
          <w:rPr>
            <w:rFonts w:cs="B Lotus"/>
            <w:noProof/>
            <w:webHidden/>
            <w:sz w:val="28"/>
            <w:szCs w:val="28"/>
            <w:rtl/>
          </w:rPr>
          <w:fldChar w:fldCharType="end"/>
        </w:r>
      </w:hyperlink>
    </w:p>
    <w:p w:rsidR="0088253F" w:rsidRPr="00EA3A83" w:rsidRDefault="0088253F" w:rsidP="0088253F">
      <w:pPr>
        <w:pStyle w:val="TOC1"/>
        <w:tabs>
          <w:tab w:val="right" w:leader="dot" w:pos="9061"/>
        </w:tabs>
        <w:rPr>
          <w:rFonts w:cs="B Lotus"/>
          <w:noProof/>
          <w:sz w:val="28"/>
          <w:szCs w:val="28"/>
          <w:rtl/>
        </w:rPr>
      </w:pPr>
      <w:hyperlink w:anchor="_Toc400691425" w:history="1">
        <w:r w:rsidRPr="00EA3A83">
          <w:rPr>
            <w:rStyle w:val="Hyperlink"/>
            <w:rFonts w:cs="B Lotus"/>
            <w:noProof/>
            <w:sz w:val="28"/>
            <w:szCs w:val="28"/>
            <w:rtl/>
          </w:rPr>
          <w:t xml:space="preserve">2-7- </w:t>
        </w:r>
        <w:r w:rsidRPr="00EA3A83">
          <w:rPr>
            <w:rStyle w:val="Hyperlink"/>
            <w:rFonts w:cs="B Lotus" w:hint="eastAsia"/>
            <w:noProof/>
            <w:sz w:val="28"/>
            <w:szCs w:val="28"/>
            <w:rtl/>
          </w:rPr>
          <w:t>فرآيند</w:t>
        </w:r>
        <w:r w:rsidRPr="00EA3A83">
          <w:rPr>
            <w:rStyle w:val="Hyperlink"/>
            <w:rFonts w:cs="B Lotus"/>
            <w:noProof/>
            <w:sz w:val="28"/>
            <w:szCs w:val="28"/>
            <w:rtl/>
          </w:rPr>
          <w:t xml:space="preserve"> </w:t>
        </w:r>
        <w:r w:rsidRPr="00EA3A83">
          <w:rPr>
            <w:rStyle w:val="Hyperlink"/>
            <w:rFonts w:cs="B Lotus" w:hint="eastAsia"/>
            <w:noProof/>
            <w:sz w:val="28"/>
            <w:szCs w:val="28"/>
            <w:rtl/>
          </w:rPr>
          <w:t>تحليل</w:t>
        </w:r>
        <w:r w:rsidRPr="00EA3A83">
          <w:rPr>
            <w:rStyle w:val="Hyperlink"/>
            <w:rFonts w:cs="B Lotus"/>
            <w:noProof/>
            <w:sz w:val="28"/>
            <w:szCs w:val="28"/>
            <w:rtl/>
          </w:rPr>
          <w:t xml:space="preserve"> </w:t>
        </w:r>
        <w:r w:rsidRPr="00EA3A83">
          <w:rPr>
            <w:rStyle w:val="Hyperlink"/>
            <w:rFonts w:cs="B Lotus" w:hint="eastAsia"/>
            <w:noProof/>
            <w:sz w:val="28"/>
            <w:szCs w:val="28"/>
            <w:rtl/>
          </w:rPr>
          <w:t>سلسله</w:t>
        </w:r>
        <w:r w:rsidRPr="00EA3A83">
          <w:rPr>
            <w:rStyle w:val="Hyperlink"/>
            <w:rFonts w:cs="B Lotus"/>
            <w:noProof/>
            <w:sz w:val="28"/>
            <w:szCs w:val="28"/>
            <w:rtl/>
          </w:rPr>
          <w:t xml:space="preserve"> </w:t>
        </w:r>
        <w:r w:rsidRPr="00EA3A83">
          <w:rPr>
            <w:rStyle w:val="Hyperlink"/>
            <w:rFonts w:cs="B Lotus" w:hint="eastAsia"/>
            <w:noProof/>
            <w:sz w:val="28"/>
            <w:szCs w:val="28"/>
            <w:rtl/>
          </w:rPr>
          <w:t>مراتبي</w:t>
        </w:r>
        <w:r w:rsidRPr="00EA3A83">
          <w:rPr>
            <w:rFonts w:cs="B Lotus"/>
            <w:noProof/>
            <w:webHidden/>
            <w:sz w:val="28"/>
            <w:szCs w:val="28"/>
            <w:rtl/>
          </w:rPr>
          <w:tab/>
        </w:r>
        <w:r w:rsidRPr="00EA3A83">
          <w:rPr>
            <w:rFonts w:cs="B Lotus"/>
            <w:noProof/>
            <w:webHidden/>
            <w:sz w:val="28"/>
            <w:szCs w:val="28"/>
            <w:rtl/>
          </w:rPr>
          <w:fldChar w:fldCharType="begin"/>
        </w:r>
        <w:r w:rsidRPr="00EA3A83">
          <w:rPr>
            <w:rFonts w:cs="B Lotus"/>
            <w:noProof/>
            <w:webHidden/>
            <w:sz w:val="28"/>
            <w:szCs w:val="28"/>
            <w:rtl/>
          </w:rPr>
          <w:instrText xml:space="preserve"> </w:instrText>
        </w:r>
        <w:r w:rsidRPr="00EA3A83">
          <w:rPr>
            <w:rFonts w:cs="B Lotus"/>
            <w:noProof/>
            <w:webHidden/>
            <w:sz w:val="28"/>
            <w:szCs w:val="28"/>
          </w:rPr>
          <w:instrText>PAGEREF</w:instrText>
        </w:r>
        <w:r w:rsidRPr="00EA3A83">
          <w:rPr>
            <w:rFonts w:cs="B Lotus"/>
            <w:noProof/>
            <w:webHidden/>
            <w:sz w:val="28"/>
            <w:szCs w:val="28"/>
            <w:rtl/>
          </w:rPr>
          <w:instrText xml:space="preserve"> _</w:instrText>
        </w:r>
        <w:r w:rsidRPr="00EA3A83">
          <w:rPr>
            <w:rFonts w:cs="B Lotus"/>
            <w:noProof/>
            <w:webHidden/>
            <w:sz w:val="28"/>
            <w:szCs w:val="28"/>
          </w:rPr>
          <w:instrText>Toc400691425 \h</w:instrText>
        </w:r>
        <w:r w:rsidRPr="00EA3A83">
          <w:rPr>
            <w:rFonts w:cs="B Lotus"/>
            <w:noProof/>
            <w:webHidden/>
            <w:sz w:val="28"/>
            <w:szCs w:val="28"/>
            <w:rtl/>
          </w:rPr>
          <w:instrText xml:space="preserve"> </w:instrText>
        </w:r>
        <w:r w:rsidRPr="00EA3A83">
          <w:rPr>
            <w:rFonts w:cs="B Lotus"/>
            <w:noProof/>
            <w:webHidden/>
            <w:sz w:val="28"/>
            <w:szCs w:val="28"/>
            <w:rtl/>
          </w:rPr>
        </w:r>
        <w:r w:rsidRPr="00EA3A83">
          <w:rPr>
            <w:rFonts w:cs="B Lotus"/>
            <w:noProof/>
            <w:webHidden/>
            <w:sz w:val="28"/>
            <w:szCs w:val="28"/>
            <w:rtl/>
          </w:rPr>
          <w:fldChar w:fldCharType="separate"/>
        </w:r>
        <w:r>
          <w:rPr>
            <w:rFonts w:cs="B Lotus"/>
            <w:noProof/>
            <w:webHidden/>
            <w:sz w:val="28"/>
            <w:szCs w:val="28"/>
            <w:rtl/>
          </w:rPr>
          <w:t>51</w:t>
        </w:r>
        <w:r w:rsidRPr="00EA3A83">
          <w:rPr>
            <w:rFonts w:cs="B Lotus"/>
            <w:noProof/>
            <w:webHidden/>
            <w:sz w:val="28"/>
            <w:szCs w:val="28"/>
            <w:rtl/>
          </w:rPr>
          <w:fldChar w:fldCharType="end"/>
        </w:r>
      </w:hyperlink>
    </w:p>
    <w:p w:rsidR="0088253F" w:rsidRPr="00EA3A83" w:rsidRDefault="0088253F" w:rsidP="0088253F">
      <w:pPr>
        <w:pStyle w:val="TOC1"/>
        <w:tabs>
          <w:tab w:val="right" w:leader="dot" w:pos="9061"/>
        </w:tabs>
        <w:rPr>
          <w:rFonts w:cs="B Lotus"/>
          <w:noProof/>
          <w:sz w:val="28"/>
          <w:szCs w:val="28"/>
          <w:rtl/>
        </w:rPr>
      </w:pPr>
      <w:hyperlink w:anchor="_Toc400691426" w:history="1">
        <w:r w:rsidRPr="00EA3A83">
          <w:rPr>
            <w:rStyle w:val="Hyperlink"/>
            <w:rFonts w:cs="B Lotus"/>
            <w:noProof/>
            <w:sz w:val="28"/>
            <w:szCs w:val="28"/>
            <w:rtl/>
          </w:rPr>
          <w:t xml:space="preserve">2-7-1- </w:t>
        </w:r>
        <w:r w:rsidRPr="00EA3A83">
          <w:rPr>
            <w:rStyle w:val="Hyperlink"/>
            <w:rFonts w:cs="B Lotus" w:hint="eastAsia"/>
            <w:noProof/>
            <w:sz w:val="28"/>
            <w:szCs w:val="28"/>
            <w:rtl/>
          </w:rPr>
          <w:t>انواع</w:t>
        </w:r>
        <w:r w:rsidRPr="00EA3A83">
          <w:rPr>
            <w:rStyle w:val="Hyperlink"/>
            <w:rFonts w:cs="B Lotus"/>
            <w:noProof/>
            <w:sz w:val="28"/>
            <w:szCs w:val="28"/>
            <w:rtl/>
          </w:rPr>
          <w:t xml:space="preserve"> </w:t>
        </w:r>
        <w:r w:rsidRPr="00EA3A83">
          <w:rPr>
            <w:rStyle w:val="Hyperlink"/>
            <w:rFonts w:cs="B Lotus" w:hint="eastAsia"/>
            <w:noProof/>
            <w:sz w:val="28"/>
            <w:szCs w:val="28"/>
            <w:rtl/>
          </w:rPr>
          <w:t>حالتهاي</w:t>
        </w:r>
        <w:r w:rsidRPr="00EA3A83">
          <w:rPr>
            <w:rStyle w:val="Hyperlink"/>
            <w:rFonts w:cs="B Lotus"/>
            <w:noProof/>
            <w:sz w:val="28"/>
            <w:szCs w:val="28"/>
            <w:rtl/>
          </w:rPr>
          <w:t xml:space="preserve"> </w:t>
        </w:r>
        <w:r w:rsidRPr="00EA3A83">
          <w:rPr>
            <w:rStyle w:val="Hyperlink"/>
            <w:rFonts w:cs="B Lotus" w:hint="eastAsia"/>
            <w:noProof/>
            <w:sz w:val="28"/>
            <w:szCs w:val="28"/>
            <w:rtl/>
          </w:rPr>
          <w:t>تصميم</w:t>
        </w:r>
        <w:r w:rsidRPr="00EA3A83">
          <w:rPr>
            <w:rStyle w:val="Hyperlink"/>
            <w:rFonts w:cs="B Lotus"/>
            <w:noProof/>
            <w:sz w:val="28"/>
            <w:szCs w:val="28"/>
            <w:rtl/>
          </w:rPr>
          <w:t xml:space="preserve"> </w:t>
        </w:r>
        <w:r w:rsidRPr="00EA3A83">
          <w:rPr>
            <w:rStyle w:val="Hyperlink"/>
            <w:rFonts w:cs="B Lotus" w:hint="eastAsia"/>
            <w:noProof/>
            <w:sz w:val="28"/>
            <w:szCs w:val="28"/>
            <w:rtl/>
          </w:rPr>
          <w:t>گيري</w:t>
        </w:r>
        <w:r w:rsidRPr="00EA3A83">
          <w:rPr>
            <w:rFonts w:cs="B Lotus"/>
            <w:noProof/>
            <w:webHidden/>
            <w:sz w:val="28"/>
            <w:szCs w:val="28"/>
            <w:rtl/>
          </w:rPr>
          <w:tab/>
        </w:r>
        <w:r w:rsidRPr="00EA3A83">
          <w:rPr>
            <w:rFonts w:cs="B Lotus"/>
            <w:noProof/>
            <w:webHidden/>
            <w:sz w:val="28"/>
            <w:szCs w:val="28"/>
            <w:rtl/>
          </w:rPr>
          <w:fldChar w:fldCharType="begin"/>
        </w:r>
        <w:r w:rsidRPr="00EA3A83">
          <w:rPr>
            <w:rFonts w:cs="B Lotus"/>
            <w:noProof/>
            <w:webHidden/>
            <w:sz w:val="28"/>
            <w:szCs w:val="28"/>
            <w:rtl/>
          </w:rPr>
          <w:instrText xml:space="preserve"> </w:instrText>
        </w:r>
        <w:r w:rsidRPr="00EA3A83">
          <w:rPr>
            <w:rFonts w:cs="B Lotus"/>
            <w:noProof/>
            <w:webHidden/>
            <w:sz w:val="28"/>
            <w:szCs w:val="28"/>
          </w:rPr>
          <w:instrText>PAGEREF</w:instrText>
        </w:r>
        <w:r w:rsidRPr="00EA3A83">
          <w:rPr>
            <w:rFonts w:cs="B Lotus"/>
            <w:noProof/>
            <w:webHidden/>
            <w:sz w:val="28"/>
            <w:szCs w:val="28"/>
            <w:rtl/>
          </w:rPr>
          <w:instrText xml:space="preserve"> _</w:instrText>
        </w:r>
        <w:r w:rsidRPr="00EA3A83">
          <w:rPr>
            <w:rFonts w:cs="B Lotus"/>
            <w:noProof/>
            <w:webHidden/>
            <w:sz w:val="28"/>
            <w:szCs w:val="28"/>
          </w:rPr>
          <w:instrText>Toc400691426 \h</w:instrText>
        </w:r>
        <w:r w:rsidRPr="00EA3A83">
          <w:rPr>
            <w:rFonts w:cs="B Lotus"/>
            <w:noProof/>
            <w:webHidden/>
            <w:sz w:val="28"/>
            <w:szCs w:val="28"/>
            <w:rtl/>
          </w:rPr>
          <w:instrText xml:space="preserve"> </w:instrText>
        </w:r>
        <w:r w:rsidRPr="00EA3A83">
          <w:rPr>
            <w:rFonts w:cs="B Lotus"/>
            <w:noProof/>
            <w:webHidden/>
            <w:sz w:val="28"/>
            <w:szCs w:val="28"/>
            <w:rtl/>
          </w:rPr>
        </w:r>
        <w:r w:rsidRPr="00EA3A83">
          <w:rPr>
            <w:rFonts w:cs="B Lotus"/>
            <w:noProof/>
            <w:webHidden/>
            <w:sz w:val="28"/>
            <w:szCs w:val="28"/>
            <w:rtl/>
          </w:rPr>
          <w:fldChar w:fldCharType="separate"/>
        </w:r>
        <w:r>
          <w:rPr>
            <w:rFonts w:cs="B Lotus"/>
            <w:noProof/>
            <w:webHidden/>
            <w:sz w:val="28"/>
            <w:szCs w:val="28"/>
            <w:rtl/>
          </w:rPr>
          <w:t>52</w:t>
        </w:r>
        <w:r w:rsidRPr="00EA3A83">
          <w:rPr>
            <w:rFonts w:cs="B Lotus"/>
            <w:noProof/>
            <w:webHidden/>
            <w:sz w:val="28"/>
            <w:szCs w:val="28"/>
            <w:rtl/>
          </w:rPr>
          <w:fldChar w:fldCharType="end"/>
        </w:r>
      </w:hyperlink>
    </w:p>
    <w:p w:rsidR="0088253F" w:rsidRPr="00EA3A83" w:rsidRDefault="0088253F" w:rsidP="0088253F">
      <w:pPr>
        <w:pStyle w:val="TOC1"/>
        <w:tabs>
          <w:tab w:val="right" w:leader="dot" w:pos="9061"/>
        </w:tabs>
        <w:rPr>
          <w:rFonts w:cs="B Lotus"/>
          <w:noProof/>
          <w:sz w:val="28"/>
          <w:szCs w:val="28"/>
          <w:rtl/>
        </w:rPr>
      </w:pPr>
      <w:hyperlink w:anchor="_Toc400691427" w:history="1">
        <w:r w:rsidRPr="00EA3A83">
          <w:rPr>
            <w:rStyle w:val="Hyperlink"/>
            <w:rFonts w:cs="B Lotus"/>
            <w:noProof/>
            <w:sz w:val="28"/>
            <w:szCs w:val="28"/>
            <w:rtl/>
          </w:rPr>
          <w:t xml:space="preserve">2-7-2- </w:t>
        </w:r>
        <w:r w:rsidRPr="00EA3A83">
          <w:rPr>
            <w:rStyle w:val="Hyperlink"/>
            <w:rFonts w:cs="B Lotus" w:hint="eastAsia"/>
            <w:noProof/>
            <w:sz w:val="28"/>
            <w:szCs w:val="28"/>
            <w:rtl/>
          </w:rPr>
          <w:t>اصول</w:t>
        </w:r>
        <w:r w:rsidRPr="00EA3A83">
          <w:rPr>
            <w:rStyle w:val="Hyperlink"/>
            <w:rFonts w:cs="B Lotus"/>
            <w:noProof/>
            <w:sz w:val="28"/>
            <w:szCs w:val="28"/>
            <w:rtl/>
          </w:rPr>
          <w:t xml:space="preserve"> </w:t>
        </w:r>
        <w:r w:rsidRPr="00EA3A83">
          <w:rPr>
            <w:rStyle w:val="Hyperlink"/>
            <w:rFonts w:cs="B Lotus" w:hint="eastAsia"/>
            <w:noProof/>
            <w:sz w:val="28"/>
            <w:szCs w:val="28"/>
            <w:rtl/>
          </w:rPr>
          <w:t>فرآيند</w:t>
        </w:r>
        <w:r w:rsidRPr="00EA3A83">
          <w:rPr>
            <w:rStyle w:val="Hyperlink"/>
            <w:rFonts w:cs="B Lotus"/>
            <w:noProof/>
            <w:sz w:val="28"/>
            <w:szCs w:val="28"/>
            <w:rtl/>
          </w:rPr>
          <w:t xml:space="preserve"> </w:t>
        </w:r>
        <w:r w:rsidRPr="00EA3A83">
          <w:rPr>
            <w:rStyle w:val="Hyperlink"/>
            <w:rFonts w:cs="B Lotus" w:hint="eastAsia"/>
            <w:noProof/>
            <w:sz w:val="28"/>
            <w:szCs w:val="28"/>
            <w:rtl/>
          </w:rPr>
          <w:t>تحليل</w:t>
        </w:r>
        <w:r w:rsidRPr="00EA3A83">
          <w:rPr>
            <w:rStyle w:val="Hyperlink"/>
            <w:rFonts w:cs="B Lotus"/>
            <w:noProof/>
            <w:sz w:val="28"/>
            <w:szCs w:val="28"/>
            <w:rtl/>
          </w:rPr>
          <w:t xml:space="preserve"> </w:t>
        </w:r>
        <w:r w:rsidRPr="00EA3A83">
          <w:rPr>
            <w:rStyle w:val="Hyperlink"/>
            <w:rFonts w:cs="B Lotus" w:hint="eastAsia"/>
            <w:noProof/>
            <w:sz w:val="28"/>
            <w:szCs w:val="28"/>
            <w:rtl/>
          </w:rPr>
          <w:t>سلسه</w:t>
        </w:r>
        <w:r w:rsidRPr="00EA3A83">
          <w:rPr>
            <w:rStyle w:val="Hyperlink"/>
            <w:rFonts w:cs="B Lotus"/>
            <w:noProof/>
            <w:sz w:val="28"/>
            <w:szCs w:val="28"/>
            <w:rtl/>
          </w:rPr>
          <w:t xml:space="preserve"> </w:t>
        </w:r>
        <w:r w:rsidRPr="00EA3A83">
          <w:rPr>
            <w:rStyle w:val="Hyperlink"/>
            <w:rFonts w:cs="B Lotus" w:hint="eastAsia"/>
            <w:noProof/>
            <w:sz w:val="28"/>
            <w:szCs w:val="28"/>
            <w:rtl/>
          </w:rPr>
          <w:t>مراتبي</w:t>
        </w:r>
        <w:r w:rsidRPr="00EA3A83">
          <w:rPr>
            <w:rFonts w:cs="B Lotus"/>
            <w:noProof/>
            <w:webHidden/>
            <w:sz w:val="28"/>
            <w:szCs w:val="28"/>
            <w:rtl/>
          </w:rPr>
          <w:tab/>
        </w:r>
        <w:r w:rsidRPr="00EA3A83">
          <w:rPr>
            <w:rFonts w:cs="B Lotus"/>
            <w:noProof/>
            <w:webHidden/>
            <w:sz w:val="28"/>
            <w:szCs w:val="28"/>
            <w:rtl/>
          </w:rPr>
          <w:fldChar w:fldCharType="begin"/>
        </w:r>
        <w:r w:rsidRPr="00EA3A83">
          <w:rPr>
            <w:rFonts w:cs="B Lotus"/>
            <w:noProof/>
            <w:webHidden/>
            <w:sz w:val="28"/>
            <w:szCs w:val="28"/>
            <w:rtl/>
          </w:rPr>
          <w:instrText xml:space="preserve"> </w:instrText>
        </w:r>
        <w:r w:rsidRPr="00EA3A83">
          <w:rPr>
            <w:rFonts w:cs="B Lotus"/>
            <w:noProof/>
            <w:webHidden/>
            <w:sz w:val="28"/>
            <w:szCs w:val="28"/>
          </w:rPr>
          <w:instrText>PAGEREF</w:instrText>
        </w:r>
        <w:r w:rsidRPr="00EA3A83">
          <w:rPr>
            <w:rFonts w:cs="B Lotus"/>
            <w:noProof/>
            <w:webHidden/>
            <w:sz w:val="28"/>
            <w:szCs w:val="28"/>
            <w:rtl/>
          </w:rPr>
          <w:instrText xml:space="preserve"> _</w:instrText>
        </w:r>
        <w:r w:rsidRPr="00EA3A83">
          <w:rPr>
            <w:rFonts w:cs="B Lotus"/>
            <w:noProof/>
            <w:webHidden/>
            <w:sz w:val="28"/>
            <w:szCs w:val="28"/>
          </w:rPr>
          <w:instrText>Toc400691427 \h</w:instrText>
        </w:r>
        <w:r w:rsidRPr="00EA3A83">
          <w:rPr>
            <w:rFonts w:cs="B Lotus"/>
            <w:noProof/>
            <w:webHidden/>
            <w:sz w:val="28"/>
            <w:szCs w:val="28"/>
            <w:rtl/>
          </w:rPr>
          <w:instrText xml:space="preserve"> </w:instrText>
        </w:r>
        <w:r w:rsidRPr="00EA3A83">
          <w:rPr>
            <w:rFonts w:cs="B Lotus"/>
            <w:noProof/>
            <w:webHidden/>
            <w:sz w:val="28"/>
            <w:szCs w:val="28"/>
            <w:rtl/>
          </w:rPr>
        </w:r>
        <w:r w:rsidRPr="00EA3A83">
          <w:rPr>
            <w:rFonts w:cs="B Lotus"/>
            <w:noProof/>
            <w:webHidden/>
            <w:sz w:val="28"/>
            <w:szCs w:val="28"/>
            <w:rtl/>
          </w:rPr>
          <w:fldChar w:fldCharType="separate"/>
        </w:r>
        <w:r>
          <w:rPr>
            <w:rFonts w:cs="B Lotus"/>
            <w:noProof/>
            <w:webHidden/>
            <w:sz w:val="28"/>
            <w:szCs w:val="28"/>
            <w:rtl/>
          </w:rPr>
          <w:t>54</w:t>
        </w:r>
        <w:r w:rsidRPr="00EA3A83">
          <w:rPr>
            <w:rFonts w:cs="B Lotus"/>
            <w:noProof/>
            <w:webHidden/>
            <w:sz w:val="28"/>
            <w:szCs w:val="28"/>
            <w:rtl/>
          </w:rPr>
          <w:fldChar w:fldCharType="end"/>
        </w:r>
      </w:hyperlink>
    </w:p>
    <w:p w:rsidR="0088253F" w:rsidRPr="00EA3A83" w:rsidRDefault="0088253F" w:rsidP="0088253F">
      <w:pPr>
        <w:pStyle w:val="TOC1"/>
        <w:tabs>
          <w:tab w:val="right" w:leader="dot" w:pos="9061"/>
        </w:tabs>
        <w:rPr>
          <w:rFonts w:cs="B Lotus"/>
          <w:noProof/>
          <w:sz w:val="28"/>
          <w:szCs w:val="28"/>
          <w:rtl/>
        </w:rPr>
      </w:pPr>
      <w:hyperlink w:anchor="_Toc400691428" w:history="1">
        <w:r w:rsidRPr="00EA3A83">
          <w:rPr>
            <w:rStyle w:val="Hyperlink"/>
            <w:rFonts w:cs="B Lotus"/>
            <w:noProof/>
            <w:sz w:val="28"/>
            <w:szCs w:val="28"/>
            <w:rtl/>
          </w:rPr>
          <w:t xml:space="preserve">2-7-3- </w:t>
        </w:r>
        <w:r w:rsidRPr="00EA3A83">
          <w:rPr>
            <w:rStyle w:val="Hyperlink"/>
            <w:rFonts w:cs="B Lotus" w:hint="eastAsia"/>
            <w:noProof/>
            <w:sz w:val="28"/>
            <w:szCs w:val="28"/>
            <w:rtl/>
          </w:rPr>
          <w:t>مزاياي</w:t>
        </w:r>
        <w:r w:rsidRPr="00EA3A83">
          <w:rPr>
            <w:rStyle w:val="Hyperlink"/>
            <w:rFonts w:cs="B Lotus"/>
            <w:noProof/>
            <w:sz w:val="28"/>
            <w:szCs w:val="28"/>
            <w:rtl/>
          </w:rPr>
          <w:t xml:space="preserve"> </w:t>
        </w:r>
        <w:r w:rsidRPr="00EA3A83">
          <w:rPr>
            <w:rStyle w:val="Hyperlink"/>
            <w:rFonts w:cs="B Lotus" w:hint="eastAsia"/>
            <w:noProof/>
            <w:sz w:val="28"/>
            <w:szCs w:val="28"/>
            <w:rtl/>
          </w:rPr>
          <w:t>فرآيند</w:t>
        </w:r>
        <w:r w:rsidRPr="00EA3A83">
          <w:rPr>
            <w:rStyle w:val="Hyperlink"/>
            <w:rFonts w:cs="B Lotus"/>
            <w:noProof/>
            <w:sz w:val="28"/>
            <w:szCs w:val="28"/>
            <w:rtl/>
          </w:rPr>
          <w:t xml:space="preserve"> </w:t>
        </w:r>
        <w:r w:rsidRPr="00EA3A83">
          <w:rPr>
            <w:rStyle w:val="Hyperlink"/>
            <w:rFonts w:cs="B Lotus" w:hint="eastAsia"/>
            <w:noProof/>
            <w:sz w:val="28"/>
            <w:szCs w:val="28"/>
            <w:rtl/>
          </w:rPr>
          <w:t>سلسله</w:t>
        </w:r>
        <w:r w:rsidRPr="00EA3A83">
          <w:rPr>
            <w:rStyle w:val="Hyperlink"/>
            <w:rFonts w:cs="B Lotus"/>
            <w:noProof/>
            <w:sz w:val="28"/>
            <w:szCs w:val="28"/>
            <w:rtl/>
          </w:rPr>
          <w:t xml:space="preserve"> </w:t>
        </w:r>
        <w:r w:rsidRPr="00EA3A83">
          <w:rPr>
            <w:rStyle w:val="Hyperlink"/>
            <w:rFonts w:cs="B Lotus" w:hint="eastAsia"/>
            <w:noProof/>
            <w:sz w:val="28"/>
            <w:szCs w:val="28"/>
            <w:rtl/>
          </w:rPr>
          <w:t>مراتبي</w:t>
        </w:r>
        <w:r w:rsidRPr="00EA3A83">
          <w:rPr>
            <w:rFonts w:cs="B Lotus"/>
            <w:noProof/>
            <w:webHidden/>
            <w:sz w:val="28"/>
            <w:szCs w:val="28"/>
            <w:rtl/>
          </w:rPr>
          <w:tab/>
        </w:r>
        <w:r w:rsidRPr="00EA3A83">
          <w:rPr>
            <w:rFonts w:cs="B Lotus"/>
            <w:noProof/>
            <w:webHidden/>
            <w:sz w:val="28"/>
            <w:szCs w:val="28"/>
            <w:rtl/>
          </w:rPr>
          <w:fldChar w:fldCharType="begin"/>
        </w:r>
        <w:r w:rsidRPr="00EA3A83">
          <w:rPr>
            <w:rFonts w:cs="B Lotus"/>
            <w:noProof/>
            <w:webHidden/>
            <w:sz w:val="28"/>
            <w:szCs w:val="28"/>
            <w:rtl/>
          </w:rPr>
          <w:instrText xml:space="preserve"> </w:instrText>
        </w:r>
        <w:r w:rsidRPr="00EA3A83">
          <w:rPr>
            <w:rFonts w:cs="B Lotus"/>
            <w:noProof/>
            <w:webHidden/>
            <w:sz w:val="28"/>
            <w:szCs w:val="28"/>
          </w:rPr>
          <w:instrText>PAGEREF</w:instrText>
        </w:r>
        <w:r w:rsidRPr="00EA3A83">
          <w:rPr>
            <w:rFonts w:cs="B Lotus"/>
            <w:noProof/>
            <w:webHidden/>
            <w:sz w:val="28"/>
            <w:szCs w:val="28"/>
            <w:rtl/>
          </w:rPr>
          <w:instrText xml:space="preserve"> _</w:instrText>
        </w:r>
        <w:r w:rsidRPr="00EA3A83">
          <w:rPr>
            <w:rFonts w:cs="B Lotus"/>
            <w:noProof/>
            <w:webHidden/>
            <w:sz w:val="28"/>
            <w:szCs w:val="28"/>
          </w:rPr>
          <w:instrText>Toc400691428 \h</w:instrText>
        </w:r>
        <w:r w:rsidRPr="00EA3A83">
          <w:rPr>
            <w:rFonts w:cs="B Lotus"/>
            <w:noProof/>
            <w:webHidden/>
            <w:sz w:val="28"/>
            <w:szCs w:val="28"/>
            <w:rtl/>
          </w:rPr>
          <w:instrText xml:space="preserve"> </w:instrText>
        </w:r>
        <w:r w:rsidRPr="00EA3A83">
          <w:rPr>
            <w:rFonts w:cs="B Lotus"/>
            <w:noProof/>
            <w:webHidden/>
            <w:sz w:val="28"/>
            <w:szCs w:val="28"/>
            <w:rtl/>
          </w:rPr>
        </w:r>
        <w:r w:rsidRPr="00EA3A83">
          <w:rPr>
            <w:rFonts w:cs="B Lotus"/>
            <w:noProof/>
            <w:webHidden/>
            <w:sz w:val="28"/>
            <w:szCs w:val="28"/>
            <w:rtl/>
          </w:rPr>
          <w:fldChar w:fldCharType="separate"/>
        </w:r>
        <w:r>
          <w:rPr>
            <w:rFonts w:cs="B Lotus"/>
            <w:noProof/>
            <w:webHidden/>
            <w:sz w:val="28"/>
            <w:szCs w:val="28"/>
            <w:rtl/>
          </w:rPr>
          <w:t>54</w:t>
        </w:r>
        <w:r w:rsidRPr="00EA3A83">
          <w:rPr>
            <w:rFonts w:cs="B Lotus"/>
            <w:noProof/>
            <w:webHidden/>
            <w:sz w:val="28"/>
            <w:szCs w:val="28"/>
            <w:rtl/>
          </w:rPr>
          <w:fldChar w:fldCharType="end"/>
        </w:r>
      </w:hyperlink>
    </w:p>
    <w:p w:rsidR="0088253F" w:rsidRPr="00EA3A83" w:rsidRDefault="0088253F" w:rsidP="0088253F">
      <w:pPr>
        <w:pStyle w:val="TOC1"/>
        <w:tabs>
          <w:tab w:val="right" w:leader="dot" w:pos="9061"/>
        </w:tabs>
        <w:rPr>
          <w:rFonts w:cs="B Lotus"/>
          <w:noProof/>
          <w:sz w:val="28"/>
          <w:szCs w:val="28"/>
          <w:rtl/>
        </w:rPr>
      </w:pPr>
      <w:hyperlink w:anchor="_Toc400691429" w:history="1">
        <w:r w:rsidRPr="00EA3A83">
          <w:rPr>
            <w:rStyle w:val="Hyperlink"/>
            <w:rFonts w:cs="B Lotus"/>
            <w:noProof/>
            <w:sz w:val="28"/>
            <w:szCs w:val="28"/>
            <w:rtl/>
          </w:rPr>
          <w:t xml:space="preserve">2-7-4- </w:t>
        </w:r>
        <w:r w:rsidRPr="00EA3A83">
          <w:rPr>
            <w:rStyle w:val="Hyperlink"/>
            <w:rFonts w:cs="B Lotus" w:hint="eastAsia"/>
            <w:noProof/>
            <w:sz w:val="28"/>
            <w:szCs w:val="28"/>
            <w:rtl/>
          </w:rPr>
          <w:t>خصوصيات</w:t>
        </w:r>
        <w:r w:rsidRPr="00EA3A83">
          <w:rPr>
            <w:rStyle w:val="Hyperlink"/>
            <w:rFonts w:cs="B Lotus"/>
            <w:noProof/>
            <w:sz w:val="28"/>
            <w:szCs w:val="28"/>
            <w:rtl/>
          </w:rPr>
          <w:t xml:space="preserve"> </w:t>
        </w:r>
        <w:r w:rsidRPr="00EA3A83">
          <w:rPr>
            <w:rStyle w:val="Hyperlink"/>
            <w:rFonts w:cs="B Lotus" w:hint="eastAsia"/>
            <w:noProof/>
            <w:sz w:val="28"/>
            <w:szCs w:val="28"/>
            <w:rtl/>
          </w:rPr>
          <w:t>فرآيند</w:t>
        </w:r>
        <w:r w:rsidRPr="00EA3A83">
          <w:rPr>
            <w:rStyle w:val="Hyperlink"/>
            <w:rFonts w:cs="B Lotus"/>
            <w:noProof/>
            <w:sz w:val="28"/>
            <w:szCs w:val="28"/>
            <w:rtl/>
          </w:rPr>
          <w:t xml:space="preserve"> </w:t>
        </w:r>
        <w:r w:rsidRPr="00EA3A83">
          <w:rPr>
            <w:rStyle w:val="Hyperlink"/>
            <w:rFonts w:cs="B Lotus" w:hint="eastAsia"/>
            <w:noProof/>
            <w:sz w:val="28"/>
            <w:szCs w:val="28"/>
            <w:rtl/>
          </w:rPr>
          <w:t>تحليل</w:t>
        </w:r>
        <w:r w:rsidRPr="00EA3A83">
          <w:rPr>
            <w:rStyle w:val="Hyperlink"/>
            <w:rFonts w:cs="B Lotus"/>
            <w:noProof/>
            <w:sz w:val="28"/>
            <w:szCs w:val="28"/>
            <w:rtl/>
          </w:rPr>
          <w:t xml:space="preserve"> </w:t>
        </w:r>
        <w:r w:rsidRPr="00EA3A83">
          <w:rPr>
            <w:rStyle w:val="Hyperlink"/>
            <w:rFonts w:cs="B Lotus" w:hint="eastAsia"/>
            <w:noProof/>
            <w:sz w:val="28"/>
            <w:szCs w:val="28"/>
            <w:rtl/>
          </w:rPr>
          <w:t>سلسله</w:t>
        </w:r>
        <w:r w:rsidRPr="00EA3A83">
          <w:rPr>
            <w:rStyle w:val="Hyperlink"/>
            <w:rFonts w:cs="B Lotus"/>
            <w:noProof/>
            <w:sz w:val="28"/>
            <w:szCs w:val="28"/>
            <w:rtl/>
          </w:rPr>
          <w:t xml:space="preserve"> </w:t>
        </w:r>
        <w:r w:rsidRPr="00EA3A83">
          <w:rPr>
            <w:rStyle w:val="Hyperlink"/>
            <w:rFonts w:cs="B Lotus" w:hint="eastAsia"/>
            <w:noProof/>
            <w:sz w:val="28"/>
            <w:szCs w:val="28"/>
            <w:rtl/>
          </w:rPr>
          <w:t>مراتبي</w:t>
        </w:r>
        <w:r w:rsidRPr="00EA3A83">
          <w:rPr>
            <w:rFonts w:cs="B Lotus"/>
            <w:noProof/>
            <w:webHidden/>
            <w:sz w:val="28"/>
            <w:szCs w:val="28"/>
            <w:rtl/>
          </w:rPr>
          <w:tab/>
        </w:r>
        <w:r w:rsidRPr="00EA3A83">
          <w:rPr>
            <w:rFonts w:cs="B Lotus"/>
            <w:noProof/>
            <w:webHidden/>
            <w:sz w:val="28"/>
            <w:szCs w:val="28"/>
            <w:rtl/>
          </w:rPr>
          <w:fldChar w:fldCharType="begin"/>
        </w:r>
        <w:r w:rsidRPr="00EA3A83">
          <w:rPr>
            <w:rFonts w:cs="B Lotus"/>
            <w:noProof/>
            <w:webHidden/>
            <w:sz w:val="28"/>
            <w:szCs w:val="28"/>
            <w:rtl/>
          </w:rPr>
          <w:instrText xml:space="preserve"> </w:instrText>
        </w:r>
        <w:r w:rsidRPr="00EA3A83">
          <w:rPr>
            <w:rFonts w:cs="B Lotus"/>
            <w:noProof/>
            <w:webHidden/>
            <w:sz w:val="28"/>
            <w:szCs w:val="28"/>
          </w:rPr>
          <w:instrText>PAGEREF</w:instrText>
        </w:r>
        <w:r w:rsidRPr="00EA3A83">
          <w:rPr>
            <w:rFonts w:cs="B Lotus"/>
            <w:noProof/>
            <w:webHidden/>
            <w:sz w:val="28"/>
            <w:szCs w:val="28"/>
            <w:rtl/>
          </w:rPr>
          <w:instrText xml:space="preserve"> _</w:instrText>
        </w:r>
        <w:r w:rsidRPr="00EA3A83">
          <w:rPr>
            <w:rFonts w:cs="B Lotus"/>
            <w:noProof/>
            <w:webHidden/>
            <w:sz w:val="28"/>
            <w:szCs w:val="28"/>
          </w:rPr>
          <w:instrText>Toc400691429 \h</w:instrText>
        </w:r>
        <w:r w:rsidRPr="00EA3A83">
          <w:rPr>
            <w:rFonts w:cs="B Lotus"/>
            <w:noProof/>
            <w:webHidden/>
            <w:sz w:val="28"/>
            <w:szCs w:val="28"/>
            <w:rtl/>
          </w:rPr>
          <w:instrText xml:space="preserve"> </w:instrText>
        </w:r>
        <w:r w:rsidRPr="00EA3A83">
          <w:rPr>
            <w:rFonts w:cs="B Lotus"/>
            <w:noProof/>
            <w:webHidden/>
            <w:sz w:val="28"/>
            <w:szCs w:val="28"/>
            <w:rtl/>
          </w:rPr>
        </w:r>
        <w:r w:rsidRPr="00EA3A83">
          <w:rPr>
            <w:rFonts w:cs="B Lotus"/>
            <w:noProof/>
            <w:webHidden/>
            <w:sz w:val="28"/>
            <w:szCs w:val="28"/>
            <w:rtl/>
          </w:rPr>
          <w:fldChar w:fldCharType="separate"/>
        </w:r>
        <w:r>
          <w:rPr>
            <w:rFonts w:cs="B Lotus"/>
            <w:noProof/>
            <w:webHidden/>
            <w:sz w:val="28"/>
            <w:szCs w:val="28"/>
            <w:rtl/>
          </w:rPr>
          <w:t>56</w:t>
        </w:r>
        <w:r w:rsidRPr="00EA3A83">
          <w:rPr>
            <w:rFonts w:cs="B Lotus"/>
            <w:noProof/>
            <w:webHidden/>
            <w:sz w:val="28"/>
            <w:szCs w:val="28"/>
            <w:rtl/>
          </w:rPr>
          <w:fldChar w:fldCharType="end"/>
        </w:r>
      </w:hyperlink>
    </w:p>
    <w:p w:rsidR="0088253F" w:rsidRPr="00EA3A83" w:rsidRDefault="0088253F" w:rsidP="0088253F">
      <w:pPr>
        <w:pStyle w:val="TOC1"/>
        <w:tabs>
          <w:tab w:val="right" w:leader="dot" w:pos="9061"/>
        </w:tabs>
        <w:rPr>
          <w:rFonts w:cs="B Lotus"/>
          <w:noProof/>
          <w:sz w:val="28"/>
          <w:szCs w:val="28"/>
          <w:rtl/>
        </w:rPr>
      </w:pPr>
      <w:hyperlink w:anchor="_Toc400691430" w:history="1">
        <w:r w:rsidRPr="00EA3A83">
          <w:rPr>
            <w:rStyle w:val="Hyperlink"/>
            <w:rFonts w:cs="B Lotus"/>
            <w:noProof/>
            <w:sz w:val="28"/>
            <w:szCs w:val="28"/>
            <w:rtl/>
          </w:rPr>
          <w:t xml:space="preserve">2-7-5- </w:t>
        </w:r>
        <w:r w:rsidRPr="00EA3A83">
          <w:rPr>
            <w:rStyle w:val="Hyperlink"/>
            <w:rFonts w:cs="B Lotus" w:hint="eastAsia"/>
            <w:noProof/>
            <w:sz w:val="28"/>
            <w:szCs w:val="28"/>
            <w:rtl/>
          </w:rPr>
          <w:t>محدوديت</w:t>
        </w:r>
        <w:r w:rsidRPr="00EA3A83">
          <w:rPr>
            <w:rStyle w:val="Hyperlink"/>
            <w:rFonts w:cs="B Lotus"/>
            <w:noProof/>
            <w:sz w:val="28"/>
            <w:szCs w:val="28"/>
            <w:rtl/>
          </w:rPr>
          <w:t xml:space="preserve"> </w:t>
        </w:r>
        <w:r w:rsidRPr="00EA3A83">
          <w:rPr>
            <w:rStyle w:val="Hyperlink"/>
            <w:rFonts w:cs="B Lotus" w:hint="eastAsia"/>
            <w:noProof/>
            <w:sz w:val="28"/>
            <w:szCs w:val="28"/>
            <w:rtl/>
          </w:rPr>
          <w:t>هاي</w:t>
        </w:r>
        <w:r w:rsidRPr="00EA3A83">
          <w:rPr>
            <w:rStyle w:val="Hyperlink"/>
            <w:rFonts w:cs="B Lotus"/>
            <w:noProof/>
            <w:sz w:val="28"/>
            <w:szCs w:val="28"/>
            <w:rtl/>
          </w:rPr>
          <w:t xml:space="preserve"> </w:t>
        </w:r>
        <w:r w:rsidRPr="00EA3A83">
          <w:rPr>
            <w:rStyle w:val="Hyperlink"/>
            <w:rFonts w:cs="B Lotus" w:hint="eastAsia"/>
            <w:noProof/>
            <w:sz w:val="28"/>
            <w:szCs w:val="28"/>
            <w:rtl/>
          </w:rPr>
          <w:t>فرآيند</w:t>
        </w:r>
        <w:r w:rsidRPr="00EA3A83">
          <w:rPr>
            <w:rStyle w:val="Hyperlink"/>
            <w:rFonts w:cs="B Lotus"/>
            <w:noProof/>
            <w:sz w:val="28"/>
            <w:szCs w:val="28"/>
            <w:rtl/>
          </w:rPr>
          <w:t xml:space="preserve"> </w:t>
        </w:r>
        <w:r w:rsidRPr="00EA3A83">
          <w:rPr>
            <w:rStyle w:val="Hyperlink"/>
            <w:rFonts w:cs="B Lotus" w:hint="eastAsia"/>
            <w:noProof/>
            <w:sz w:val="28"/>
            <w:szCs w:val="28"/>
            <w:rtl/>
          </w:rPr>
          <w:t>تحليل</w:t>
        </w:r>
        <w:r w:rsidRPr="00EA3A83">
          <w:rPr>
            <w:rStyle w:val="Hyperlink"/>
            <w:rFonts w:cs="B Lotus"/>
            <w:noProof/>
            <w:sz w:val="28"/>
            <w:szCs w:val="28"/>
            <w:rtl/>
          </w:rPr>
          <w:t xml:space="preserve"> </w:t>
        </w:r>
        <w:r w:rsidRPr="00EA3A83">
          <w:rPr>
            <w:rStyle w:val="Hyperlink"/>
            <w:rFonts w:cs="B Lotus" w:hint="eastAsia"/>
            <w:noProof/>
            <w:sz w:val="28"/>
            <w:szCs w:val="28"/>
            <w:rtl/>
          </w:rPr>
          <w:t>سلسله</w:t>
        </w:r>
        <w:r w:rsidRPr="00EA3A83">
          <w:rPr>
            <w:rStyle w:val="Hyperlink"/>
            <w:rFonts w:cs="B Lotus"/>
            <w:noProof/>
            <w:sz w:val="28"/>
            <w:szCs w:val="28"/>
            <w:rtl/>
          </w:rPr>
          <w:t xml:space="preserve"> </w:t>
        </w:r>
        <w:r w:rsidRPr="00EA3A83">
          <w:rPr>
            <w:rStyle w:val="Hyperlink"/>
            <w:rFonts w:cs="B Lotus" w:hint="eastAsia"/>
            <w:noProof/>
            <w:sz w:val="28"/>
            <w:szCs w:val="28"/>
            <w:rtl/>
          </w:rPr>
          <w:t>مراتبي</w:t>
        </w:r>
        <w:r w:rsidRPr="00EA3A83">
          <w:rPr>
            <w:rFonts w:cs="B Lotus"/>
            <w:noProof/>
            <w:webHidden/>
            <w:sz w:val="28"/>
            <w:szCs w:val="28"/>
            <w:rtl/>
          </w:rPr>
          <w:tab/>
        </w:r>
        <w:r w:rsidRPr="00EA3A83">
          <w:rPr>
            <w:rFonts w:cs="B Lotus"/>
            <w:noProof/>
            <w:webHidden/>
            <w:sz w:val="28"/>
            <w:szCs w:val="28"/>
            <w:rtl/>
          </w:rPr>
          <w:fldChar w:fldCharType="begin"/>
        </w:r>
        <w:r w:rsidRPr="00EA3A83">
          <w:rPr>
            <w:rFonts w:cs="B Lotus"/>
            <w:noProof/>
            <w:webHidden/>
            <w:sz w:val="28"/>
            <w:szCs w:val="28"/>
            <w:rtl/>
          </w:rPr>
          <w:instrText xml:space="preserve"> </w:instrText>
        </w:r>
        <w:r w:rsidRPr="00EA3A83">
          <w:rPr>
            <w:rFonts w:cs="B Lotus"/>
            <w:noProof/>
            <w:webHidden/>
            <w:sz w:val="28"/>
            <w:szCs w:val="28"/>
          </w:rPr>
          <w:instrText>PAGEREF</w:instrText>
        </w:r>
        <w:r w:rsidRPr="00EA3A83">
          <w:rPr>
            <w:rFonts w:cs="B Lotus"/>
            <w:noProof/>
            <w:webHidden/>
            <w:sz w:val="28"/>
            <w:szCs w:val="28"/>
            <w:rtl/>
          </w:rPr>
          <w:instrText xml:space="preserve"> _</w:instrText>
        </w:r>
        <w:r w:rsidRPr="00EA3A83">
          <w:rPr>
            <w:rFonts w:cs="B Lotus"/>
            <w:noProof/>
            <w:webHidden/>
            <w:sz w:val="28"/>
            <w:szCs w:val="28"/>
          </w:rPr>
          <w:instrText>Toc400691430 \h</w:instrText>
        </w:r>
        <w:r w:rsidRPr="00EA3A83">
          <w:rPr>
            <w:rFonts w:cs="B Lotus"/>
            <w:noProof/>
            <w:webHidden/>
            <w:sz w:val="28"/>
            <w:szCs w:val="28"/>
            <w:rtl/>
          </w:rPr>
          <w:instrText xml:space="preserve"> </w:instrText>
        </w:r>
        <w:r w:rsidRPr="00EA3A83">
          <w:rPr>
            <w:rFonts w:cs="B Lotus"/>
            <w:noProof/>
            <w:webHidden/>
            <w:sz w:val="28"/>
            <w:szCs w:val="28"/>
            <w:rtl/>
          </w:rPr>
        </w:r>
        <w:r w:rsidRPr="00EA3A83">
          <w:rPr>
            <w:rFonts w:cs="B Lotus"/>
            <w:noProof/>
            <w:webHidden/>
            <w:sz w:val="28"/>
            <w:szCs w:val="28"/>
            <w:rtl/>
          </w:rPr>
          <w:fldChar w:fldCharType="separate"/>
        </w:r>
        <w:r>
          <w:rPr>
            <w:rFonts w:cs="B Lotus"/>
            <w:noProof/>
            <w:webHidden/>
            <w:sz w:val="28"/>
            <w:szCs w:val="28"/>
            <w:rtl/>
          </w:rPr>
          <w:t>56</w:t>
        </w:r>
        <w:r w:rsidRPr="00EA3A83">
          <w:rPr>
            <w:rFonts w:cs="B Lotus"/>
            <w:noProof/>
            <w:webHidden/>
            <w:sz w:val="28"/>
            <w:szCs w:val="28"/>
            <w:rtl/>
          </w:rPr>
          <w:fldChar w:fldCharType="end"/>
        </w:r>
      </w:hyperlink>
    </w:p>
    <w:p w:rsidR="0088253F" w:rsidRPr="00EA3A83" w:rsidRDefault="0088253F" w:rsidP="0088253F">
      <w:pPr>
        <w:pStyle w:val="TOC1"/>
        <w:tabs>
          <w:tab w:val="right" w:leader="dot" w:pos="9061"/>
        </w:tabs>
        <w:rPr>
          <w:rFonts w:cs="B Lotus"/>
          <w:noProof/>
          <w:sz w:val="28"/>
          <w:szCs w:val="28"/>
          <w:rtl/>
        </w:rPr>
      </w:pPr>
      <w:hyperlink w:anchor="_Toc400691431" w:history="1">
        <w:r w:rsidRPr="00EA3A83">
          <w:rPr>
            <w:rStyle w:val="Hyperlink"/>
            <w:rFonts w:cs="B Lotus"/>
            <w:noProof/>
            <w:sz w:val="28"/>
            <w:szCs w:val="28"/>
            <w:rtl/>
          </w:rPr>
          <w:t xml:space="preserve">2-7-6- </w:t>
        </w:r>
        <w:r w:rsidRPr="00EA3A83">
          <w:rPr>
            <w:rStyle w:val="Hyperlink"/>
            <w:rFonts w:cs="B Lotus" w:hint="eastAsia"/>
            <w:noProof/>
            <w:sz w:val="28"/>
            <w:szCs w:val="28"/>
            <w:rtl/>
          </w:rPr>
          <w:t>ساخت</w:t>
        </w:r>
        <w:r w:rsidRPr="00EA3A83">
          <w:rPr>
            <w:rStyle w:val="Hyperlink"/>
            <w:rFonts w:cs="B Lotus"/>
            <w:noProof/>
            <w:sz w:val="28"/>
            <w:szCs w:val="28"/>
            <w:rtl/>
          </w:rPr>
          <w:t xml:space="preserve"> </w:t>
        </w:r>
        <w:r w:rsidRPr="00EA3A83">
          <w:rPr>
            <w:rStyle w:val="Hyperlink"/>
            <w:rFonts w:cs="B Lotus" w:hint="eastAsia"/>
            <w:noProof/>
            <w:sz w:val="28"/>
            <w:szCs w:val="28"/>
            <w:rtl/>
          </w:rPr>
          <w:t>درخت</w:t>
        </w:r>
        <w:r w:rsidRPr="00EA3A83">
          <w:rPr>
            <w:rStyle w:val="Hyperlink"/>
            <w:rFonts w:cs="B Lotus"/>
            <w:noProof/>
            <w:sz w:val="28"/>
            <w:szCs w:val="28"/>
            <w:rtl/>
          </w:rPr>
          <w:t xml:space="preserve"> </w:t>
        </w:r>
        <w:r w:rsidRPr="00EA3A83">
          <w:rPr>
            <w:rStyle w:val="Hyperlink"/>
            <w:rFonts w:cs="B Lotus" w:hint="eastAsia"/>
            <w:noProof/>
            <w:sz w:val="28"/>
            <w:szCs w:val="28"/>
            <w:rtl/>
          </w:rPr>
          <w:t>سلسله</w:t>
        </w:r>
        <w:r w:rsidRPr="00EA3A83">
          <w:rPr>
            <w:rStyle w:val="Hyperlink"/>
            <w:rFonts w:cs="B Lotus"/>
            <w:noProof/>
            <w:sz w:val="28"/>
            <w:szCs w:val="28"/>
            <w:rtl/>
          </w:rPr>
          <w:t xml:space="preserve"> </w:t>
        </w:r>
        <w:r w:rsidRPr="00EA3A83">
          <w:rPr>
            <w:rStyle w:val="Hyperlink"/>
            <w:rFonts w:cs="B Lotus" w:hint="eastAsia"/>
            <w:noProof/>
            <w:sz w:val="28"/>
            <w:szCs w:val="28"/>
            <w:rtl/>
          </w:rPr>
          <w:t>مراتبي</w:t>
        </w:r>
        <w:r w:rsidRPr="00EA3A83">
          <w:rPr>
            <w:rStyle w:val="Hyperlink"/>
            <w:rFonts w:cs="B Lotus"/>
            <w:noProof/>
            <w:sz w:val="28"/>
            <w:szCs w:val="28"/>
            <w:rtl/>
          </w:rPr>
          <w:t xml:space="preserve"> </w:t>
        </w:r>
        <w:r w:rsidRPr="00EA3A83">
          <w:rPr>
            <w:rStyle w:val="Hyperlink"/>
            <w:rFonts w:cs="B Lotus" w:hint="eastAsia"/>
            <w:noProof/>
            <w:sz w:val="28"/>
            <w:szCs w:val="28"/>
            <w:rtl/>
          </w:rPr>
          <w:t>با</w:t>
        </w:r>
        <w:r w:rsidRPr="00EA3A83">
          <w:rPr>
            <w:rStyle w:val="Hyperlink"/>
            <w:rFonts w:cs="B Lotus"/>
            <w:noProof/>
            <w:sz w:val="28"/>
            <w:szCs w:val="28"/>
            <w:rtl/>
          </w:rPr>
          <w:t xml:space="preserve"> </w:t>
        </w:r>
        <w:r w:rsidRPr="00EA3A83">
          <w:rPr>
            <w:rStyle w:val="Hyperlink"/>
            <w:rFonts w:cs="B Lotus" w:hint="eastAsia"/>
            <w:noProof/>
            <w:sz w:val="28"/>
            <w:szCs w:val="28"/>
            <w:rtl/>
          </w:rPr>
          <w:t>استفاده</w:t>
        </w:r>
        <w:r w:rsidRPr="00EA3A83">
          <w:rPr>
            <w:rStyle w:val="Hyperlink"/>
            <w:rFonts w:cs="B Lotus"/>
            <w:noProof/>
            <w:sz w:val="28"/>
            <w:szCs w:val="28"/>
            <w:rtl/>
          </w:rPr>
          <w:t xml:space="preserve"> </w:t>
        </w:r>
        <w:r w:rsidRPr="00EA3A83">
          <w:rPr>
            <w:rStyle w:val="Hyperlink"/>
            <w:rFonts w:cs="B Lotus" w:hint="eastAsia"/>
            <w:noProof/>
            <w:sz w:val="28"/>
            <w:szCs w:val="28"/>
            <w:rtl/>
          </w:rPr>
          <w:t>از</w:t>
        </w:r>
        <w:r w:rsidRPr="00EA3A83">
          <w:rPr>
            <w:rStyle w:val="Hyperlink"/>
            <w:rFonts w:cs="B Lotus"/>
            <w:noProof/>
            <w:sz w:val="28"/>
            <w:szCs w:val="28"/>
            <w:rtl/>
          </w:rPr>
          <w:t xml:space="preserve"> </w:t>
        </w:r>
        <w:r w:rsidRPr="00EA3A83">
          <w:rPr>
            <w:rStyle w:val="Hyperlink"/>
            <w:rFonts w:cs="B Lotus" w:hint="eastAsia"/>
            <w:noProof/>
            <w:sz w:val="28"/>
            <w:szCs w:val="28"/>
            <w:rtl/>
          </w:rPr>
          <w:t>تکن</w:t>
        </w:r>
        <w:r w:rsidRPr="00EA3A83">
          <w:rPr>
            <w:rStyle w:val="Hyperlink"/>
            <w:rFonts w:cs="B Lotus" w:hint="cs"/>
            <w:noProof/>
            <w:sz w:val="28"/>
            <w:szCs w:val="28"/>
            <w:rtl/>
          </w:rPr>
          <w:t>ی</w:t>
        </w:r>
        <w:r w:rsidRPr="00EA3A83">
          <w:rPr>
            <w:rStyle w:val="Hyperlink"/>
            <w:rFonts w:cs="B Lotus" w:hint="eastAsia"/>
            <w:noProof/>
            <w:sz w:val="28"/>
            <w:szCs w:val="28"/>
            <w:rtl/>
          </w:rPr>
          <w:t>ک</w:t>
        </w:r>
        <w:r w:rsidRPr="00EA3A83">
          <w:rPr>
            <w:rStyle w:val="Hyperlink"/>
            <w:rFonts w:cs="B Lotus"/>
            <w:noProof/>
            <w:sz w:val="28"/>
            <w:szCs w:val="28"/>
            <w:rtl/>
          </w:rPr>
          <w:t xml:space="preserve"> </w:t>
        </w:r>
        <w:r w:rsidRPr="00EA3A83">
          <w:rPr>
            <w:rStyle w:val="Hyperlink"/>
            <w:rFonts w:cs="B Lotus" w:hint="eastAsia"/>
            <w:noProof/>
            <w:sz w:val="28"/>
            <w:szCs w:val="28"/>
            <w:rtl/>
          </w:rPr>
          <w:t>تاپس</w:t>
        </w:r>
        <w:r w:rsidRPr="00EA3A83">
          <w:rPr>
            <w:rStyle w:val="Hyperlink"/>
            <w:rFonts w:cs="B Lotus" w:hint="cs"/>
            <w:noProof/>
            <w:sz w:val="28"/>
            <w:szCs w:val="28"/>
            <w:rtl/>
          </w:rPr>
          <w:t>ی</w:t>
        </w:r>
        <w:r w:rsidRPr="00EA3A83">
          <w:rPr>
            <w:rStyle w:val="Hyperlink"/>
            <w:rFonts w:cs="B Lotus" w:hint="eastAsia"/>
            <w:noProof/>
            <w:sz w:val="28"/>
            <w:szCs w:val="28"/>
            <w:rtl/>
          </w:rPr>
          <w:t>س</w:t>
        </w:r>
        <w:r w:rsidRPr="00EA3A83">
          <w:rPr>
            <w:rStyle w:val="Hyperlink"/>
            <w:rFonts w:cs="B Lotus"/>
            <w:noProof/>
            <w:sz w:val="28"/>
            <w:szCs w:val="28"/>
            <w:rtl/>
          </w:rPr>
          <w:t xml:space="preserve"> </w:t>
        </w:r>
        <w:r w:rsidRPr="00EA3A83">
          <w:rPr>
            <w:rStyle w:val="Hyperlink"/>
            <w:rFonts w:cs="B Lotus" w:hint="eastAsia"/>
            <w:noProof/>
            <w:sz w:val="28"/>
            <w:szCs w:val="28"/>
            <w:rtl/>
          </w:rPr>
          <w:t>فاز</w:t>
        </w:r>
        <w:r w:rsidRPr="00EA3A83">
          <w:rPr>
            <w:rStyle w:val="Hyperlink"/>
            <w:rFonts w:cs="B Lotus" w:hint="cs"/>
            <w:noProof/>
            <w:sz w:val="28"/>
            <w:szCs w:val="28"/>
            <w:rtl/>
          </w:rPr>
          <w:t>ی</w:t>
        </w:r>
        <w:r w:rsidRPr="00EA3A83">
          <w:rPr>
            <w:rFonts w:cs="B Lotus"/>
            <w:noProof/>
            <w:webHidden/>
            <w:sz w:val="28"/>
            <w:szCs w:val="28"/>
            <w:rtl/>
          </w:rPr>
          <w:tab/>
        </w:r>
        <w:r w:rsidRPr="00EA3A83">
          <w:rPr>
            <w:rFonts w:cs="B Lotus"/>
            <w:noProof/>
            <w:webHidden/>
            <w:sz w:val="28"/>
            <w:szCs w:val="28"/>
            <w:rtl/>
          </w:rPr>
          <w:fldChar w:fldCharType="begin"/>
        </w:r>
        <w:r w:rsidRPr="00EA3A83">
          <w:rPr>
            <w:rFonts w:cs="B Lotus"/>
            <w:noProof/>
            <w:webHidden/>
            <w:sz w:val="28"/>
            <w:szCs w:val="28"/>
            <w:rtl/>
          </w:rPr>
          <w:instrText xml:space="preserve"> </w:instrText>
        </w:r>
        <w:r w:rsidRPr="00EA3A83">
          <w:rPr>
            <w:rFonts w:cs="B Lotus"/>
            <w:noProof/>
            <w:webHidden/>
            <w:sz w:val="28"/>
            <w:szCs w:val="28"/>
          </w:rPr>
          <w:instrText>PAGEREF</w:instrText>
        </w:r>
        <w:r w:rsidRPr="00EA3A83">
          <w:rPr>
            <w:rFonts w:cs="B Lotus"/>
            <w:noProof/>
            <w:webHidden/>
            <w:sz w:val="28"/>
            <w:szCs w:val="28"/>
            <w:rtl/>
          </w:rPr>
          <w:instrText xml:space="preserve"> _</w:instrText>
        </w:r>
        <w:r w:rsidRPr="00EA3A83">
          <w:rPr>
            <w:rFonts w:cs="B Lotus"/>
            <w:noProof/>
            <w:webHidden/>
            <w:sz w:val="28"/>
            <w:szCs w:val="28"/>
          </w:rPr>
          <w:instrText>Toc400691431 \h</w:instrText>
        </w:r>
        <w:r w:rsidRPr="00EA3A83">
          <w:rPr>
            <w:rFonts w:cs="B Lotus"/>
            <w:noProof/>
            <w:webHidden/>
            <w:sz w:val="28"/>
            <w:szCs w:val="28"/>
            <w:rtl/>
          </w:rPr>
          <w:instrText xml:space="preserve"> </w:instrText>
        </w:r>
        <w:r w:rsidRPr="00EA3A83">
          <w:rPr>
            <w:rFonts w:cs="B Lotus"/>
            <w:noProof/>
            <w:webHidden/>
            <w:sz w:val="28"/>
            <w:szCs w:val="28"/>
            <w:rtl/>
          </w:rPr>
        </w:r>
        <w:r w:rsidRPr="00EA3A83">
          <w:rPr>
            <w:rFonts w:cs="B Lotus"/>
            <w:noProof/>
            <w:webHidden/>
            <w:sz w:val="28"/>
            <w:szCs w:val="28"/>
            <w:rtl/>
          </w:rPr>
          <w:fldChar w:fldCharType="separate"/>
        </w:r>
        <w:r>
          <w:rPr>
            <w:rFonts w:cs="B Lotus"/>
            <w:noProof/>
            <w:webHidden/>
            <w:sz w:val="28"/>
            <w:szCs w:val="28"/>
            <w:rtl/>
          </w:rPr>
          <w:t>58</w:t>
        </w:r>
        <w:r w:rsidRPr="00EA3A83">
          <w:rPr>
            <w:rFonts w:cs="B Lotus"/>
            <w:noProof/>
            <w:webHidden/>
            <w:sz w:val="28"/>
            <w:szCs w:val="28"/>
            <w:rtl/>
          </w:rPr>
          <w:fldChar w:fldCharType="end"/>
        </w:r>
      </w:hyperlink>
    </w:p>
    <w:p w:rsidR="0088253F" w:rsidRPr="00EA3A83" w:rsidRDefault="0088253F" w:rsidP="0088253F">
      <w:pPr>
        <w:pStyle w:val="TOC1"/>
        <w:tabs>
          <w:tab w:val="right" w:leader="dot" w:pos="9061"/>
        </w:tabs>
        <w:rPr>
          <w:rFonts w:cs="B Lotus"/>
          <w:noProof/>
          <w:sz w:val="28"/>
          <w:szCs w:val="28"/>
          <w:rtl/>
        </w:rPr>
      </w:pPr>
      <w:hyperlink w:anchor="_Toc400691432" w:history="1">
        <w:r w:rsidRPr="00EA3A83">
          <w:rPr>
            <w:rStyle w:val="Hyperlink"/>
            <w:rFonts w:cs="B Lotus"/>
            <w:noProof/>
            <w:sz w:val="28"/>
            <w:szCs w:val="28"/>
            <w:rtl/>
          </w:rPr>
          <w:t xml:space="preserve">2-7-7- </w:t>
        </w:r>
        <w:r w:rsidRPr="00EA3A83">
          <w:rPr>
            <w:rStyle w:val="Hyperlink"/>
            <w:rFonts w:cs="B Lotus" w:hint="eastAsia"/>
            <w:noProof/>
            <w:sz w:val="28"/>
            <w:szCs w:val="28"/>
            <w:rtl/>
          </w:rPr>
          <w:t>حل</w:t>
        </w:r>
        <w:r w:rsidRPr="00EA3A83">
          <w:rPr>
            <w:rStyle w:val="Hyperlink"/>
            <w:rFonts w:cs="B Lotus"/>
            <w:noProof/>
            <w:sz w:val="28"/>
            <w:szCs w:val="28"/>
            <w:rtl/>
          </w:rPr>
          <w:t xml:space="preserve"> </w:t>
        </w:r>
        <w:r w:rsidRPr="00EA3A83">
          <w:rPr>
            <w:rStyle w:val="Hyperlink"/>
            <w:rFonts w:cs="B Lotus" w:hint="eastAsia"/>
            <w:noProof/>
            <w:sz w:val="28"/>
            <w:szCs w:val="28"/>
            <w:rtl/>
          </w:rPr>
          <w:t>مسائل</w:t>
        </w:r>
        <w:r w:rsidRPr="00EA3A83">
          <w:rPr>
            <w:rStyle w:val="Hyperlink"/>
            <w:rFonts w:cs="B Lotus"/>
            <w:noProof/>
            <w:sz w:val="28"/>
            <w:szCs w:val="28"/>
            <w:rtl/>
          </w:rPr>
          <w:t xml:space="preserve"> </w:t>
        </w:r>
        <w:r w:rsidRPr="00EA3A83">
          <w:rPr>
            <w:rStyle w:val="Hyperlink"/>
            <w:rFonts w:cs="B Lotus" w:hint="eastAsia"/>
            <w:noProof/>
            <w:sz w:val="28"/>
            <w:szCs w:val="28"/>
            <w:rtl/>
          </w:rPr>
          <w:t>از</w:t>
        </w:r>
        <w:r w:rsidRPr="00EA3A83">
          <w:rPr>
            <w:rStyle w:val="Hyperlink"/>
            <w:rFonts w:cs="B Lotus"/>
            <w:noProof/>
            <w:sz w:val="28"/>
            <w:szCs w:val="28"/>
            <w:rtl/>
          </w:rPr>
          <w:t xml:space="preserve"> </w:t>
        </w:r>
        <w:r w:rsidRPr="00EA3A83">
          <w:rPr>
            <w:rStyle w:val="Hyperlink"/>
            <w:rFonts w:cs="B Lotus" w:hint="eastAsia"/>
            <w:noProof/>
            <w:sz w:val="28"/>
            <w:szCs w:val="28"/>
            <w:rtl/>
          </w:rPr>
          <w:t>طريق</w:t>
        </w:r>
        <w:r w:rsidRPr="00EA3A83">
          <w:rPr>
            <w:rStyle w:val="Hyperlink"/>
            <w:rFonts w:cs="B Lotus"/>
            <w:noProof/>
            <w:sz w:val="28"/>
            <w:szCs w:val="28"/>
            <w:rtl/>
          </w:rPr>
          <w:t xml:space="preserve"> </w:t>
        </w:r>
        <w:r w:rsidRPr="00EA3A83">
          <w:rPr>
            <w:rStyle w:val="Hyperlink"/>
            <w:rFonts w:cs="B Lotus" w:hint="eastAsia"/>
            <w:noProof/>
            <w:sz w:val="28"/>
            <w:szCs w:val="28"/>
            <w:rtl/>
          </w:rPr>
          <w:t>تكنيك</w:t>
        </w:r>
        <w:r w:rsidRPr="00EA3A83">
          <w:rPr>
            <w:rStyle w:val="Hyperlink"/>
            <w:rFonts w:cs="B Lotus"/>
            <w:noProof/>
            <w:sz w:val="28"/>
            <w:szCs w:val="28"/>
            <w:rtl/>
          </w:rPr>
          <w:t xml:space="preserve"> </w:t>
        </w:r>
        <w:r w:rsidRPr="00EA3A83">
          <w:rPr>
            <w:rStyle w:val="Hyperlink"/>
            <w:rFonts w:cs="B Lotus" w:hint="eastAsia"/>
            <w:noProof/>
            <w:sz w:val="28"/>
            <w:szCs w:val="28"/>
            <w:rtl/>
          </w:rPr>
          <w:t>سلسله</w:t>
        </w:r>
        <w:r w:rsidRPr="00EA3A83">
          <w:rPr>
            <w:rStyle w:val="Hyperlink"/>
            <w:rFonts w:cs="B Lotus"/>
            <w:noProof/>
            <w:sz w:val="28"/>
            <w:szCs w:val="28"/>
            <w:rtl/>
          </w:rPr>
          <w:t xml:space="preserve"> </w:t>
        </w:r>
        <w:r w:rsidRPr="00EA3A83">
          <w:rPr>
            <w:rStyle w:val="Hyperlink"/>
            <w:rFonts w:cs="B Lotus" w:hint="eastAsia"/>
            <w:noProof/>
            <w:sz w:val="28"/>
            <w:szCs w:val="28"/>
            <w:rtl/>
          </w:rPr>
          <w:t>مراتب</w:t>
        </w:r>
        <w:r w:rsidRPr="00EA3A83">
          <w:rPr>
            <w:rFonts w:cs="B Lotus"/>
            <w:noProof/>
            <w:webHidden/>
            <w:sz w:val="28"/>
            <w:szCs w:val="28"/>
            <w:rtl/>
          </w:rPr>
          <w:tab/>
        </w:r>
        <w:r w:rsidRPr="00EA3A83">
          <w:rPr>
            <w:rFonts w:cs="B Lotus"/>
            <w:noProof/>
            <w:webHidden/>
            <w:sz w:val="28"/>
            <w:szCs w:val="28"/>
            <w:rtl/>
          </w:rPr>
          <w:fldChar w:fldCharType="begin"/>
        </w:r>
        <w:r w:rsidRPr="00EA3A83">
          <w:rPr>
            <w:rFonts w:cs="B Lotus"/>
            <w:noProof/>
            <w:webHidden/>
            <w:sz w:val="28"/>
            <w:szCs w:val="28"/>
            <w:rtl/>
          </w:rPr>
          <w:instrText xml:space="preserve"> </w:instrText>
        </w:r>
        <w:r w:rsidRPr="00EA3A83">
          <w:rPr>
            <w:rFonts w:cs="B Lotus"/>
            <w:noProof/>
            <w:webHidden/>
            <w:sz w:val="28"/>
            <w:szCs w:val="28"/>
          </w:rPr>
          <w:instrText>PAGEREF</w:instrText>
        </w:r>
        <w:r w:rsidRPr="00EA3A83">
          <w:rPr>
            <w:rFonts w:cs="B Lotus"/>
            <w:noProof/>
            <w:webHidden/>
            <w:sz w:val="28"/>
            <w:szCs w:val="28"/>
            <w:rtl/>
          </w:rPr>
          <w:instrText xml:space="preserve"> _</w:instrText>
        </w:r>
        <w:r w:rsidRPr="00EA3A83">
          <w:rPr>
            <w:rFonts w:cs="B Lotus"/>
            <w:noProof/>
            <w:webHidden/>
            <w:sz w:val="28"/>
            <w:szCs w:val="28"/>
          </w:rPr>
          <w:instrText>Toc400691432 \h</w:instrText>
        </w:r>
        <w:r w:rsidRPr="00EA3A83">
          <w:rPr>
            <w:rFonts w:cs="B Lotus"/>
            <w:noProof/>
            <w:webHidden/>
            <w:sz w:val="28"/>
            <w:szCs w:val="28"/>
            <w:rtl/>
          </w:rPr>
          <w:instrText xml:space="preserve"> </w:instrText>
        </w:r>
        <w:r w:rsidRPr="00EA3A83">
          <w:rPr>
            <w:rFonts w:cs="B Lotus"/>
            <w:noProof/>
            <w:webHidden/>
            <w:sz w:val="28"/>
            <w:szCs w:val="28"/>
            <w:rtl/>
          </w:rPr>
        </w:r>
        <w:r w:rsidRPr="00EA3A83">
          <w:rPr>
            <w:rFonts w:cs="B Lotus"/>
            <w:noProof/>
            <w:webHidden/>
            <w:sz w:val="28"/>
            <w:szCs w:val="28"/>
            <w:rtl/>
          </w:rPr>
          <w:fldChar w:fldCharType="separate"/>
        </w:r>
        <w:r>
          <w:rPr>
            <w:rFonts w:cs="B Lotus"/>
            <w:noProof/>
            <w:webHidden/>
            <w:sz w:val="28"/>
            <w:szCs w:val="28"/>
            <w:rtl/>
          </w:rPr>
          <w:t>58</w:t>
        </w:r>
        <w:r w:rsidRPr="00EA3A83">
          <w:rPr>
            <w:rFonts w:cs="B Lotus"/>
            <w:noProof/>
            <w:webHidden/>
            <w:sz w:val="28"/>
            <w:szCs w:val="28"/>
            <w:rtl/>
          </w:rPr>
          <w:fldChar w:fldCharType="end"/>
        </w:r>
      </w:hyperlink>
    </w:p>
    <w:p w:rsidR="0088253F" w:rsidRPr="00EA3A83" w:rsidRDefault="0088253F" w:rsidP="0088253F">
      <w:pPr>
        <w:pStyle w:val="TOC1"/>
        <w:tabs>
          <w:tab w:val="right" w:leader="dot" w:pos="9061"/>
        </w:tabs>
        <w:rPr>
          <w:rFonts w:cs="B Lotus"/>
          <w:noProof/>
          <w:sz w:val="28"/>
          <w:szCs w:val="28"/>
          <w:rtl/>
        </w:rPr>
      </w:pPr>
      <w:hyperlink w:anchor="_Toc400691433" w:history="1">
        <w:r w:rsidRPr="00EA3A83">
          <w:rPr>
            <w:rStyle w:val="Hyperlink"/>
            <w:rFonts w:cs="B Lotus"/>
            <w:noProof/>
            <w:sz w:val="28"/>
            <w:szCs w:val="28"/>
            <w:rtl/>
          </w:rPr>
          <w:t xml:space="preserve">2-8- </w:t>
        </w:r>
        <w:r w:rsidRPr="00EA3A83">
          <w:rPr>
            <w:rStyle w:val="Hyperlink"/>
            <w:rFonts w:cs="B Lotus" w:hint="eastAsia"/>
            <w:noProof/>
            <w:sz w:val="28"/>
            <w:szCs w:val="28"/>
            <w:rtl/>
          </w:rPr>
          <w:t>مرور</w:t>
        </w:r>
        <w:r w:rsidRPr="00EA3A83">
          <w:rPr>
            <w:rStyle w:val="Hyperlink"/>
            <w:rFonts w:cs="B Lotus" w:hint="cs"/>
            <w:noProof/>
            <w:sz w:val="28"/>
            <w:szCs w:val="28"/>
            <w:rtl/>
          </w:rPr>
          <w:t>ی</w:t>
        </w:r>
        <w:r w:rsidRPr="00EA3A83">
          <w:rPr>
            <w:rStyle w:val="Hyperlink"/>
            <w:rFonts w:cs="B Lotus"/>
            <w:noProof/>
            <w:sz w:val="28"/>
            <w:szCs w:val="28"/>
            <w:rtl/>
          </w:rPr>
          <w:t xml:space="preserve"> </w:t>
        </w:r>
        <w:r w:rsidRPr="00EA3A83">
          <w:rPr>
            <w:rStyle w:val="Hyperlink"/>
            <w:rFonts w:cs="B Lotus" w:hint="eastAsia"/>
            <w:noProof/>
            <w:sz w:val="28"/>
            <w:szCs w:val="28"/>
            <w:rtl/>
          </w:rPr>
          <w:t>بر</w:t>
        </w:r>
        <w:r w:rsidRPr="00EA3A83">
          <w:rPr>
            <w:rStyle w:val="Hyperlink"/>
            <w:rFonts w:cs="B Lotus"/>
            <w:noProof/>
            <w:sz w:val="28"/>
            <w:szCs w:val="28"/>
            <w:rtl/>
          </w:rPr>
          <w:t xml:space="preserve"> </w:t>
        </w:r>
        <w:r w:rsidRPr="00EA3A83">
          <w:rPr>
            <w:rStyle w:val="Hyperlink"/>
            <w:rFonts w:cs="B Lotus" w:hint="eastAsia"/>
            <w:noProof/>
            <w:sz w:val="28"/>
            <w:szCs w:val="28"/>
            <w:rtl/>
          </w:rPr>
          <w:t>پ</w:t>
        </w:r>
        <w:r w:rsidRPr="00EA3A83">
          <w:rPr>
            <w:rStyle w:val="Hyperlink"/>
            <w:rFonts w:cs="B Lotus" w:hint="cs"/>
            <w:noProof/>
            <w:sz w:val="28"/>
            <w:szCs w:val="28"/>
            <w:rtl/>
          </w:rPr>
          <w:t>ی</w:t>
        </w:r>
        <w:r w:rsidRPr="00EA3A83">
          <w:rPr>
            <w:rStyle w:val="Hyperlink"/>
            <w:rFonts w:cs="B Lotus" w:hint="eastAsia"/>
            <w:noProof/>
            <w:sz w:val="28"/>
            <w:szCs w:val="28"/>
            <w:rtl/>
          </w:rPr>
          <w:t>ش</w:t>
        </w:r>
        <w:r w:rsidRPr="00EA3A83">
          <w:rPr>
            <w:rStyle w:val="Hyperlink"/>
            <w:rFonts w:cs="B Lotus" w:hint="cs"/>
            <w:noProof/>
            <w:sz w:val="28"/>
            <w:szCs w:val="28"/>
            <w:rtl/>
          </w:rPr>
          <w:t>ی</w:t>
        </w:r>
        <w:r w:rsidRPr="00EA3A83">
          <w:rPr>
            <w:rStyle w:val="Hyperlink"/>
            <w:rFonts w:cs="B Lotus" w:hint="eastAsia"/>
            <w:noProof/>
            <w:sz w:val="28"/>
            <w:szCs w:val="28"/>
            <w:rtl/>
          </w:rPr>
          <w:t>نه</w:t>
        </w:r>
        <w:r w:rsidRPr="00EA3A83">
          <w:rPr>
            <w:rStyle w:val="Hyperlink"/>
            <w:rFonts w:cs="B Lotus"/>
            <w:noProof/>
            <w:sz w:val="28"/>
            <w:szCs w:val="28"/>
            <w:rtl/>
          </w:rPr>
          <w:t xml:space="preserve"> </w:t>
        </w:r>
        <w:r w:rsidRPr="00EA3A83">
          <w:rPr>
            <w:rStyle w:val="Hyperlink"/>
            <w:rFonts w:cs="B Lotus" w:hint="eastAsia"/>
            <w:noProof/>
            <w:sz w:val="28"/>
            <w:szCs w:val="28"/>
            <w:rtl/>
          </w:rPr>
          <w:t>تحق</w:t>
        </w:r>
        <w:r w:rsidRPr="00EA3A83">
          <w:rPr>
            <w:rStyle w:val="Hyperlink"/>
            <w:rFonts w:cs="B Lotus" w:hint="cs"/>
            <w:noProof/>
            <w:sz w:val="28"/>
            <w:szCs w:val="28"/>
            <w:rtl/>
          </w:rPr>
          <w:t>ی</w:t>
        </w:r>
        <w:r w:rsidRPr="00EA3A83">
          <w:rPr>
            <w:rStyle w:val="Hyperlink"/>
            <w:rFonts w:cs="B Lotus" w:hint="eastAsia"/>
            <w:noProof/>
            <w:sz w:val="28"/>
            <w:szCs w:val="28"/>
            <w:rtl/>
          </w:rPr>
          <w:t>ق</w:t>
        </w:r>
        <w:r w:rsidRPr="00EA3A83">
          <w:rPr>
            <w:rFonts w:cs="B Lotus"/>
            <w:noProof/>
            <w:webHidden/>
            <w:sz w:val="28"/>
            <w:szCs w:val="28"/>
            <w:rtl/>
          </w:rPr>
          <w:tab/>
        </w:r>
        <w:r w:rsidRPr="00EA3A83">
          <w:rPr>
            <w:rFonts w:cs="B Lotus"/>
            <w:noProof/>
            <w:webHidden/>
            <w:sz w:val="28"/>
            <w:szCs w:val="28"/>
            <w:rtl/>
          </w:rPr>
          <w:fldChar w:fldCharType="begin"/>
        </w:r>
        <w:r w:rsidRPr="00EA3A83">
          <w:rPr>
            <w:rFonts w:cs="B Lotus"/>
            <w:noProof/>
            <w:webHidden/>
            <w:sz w:val="28"/>
            <w:szCs w:val="28"/>
            <w:rtl/>
          </w:rPr>
          <w:instrText xml:space="preserve"> </w:instrText>
        </w:r>
        <w:r w:rsidRPr="00EA3A83">
          <w:rPr>
            <w:rFonts w:cs="B Lotus"/>
            <w:noProof/>
            <w:webHidden/>
            <w:sz w:val="28"/>
            <w:szCs w:val="28"/>
          </w:rPr>
          <w:instrText>PAGEREF</w:instrText>
        </w:r>
        <w:r w:rsidRPr="00EA3A83">
          <w:rPr>
            <w:rFonts w:cs="B Lotus"/>
            <w:noProof/>
            <w:webHidden/>
            <w:sz w:val="28"/>
            <w:szCs w:val="28"/>
            <w:rtl/>
          </w:rPr>
          <w:instrText xml:space="preserve"> _</w:instrText>
        </w:r>
        <w:r w:rsidRPr="00EA3A83">
          <w:rPr>
            <w:rFonts w:cs="B Lotus"/>
            <w:noProof/>
            <w:webHidden/>
            <w:sz w:val="28"/>
            <w:szCs w:val="28"/>
          </w:rPr>
          <w:instrText>Toc400691433 \h</w:instrText>
        </w:r>
        <w:r w:rsidRPr="00EA3A83">
          <w:rPr>
            <w:rFonts w:cs="B Lotus"/>
            <w:noProof/>
            <w:webHidden/>
            <w:sz w:val="28"/>
            <w:szCs w:val="28"/>
            <w:rtl/>
          </w:rPr>
          <w:instrText xml:space="preserve"> </w:instrText>
        </w:r>
        <w:r w:rsidRPr="00EA3A83">
          <w:rPr>
            <w:rFonts w:cs="B Lotus"/>
            <w:noProof/>
            <w:webHidden/>
            <w:sz w:val="28"/>
            <w:szCs w:val="28"/>
            <w:rtl/>
          </w:rPr>
        </w:r>
        <w:r w:rsidRPr="00EA3A83">
          <w:rPr>
            <w:rFonts w:cs="B Lotus"/>
            <w:noProof/>
            <w:webHidden/>
            <w:sz w:val="28"/>
            <w:szCs w:val="28"/>
            <w:rtl/>
          </w:rPr>
          <w:fldChar w:fldCharType="separate"/>
        </w:r>
        <w:r>
          <w:rPr>
            <w:rFonts w:cs="B Lotus"/>
            <w:noProof/>
            <w:webHidden/>
            <w:sz w:val="28"/>
            <w:szCs w:val="28"/>
            <w:rtl/>
          </w:rPr>
          <w:t>61</w:t>
        </w:r>
        <w:r w:rsidRPr="00EA3A83">
          <w:rPr>
            <w:rFonts w:cs="B Lotus"/>
            <w:noProof/>
            <w:webHidden/>
            <w:sz w:val="28"/>
            <w:szCs w:val="28"/>
            <w:rtl/>
          </w:rPr>
          <w:fldChar w:fldCharType="end"/>
        </w:r>
      </w:hyperlink>
    </w:p>
    <w:p w:rsidR="0088253F" w:rsidRPr="00EA3A83" w:rsidRDefault="0088253F" w:rsidP="0088253F">
      <w:pPr>
        <w:pStyle w:val="TOC1"/>
        <w:tabs>
          <w:tab w:val="right" w:leader="dot" w:pos="9061"/>
        </w:tabs>
        <w:rPr>
          <w:rFonts w:cs="B Lotus"/>
          <w:noProof/>
          <w:sz w:val="28"/>
          <w:szCs w:val="28"/>
          <w:rtl/>
        </w:rPr>
      </w:pPr>
      <w:hyperlink w:anchor="_Toc400691434" w:history="1">
        <w:r w:rsidRPr="00EA3A83">
          <w:rPr>
            <w:rStyle w:val="Hyperlink"/>
            <w:rFonts w:cs="B Lotus"/>
            <w:noProof/>
            <w:sz w:val="28"/>
            <w:szCs w:val="28"/>
            <w:rtl/>
          </w:rPr>
          <w:t xml:space="preserve">2-8-1- </w:t>
        </w:r>
        <w:r w:rsidRPr="00EA3A83">
          <w:rPr>
            <w:rStyle w:val="Hyperlink"/>
            <w:rFonts w:cs="B Lotus" w:hint="eastAsia"/>
            <w:noProof/>
            <w:sz w:val="28"/>
            <w:szCs w:val="28"/>
            <w:rtl/>
          </w:rPr>
          <w:t>تحق</w:t>
        </w:r>
        <w:r w:rsidRPr="00EA3A83">
          <w:rPr>
            <w:rStyle w:val="Hyperlink"/>
            <w:rFonts w:cs="B Lotus" w:hint="cs"/>
            <w:noProof/>
            <w:sz w:val="28"/>
            <w:szCs w:val="28"/>
            <w:rtl/>
          </w:rPr>
          <w:t>ی</w:t>
        </w:r>
        <w:r w:rsidRPr="00EA3A83">
          <w:rPr>
            <w:rStyle w:val="Hyperlink"/>
            <w:rFonts w:cs="B Lotus" w:hint="eastAsia"/>
            <w:noProof/>
            <w:sz w:val="28"/>
            <w:szCs w:val="28"/>
            <w:rtl/>
          </w:rPr>
          <w:t>قات</w:t>
        </w:r>
        <w:r w:rsidRPr="00EA3A83">
          <w:rPr>
            <w:rStyle w:val="Hyperlink"/>
            <w:rFonts w:cs="B Lotus"/>
            <w:noProof/>
            <w:sz w:val="28"/>
            <w:szCs w:val="28"/>
            <w:rtl/>
          </w:rPr>
          <w:t xml:space="preserve"> </w:t>
        </w:r>
        <w:r w:rsidRPr="00EA3A83">
          <w:rPr>
            <w:rStyle w:val="Hyperlink"/>
            <w:rFonts w:cs="B Lotus" w:hint="eastAsia"/>
            <w:noProof/>
            <w:sz w:val="28"/>
            <w:szCs w:val="28"/>
            <w:rtl/>
          </w:rPr>
          <w:t>خارج</w:t>
        </w:r>
        <w:r w:rsidRPr="00EA3A83">
          <w:rPr>
            <w:rStyle w:val="Hyperlink"/>
            <w:rFonts w:cs="B Lotus" w:hint="cs"/>
            <w:noProof/>
            <w:sz w:val="28"/>
            <w:szCs w:val="28"/>
            <w:rtl/>
          </w:rPr>
          <w:t>ی</w:t>
        </w:r>
        <w:r w:rsidRPr="00EA3A83">
          <w:rPr>
            <w:rFonts w:cs="B Lotus"/>
            <w:noProof/>
            <w:webHidden/>
            <w:sz w:val="28"/>
            <w:szCs w:val="28"/>
            <w:rtl/>
          </w:rPr>
          <w:tab/>
        </w:r>
        <w:r w:rsidRPr="00EA3A83">
          <w:rPr>
            <w:rFonts w:cs="B Lotus"/>
            <w:noProof/>
            <w:webHidden/>
            <w:sz w:val="28"/>
            <w:szCs w:val="28"/>
            <w:rtl/>
          </w:rPr>
          <w:fldChar w:fldCharType="begin"/>
        </w:r>
        <w:r w:rsidRPr="00EA3A83">
          <w:rPr>
            <w:rFonts w:cs="B Lotus"/>
            <w:noProof/>
            <w:webHidden/>
            <w:sz w:val="28"/>
            <w:szCs w:val="28"/>
            <w:rtl/>
          </w:rPr>
          <w:instrText xml:space="preserve"> </w:instrText>
        </w:r>
        <w:r w:rsidRPr="00EA3A83">
          <w:rPr>
            <w:rFonts w:cs="B Lotus"/>
            <w:noProof/>
            <w:webHidden/>
            <w:sz w:val="28"/>
            <w:szCs w:val="28"/>
          </w:rPr>
          <w:instrText>PAGEREF</w:instrText>
        </w:r>
        <w:r w:rsidRPr="00EA3A83">
          <w:rPr>
            <w:rFonts w:cs="B Lotus"/>
            <w:noProof/>
            <w:webHidden/>
            <w:sz w:val="28"/>
            <w:szCs w:val="28"/>
            <w:rtl/>
          </w:rPr>
          <w:instrText xml:space="preserve"> _</w:instrText>
        </w:r>
        <w:r w:rsidRPr="00EA3A83">
          <w:rPr>
            <w:rFonts w:cs="B Lotus"/>
            <w:noProof/>
            <w:webHidden/>
            <w:sz w:val="28"/>
            <w:szCs w:val="28"/>
          </w:rPr>
          <w:instrText>Toc400691434 \h</w:instrText>
        </w:r>
        <w:r w:rsidRPr="00EA3A83">
          <w:rPr>
            <w:rFonts w:cs="B Lotus"/>
            <w:noProof/>
            <w:webHidden/>
            <w:sz w:val="28"/>
            <w:szCs w:val="28"/>
            <w:rtl/>
          </w:rPr>
          <w:instrText xml:space="preserve"> </w:instrText>
        </w:r>
        <w:r w:rsidRPr="00EA3A83">
          <w:rPr>
            <w:rFonts w:cs="B Lotus"/>
            <w:noProof/>
            <w:webHidden/>
            <w:sz w:val="28"/>
            <w:szCs w:val="28"/>
            <w:rtl/>
          </w:rPr>
        </w:r>
        <w:r w:rsidRPr="00EA3A83">
          <w:rPr>
            <w:rFonts w:cs="B Lotus"/>
            <w:noProof/>
            <w:webHidden/>
            <w:sz w:val="28"/>
            <w:szCs w:val="28"/>
            <w:rtl/>
          </w:rPr>
          <w:fldChar w:fldCharType="separate"/>
        </w:r>
        <w:r>
          <w:rPr>
            <w:rFonts w:cs="B Lotus"/>
            <w:noProof/>
            <w:webHidden/>
            <w:sz w:val="28"/>
            <w:szCs w:val="28"/>
            <w:rtl/>
          </w:rPr>
          <w:t>61</w:t>
        </w:r>
        <w:r w:rsidRPr="00EA3A83">
          <w:rPr>
            <w:rFonts w:cs="B Lotus"/>
            <w:noProof/>
            <w:webHidden/>
            <w:sz w:val="28"/>
            <w:szCs w:val="28"/>
            <w:rtl/>
          </w:rPr>
          <w:fldChar w:fldCharType="end"/>
        </w:r>
      </w:hyperlink>
    </w:p>
    <w:p w:rsidR="0088253F" w:rsidRPr="00EA3A83" w:rsidRDefault="0088253F" w:rsidP="0088253F">
      <w:pPr>
        <w:pStyle w:val="TOC1"/>
        <w:tabs>
          <w:tab w:val="right" w:leader="dot" w:pos="9061"/>
        </w:tabs>
        <w:rPr>
          <w:rFonts w:cs="B Lotus" w:hint="cs"/>
          <w:noProof/>
          <w:sz w:val="28"/>
          <w:szCs w:val="28"/>
          <w:rtl/>
        </w:rPr>
      </w:pPr>
      <w:hyperlink w:anchor="_Toc400691435" w:history="1">
        <w:r w:rsidRPr="00EA3A83">
          <w:rPr>
            <w:rStyle w:val="Hyperlink"/>
            <w:rFonts w:cs="B Lotus"/>
            <w:noProof/>
            <w:sz w:val="28"/>
            <w:szCs w:val="28"/>
            <w:rtl/>
          </w:rPr>
          <w:t xml:space="preserve">2-8-2- </w:t>
        </w:r>
        <w:r w:rsidRPr="00EA3A83">
          <w:rPr>
            <w:rStyle w:val="Hyperlink"/>
            <w:rFonts w:cs="B Lotus" w:hint="eastAsia"/>
            <w:noProof/>
            <w:sz w:val="28"/>
            <w:szCs w:val="28"/>
            <w:rtl/>
          </w:rPr>
          <w:t>تحق</w:t>
        </w:r>
        <w:r w:rsidRPr="00EA3A83">
          <w:rPr>
            <w:rStyle w:val="Hyperlink"/>
            <w:rFonts w:cs="B Lotus" w:hint="cs"/>
            <w:noProof/>
            <w:sz w:val="28"/>
            <w:szCs w:val="28"/>
            <w:rtl/>
          </w:rPr>
          <w:t>ی</w:t>
        </w:r>
        <w:r w:rsidRPr="00EA3A83">
          <w:rPr>
            <w:rStyle w:val="Hyperlink"/>
            <w:rFonts w:cs="B Lotus" w:hint="eastAsia"/>
            <w:noProof/>
            <w:sz w:val="28"/>
            <w:szCs w:val="28"/>
            <w:rtl/>
          </w:rPr>
          <w:t>قات</w:t>
        </w:r>
        <w:r w:rsidRPr="00EA3A83">
          <w:rPr>
            <w:rStyle w:val="Hyperlink"/>
            <w:rFonts w:cs="B Lotus"/>
            <w:noProof/>
            <w:sz w:val="28"/>
            <w:szCs w:val="28"/>
            <w:rtl/>
          </w:rPr>
          <w:t xml:space="preserve"> </w:t>
        </w:r>
        <w:r w:rsidRPr="00EA3A83">
          <w:rPr>
            <w:rStyle w:val="Hyperlink"/>
            <w:rFonts w:cs="B Lotus" w:hint="eastAsia"/>
            <w:noProof/>
            <w:sz w:val="28"/>
            <w:szCs w:val="28"/>
            <w:rtl/>
          </w:rPr>
          <w:t>داخل</w:t>
        </w:r>
        <w:r w:rsidRPr="00EA3A83">
          <w:rPr>
            <w:rStyle w:val="Hyperlink"/>
            <w:rFonts w:cs="B Lotus" w:hint="cs"/>
            <w:noProof/>
            <w:sz w:val="28"/>
            <w:szCs w:val="28"/>
            <w:rtl/>
          </w:rPr>
          <w:t>ی</w:t>
        </w:r>
        <w:r w:rsidRPr="00EA3A83">
          <w:rPr>
            <w:rFonts w:cs="B Lotus"/>
            <w:noProof/>
            <w:webHidden/>
            <w:sz w:val="28"/>
            <w:szCs w:val="28"/>
            <w:rtl/>
          </w:rPr>
          <w:tab/>
        </w:r>
        <w:r w:rsidRPr="00EA3A83">
          <w:rPr>
            <w:rFonts w:cs="B Lotus"/>
            <w:noProof/>
            <w:webHidden/>
            <w:sz w:val="28"/>
            <w:szCs w:val="28"/>
            <w:rtl/>
          </w:rPr>
          <w:fldChar w:fldCharType="begin"/>
        </w:r>
        <w:r w:rsidRPr="00EA3A83">
          <w:rPr>
            <w:rFonts w:cs="B Lotus"/>
            <w:noProof/>
            <w:webHidden/>
            <w:sz w:val="28"/>
            <w:szCs w:val="28"/>
            <w:rtl/>
          </w:rPr>
          <w:instrText xml:space="preserve"> </w:instrText>
        </w:r>
        <w:r w:rsidRPr="00EA3A83">
          <w:rPr>
            <w:rFonts w:cs="B Lotus"/>
            <w:noProof/>
            <w:webHidden/>
            <w:sz w:val="28"/>
            <w:szCs w:val="28"/>
          </w:rPr>
          <w:instrText>PAGEREF</w:instrText>
        </w:r>
        <w:r w:rsidRPr="00EA3A83">
          <w:rPr>
            <w:rFonts w:cs="B Lotus"/>
            <w:noProof/>
            <w:webHidden/>
            <w:sz w:val="28"/>
            <w:szCs w:val="28"/>
            <w:rtl/>
          </w:rPr>
          <w:instrText xml:space="preserve"> _</w:instrText>
        </w:r>
        <w:r w:rsidRPr="00EA3A83">
          <w:rPr>
            <w:rFonts w:cs="B Lotus"/>
            <w:noProof/>
            <w:webHidden/>
            <w:sz w:val="28"/>
            <w:szCs w:val="28"/>
          </w:rPr>
          <w:instrText>Toc400691435 \h</w:instrText>
        </w:r>
        <w:r w:rsidRPr="00EA3A83">
          <w:rPr>
            <w:rFonts w:cs="B Lotus"/>
            <w:noProof/>
            <w:webHidden/>
            <w:sz w:val="28"/>
            <w:szCs w:val="28"/>
            <w:rtl/>
          </w:rPr>
          <w:instrText xml:space="preserve"> </w:instrText>
        </w:r>
        <w:r w:rsidRPr="00EA3A83">
          <w:rPr>
            <w:rFonts w:cs="B Lotus"/>
            <w:noProof/>
            <w:webHidden/>
            <w:sz w:val="28"/>
            <w:szCs w:val="28"/>
            <w:rtl/>
          </w:rPr>
        </w:r>
        <w:r w:rsidRPr="00EA3A83">
          <w:rPr>
            <w:rFonts w:cs="B Lotus"/>
            <w:noProof/>
            <w:webHidden/>
            <w:sz w:val="28"/>
            <w:szCs w:val="28"/>
            <w:rtl/>
          </w:rPr>
          <w:fldChar w:fldCharType="separate"/>
        </w:r>
        <w:r>
          <w:rPr>
            <w:rFonts w:cs="B Lotus"/>
            <w:noProof/>
            <w:webHidden/>
            <w:sz w:val="28"/>
            <w:szCs w:val="28"/>
            <w:rtl/>
          </w:rPr>
          <w:t>65</w:t>
        </w:r>
        <w:r w:rsidRPr="00EA3A83">
          <w:rPr>
            <w:rFonts w:cs="B Lotus"/>
            <w:noProof/>
            <w:webHidden/>
            <w:sz w:val="28"/>
            <w:szCs w:val="28"/>
            <w:rtl/>
          </w:rPr>
          <w:fldChar w:fldCharType="end"/>
        </w:r>
      </w:hyperlink>
    </w:p>
    <w:p w:rsidR="00EC1ADB" w:rsidRDefault="00EC1ADB">
      <w:pPr>
        <w:rPr>
          <w:rFonts w:hint="cs"/>
          <w:rtl/>
        </w:rPr>
      </w:pPr>
    </w:p>
    <w:p w:rsidR="0088253F" w:rsidRDefault="0088253F">
      <w:pPr>
        <w:rPr>
          <w:rFonts w:hint="cs"/>
          <w:rtl/>
        </w:rPr>
      </w:pPr>
    </w:p>
    <w:p w:rsidR="0088253F" w:rsidRDefault="0088253F">
      <w:pPr>
        <w:rPr>
          <w:rFonts w:hint="cs"/>
          <w:rtl/>
        </w:rPr>
      </w:pPr>
    </w:p>
    <w:p w:rsidR="0088253F" w:rsidRDefault="0088253F">
      <w:pPr>
        <w:rPr>
          <w:rFonts w:hint="cs"/>
          <w:rtl/>
        </w:rPr>
      </w:pPr>
    </w:p>
    <w:p w:rsidR="0088253F" w:rsidRDefault="0088253F" w:rsidP="0088253F">
      <w:pPr>
        <w:jc w:val="lowKashida"/>
        <w:rPr>
          <w:rFonts w:cs="B Lotus" w:hint="cs"/>
          <w:sz w:val="22"/>
          <w:szCs w:val="28"/>
          <w:rtl/>
          <w:lang w:bidi="fa-IR"/>
        </w:rPr>
      </w:pPr>
    </w:p>
    <w:p w:rsidR="0088253F" w:rsidRPr="0004767D" w:rsidRDefault="0088253F" w:rsidP="0088253F">
      <w:pPr>
        <w:jc w:val="lowKashida"/>
        <w:rPr>
          <w:rFonts w:cs="B Lotus"/>
          <w:sz w:val="22"/>
          <w:szCs w:val="28"/>
          <w:rtl/>
          <w:lang w:bidi="fa-IR"/>
        </w:rPr>
      </w:pPr>
    </w:p>
    <w:p w:rsidR="0088253F" w:rsidRPr="00875357" w:rsidRDefault="0088253F" w:rsidP="0088253F">
      <w:pPr>
        <w:pStyle w:val="Heading1"/>
        <w:rPr>
          <w:rFonts w:cs="B Lotus" w:hint="cs"/>
          <w:color w:val="000000"/>
          <w:rtl/>
          <w:lang w:bidi="fa-IR"/>
        </w:rPr>
      </w:pPr>
      <w:bookmarkStart w:id="0" w:name="_Toc400691410"/>
      <w:r w:rsidRPr="00875357">
        <w:rPr>
          <w:rFonts w:cs="B Lotus" w:hint="cs"/>
          <w:color w:val="000000"/>
          <w:rtl/>
          <w:lang w:bidi="fa-IR"/>
        </w:rPr>
        <w:t>2-1- ادبيات نظري سرمايه فكري</w:t>
      </w:r>
      <w:bookmarkEnd w:id="0"/>
      <w:r>
        <w:rPr>
          <w:rFonts w:cs="B Lotus" w:hint="cs"/>
          <w:color w:val="000000"/>
          <w:rtl/>
          <w:lang w:bidi="fa-IR"/>
        </w:rPr>
        <w:t>:</w:t>
      </w:r>
    </w:p>
    <w:p w:rsidR="0088253F" w:rsidRPr="0004767D" w:rsidRDefault="0088253F" w:rsidP="0088253F">
      <w:pPr>
        <w:ind w:firstLine="567"/>
        <w:jc w:val="lowKashida"/>
        <w:rPr>
          <w:rFonts w:cs="B Lotus" w:hint="cs"/>
          <w:color w:val="000000"/>
          <w:sz w:val="22"/>
          <w:szCs w:val="28"/>
          <w:rtl/>
          <w:lang w:bidi="fa-IR"/>
        </w:rPr>
      </w:pPr>
      <w:r w:rsidRPr="0004767D">
        <w:rPr>
          <w:rFonts w:cs="B Lotus" w:hint="cs"/>
          <w:color w:val="000000"/>
          <w:sz w:val="22"/>
          <w:szCs w:val="28"/>
          <w:rtl/>
          <w:lang w:bidi="fa-IR"/>
        </w:rPr>
        <w:t>پيتر دراكر</w:t>
      </w:r>
      <w:r w:rsidRPr="0004767D">
        <w:rPr>
          <w:rStyle w:val="FootnoteReference"/>
          <w:rFonts w:cs="B Lotus"/>
          <w:color w:val="000000"/>
          <w:sz w:val="22"/>
          <w:szCs w:val="28"/>
          <w:rtl/>
          <w:lang w:bidi="fa-IR"/>
        </w:rPr>
        <w:footnoteReference w:id="1"/>
      </w:r>
      <w:r w:rsidRPr="0004767D">
        <w:rPr>
          <w:rFonts w:cs="B Lotus" w:hint="cs"/>
          <w:color w:val="000000"/>
          <w:sz w:val="22"/>
          <w:szCs w:val="28"/>
          <w:rtl/>
          <w:lang w:bidi="fa-IR"/>
        </w:rPr>
        <w:t xml:space="preserve"> (1993) انديشمند معروف مديريت مي گويد: ما در حال وارد شدن به يك جامعه دانش محور هستيم كه در آن منابع اصلي اقتصاد، ديگر سرمايه بيشتر، منابع طبيعي و نيروي كار بيشتر و ... نيست و مهمترين منبع اصلي اقتصاد، دانش است. قرن بيست و يكم قرن اقتصاد دانشي است. قبل از اقتصاد دانش محور، اقتصاد صنعتي حاكم بوده است. در اين اقتصاد عوامل توليد ثروت اقتصادي، يكسري دارايي هاي فيزيكي و مشهود مانند زمين، نيروي كار و پول و ماشين آلات و ... بوده و از تركيب اين عوامل اقتصادي، ثروت توليد مي شد. در اين اقتصاد استفاده از دانش، به عنوان يك عامل توليد، نقش كمتري داشته اما در اقتصاد دانش محور، دانش يا سرمايه فكري</w:t>
      </w:r>
      <w:r w:rsidRPr="0004767D">
        <w:rPr>
          <w:rStyle w:val="FootnoteReference"/>
          <w:rFonts w:cs="B Lotus"/>
          <w:color w:val="000000"/>
          <w:sz w:val="22"/>
          <w:szCs w:val="28"/>
          <w:rtl/>
          <w:lang w:bidi="fa-IR"/>
        </w:rPr>
        <w:footnoteReference w:id="2"/>
      </w:r>
      <w:r w:rsidRPr="0004767D">
        <w:rPr>
          <w:rFonts w:cs="B Lotus" w:hint="cs"/>
          <w:color w:val="000000"/>
          <w:sz w:val="22"/>
          <w:szCs w:val="28"/>
          <w:rtl/>
          <w:lang w:bidi="fa-IR"/>
        </w:rPr>
        <w:t xml:space="preserve"> به عنوان يك عامل توليد ثروت در مقايسه با ساير دارايي هاي مشهود و فيزيكي، ارجحيت بيشتري پيدا مي كند (بونتيس</w:t>
      </w:r>
      <w:r w:rsidRPr="0004767D">
        <w:rPr>
          <w:rStyle w:val="FootnoteReference"/>
          <w:rFonts w:cs="B Lotus"/>
          <w:color w:val="000000"/>
          <w:sz w:val="22"/>
          <w:szCs w:val="28"/>
          <w:rtl/>
          <w:lang w:bidi="fa-IR"/>
        </w:rPr>
        <w:footnoteReference w:id="3"/>
      </w:r>
      <w:r w:rsidRPr="0004767D">
        <w:rPr>
          <w:rFonts w:cs="B Lotus" w:hint="cs"/>
          <w:color w:val="000000"/>
          <w:sz w:val="22"/>
          <w:szCs w:val="28"/>
          <w:rtl/>
          <w:lang w:bidi="fa-IR"/>
        </w:rPr>
        <w:t>، 1998). در اين اقتصاد، دارايي هاي فكري و بخصوص سرمايه هاي انساني جزء مهم ترين دارايي هاي سازماني محسوب مي شوند و موفقيت بالقوه سازمان ها ريشه در قابليت هاي فكري آنها دارد تا دارايي هاي مشهود آنها (فلام هلتز</w:t>
      </w:r>
      <w:r w:rsidRPr="0004767D">
        <w:rPr>
          <w:rStyle w:val="FootnoteReference"/>
          <w:rFonts w:cs="B Lotus"/>
          <w:color w:val="000000"/>
          <w:sz w:val="22"/>
          <w:szCs w:val="28"/>
          <w:rtl/>
          <w:lang w:bidi="fa-IR"/>
        </w:rPr>
        <w:t xml:space="preserve"> </w:t>
      </w:r>
      <w:r w:rsidRPr="0004767D">
        <w:rPr>
          <w:rStyle w:val="FootnoteReference"/>
          <w:rFonts w:cs="B Lotus"/>
          <w:color w:val="000000"/>
          <w:sz w:val="22"/>
          <w:szCs w:val="28"/>
          <w:rtl/>
          <w:lang w:bidi="fa-IR"/>
        </w:rPr>
        <w:footnoteReference w:id="4"/>
      </w:r>
      <w:r w:rsidRPr="0004767D">
        <w:rPr>
          <w:rFonts w:cs="B Lotus" w:hint="cs"/>
          <w:color w:val="000000"/>
          <w:sz w:val="22"/>
          <w:szCs w:val="28"/>
          <w:rtl/>
          <w:lang w:bidi="fa-IR"/>
        </w:rPr>
        <w:t xml:space="preserve"> ، 2002). با رشد اقتصاد دانش محور بطور قابل ملاحظه اي شاهد اين موضوع هستيم كه دارايي هاي نامشهود</w:t>
      </w:r>
      <w:r w:rsidRPr="0004767D">
        <w:rPr>
          <w:rStyle w:val="FootnoteReference"/>
          <w:rFonts w:cs="B Lotus"/>
          <w:color w:val="000000"/>
          <w:sz w:val="22"/>
          <w:szCs w:val="28"/>
          <w:rtl/>
          <w:lang w:bidi="fa-IR"/>
        </w:rPr>
        <w:footnoteReference w:id="5"/>
      </w:r>
      <w:r w:rsidRPr="0004767D">
        <w:rPr>
          <w:rFonts w:cs="B Lotus" w:hint="cs"/>
          <w:color w:val="000000"/>
          <w:sz w:val="22"/>
          <w:szCs w:val="28"/>
          <w:rtl/>
          <w:lang w:bidi="fa-IR"/>
        </w:rPr>
        <w:t xml:space="preserve"> شركت ها در مقايسه با ساير دارايي هاي مشهود، عامل مهمي در حفظ و تحقق مزيت رقابتي پايدار آنها مي باشند (تايلز</w:t>
      </w:r>
      <w:r w:rsidRPr="0004767D">
        <w:rPr>
          <w:rStyle w:val="FootnoteReference"/>
          <w:rFonts w:cs="B Lotus"/>
          <w:color w:val="000000"/>
          <w:sz w:val="22"/>
          <w:szCs w:val="28"/>
          <w:rtl/>
          <w:lang w:bidi="fa-IR"/>
        </w:rPr>
        <w:footnoteReference w:id="6"/>
      </w:r>
      <w:r w:rsidRPr="0004767D">
        <w:rPr>
          <w:rFonts w:cs="B Lotus" w:hint="cs"/>
          <w:color w:val="000000"/>
          <w:sz w:val="22"/>
          <w:szCs w:val="28"/>
          <w:rtl/>
          <w:lang w:bidi="fa-IR"/>
        </w:rPr>
        <w:t>، 2002).</w:t>
      </w:r>
    </w:p>
    <w:p w:rsidR="0088253F" w:rsidRPr="0004767D" w:rsidRDefault="0088253F" w:rsidP="0088253F">
      <w:pPr>
        <w:ind w:firstLine="567"/>
        <w:jc w:val="lowKashida"/>
        <w:rPr>
          <w:rFonts w:cs="B Lotus" w:hint="cs"/>
          <w:color w:val="000000"/>
          <w:sz w:val="22"/>
          <w:szCs w:val="28"/>
          <w:rtl/>
          <w:lang w:bidi="fa-IR"/>
        </w:rPr>
      </w:pPr>
      <w:r w:rsidRPr="0004767D">
        <w:rPr>
          <w:rFonts w:cs="B Lotus" w:hint="cs"/>
          <w:color w:val="000000"/>
          <w:sz w:val="22"/>
          <w:szCs w:val="28"/>
          <w:rtl/>
          <w:lang w:bidi="fa-IR"/>
        </w:rPr>
        <w:t>گلدفينگر</w:t>
      </w:r>
      <w:r w:rsidRPr="0004767D">
        <w:rPr>
          <w:rStyle w:val="FootnoteReference"/>
          <w:rFonts w:cs="B Lotus"/>
          <w:color w:val="000000"/>
          <w:sz w:val="22"/>
          <w:szCs w:val="28"/>
          <w:rtl/>
          <w:lang w:bidi="fa-IR"/>
        </w:rPr>
        <w:footnoteReference w:id="7"/>
      </w:r>
      <w:r w:rsidRPr="0004767D">
        <w:rPr>
          <w:rFonts w:cs="B Lotus" w:hint="cs"/>
          <w:color w:val="000000"/>
          <w:sz w:val="22"/>
          <w:szCs w:val="28"/>
          <w:rtl/>
          <w:lang w:bidi="fa-IR"/>
        </w:rPr>
        <w:t xml:space="preserve"> (1994)، اقتصاد دانش محور را از سه بعد بررسي مي كند: </w:t>
      </w:r>
    </w:p>
    <w:p w:rsidR="0088253F" w:rsidRPr="0004767D" w:rsidRDefault="0088253F" w:rsidP="0088253F">
      <w:pPr>
        <w:ind w:firstLine="567"/>
        <w:jc w:val="lowKashida"/>
        <w:rPr>
          <w:rFonts w:cs="B Lotus" w:hint="cs"/>
          <w:color w:val="000000"/>
          <w:sz w:val="22"/>
          <w:szCs w:val="28"/>
          <w:rtl/>
          <w:lang w:bidi="fa-IR"/>
        </w:rPr>
      </w:pPr>
      <w:r w:rsidRPr="0004767D">
        <w:rPr>
          <w:rFonts w:cs="B Lotus" w:hint="cs"/>
          <w:b/>
          <w:bCs/>
          <w:color w:val="000000"/>
          <w:sz w:val="22"/>
          <w:szCs w:val="28"/>
          <w:rtl/>
          <w:lang w:bidi="fa-IR"/>
        </w:rPr>
        <w:t xml:space="preserve">بعد اول: </w:t>
      </w:r>
      <w:r w:rsidRPr="0004767D">
        <w:rPr>
          <w:rFonts w:cs="B Lotus" w:hint="cs"/>
          <w:color w:val="000000"/>
          <w:sz w:val="22"/>
          <w:szCs w:val="28"/>
          <w:rtl/>
          <w:lang w:bidi="fa-IR"/>
        </w:rPr>
        <w:t xml:space="preserve">تقاضايي براي مصنوعات نامشهود وجود دارد. (خدمات) </w:t>
      </w:r>
    </w:p>
    <w:p w:rsidR="0088253F" w:rsidRPr="0004767D" w:rsidRDefault="0088253F" w:rsidP="0088253F">
      <w:pPr>
        <w:ind w:firstLine="567"/>
        <w:jc w:val="lowKashida"/>
        <w:rPr>
          <w:rFonts w:cs="B Lotus" w:hint="cs"/>
          <w:color w:val="000000"/>
          <w:sz w:val="22"/>
          <w:szCs w:val="28"/>
          <w:rtl/>
          <w:lang w:bidi="fa-IR"/>
        </w:rPr>
      </w:pPr>
      <w:r w:rsidRPr="0004767D">
        <w:rPr>
          <w:rFonts w:cs="B Lotus" w:hint="cs"/>
          <w:b/>
          <w:bCs/>
          <w:color w:val="000000"/>
          <w:sz w:val="22"/>
          <w:szCs w:val="28"/>
          <w:rtl/>
          <w:lang w:bidi="fa-IR"/>
        </w:rPr>
        <w:t xml:space="preserve">بعد دوم: </w:t>
      </w:r>
      <w:r w:rsidRPr="0004767D">
        <w:rPr>
          <w:rFonts w:cs="B Lotus" w:hint="cs"/>
          <w:color w:val="000000"/>
          <w:sz w:val="22"/>
          <w:szCs w:val="28"/>
          <w:rtl/>
          <w:lang w:bidi="fa-IR"/>
        </w:rPr>
        <w:t xml:space="preserve">دارايي هاي نامشهود بر عوامل توليد مسلط مي شوند يعني بيشتر عوامل توليد، از دارايي هاي نامشهود هستند و به عبارت ديگر دارايي هاي نامشهود در بين عوامل توليد، نقش بارزتر و بيشتري را ايفاء مي كند. </w:t>
      </w:r>
    </w:p>
    <w:p w:rsidR="0088253F" w:rsidRPr="0004767D" w:rsidRDefault="0088253F" w:rsidP="0088253F">
      <w:pPr>
        <w:ind w:firstLine="567"/>
        <w:jc w:val="lowKashida"/>
        <w:rPr>
          <w:rFonts w:cs="B Lotus" w:hint="cs"/>
          <w:color w:val="000000"/>
          <w:sz w:val="22"/>
          <w:szCs w:val="28"/>
          <w:rtl/>
          <w:lang w:bidi="fa-IR"/>
        </w:rPr>
      </w:pPr>
      <w:r w:rsidRPr="0004767D">
        <w:rPr>
          <w:rFonts w:cs="B Lotus" w:hint="cs"/>
          <w:b/>
          <w:bCs/>
          <w:color w:val="000000"/>
          <w:sz w:val="22"/>
          <w:szCs w:val="28"/>
          <w:rtl/>
          <w:lang w:bidi="fa-IR"/>
        </w:rPr>
        <w:t xml:space="preserve">بعد سوم: </w:t>
      </w:r>
      <w:r w:rsidRPr="0004767D">
        <w:rPr>
          <w:rFonts w:cs="B Lotus" w:hint="cs"/>
          <w:color w:val="000000"/>
          <w:sz w:val="22"/>
          <w:szCs w:val="28"/>
          <w:rtl/>
          <w:lang w:bidi="fa-IR"/>
        </w:rPr>
        <w:t xml:space="preserve">قوانين جديدي براي سازمان تجاري، رقابت، ارزشگذاري ظهور مي كند. </w:t>
      </w:r>
    </w:p>
    <w:p w:rsidR="0088253F" w:rsidRPr="0004767D" w:rsidRDefault="0088253F" w:rsidP="0088253F">
      <w:pPr>
        <w:ind w:firstLine="567"/>
        <w:jc w:val="lowKashida"/>
        <w:rPr>
          <w:rFonts w:cs="B Lotus" w:hint="cs"/>
          <w:color w:val="000000"/>
          <w:sz w:val="22"/>
          <w:szCs w:val="28"/>
          <w:rtl/>
          <w:lang w:bidi="fa-IR"/>
        </w:rPr>
      </w:pPr>
      <w:r w:rsidRPr="0004767D">
        <w:rPr>
          <w:rFonts w:cs="B Lotus" w:hint="cs"/>
          <w:color w:val="000000"/>
          <w:sz w:val="22"/>
          <w:szCs w:val="28"/>
          <w:rtl/>
          <w:lang w:bidi="fa-IR"/>
        </w:rPr>
        <w:t xml:space="preserve">در نتيجه محيط كسب و كار بطور شگفت انگيزي تغيير مي كند. در كسب و كار و اقتصاد قرن 21، بر روي اطلاعات، فناوري اطلاعات، تجارت الكترونيك، نرم افزارها و مارك ها و حق اختراع ها، تحقيقات، نوآوري ها و ... سرمايه گذاري مي شود كه همگي جزيي از دارايي هاي نامشهود و سرمايه هاي فكري و </w:t>
      </w:r>
      <w:r w:rsidRPr="0004767D">
        <w:rPr>
          <w:rFonts w:cs="B Lotus" w:hint="cs"/>
          <w:color w:val="000000"/>
          <w:sz w:val="22"/>
          <w:szCs w:val="28"/>
          <w:rtl/>
          <w:lang w:bidi="fa-IR"/>
        </w:rPr>
        <w:lastRenderedPageBreak/>
        <w:t xml:space="preserve">دانشي هستند تا جزو دارايي هاي مشهود (سيتارامان، 2002). در پارادايم صنعتي قديم، شركت ها تحت اصول اقتصاد كميابي عمل مي كردند. اقتصاد كميابي بدين معناست كه منابع و دارايي هاي تحت سلطه و كنترل شركت ها، محدود و كمياب هستند و استفاده بيشتر از آنها، از ارزش آنها مي كاهد. </w:t>
      </w:r>
    </w:p>
    <w:p w:rsidR="0088253F" w:rsidRPr="0004767D" w:rsidRDefault="0088253F" w:rsidP="0088253F">
      <w:pPr>
        <w:ind w:firstLine="567"/>
        <w:jc w:val="lowKashida"/>
        <w:rPr>
          <w:rFonts w:cs="B Lotus" w:hint="cs"/>
          <w:color w:val="000000"/>
          <w:sz w:val="22"/>
          <w:szCs w:val="28"/>
          <w:rtl/>
          <w:lang w:bidi="fa-IR"/>
        </w:rPr>
      </w:pPr>
      <w:r w:rsidRPr="0004767D">
        <w:rPr>
          <w:rFonts w:cs="B Lotus" w:hint="cs"/>
          <w:color w:val="000000"/>
          <w:sz w:val="22"/>
          <w:szCs w:val="28"/>
          <w:rtl/>
          <w:lang w:bidi="fa-IR"/>
        </w:rPr>
        <w:t xml:space="preserve">ولي در عصر اقتصاد اطلاعاتي و دانشي، اين اصول صدق نمي كند. شركت ها در اقتصاد دانشي تحت اصول اقتصاد فراواني عمل مي كنند. اقتصاد فراواني بدين معناست كه منابع و دارايي ها در اختيار شركت به ميزان فراواني وجود دارد. اين نوع دارايي ها از نوع نامشهود هستند و بيشتر در افراد وجود دارند كه ما به آنها دسترسي داريم. مثالي از موضوع فراواني اين نوع دارايي ها در اقتصاد دانش محور، فراواني اطلاعات در اينترنت است (ساليوان، 2002). بطور خلاصه در اقتصاد دانش محور، مهمترين دارايي ها و عوامل توليد شركت ها، نامشهود هستند كه استفاده از آنها نه تنها از ارزش آنها نمي كاهد بلكه به ارزش آنها مي افزايد. اين نوع دارايي هاي نامشهود شامل دانش، سرمايه فكري و ... هستند ولي در اقتصاد صنعتي مهمترين عوامل توليد، دارايي هاي مشهود و فيزيكي هستند كه استفاده از آنها، از ارزش آنها مي كاهد و اين داريي ها شامل زمين، ماشين آلات و سرمايه هاي پولي و غيره است. </w:t>
      </w:r>
    </w:p>
    <w:p w:rsidR="0088253F" w:rsidRDefault="0088253F" w:rsidP="0088253F">
      <w:pPr>
        <w:ind w:firstLine="567"/>
        <w:jc w:val="lowKashida"/>
        <w:rPr>
          <w:rFonts w:cs="B Lotus" w:hint="cs"/>
          <w:color w:val="000000"/>
          <w:sz w:val="22"/>
          <w:szCs w:val="28"/>
          <w:rtl/>
          <w:lang w:bidi="fa-IR"/>
        </w:rPr>
      </w:pPr>
      <w:r w:rsidRPr="0004767D">
        <w:rPr>
          <w:rFonts w:cs="B Lotus" w:hint="cs"/>
          <w:color w:val="000000"/>
          <w:sz w:val="22"/>
          <w:szCs w:val="28"/>
          <w:rtl/>
          <w:lang w:bidi="fa-IR"/>
        </w:rPr>
        <w:t xml:space="preserve">در اين فصل در بخش اول ابتدا مروري بر چشم انداز تاريخي سرمايه فكري خواهد شد و سپس تعريف سرمايه فكري توسط پژوهشگران گوناگون ارائه مي گردد. سپس انواع طبقه بندي هاي اجزاي سرمايه فكري، مطالبي در خصوص سنجش سرمايه فكري و گزارش دهي سرمايه فكري ارائه خواهد شد و در ادامه با بيان مختصري از مفهوم تجزيه و تحليل سلسله مراتبي، زمينه را براي اولويت بندي هاي فاكتورهاي مهم در ارزيابي شاخص هاي سرمايه فكري فراهم خواهيم نمود. در ادامه به بيان مختصري از تحقيقات انجام شده در اين زمينه پرداخته مي شود. </w:t>
      </w:r>
    </w:p>
    <w:p w:rsidR="0088253F" w:rsidRPr="0004767D" w:rsidRDefault="0088253F" w:rsidP="0088253F">
      <w:pPr>
        <w:ind w:firstLine="567"/>
        <w:jc w:val="lowKashida"/>
        <w:rPr>
          <w:rFonts w:cs="B Lotus" w:hint="cs"/>
          <w:color w:val="000000"/>
          <w:sz w:val="22"/>
          <w:szCs w:val="28"/>
          <w:rtl/>
          <w:lang w:bidi="fa-IR"/>
        </w:rPr>
      </w:pPr>
    </w:p>
    <w:p w:rsidR="0088253F" w:rsidRPr="00875357" w:rsidRDefault="0088253F" w:rsidP="0088253F">
      <w:pPr>
        <w:pStyle w:val="Heading1"/>
        <w:rPr>
          <w:rFonts w:cs="B Lotus" w:hint="cs"/>
          <w:color w:val="000000"/>
          <w:rtl/>
          <w:lang w:bidi="fa-IR"/>
        </w:rPr>
      </w:pPr>
      <w:bookmarkStart w:id="1" w:name="_Toc400691411"/>
      <w:r w:rsidRPr="00875357">
        <w:rPr>
          <w:rFonts w:cs="B Lotus" w:hint="cs"/>
          <w:color w:val="000000"/>
          <w:rtl/>
          <w:lang w:bidi="fa-IR"/>
        </w:rPr>
        <w:t>2-2- مروري بر چشم انداز تاريخي سرمايه فكري</w:t>
      </w:r>
      <w:bookmarkEnd w:id="1"/>
      <w:r w:rsidRPr="00875357">
        <w:rPr>
          <w:rFonts w:cs="B Lotus" w:hint="cs"/>
          <w:color w:val="000000"/>
          <w:rtl/>
          <w:lang w:bidi="fa-IR"/>
        </w:rPr>
        <w:t xml:space="preserve"> </w:t>
      </w:r>
    </w:p>
    <w:p w:rsidR="0088253F" w:rsidRPr="0004767D" w:rsidRDefault="0088253F" w:rsidP="0088253F">
      <w:pPr>
        <w:ind w:firstLine="567"/>
        <w:jc w:val="both"/>
        <w:rPr>
          <w:rFonts w:cs="B Lotus" w:hint="cs"/>
          <w:color w:val="000000"/>
          <w:sz w:val="22"/>
          <w:szCs w:val="28"/>
          <w:rtl/>
          <w:lang w:bidi="fa-IR"/>
        </w:rPr>
      </w:pPr>
      <w:r w:rsidRPr="0004767D">
        <w:rPr>
          <w:rFonts w:cs="B Lotus" w:hint="cs"/>
          <w:color w:val="000000"/>
          <w:sz w:val="22"/>
          <w:szCs w:val="28"/>
          <w:rtl/>
          <w:lang w:bidi="fa-IR"/>
        </w:rPr>
        <w:t>در سال 1979، حسابدار سوئدي به نام كارال اريك اسويبي</w:t>
      </w:r>
      <w:r w:rsidRPr="0004767D">
        <w:rPr>
          <w:rStyle w:val="FootnoteReference"/>
          <w:rFonts w:cs="B Lotus"/>
          <w:color w:val="000000"/>
          <w:sz w:val="22"/>
          <w:szCs w:val="28"/>
          <w:rtl/>
          <w:lang w:bidi="fa-IR"/>
        </w:rPr>
        <w:footnoteReference w:id="8"/>
      </w:r>
      <w:r w:rsidRPr="0004767D">
        <w:rPr>
          <w:rFonts w:cs="B Lotus" w:hint="cs"/>
          <w:color w:val="000000"/>
          <w:sz w:val="22"/>
          <w:szCs w:val="28"/>
          <w:rtl/>
          <w:lang w:bidi="fa-IR"/>
        </w:rPr>
        <w:t xml:space="preserve"> كه بعدها به عنوان يكي از بنيانگذاران علم مديريت دانش معرفي شد، با پرسشي بزرگ روبرو گرديد. دفاتر حسابداري (ارزش دفتري) يكي از شعبه هاي معروف سازماني كه او در آنجا كار مي كرد تنها، يك كرون ارزش  را نشان مي داد، در حالي كه ارزش واقعي سازمان به مراتب بيش از اينها بود. در اين هنگام وي متوجه شد كه ترازنامه مالي شركت او، تنها ارزش دارايي های فيزيكي آن را كه شامل چند ميز و ماشين تحرير بود نمايش مي دهد ولي ارزش واقعي سازمان به شايستگي كاركنان سازمان و چيزي را كه جمع كاركنان سازمان به عنوان يك دفتر و مغز جمعي تشكيل مي دهند، وابسته است. </w:t>
      </w:r>
    </w:p>
    <w:p w:rsidR="0088253F" w:rsidRPr="0004767D" w:rsidRDefault="0088253F" w:rsidP="0088253F">
      <w:pPr>
        <w:ind w:firstLine="567"/>
        <w:jc w:val="both"/>
        <w:rPr>
          <w:rFonts w:cs="B Lotus" w:hint="cs"/>
          <w:color w:val="000000"/>
          <w:sz w:val="22"/>
          <w:szCs w:val="28"/>
          <w:rtl/>
          <w:lang w:bidi="fa-IR"/>
        </w:rPr>
      </w:pPr>
      <w:r w:rsidRPr="0004767D">
        <w:rPr>
          <w:rFonts w:cs="B Lotus" w:hint="cs"/>
          <w:color w:val="000000"/>
          <w:sz w:val="22"/>
          <w:szCs w:val="28"/>
          <w:rtl/>
          <w:lang w:bidi="fa-IR"/>
        </w:rPr>
        <w:lastRenderedPageBreak/>
        <w:t xml:space="preserve">اسويبي و ديگران، اين يافته را با نام دارايي فكري و دارايي ناملموس معرفي كردند و آن را در كنار دارايي هاي ملموس قرار دادند. به اين ترتيب تعداد نوشته ها، سمينارها و ... در اين زمينه رشد كرد و موضوع بطور جدي در دستور كار دانشمندان علم مديريت و مديران سازمان هاي بزرگ قرار گرفت. </w:t>
      </w:r>
    </w:p>
    <w:p w:rsidR="0088253F" w:rsidRDefault="0088253F" w:rsidP="0088253F">
      <w:pPr>
        <w:ind w:firstLine="567"/>
        <w:jc w:val="lowKashida"/>
        <w:rPr>
          <w:rFonts w:cs="B Zar" w:hint="cs"/>
          <w:color w:val="000000"/>
          <w:sz w:val="20"/>
          <w:rtl/>
          <w:lang w:bidi="fa-IR"/>
        </w:rPr>
      </w:pPr>
      <w:r w:rsidRPr="0004767D">
        <w:rPr>
          <w:rFonts w:cs="B Lotus" w:hint="cs"/>
          <w:color w:val="000000"/>
          <w:sz w:val="22"/>
          <w:szCs w:val="28"/>
          <w:rtl/>
          <w:lang w:bidi="fa-IR"/>
        </w:rPr>
        <w:t>در اقتصاد جديد، تبادل دانش و اطلاعات، بيش از محصولات و خدمات موجب اعتلاي سازمان ها شده است، به گونه اي كه با بررسي شركت هاي با رشد سريع در مي يابيم كه 50% آنها به تجارت دانش كاركنان خود پرداخته اند. بنابراين با چنين روندي تعيين معيار و اصولي براي ارزش گذاري دانش به عنوان يك دارايي مهم و كليدي، از اهميت ويژه اي برخوردار شده</w:t>
      </w:r>
      <w:r w:rsidRPr="0004767D">
        <w:rPr>
          <w:rFonts w:cs="B Zar" w:hint="cs"/>
          <w:color w:val="000000"/>
          <w:sz w:val="22"/>
          <w:szCs w:val="28"/>
          <w:rtl/>
          <w:lang w:bidi="fa-IR"/>
        </w:rPr>
        <w:t xml:space="preserve"> </w:t>
      </w:r>
      <w:r w:rsidRPr="00CA7407">
        <w:rPr>
          <w:rFonts w:cs="B Zar" w:hint="cs"/>
          <w:color w:val="000000"/>
          <w:sz w:val="20"/>
          <w:rtl/>
          <w:lang w:bidi="fa-IR"/>
        </w:rPr>
        <w:t xml:space="preserve">است. جدول زماني زير مهمترين رويداد ها و وقايع حساس در بحث سرمايه فكري را نشان مي دهد: </w:t>
      </w:r>
    </w:p>
    <w:p w:rsidR="0088253F" w:rsidRDefault="0088253F" w:rsidP="0088253F">
      <w:pPr>
        <w:ind w:firstLine="567"/>
        <w:jc w:val="lowKashida"/>
        <w:rPr>
          <w:rFonts w:cs="B Zar" w:hint="cs"/>
          <w:color w:val="000000"/>
          <w:sz w:val="20"/>
          <w:rtl/>
          <w:lang w:bidi="fa-IR"/>
        </w:rPr>
      </w:pPr>
    </w:p>
    <w:p w:rsidR="0088253F" w:rsidRDefault="0088253F" w:rsidP="0088253F">
      <w:pPr>
        <w:ind w:firstLine="567"/>
        <w:jc w:val="lowKashida"/>
        <w:rPr>
          <w:rFonts w:cs="B Zar" w:hint="cs"/>
          <w:color w:val="000000"/>
          <w:sz w:val="20"/>
          <w:rtl/>
          <w:lang w:bidi="fa-IR"/>
        </w:rPr>
      </w:pPr>
    </w:p>
    <w:p w:rsidR="0088253F" w:rsidRDefault="0088253F" w:rsidP="0088253F">
      <w:pPr>
        <w:ind w:firstLine="567"/>
        <w:jc w:val="lowKashida"/>
        <w:rPr>
          <w:rFonts w:cs="B Zar" w:hint="cs"/>
          <w:color w:val="000000"/>
          <w:sz w:val="20"/>
          <w:rtl/>
          <w:lang w:bidi="fa-IR"/>
        </w:rPr>
      </w:pPr>
    </w:p>
    <w:p w:rsidR="0088253F" w:rsidRDefault="0088253F" w:rsidP="0088253F">
      <w:pPr>
        <w:ind w:firstLine="567"/>
        <w:jc w:val="lowKashida"/>
        <w:rPr>
          <w:rFonts w:cs="B Zar" w:hint="cs"/>
          <w:color w:val="000000"/>
          <w:sz w:val="20"/>
          <w:rtl/>
          <w:lang w:bidi="fa-IR"/>
        </w:rPr>
      </w:pPr>
    </w:p>
    <w:p w:rsidR="0088253F" w:rsidRDefault="0088253F" w:rsidP="0088253F">
      <w:pPr>
        <w:ind w:firstLine="567"/>
        <w:jc w:val="lowKashida"/>
        <w:rPr>
          <w:rFonts w:cs="B Zar" w:hint="cs"/>
          <w:color w:val="000000"/>
          <w:sz w:val="20"/>
          <w:rtl/>
          <w:lang w:bidi="fa-IR"/>
        </w:rPr>
      </w:pPr>
    </w:p>
    <w:p w:rsidR="0088253F" w:rsidRPr="00CA7407" w:rsidRDefault="0088253F" w:rsidP="0088253F">
      <w:pPr>
        <w:jc w:val="lowKashida"/>
        <w:rPr>
          <w:rFonts w:cs="B Zar" w:hint="cs"/>
          <w:color w:val="000000"/>
          <w:sz w:val="20"/>
          <w:rtl/>
          <w:lang w:bidi="fa-IR"/>
        </w:rPr>
      </w:pPr>
    </w:p>
    <w:p w:rsidR="0088253F" w:rsidRPr="001A064B" w:rsidRDefault="0088253F" w:rsidP="0088253F">
      <w:pPr>
        <w:tabs>
          <w:tab w:val="left" w:pos="1466"/>
          <w:tab w:val="center" w:pos="4535"/>
        </w:tabs>
        <w:spacing w:line="360" w:lineRule="auto"/>
        <w:rPr>
          <w:rFonts w:cs="B Lotus" w:hint="cs"/>
          <w:b/>
          <w:bCs/>
          <w:color w:val="000000"/>
          <w:rtl/>
          <w:lang w:bidi="fa-IR"/>
        </w:rPr>
      </w:pPr>
      <w:r>
        <w:rPr>
          <w:rFonts w:cs="B Zar"/>
          <w:b/>
          <w:bCs/>
          <w:color w:val="000000"/>
          <w:sz w:val="20"/>
          <w:szCs w:val="20"/>
          <w:rtl/>
          <w:lang w:bidi="fa-IR"/>
        </w:rPr>
        <w:tab/>
      </w:r>
      <w:r>
        <w:rPr>
          <w:rFonts w:cs="B Zar"/>
          <w:b/>
          <w:bCs/>
          <w:color w:val="000000"/>
          <w:sz w:val="20"/>
          <w:szCs w:val="20"/>
          <w:rtl/>
          <w:lang w:bidi="fa-IR"/>
        </w:rPr>
        <w:tab/>
      </w:r>
      <w:r w:rsidRPr="001A064B">
        <w:rPr>
          <w:rFonts w:cs="B Lotus" w:hint="cs"/>
          <w:b/>
          <w:bCs/>
          <w:color w:val="000000"/>
          <w:rtl/>
          <w:lang w:bidi="fa-IR"/>
        </w:rPr>
        <w:t>جدول شماره 2-1- جدول زماني مهمتري</w:t>
      </w:r>
      <w:r>
        <w:rPr>
          <w:rFonts w:cs="B Lotus" w:hint="cs"/>
          <w:b/>
          <w:bCs/>
          <w:color w:val="000000"/>
          <w:rtl/>
          <w:lang w:bidi="fa-IR"/>
        </w:rPr>
        <w:t>ن</w:t>
      </w:r>
      <w:r w:rsidRPr="001A064B">
        <w:rPr>
          <w:rFonts w:cs="B Lotus" w:hint="cs"/>
          <w:b/>
          <w:bCs/>
          <w:color w:val="000000"/>
          <w:rtl/>
          <w:lang w:bidi="fa-IR"/>
        </w:rPr>
        <w:t xml:space="preserve"> رويدادها و وقايع حساس سرمايه فكري</w:t>
      </w:r>
    </w:p>
    <w:tbl>
      <w:tblPr>
        <w:tblpPr w:leftFromText="180" w:rightFromText="180" w:vertAnchor="text" w:tblpXSpec="center" w:tblpY="1"/>
        <w:tblOverlap w:val="never"/>
        <w:bidiVisual/>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29"/>
        <w:gridCol w:w="1418"/>
      </w:tblGrid>
      <w:tr w:rsidR="0088253F" w:rsidRPr="001A064B" w:rsidTr="00995072">
        <w:tc>
          <w:tcPr>
            <w:tcW w:w="7229" w:type="dxa"/>
            <w:shd w:val="clear" w:color="auto" w:fill="E0E0E0"/>
            <w:vAlign w:val="center"/>
          </w:tcPr>
          <w:p w:rsidR="0088253F" w:rsidRPr="001A064B" w:rsidRDefault="0088253F" w:rsidP="00995072">
            <w:pPr>
              <w:jc w:val="lowKashida"/>
              <w:rPr>
                <w:rFonts w:cs="B Lotus" w:hint="cs"/>
                <w:color w:val="000000"/>
                <w:sz w:val="23"/>
                <w:szCs w:val="23"/>
                <w:rtl/>
                <w:lang w:bidi="fa-IR"/>
              </w:rPr>
            </w:pPr>
            <w:r w:rsidRPr="001A064B">
              <w:rPr>
                <w:rFonts w:cs="B Lotus" w:hint="cs"/>
                <w:color w:val="000000"/>
                <w:sz w:val="23"/>
                <w:szCs w:val="23"/>
                <w:rtl/>
                <w:lang w:bidi="fa-IR"/>
              </w:rPr>
              <w:t>پيشرفت زماني و وقايع حساس سرمايه فكري</w:t>
            </w:r>
          </w:p>
        </w:tc>
        <w:tc>
          <w:tcPr>
            <w:tcW w:w="1418" w:type="dxa"/>
            <w:shd w:val="clear" w:color="auto" w:fill="E0E0E0"/>
            <w:vAlign w:val="center"/>
          </w:tcPr>
          <w:p w:rsidR="0088253F" w:rsidRPr="001A064B" w:rsidRDefault="0088253F" w:rsidP="00995072">
            <w:pPr>
              <w:rPr>
                <w:rFonts w:cs="B Lotus" w:hint="cs"/>
                <w:color w:val="000000"/>
                <w:sz w:val="23"/>
                <w:szCs w:val="23"/>
                <w:rtl/>
                <w:lang w:bidi="fa-IR"/>
              </w:rPr>
            </w:pPr>
            <w:r w:rsidRPr="001A064B">
              <w:rPr>
                <w:rFonts w:cs="B Lotus" w:hint="cs"/>
                <w:color w:val="000000"/>
                <w:sz w:val="23"/>
                <w:szCs w:val="23"/>
                <w:rtl/>
                <w:lang w:bidi="fa-IR"/>
              </w:rPr>
              <w:t>دوره</w:t>
            </w:r>
          </w:p>
        </w:tc>
      </w:tr>
      <w:tr w:rsidR="0088253F" w:rsidRPr="001A064B" w:rsidTr="00995072">
        <w:tc>
          <w:tcPr>
            <w:tcW w:w="7229" w:type="dxa"/>
            <w:shd w:val="clear" w:color="auto" w:fill="auto"/>
          </w:tcPr>
          <w:p w:rsidR="0088253F" w:rsidRPr="001A064B" w:rsidRDefault="0088253F" w:rsidP="00995072">
            <w:pPr>
              <w:jc w:val="lowKashida"/>
              <w:rPr>
                <w:rFonts w:cs="B Lotus" w:hint="cs"/>
                <w:color w:val="000000"/>
                <w:sz w:val="23"/>
                <w:szCs w:val="23"/>
                <w:rtl/>
                <w:lang w:bidi="fa-IR"/>
              </w:rPr>
            </w:pPr>
            <w:r w:rsidRPr="001A064B">
              <w:rPr>
                <w:rFonts w:cs="B Lotus" w:hint="cs"/>
                <w:color w:val="000000"/>
                <w:sz w:val="23"/>
                <w:szCs w:val="23"/>
                <w:rtl/>
                <w:lang w:bidi="fa-IR"/>
              </w:rPr>
              <w:t xml:space="preserve">مفهوم كلي و عمومي ارزش نامشهود كه اغلب تحت عنوان سرقفلي شناخته مي شود مطرح گرديد (1980).  </w:t>
            </w:r>
          </w:p>
          <w:p w:rsidR="0088253F" w:rsidRPr="001A064B" w:rsidRDefault="0088253F" w:rsidP="00995072">
            <w:pPr>
              <w:jc w:val="lowKashida"/>
              <w:rPr>
                <w:rFonts w:cs="B Lotus" w:hint="cs"/>
                <w:color w:val="000000"/>
                <w:sz w:val="23"/>
                <w:szCs w:val="23"/>
                <w:rtl/>
                <w:lang w:bidi="fa-IR"/>
              </w:rPr>
            </w:pPr>
            <w:r w:rsidRPr="001A064B">
              <w:rPr>
                <w:rFonts w:cs="B Lotus" w:hint="cs"/>
                <w:color w:val="000000"/>
                <w:sz w:val="23"/>
                <w:szCs w:val="23"/>
                <w:rtl/>
                <w:lang w:bidi="fa-IR"/>
              </w:rPr>
              <w:t xml:space="preserve">تاسيس كمپاني تحقيقات تجاري بر ارزش هاي سرمايه فكري توسط </w:t>
            </w:r>
            <w:r w:rsidRPr="001A064B">
              <w:rPr>
                <w:rFonts w:cs="B Lotus"/>
                <w:color w:val="000000"/>
                <w:sz w:val="23"/>
                <w:szCs w:val="23"/>
                <w:lang w:bidi="fa-IR"/>
              </w:rPr>
              <w:t>Hall</w:t>
            </w:r>
            <w:r w:rsidRPr="001A064B">
              <w:rPr>
                <w:rFonts w:cs="B Lotus" w:hint="cs"/>
                <w:color w:val="000000"/>
                <w:sz w:val="23"/>
                <w:szCs w:val="23"/>
                <w:rtl/>
                <w:lang w:bidi="fa-IR"/>
              </w:rPr>
              <w:t xml:space="preserve"> (1981).  </w:t>
            </w:r>
          </w:p>
        </w:tc>
        <w:tc>
          <w:tcPr>
            <w:tcW w:w="1418" w:type="dxa"/>
            <w:shd w:val="clear" w:color="auto" w:fill="auto"/>
            <w:vAlign w:val="center"/>
          </w:tcPr>
          <w:p w:rsidR="0088253F" w:rsidRPr="001A064B" w:rsidRDefault="0088253F" w:rsidP="00995072">
            <w:pPr>
              <w:rPr>
                <w:rFonts w:cs="B Lotus" w:hint="cs"/>
                <w:color w:val="000000"/>
                <w:sz w:val="23"/>
                <w:szCs w:val="23"/>
                <w:rtl/>
                <w:lang w:bidi="fa-IR"/>
              </w:rPr>
            </w:pPr>
            <w:r w:rsidRPr="001A064B">
              <w:rPr>
                <w:rFonts w:cs="B Lotus" w:hint="cs"/>
                <w:color w:val="000000"/>
                <w:sz w:val="23"/>
                <w:szCs w:val="23"/>
                <w:rtl/>
                <w:lang w:bidi="fa-IR"/>
              </w:rPr>
              <w:t>اوائل دهه 1980</w:t>
            </w:r>
          </w:p>
        </w:tc>
      </w:tr>
      <w:tr w:rsidR="0088253F" w:rsidRPr="001A064B" w:rsidTr="00995072">
        <w:tc>
          <w:tcPr>
            <w:tcW w:w="7229" w:type="dxa"/>
            <w:shd w:val="clear" w:color="auto" w:fill="auto"/>
          </w:tcPr>
          <w:p w:rsidR="0088253F" w:rsidRPr="001A064B" w:rsidRDefault="0088253F" w:rsidP="00995072">
            <w:pPr>
              <w:jc w:val="lowKashida"/>
              <w:rPr>
                <w:rFonts w:cs="B Lotus" w:hint="cs"/>
                <w:color w:val="000000"/>
                <w:sz w:val="23"/>
                <w:szCs w:val="23"/>
                <w:rtl/>
                <w:lang w:bidi="fa-IR"/>
              </w:rPr>
            </w:pPr>
            <w:r w:rsidRPr="001A064B">
              <w:rPr>
                <w:rFonts w:cs="B Lotus" w:hint="cs"/>
                <w:color w:val="000000"/>
                <w:sz w:val="23"/>
                <w:szCs w:val="23"/>
                <w:rtl/>
                <w:lang w:bidi="fa-IR"/>
              </w:rPr>
              <w:t xml:space="preserve">ارائه ترازنامه نامشهود توسط </w:t>
            </w:r>
            <w:r w:rsidRPr="001A064B">
              <w:rPr>
                <w:rFonts w:cs="B Lotus"/>
                <w:color w:val="000000"/>
                <w:sz w:val="23"/>
                <w:szCs w:val="23"/>
                <w:lang w:bidi="fa-IR"/>
              </w:rPr>
              <w:t>Sveiby</w:t>
            </w:r>
            <w:r w:rsidRPr="001A064B">
              <w:rPr>
                <w:rFonts w:cs="B Lotus" w:hint="cs"/>
                <w:color w:val="000000"/>
                <w:sz w:val="23"/>
                <w:szCs w:val="23"/>
                <w:rtl/>
                <w:lang w:bidi="fa-IR"/>
              </w:rPr>
              <w:t xml:space="preserve"> (1980).  </w:t>
            </w:r>
          </w:p>
        </w:tc>
        <w:tc>
          <w:tcPr>
            <w:tcW w:w="1418" w:type="dxa"/>
            <w:shd w:val="clear" w:color="auto" w:fill="auto"/>
            <w:vAlign w:val="center"/>
          </w:tcPr>
          <w:p w:rsidR="0088253F" w:rsidRPr="001A064B" w:rsidRDefault="0088253F" w:rsidP="00995072">
            <w:pPr>
              <w:rPr>
                <w:rFonts w:cs="B Lotus" w:hint="cs"/>
                <w:color w:val="000000"/>
                <w:sz w:val="23"/>
                <w:szCs w:val="23"/>
                <w:rtl/>
                <w:lang w:bidi="fa-IR"/>
              </w:rPr>
            </w:pPr>
            <w:r w:rsidRPr="001A064B">
              <w:rPr>
                <w:rFonts w:cs="B Lotus" w:hint="cs"/>
                <w:color w:val="000000"/>
                <w:sz w:val="23"/>
                <w:szCs w:val="23"/>
                <w:rtl/>
                <w:lang w:bidi="fa-IR"/>
              </w:rPr>
              <w:t>اواسط دهه 1980</w:t>
            </w:r>
          </w:p>
        </w:tc>
      </w:tr>
      <w:tr w:rsidR="0088253F" w:rsidRPr="001A064B" w:rsidTr="00995072">
        <w:tc>
          <w:tcPr>
            <w:tcW w:w="7229" w:type="dxa"/>
            <w:shd w:val="clear" w:color="auto" w:fill="auto"/>
          </w:tcPr>
          <w:p w:rsidR="0088253F" w:rsidRPr="001A064B" w:rsidRDefault="0088253F" w:rsidP="00995072">
            <w:pPr>
              <w:jc w:val="lowKashida"/>
              <w:rPr>
                <w:rFonts w:cs="B Lotus" w:hint="cs"/>
                <w:color w:val="000000"/>
                <w:sz w:val="23"/>
                <w:szCs w:val="23"/>
                <w:rtl/>
                <w:lang w:bidi="fa-IR"/>
              </w:rPr>
            </w:pPr>
            <w:r w:rsidRPr="001A064B">
              <w:rPr>
                <w:rFonts w:cs="B Lotus" w:hint="cs"/>
                <w:color w:val="000000"/>
                <w:sz w:val="23"/>
                <w:szCs w:val="23"/>
                <w:rtl/>
                <w:lang w:bidi="fa-IR"/>
              </w:rPr>
              <w:t xml:space="preserve">اولين كوشش ها و تلاش ها بوسيله مشاوران سازماني براي ساختن حساب ها و صورت هاي سرمايه فكري آغاز شد </w:t>
            </w:r>
            <w:r w:rsidRPr="001A064B">
              <w:rPr>
                <w:rFonts w:cs="B Lotus"/>
                <w:color w:val="000000"/>
                <w:sz w:val="23"/>
                <w:szCs w:val="23"/>
                <w:lang w:bidi="fa-IR"/>
              </w:rPr>
              <w:t>Sveiby</w:t>
            </w:r>
            <w:r w:rsidRPr="001A064B">
              <w:rPr>
                <w:rFonts w:cs="B Lotus" w:hint="cs"/>
                <w:color w:val="000000"/>
                <w:sz w:val="23"/>
                <w:szCs w:val="23"/>
                <w:rtl/>
                <w:lang w:bidi="fa-IR"/>
              </w:rPr>
              <w:t xml:space="preserve"> (1988). </w:t>
            </w:r>
          </w:p>
          <w:p w:rsidR="0088253F" w:rsidRPr="001A064B" w:rsidRDefault="0088253F" w:rsidP="00995072">
            <w:pPr>
              <w:jc w:val="lowKashida"/>
              <w:rPr>
                <w:rFonts w:cs="B Lotus" w:hint="cs"/>
                <w:color w:val="000000"/>
                <w:sz w:val="23"/>
                <w:szCs w:val="23"/>
                <w:rtl/>
                <w:lang w:bidi="fa-IR"/>
              </w:rPr>
            </w:pPr>
            <w:r w:rsidRPr="001A064B">
              <w:rPr>
                <w:rFonts w:cs="B Lotus" w:hint="cs"/>
                <w:color w:val="000000"/>
                <w:sz w:val="23"/>
                <w:szCs w:val="23"/>
                <w:rtl/>
                <w:lang w:bidi="fa-IR"/>
              </w:rPr>
              <w:t xml:space="preserve">تلاش هايي در زمينه اندازه گيري سرمايه فكري شروع شد (1988).  </w:t>
            </w:r>
          </w:p>
        </w:tc>
        <w:tc>
          <w:tcPr>
            <w:tcW w:w="1418" w:type="dxa"/>
            <w:shd w:val="clear" w:color="auto" w:fill="auto"/>
            <w:vAlign w:val="center"/>
          </w:tcPr>
          <w:p w:rsidR="0088253F" w:rsidRPr="001A064B" w:rsidRDefault="0088253F" w:rsidP="00995072">
            <w:pPr>
              <w:rPr>
                <w:rFonts w:cs="B Lotus" w:hint="cs"/>
                <w:color w:val="000000"/>
                <w:sz w:val="23"/>
                <w:szCs w:val="23"/>
                <w:rtl/>
                <w:lang w:bidi="fa-IR"/>
              </w:rPr>
            </w:pPr>
            <w:r w:rsidRPr="001A064B">
              <w:rPr>
                <w:rFonts w:cs="B Lotus" w:hint="cs"/>
                <w:color w:val="000000"/>
                <w:sz w:val="23"/>
                <w:szCs w:val="23"/>
                <w:rtl/>
                <w:lang w:bidi="fa-IR"/>
              </w:rPr>
              <w:t>اواخر دهه 1980</w:t>
            </w:r>
          </w:p>
        </w:tc>
      </w:tr>
      <w:tr w:rsidR="0088253F" w:rsidRPr="001A064B" w:rsidTr="00995072">
        <w:tc>
          <w:tcPr>
            <w:tcW w:w="7229" w:type="dxa"/>
            <w:shd w:val="clear" w:color="auto" w:fill="auto"/>
          </w:tcPr>
          <w:p w:rsidR="0088253F" w:rsidRPr="001A064B" w:rsidRDefault="0088253F" w:rsidP="00995072">
            <w:pPr>
              <w:jc w:val="lowKashida"/>
              <w:rPr>
                <w:rFonts w:cs="B Lotus" w:hint="cs"/>
                <w:color w:val="000000"/>
                <w:sz w:val="23"/>
                <w:szCs w:val="23"/>
                <w:rtl/>
                <w:lang w:bidi="fa-IR"/>
              </w:rPr>
            </w:pPr>
            <w:r w:rsidRPr="001A064B">
              <w:rPr>
                <w:rFonts w:cs="B Lotus" w:hint="cs"/>
                <w:color w:val="000000"/>
                <w:sz w:val="23"/>
                <w:szCs w:val="23"/>
                <w:rtl/>
                <w:lang w:bidi="fa-IR"/>
              </w:rPr>
              <w:t xml:space="preserve">براي اولين بار نقش مديريت سرمايه فكري ظهور كرد و اولين شركت با عملكرد سنجش سرمايه فكري توسط </w:t>
            </w:r>
            <w:r w:rsidRPr="001A064B">
              <w:rPr>
                <w:rFonts w:cs="B Lotus"/>
                <w:color w:val="000000"/>
                <w:sz w:val="23"/>
                <w:szCs w:val="23"/>
                <w:lang w:bidi="fa-IR"/>
              </w:rPr>
              <w:t>Edvinsson</w:t>
            </w:r>
            <w:r w:rsidRPr="001A064B">
              <w:rPr>
                <w:rFonts w:cs="B Lotus" w:hint="cs"/>
                <w:color w:val="000000"/>
                <w:sz w:val="23"/>
                <w:szCs w:val="23"/>
                <w:rtl/>
                <w:lang w:bidi="fa-IR"/>
              </w:rPr>
              <w:t xml:space="preserve"> تحت نام موسسه </w:t>
            </w:r>
            <w:r w:rsidRPr="001A064B">
              <w:rPr>
                <w:rFonts w:cs="B Lotus"/>
                <w:color w:val="000000"/>
                <w:sz w:val="23"/>
                <w:szCs w:val="23"/>
                <w:lang w:bidi="fa-IR"/>
              </w:rPr>
              <w:t>Skandia AFS</w:t>
            </w:r>
            <w:r w:rsidRPr="001A064B">
              <w:rPr>
                <w:rFonts w:cs="B Lotus" w:hint="cs"/>
                <w:color w:val="000000"/>
                <w:sz w:val="23"/>
                <w:szCs w:val="23"/>
                <w:rtl/>
                <w:lang w:bidi="fa-IR"/>
              </w:rPr>
              <w:t xml:space="preserve"> تاسيس شد (1991).  </w:t>
            </w:r>
          </w:p>
          <w:p w:rsidR="0088253F" w:rsidRPr="001A064B" w:rsidRDefault="0088253F" w:rsidP="00995072">
            <w:pPr>
              <w:jc w:val="lowKashida"/>
              <w:rPr>
                <w:rFonts w:cs="B Lotus" w:hint="cs"/>
                <w:color w:val="000000"/>
                <w:sz w:val="23"/>
                <w:szCs w:val="23"/>
                <w:rtl/>
                <w:lang w:bidi="fa-IR"/>
              </w:rPr>
            </w:pPr>
            <w:r w:rsidRPr="001A064B">
              <w:rPr>
                <w:rFonts w:cs="B Lotus"/>
                <w:color w:val="000000"/>
                <w:sz w:val="23"/>
                <w:szCs w:val="23"/>
                <w:lang w:bidi="fa-IR"/>
              </w:rPr>
              <w:t>Kaplan &amp; Norton</w:t>
            </w:r>
            <w:r w:rsidRPr="001A064B">
              <w:rPr>
                <w:rFonts w:cs="B Lotus" w:hint="cs"/>
                <w:color w:val="000000"/>
                <w:sz w:val="23"/>
                <w:szCs w:val="23"/>
                <w:rtl/>
                <w:lang w:bidi="fa-IR"/>
              </w:rPr>
              <w:t xml:space="preserve"> مفهوم كارت امتيازي متوازن</w:t>
            </w:r>
            <w:r w:rsidRPr="001A064B">
              <w:rPr>
                <w:rStyle w:val="FootnoteReference"/>
                <w:rFonts w:cs="B Lotus"/>
                <w:color w:val="000000"/>
                <w:sz w:val="23"/>
                <w:szCs w:val="23"/>
                <w:rtl/>
                <w:lang w:bidi="fa-IR"/>
              </w:rPr>
              <w:footnoteReference w:id="9"/>
            </w:r>
            <w:r w:rsidRPr="001A064B">
              <w:rPr>
                <w:rFonts w:cs="B Lotus" w:hint="cs"/>
                <w:color w:val="000000"/>
                <w:sz w:val="23"/>
                <w:szCs w:val="23"/>
                <w:rtl/>
                <w:lang w:bidi="fa-IR"/>
              </w:rPr>
              <w:t xml:space="preserve"> را براي سنجش سرمايه فكري مطرح كردند (1992).  </w:t>
            </w:r>
          </w:p>
        </w:tc>
        <w:tc>
          <w:tcPr>
            <w:tcW w:w="1418" w:type="dxa"/>
            <w:shd w:val="clear" w:color="auto" w:fill="auto"/>
            <w:vAlign w:val="center"/>
          </w:tcPr>
          <w:p w:rsidR="0088253F" w:rsidRPr="001A064B" w:rsidRDefault="0088253F" w:rsidP="00995072">
            <w:pPr>
              <w:rPr>
                <w:rFonts w:cs="B Lotus" w:hint="cs"/>
                <w:color w:val="000000"/>
                <w:sz w:val="23"/>
                <w:szCs w:val="23"/>
                <w:rtl/>
                <w:lang w:bidi="fa-IR"/>
              </w:rPr>
            </w:pPr>
            <w:r w:rsidRPr="001A064B">
              <w:rPr>
                <w:rFonts w:cs="B Lotus" w:hint="cs"/>
                <w:color w:val="000000"/>
                <w:sz w:val="23"/>
                <w:szCs w:val="23"/>
                <w:rtl/>
                <w:lang w:bidi="fa-IR"/>
              </w:rPr>
              <w:t>اوائل دهه 1990</w:t>
            </w:r>
          </w:p>
        </w:tc>
      </w:tr>
    </w:tbl>
    <w:p w:rsidR="0088253F" w:rsidRPr="001A064B" w:rsidRDefault="0088253F" w:rsidP="0088253F">
      <w:pPr>
        <w:tabs>
          <w:tab w:val="left" w:pos="1886"/>
        </w:tabs>
        <w:rPr>
          <w:color w:val="000000"/>
          <w:sz w:val="23"/>
          <w:szCs w:val="23"/>
        </w:rPr>
      </w:pPr>
    </w:p>
    <w:tbl>
      <w:tblPr>
        <w:tblpPr w:leftFromText="180" w:rightFromText="180" w:vertAnchor="text" w:tblpXSpec="center" w:tblpY="1"/>
        <w:tblOverlap w:val="never"/>
        <w:bidiVisual/>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29"/>
        <w:gridCol w:w="1418"/>
      </w:tblGrid>
      <w:tr w:rsidR="0088253F" w:rsidRPr="001A064B" w:rsidTr="00995072">
        <w:tc>
          <w:tcPr>
            <w:tcW w:w="7229" w:type="dxa"/>
            <w:shd w:val="clear" w:color="auto" w:fill="auto"/>
          </w:tcPr>
          <w:p w:rsidR="0088253F" w:rsidRPr="001A064B" w:rsidRDefault="0088253F" w:rsidP="00995072">
            <w:pPr>
              <w:jc w:val="lowKashida"/>
              <w:rPr>
                <w:rFonts w:cs="B Zar" w:hint="cs"/>
                <w:color w:val="000000"/>
                <w:sz w:val="23"/>
                <w:szCs w:val="23"/>
                <w:rtl/>
                <w:lang w:bidi="fa-IR"/>
              </w:rPr>
            </w:pPr>
            <w:r w:rsidRPr="001A064B">
              <w:rPr>
                <w:rFonts w:cs="B Zar" w:hint="cs"/>
                <w:color w:val="000000"/>
                <w:sz w:val="23"/>
                <w:szCs w:val="23"/>
                <w:rtl/>
                <w:lang w:bidi="fa-IR"/>
              </w:rPr>
              <w:t xml:space="preserve">مقاله "سرمايه فكري" توسط </w:t>
            </w:r>
            <w:r w:rsidRPr="001A064B">
              <w:rPr>
                <w:rFonts w:cs="B Zar"/>
                <w:color w:val="000000"/>
                <w:sz w:val="23"/>
                <w:szCs w:val="23"/>
                <w:lang w:bidi="fa-IR"/>
              </w:rPr>
              <w:t>Stewart</w:t>
            </w:r>
            <w:r w:rsidRPr="001A064B">
              <w:rPr>
                <w:rFonts w:cs="B Zar" w:hint="cs"/>
                <w:color w:val="000000"/>
                <w:sz w:val="23"/>
                <w:szCs w:val="23"/>
                <w:rtl/>
                <w:lang w:bidi="fa-IR"/>
              </w:rPr>
              <w:t xml:space="preserve"> در مجله فورچون تاليف شد (1994).  </w:t>
            </w:r>
          </w:p>
          <w:p w:rsidR="0088253F" w:rsidRPr="001A064B" w:rsidRDefault="0088253F" w:rsidP="00995072">
            <w:pPr>
              <w:jc w:val="lowKashida"/>
              <w:rPr>
                <w:rFonts w:cs="B Zar" w:hint="cs"/>
                <w:color w:val="000000"/>
                <w:sz w:val="23"/>
                <w:szCs w:val="23"/>
                <w:rtl/>
                <w:lang w:bidi="fa-IR"/>
              </w:rPr>
            </w:pPr>
            <w:r w:rsidRPr="001A064B">
              <w:rPr>
                <w:rFonts w:cs="B Zar" w:hint="cs"/>
                <w:color w:val="000000"/>
                <w:sz w:val="23"/>
                <w:szCs w:val="23"/>
                <w:rtl/>
                <w:lang w:bidi="fa-IR"/>
              </w:rPr>
              <w:t xml:space="preserve">تشكيل انجمن سرمايه فكري توسط </w:t>
            </w:r>
            <w:r w:rsidRPr="001A064B">
              <w:rPr>
                <w:rFonts w:cs="B Zar"/>
                <w:color w:val="000000"/>
                <w:sz w:val="23"/>
                <w:szCs w:val="23"/>
                <w:lang w:bidi="fa-IR"/>
              </w:rPr>
              <w:t>Edvinsson</w:t>
            </w:r>
            <w:r w:rsidRPr="001A064B">
              <w:rPr>
                <w:rFonts w:cs="B Zar" w:hint="cs"/>
                <w:color w:val="000000"/>
                <w:sz w:val="23"/>
                <w:szCs w:val="23"/>
                <w:rtl/>
                <w:lang w:bidi="fa-IR"/>
              </w:rPr>
              <w:t xml:space="preserve">، </w:t>
            </w:r>
            <w:r w:rsidRPr="001A064B">
              <w:rPr>
                <w:rFonts w:cs="B Zar"/>
                <w:color w:val="000000"/>
                <w:sz w:val="23"/>
                <w:szCs w:val="23"/>
                <w:lang w:bidi="fa-IR"/>
              </w:rPr>
              <w:t>Petrash</w:t>
            </w:r>
            <w:r w:rsidRPr="001A064B">
              <w:rPr>
                <w:rFonts w:cs="B Zar" w:hint="cs"/>
                <w:color w:val="000000"/>
                <w:sz w:val="23"/>
                <w:szCs w:val="23"/>
                <w:rtl/>
                <w:lang w:bidi="fa-IR"/>
              </w:rPr>
              <w:t xml:space="preserve">، </w:t>
            </w:r>
            <w:r w:rsidRPr="001A064B">
              <w:rPr>
                <w:rFonts w:cs="B Zar"/>
                <w:color w:val="000000"/>
                <w:sz w:val="23"/>
                <w:szCs w:val="23"/>
                <w:lang w:bidi="fa-IR"/>
              </w:rPr>
              <w:t>Sullivan</w:t>
            </w:r>
            <w:r w:rsidRPr="001A064B">
              <w:rPr>
                <w:rFonts w:cs="B Zar" w:hint="cs"/>
                <w:color w:val="000000"/>
                <w:sz w:val="23"/>
                <w:szCs w:val="23"/>
                <w:rtl/>
                <w:lang w:bidi="fa-IR"/>
              </w:rPr>
              <w:t xml:space="preserve"> (1994).  </w:t>
            </w:r>
          </w:p>
          <w:p w:rsidR="0088253F" w:rsidRPr="001A064B" w:rsidRDefault="0088253F" w:rsidP="00995072">
            <w:pPr>
              <w:jc w:val="lowKashida"/>
              <w:rPr>
                <w:rFonts w:cs="B Zar" w:hint="cs"/>
                <w:color w:val="000000"/>
                <w:sz w:val="23"/>
                <w:szCs w:val="23"/>
                <w:rtl/>
                <w:lang w:bidi="fa-IR"/>
              </w:rPr>
            </w:pPr>
            <w:r w:rsidRPr="001A064B">
              <w:rPr>
                <w:rFonts w:cs="B Zar" w:hint="cs"/>
                <w:color w:val="000000"/>
                <w:sz w:val="23"/>
                <w:szCs w:val="23"/>
                <w:rtl/>
                <w:lang w:bidi="fa-IR"/>
              </w:rPr>
              <w:t xml:space="preserve">گزارش سالانه </w:t>
            </w:r>
            <w:r w:rsidRPr="001A064B">
              <w:rPr>
                <w:rFonts w:cs="B Zar"/>
                <w:color w:val="000000"/>
                <w:sz w:val="23"/>
                <w:szCs w:val="23"/>
                <w:lang w:val="en-AU" w:bidi="fa-IR"/>
              </w:rPr>
              <w:t>Skandia</w:t>
            </w:r>
            <w:r w:rsidRPr="001A064B">
              <w:rPr>
                <w:rFonts w:cs="B Zar" w:hint="cs"/>
                <w:color w:val="000000"/>
                <w:sz w:val="23"/>
                <w:szCs w:val="23"/>
                <w:rtl/>
                <w:lang w:val="en-AU" w:bidi="fa-IR"/>
              </w:rPr>
              <w:t xml:space="preserve"> با تمركز بر ارزيابي ذخيره سرمايه فكري شركت </w:t>
            </w:r>
            <w:r w:rsidRPr="001A064B">
              <w:rPr>
                <w:rFonts w:cs="B Zar"/>
                <w:color w:val="000000"/>
                <w:sz w:val="23"/>
                <w:szCs w:val="23"/>
                <w:lang w:val="en-AU" w:bidi="fa-IR"/>
              </w:rPr>
              <w:t>Skandia</w:t>
            </w:r>
            <w:r w:rsidRPr="001A064B">
              <w:rPr>
                <w:rFonts w:cs="B Zar" w:hint="cs"/>
                <w:color w:val="000000"/>
                <w:sz w:val="23"/>
                <w:szCs w:val="23"/>
                <w:rtl/>
                <w:lang w:val="en-AU" w:bidi="fa-IR"/>
              </w:rPr>
              <w:t xml:space="preserve"> توسط </w:t>
            </w:r>
            <w:r w:rsidRPr="001A064B">
              <w:rPr>
                <w:rFonts w:cs="B Zar"/>
                <w:color w:val="000000"/>
                <w:sz w:val="23"/>
                <w:szCs w:val="23"/>
                <w:lang w:bidi="fa-IR"/>
              </w:rPr>
              <w:lastRenderedPageBreak/>
              <w:t>Edvinsson</w:t>
            </w:r>
            <w:r w:rsidRPr="001A064B">
              <w:rPr>
                <w:rFonts w:cs="B Zar" w:hint="cs"/>
                <w:color w:val="000000"/>
                <w:sz w:val="23"/>
                <w:szCs w:val="23"/>
                <w:rtl/>
                <w:lang w:bidi="fa-IR"/>
              </w:rPr>
              <w:t xml:space="preserve"> ارائه گرديد (1995). </w:t>
            </w:r>
          </w:p>
          <w:p w:rsidR="0088253F" w:rsidRPr="001A064B" w:rsidRDefault="0088253F" w:rsidP="00995072">
            <w:pPr>
              <w:jc w:val="lowKashida"/>
              <w:rPr>
                <w:rFonts w:cs="B Zar" w:hint="cs"/>
                <w:color w:val="000000"/>
                <w:sz w:val="23"/>
                <w:szCs w:val="23"/>
                <w:rtl/>
                <w:lang w:bidi="fa-IR"/>
              </w:rPr>
            </w:pPr>
            <w:r w:rsidRPr="001A064B">
              <w:rPr>
                <w:rFonts w:cs="B Zar" w:hint="cs"/>
                <w:color w:val="000000"/>
                <w:sz w:val="23"/>
                <w:szCs w:val="23"/>
                <w:rtl/>
                <w:lang w:bidi="fa-IR"/>
              </w:rPr>
              <w:t xml:space="preserve">تاليف كتاب "سرمايه فكري" توسط </w:t>
            </w:r>
            <w:r w:rsidRPr="001A064B">
              <w:rPr>
                <w:rFonts w:cs="B Zar"/>
                <w:color w:val="000000"/>
                <w:sz w:val="23"/>
                <w:szCs w:val="23"/>
                <w:lang w:bidi="fa-IR"/>
              </w:rPr>
              <w:t>Edvinsson &amp; Malone</w:t>
            </w:r>
            <w:r w:rsidRPr="001A064B">
              <w:rPr>
                <w:rFonts w:cs="B Zar" w:hint="cs"/>
                <w:color w:val="000000"/>
                <w:sz w:val="23"/>
                <w:szCs w:val="23"/>
                <w:rtl/>
                <w:lang w:bidi="fa-IR"/>
              </w:rPr>
              <w:t xml:space="preserve"> (1997).  </w:t>
            </w:r>
          </w:p>
          <w:p w:rsidR="0088253F" w:rsidRPr="001A064B" w:rsidRDefault="0088253F" w:rsidP="00995072">
            <w:pPr>
              <w:jc w:val="lowKashida"/>
              <w:rPr>
                <w:rFonts w:cs="B Zar" w:hint="cs"/>
                <w:color w:val="000000"/>
                <w:sz w:val="23"/>
                <w:szCs w:val="23"/>
                <w:rtl/>
                <w:lang w:bidi="fa-IR"/>
              </w:rPr>
            </w:pPr>
            <w:r w:rsidRPr="001A064B">
              <w:rPr>
                <w:rFonts w:cs="B Zar" w:hint="cs"/>
                <w:color w:val="000000"/>
                <w:sz w:val="23"/>
                <w:szCs w:val="23"/>
                <w:rtl/>
                <w:lang w:bidi="fa-IR"/>
              </w:rPr>
              <w:t xml:space="preserve">تاليف كتاب "سرمايه فكري" توسط </w:t>
            </w:r>
            <w:r w:rsidRPr="001A064B">
              <w:rPr>
                <w:rFonts w:cs="B Zar"/>
                <w:color w:val="000000"/>
                <w:sz w:val="23"/>
                <w:szCs w:val="23"/>
                <w:lang w:bidi="fa-IR"/>
              </w:rPr>
              <w:t>Stewart</w:t>
            </w:r>
            <w:r w:rsidRPr="001A064B">
              <w:rPr>
                <w:rFonts w:cs="B Zar" w:hint="cs"/>
                <w:color w:val="000000"/>
                <w:sz w:val="23"/>
                <w:szCs w:val="23"/>
                <w:rtl/>
                <w:lang w:bidi="fa-IR"/>
              </w:rPr>
              <w:t xml:space="preserve"> (1997).  </w:t>
            </w:r>
          </w:p>
        </w:tc>
        <w:tc>
          <w:tcPr>
            <w:tcW w:w="1418" w:type="dxa"/>
            <w:shd w:val="clear" w:color="auto" w:fill="auto"/>
            <w:vAlign w:val="center"/>
          </w:tcPr>
          <w:p w:rsidR="0088253F" w:rsidRPr="001A064B" w:rsidRDefault="0088253F" w:rsidP="00995072">
            <w:pPr>
              <w:rPr>
                <w:rFonts w:cs="B Zar" w:hint="cs"/>
                <w:color w:val="000000"/>
                <w:sz w:val="23"/>
                <w:szCs w:val="23"/>
                <w:rtl/>
                <w:lang w:bidi="fa-IR"/>
              </w:rPr>
            </w:pPr>
            <w:r w:rsidRPr="001A064B">
              <w:rPr>
                <w:rFonts w:cs="B Zar" w:hint="cs"/>
                <w:color w:val="000000"/>
                <w:sz w:val="23"/>
                <w:szCs w:val="23"/>
                <w:rtl/>
                <w:lang w:bidi="fa-IR"/>
              </w:rPr>
              <w:lastRenderedPageBreak/>
              <w:t>اواسط دهه 1990</w:t>
            </w:r>
          </w:p>
        </w:tc>
      </w:tr>
      <w:tr w:rsidR="0088253F" w:rsidRPr="001A064B" w:rsidTr="00995072">
        <w:tc>
          <w:tcPr>
            <w:tcW w:w="7229" w:type="dxa"/>
            <w:shd w:val="clear" w:color="auto" w:fill="auto"/>
          </w:tcPr>
          <w:p w:rsidR="0088253F" w:rsidRPr="001A064B" w:rsidRDefault="0088253F" w:rsidP="00995072">
            <w:pPr>
              <w:jc w:val="lowKashida"/>
              <w:rPr>
                <w:rFonts w:cs="B Zar" w:hint="cs"/>
                <w:color w:val="000000"/>
                <w:sz w:val="23"/>
                <w:szCs w:val="23"/>
                <w:rtl/>
                <w:lang w:bidi="fa-IR"/>
              </w:rPr>
            </w:pPr>
            <w:r w:rsidRPr="001A064B">
              <w:rPr>
                <w:rFonts w:cs="B Zar" w:hint="cs"/>
                <w:color w:val="000000"/>
                <w:sz w:val="23"/>
                <w:szCs w:val="23"/>
                <w:rtl/>
                <w:lang w:bidi="fa-IR"/>
              </w:rPr>
              <w:lastRenderedPageBreak/>
              <w:t xml:space="preserve">تاليف كتاب "سودآوري از سرمايه فكري" توسط </w:t>
            </w:r>
            <w:r w:rsidRPr="001A064B">
              <w:rPr>
                <w:rFonts w:cs="B Zar"/>
                <w:color w:val="000000"/>
                <w:sz w:val="23"/>
                <w:szCs w:val="23"/>
                <w:lang w:bidi="fa-IR"/>
              </w:rPr>
              <w:t>Sullivan</w:t>
            </w:r>
            <w:r w:rsidRPr="001A064B">
              <w:rPr>
                <w:rFonts w:cs="B Zar" w:hint="cs"/>
                <w:color w:val="000000"/>
                <w:sz w:val="23"/>
                <w:szCs w:val="23"/>
                <w:rtl/>
                <w:lang w:bidi="fa-IR"/>
              </w:rPr>
              <w:t xml:space="preserve"> (1998).  </w:t>
            </w:r>
          </w:p>
          <w:p w:rsidR="0088253F" w:rsidRPr="001A064B" w:rsidRDefault="0088253F" w:rsidP="00995072">
            <w:pPr>
              <w:jc w:val="lowKashida"/>
              <w:rPr>
                <w:rFonts w:cs="B Zar" w:hint="cs"/>
                <w:color w:val="000000"/>
                <w:sz w:val="23"/>
                <w:szCs w:val="23"/>
                <w:rtl/>
                <w:lang w:bidi="fa-IR"/>
              </w:rPr>
            </w:pPr>
            <w:r w:rsidRPr="001A064B">
              <w:rPr>
                <w:rFonts w:cs="B Zar" w:hint="cs"/>
                <w:color w:val="000000"/>
                <w:sz w:val="23"/>
                <w:szCs w:val="23"/>
                <w:rtl/>
                <w:lang w:bidi="fa-IR"/>
              </w:rPr>
              <w:t xml:space="preserve">تاليف مقاله "اندازه گيري عملكرد بر افزايش سرمايه فكري" توسط </w:t>
            </w:r>
            <w:r w:rsidRPr="001A064B">
              <w:rPr>
                <w:rFonts w:cs="B Zar"/>
                <w:color w:val="000000"/>
                <w:sz w:val="23"/>
                <w:szCs w:val="23"/>
                <w:lang w:bidi="fa-IR"/>
              </w:rPr>
              <w:t>Knight</w:t>
            </w:r>
            <w:r w:rsidRPr="001A064B">
              <w:rPr>
                <w:rFonts w:cs="B Zar" w:hint="cs"/>
                <w:color w:val="000000"/>
                <w:sz w:val="23"/>
                <w:szCs w:val="23"/>
                <w:rtl/>
                <w:lang w:bidi="fa-IR"/>
              </w:rPr>
              <w:t xml:space="preserve"> (1999).  </w:t>
            </w:r>
          </w:p>
        </w:tc>
        <w:tc>
          <w:tcPr>
            <w:tcW w:w="1418" w:type="dxa"/>
            <w:shd w:val="clear" w:color="auto" w:fill="auto"/>
            <w:vAlign w:val="center"/>
          </w:tcPr>
          <w:p w:rsidR="0088253F" w:rsidRPr="001A064B" w:rsidRDefault="0088253F" w:rsidP="00995072">
            <w:pPr>
              <w:jc w:val="center"/>
              <w:rPr>
                <w:rFonts w:cs="B Zar" w:hint="cs"/>
                <w:color w:val="000000"/>
                <w:sz w:val="23"/>
                <w:szCs w:val="23"/>
                <w:rtl/>
                <w:lang w:bidi="fa-IR"/>
              </w:rPr>
            </w:pPr>
            <w:r w:rsidRPr="001A064B">
              <w:rPr>
                <w:rFonts w:cs="B Zar" w:hint="cs"/>
                <w:color w:val="000000"/>
                <w:sz w:val="23"/>
                <w:szCs w:val="23"/>
                <w:rtl/>
                <w:lang w:bidi="fa-IR"/>
              </w:rPr>
              <w:t>اواخر دهه 1990</w:t>
            </w:r>
          </w:p>
        </w:tc>
      </w:tr>
      <w:tr w:rsidR="0088253F" w:rsidRPr="001A064B" w:rsidTr="00995072">
        <w:tc>
          <w:tcPr>
            <w:tcW w:w="7229" w:type="dxa"/>
            <w:shd w:val="clear" w:color="auto" w:fill="auto"/>
          </w:tcPr>
          <w:p w:rsidR="0088253F" w:rsidRPr="001A064B" w:rsidRDefault="0088253F" w:rsidP="00995072">
            <w:pPr>
              <w:jc w:val="lowKashida"/>
              <w:rPr>
                <w:rFonts w:cs="B Zar" w:hint="cs"/>
                <w:color w:val="000000"/>
                <w:sz w:val="23"/>
                <w:szCs w:val="23"/>
                <w:rtl/>
                <w:lang w:bidi="fa-IR"/>
              </w:rPr>
            </w:pPr>
            <w:r w:rsidRPr="001A064B">
              <w:rPr>
                <w:rFonts w:cs="B Zar" w:hint="cs"/>
                <w:color w:val="000000"/>
                <w:sz w:val="23"/>
                <w:szCs w:val="23"/>
                <w:rtl/>
                <w:lang w:bidi="fa-IR"/>
              </w:rPr>
              <w:t xml:space="preserve">كنفرانس بين المللي سرمايه هاي فكري در آمستردام هلند (2000). </w:t>
            </w:r>
          </w:p>
          <w:p w:rsidR="0088253F" w:rsidRPr="001A064B" w:rsidRDefault="0088253F" w:rsidP="00995072">
            <w:pPr>
              <w:jc w:val="lowKashida"/>
              <w:rPr>
                <w:rFonts w:cs="B Zar" w:hint="cs"/>
                <w:color w:val="000000"/>
                <w:sz w:val="23"/>
                <w:szCs w:val="23"/>
                <w:rtl/>
                <w:lang w:bidi="fa-IR"/>
              </w:rPr>
            </w:pPr>
            <w:r w:rsidRPr="001A064B">
              <w:rPr>
                <w:rFonts w:cs="B Zar" w:hint="cs"/>
                <w:color w:val="000000"/>
                <w:sz w:val="23"/>
                <w:szCs w:val="23"/>
                <w:rtl/>
                <w:lang w:bidi="fa-IR"/>
              </w:rPr>
              <w:t xml:space="preserve">تاليف مقاله "چشم اندازي بر سرمايه فكري و سرمايه ناملموس" توسط </w:t>
            </w:r>
            <w:r w:rsidRPr="001A064B">
              <w:rPr>
                <w:rFonts w:cs="B Zar"/>
                <w:color w:val="000000"/>
                <w:sz w:val="23"/>
                <w:szCs w:val="23"/>
                <w:lang w:bidi="fa-IR"/>
              </w:rPr>
              <w:t>Edvinsson</w:t>
            </w:r>
            <w:r w:rsidRPr="001A064B">
              <w:rPr>
                <w:rFonts w:cs="B Zar" w:hint="cs"/>
                <w:color w:val="000000"/>
                <w:sz w:val="23"/>
                <w:szCs w:val="23"/>
                <w:rtl/>
                <w:lang w:bidi="fa-IR"/>
              </w:rPr>
              <w:t xml:space="preserve"> (2000).  </w:t>
            </w:r>
          </w:p>
          <w:p w:rsidR="0088253F" w:rsidRPr="001A064B" w:rsidRDefault="0088253F" w:rsidP="00995072">
            <w:pPr>
              <w:jc w:val="lowKashida"/>
              <w:rPr>
                <w:rFonts w:cs="B Zar" w:hint="cs"/>
                <w:color w:val="000000"/>
                <w:sz w:val="23"/>
                <w:szCs w:val="23"/>
                <w:rtl/>
                <w:lang w:bidi="fa-IR"/>
              </w:rPr>
            </w:pPr>
            <w:r w:rsidRPr="001A064B">
              <w:rPr>
                <w:rFonts w:cs="B Zar" w:hint="cs"/>
                <w:color w:val="000000"/>
                <w:sz w:val="23"/>
                <w:szCs w:val="23"/>
                <w:rtl/>
                <w:lang w:bidi="fa-IR"/>
              </w:rPr>
              <w:t xml:space="preserve">تاليف مقاله "روش هاي جديد سرمايه فكري، ارزيابي و حسابداري ناملموس" توسط </w:t>
            </w:r>
            <w:r w:rsidRPr="001A064B">
              <w:rPr>
                <w:rFonts w:cs="B Zar"/>
                <w:color w:val="000000"/>
                <w:sz w:val="23"/>
                <w:szCs w:val="23"/>
                <w:lang w:bidi="fa-IR"/>
              </w:rPr>
              <w:t>Stanfield</w:t>
            </w:r>
            <w:r w:rsidRPr="001A064B">
              <w:rPr>
                <w:rFonts w:cs="B Zar" w:hint="cs"/>
                <w:color w:val="000000"/>
                <w:sz w:val="23"/>
                <w:szCs w:val="23"/>
                <w:rtl/>
                <w:lang w:bidi="fa-IR"/>
              </w:rPr>
              <w:t xml:space="preserve"> (2000).  </w:t>
            </w:r>
          </w:p>
          <w:p w:rsidR="0088253F" w:rsidRPr="001A064B" w:rsidRDefault="0088253F" w:rsidP="00995072">
            <w:pPr>
              <w:jc w:val="lowKashida"/>
              <w:rPr>
                <w:rFonts w:cs="B Zar" w:hint="cs"/>
                <w:color w:val="000000"/>
                <w:sz w:val="23"/>
                <w:szCs w:val="23"/>
                <w:rtl/>
                <w:lang w:bidi="fa-IR"/>
              </w:rPr>
            </w:pPr>
            <w:r w:rsidRPr="001A064B">
              <w:rPr>
                <w:rFonts w:cs="B Zar" w:hint="cs"/>
                <w:color w:val="000000"/>
                <w:sz w:val="23"/>
                <w:szCs w:val="23"/>
                <w:rtl/>
                <w:lang w:bidi="fa-IR"/>
              </w:rPr>
              <w:t xml:space="preserve">تاليف مقاله "سرمايه فكري، منبعي استراتژيك" توسط </w:t>
            </w:r>
            <w:r w:rsidRPr="001A064B">
              <w:rPr>
                <w:rFonts w:cs="B Zar"/>
                <w:color w:val="000000"/>
                <w:sz w:val="23"/>
                <w:szCs w:val="23"/>
                <w:lang w:bidi="fa-IR"/>
              </w:rPr>
              <w:t>Bollinger</w:t>
            </w:r>
            <w:r w:rsidRPr="001A064B">
              <w:rPr>
                <w:rFonts w:cs="B Zar" w:hint="cs"/>
                <w:color w:val="000000"/>
                <w:sz w:val="23"/>
                <w:szCs w:val="23"/>
                <w:rtl/>
                <w:lang w:bidi="fa-IR"/>
              </w:rPr>
              <w:t xml:space="preserve"> و ديگران (2001).  </w:t>
            </w:r>
          </w:p>
        </w:tc>
        <w:tc>
          <w:tcPr>
            <w:tcW w:w="1418" w:type="dxa"/>
            <w:shd w:val="clear" w:color="auto" w:fill="auto"/>
            <w:vAlign w:val="center"/>
          </w:tcPr>
          <w:p w:rsidR="0088253F" w:rsidRPr="001A064B" w:rsidRDefault="0088253F" w:rsidP="00995072">
            <w:pPr>
              <w:jc w:val="center"/>
              <w:rPr>
                <w:rFonts w:cs="B Zar" w:hint="cs"/>
                <w:color w:val="000000"/>
                <w:sz w:val="23"/>
                <w:szCs w:val="23"/>
                <w:rtl/>
                <w:lang w:bidi="fa-IR"/>
              </w:rPr>
            </w:pPr>
            <w:r w:rsidRPr="001A064B">
              <w:rPr>
                <w:rFonts w:cs="B Zar" w:hint="cs"/>
                <w:color w:val="000000"/>
                <w:sz w:val="23"/>
                <w:szCs w:val="23"/>
                <w:rtl/>
                <w:lang w:bidi="fa-IR"/>
              </w:rPr>
              <w:t>اوايل دهه 2000</w:t>
            </w:r>
          </w:p>
        </w:tc>
      </w:tr>
      <w:tr w:rsidR="0088253F" w:rsidRPr="001A064B" w:rsidTr="00995072">
        <w:tc>
          <w:tcPr>
            <w:tcW w:w="7229" w:type="dxa"/>
            <w:shd w:val="clear" w:color="auto" w:fill="auto"/>
          </w:tcPr>
          <w:p w:rsidR="0088253F" w:rsidRPr="001A064B" w:rsidRDefault="0088253F" w:rsidP="00995072">
            <w:pPr>
              <w:jc w:val="lowKashida"/>
              <w:rPr>
                <w:rFonts w:cs="B Zar" w:hint="cs"/>
                <w:color w:val="000000"/>
                <w:sz w:val="23"/>
                <w:szCs w:val="23"/>
                <w:rtl/>
                <w:lang w:bidi="fa-IR"/>
              </w:rPr>
            </w:pPr>
            <w:r w:rsidRPr="001A064B">
              <w:rPr>
                <w:rFonts w:cs="B Zar" w:hint="cs"/>
                <w:color w:val="000000"/>
                <w:sz w:val="23"/>
                <w:szCs w:val="23"/>
                <w:rtl/>
                <w:lang w:bidi="fa-IR"/>
              </w:rPr>
              <w:t xml:space="preserve">تاليف كتاب "ايجاد مفهوم طراحي سرمايه فكري، روشي براي ارزيابي دارايي هاي ناملموس" توسط </w:t>
            </w:r>
            <w:r w:rsidRPr="001A064B">
              <w:rPr>
                <w:rFonts w:cs="B Zar"/>
                <w:color w:val="000000"/>
                <w:sz w:val="23"/>
                <w:szCs w:val="23"/>
                <w:lang w:bidi="fa-IR"/>
              </w:rPr>
              <w:t>Daniel Andriessen</w:t>
            </w:r>
            <w:r w:rsidRPr="001A064B">
              <w:rPr>
                <w:rFonts w:cs="B Zar" w:hint="cs"/>
                <w:color w:val="000000"/>
                <w:sz w:val="23"/>
                <w:szCs w:val="23"/>
                <w:rtl/>
                <w:lang w:bidi="fa-IR"/>
              </w:rPr>
              <w:t xml:space="preserve"> (2004). </w:t>
            </w:r>
          </w:p>
          <w:p w:rsidR="0088253F" w:rsidRPr="001A064B" w:rsidRDefault="0088253F" w:rsidP="00995072">
            <w:pPr>
              <w:jc w:val="lowKashida"/>
              <w:rPr>
                <w:rFonts w:cs="B Zar" w:hint="cs"/>
                <w:color w:val="000000"/>
                <w:sz w:val="23"/>
                <w:szCs w:val="23"/>
                <w:rtl/>
                <w:lang w:bidi="fa-IR"/>
              </w:rPr>
            </w:pPr>
            <w:r w:rsidRPr="001A064B">
              <w:rPr>
                <w:rFonts w:cs="B Zar" w:hint="cs"/>
                <w:color w:val="000000"/>
                <w:sz w:val="23"/>
                <w:szCs w:val="23"/>
                <w:rtl/>
                <w:lang w:bidi="fa-IR"/>
              </w:rPr>
              <w:t xml:space="preserve">تاليف كتاب "چشم اندازي بر چند وجهي سرمايه فكري داخلي، مديريت، ارزيابي و گزارش دهي" توسط </w:t>
            </w:r>
            <w:r w:rsidRPr="001A064B">
              <w:rPr>
                <w:rFonts w:cs="B Zar"/>
                <w:color w:val="000000"/>
                <w:sz w:val="23"/>
                <w:szCs w:val="23"/>
                <w:lang w:bidi="fa-IR"/>
              </w:rPr>
              <w:t>Bernard Marr</w:t>
            </w:r>
            <w:r w:rsidRPr="001A064B">
              <w:rPr>
                <w:rFonts w:cs="B Zar" w:hint="cs"/>
                <w:color w:val="000000"/>
                <w:sz w:val="23"/>
                <w:szCs w:val="23"/>
                <w:rtl/>
                <w:lang w:bidi="fa-IR"/>
              </w:rPr>
              <w:t xml:space="preserve"> (2005). </w:t>
            </w:r>
          </w:p>
          <w:p w:rsidR="0088253F" w:rsidRPr="001A064B" w:rsidRDefault="0088253F" w:rsidP="00995072">
            <w:pPr>
              <w:jc w:val="lowKashida"/>
              <w:rPr>
                <w:rFonts w:cs="B Zar" w:hint="cs"/>
                <w:color w:val="000000"/>
                <w:sz w:val="23"/>
                <w:szCs w:val="23"/>
                <w:rtl/>
                <w:lang w:bidi="fa-IR"/>
              </w:rPr>
            </w:pPr>
            <w:r w:rsidRPr="001A064B">
              <w:rPr>
                <w:rFonts w:cs="B Zar" w:hint="cs"/>
                <w:color w:val="000000"/>
                <w:sz w:val="23"/>
                <w:szCs w:val="23"/>
                <w:rtl/>
                <w:lang w:bidi="fa-IR"/>
              </w:rPr>
              <w:t xml:space="preserve">تاليف كتاب "سرمايه فكري در سطح سازماني، شهري و ملي "توسط </w:t>
            </w:r>
            <w:r w:rsidRPr="001A064B">
              <w:rPr>
                <w:rFonts w:cs="B Zar"/>
                <w:color w:val="000000"/>
                <w:sz w:val="23"/>
                <w:szCs w:val="23"/>
                <w:lang w:bidi="fa-IR"/>
              </w:rPr>
              <w:t>Edvinsson</w:t>
            </w:r>
            <w:r w:rsidRPr="001A064B">
              <w:rPr>
                <w:rFonts w:cs="B Zar" w:hint="cs"/>
                <w:color w:val="000000"/>
                <w:sz w:val="23"/>
                <w:szCs w:val="23"/>
                <w:rtl/>
                <w:lang w:bidi="fa-IR"/>
              </w:rPr>
              <w:t xml:space="preserve"> و ديگران (2005) . </w:t>
            </w:r>
          </w:p>
        </w:tc>
        <w:tc>
          <w:tcPr>
            <w:tcW w:w="1418" w:type="dxa"/>
            <w:shd w:val="clear" w:color="auto" w:fill="auto"/>
            <w:vAlign w:val="center"/>
          </w:tcPr>
          <w:p w:rsidR="0088253F" w:rsidRPr="001A064B" w:rsidRDefault="0088253F" w:rsidP="00995072">
            <w:pPr>
              <w:jc w:val="center"/>
              <w:rPr>
                <w:rFonts w:cs="B Zar" w:hint="cs"/>
                <w:color w:val="000000"/>
                <w:sz w:val="23"/>
                <w:szCs w:val="23"/>
                <w:rtl/>
                <w:lang w:bidi="fa-IR"/>
              </w:rPr>
            </w:pPr>
            <w:r w:rsidRPr="001A064B">
              <w:rPr>
                <w:rFonts w:cs="B Zar" w:hint="cs"/>
                <w:color w:val="000000"/>
                <w:sz w:val="23"/>
                <w:szCs w:val="23"/>
                <w:rtl/>
                <w:lang w:bidi="fa-IR"/>
              </w:rPr>
              <w:t>اواسط دهه 2000</w:t>
            </w:r>
          </w:p>
        </w:tc>
      </w:tr>
    </w:tbl>
    <w:p w:rsidR="0088253F" w:rsidRPr="00875357" w:rsidRDefault="0088253F" w:rsidP="0088253F">
      <w:pPr>
        <w:pStyle w:val="Heading1"/>
        <w:rPr>
          <w:rFonts w:cs="B Lotus" w:hint="cs"/>
          <w:color w:val="000000"/>
          <w:rtl/>
          <w:lang w:bidi="fa-IR"/>
        </w:rPr>
      </w:pPr>
      <w:bookmarkStart w:id="2" w:name="_Toc400691412"/>
      <w:r w:rsidRPr="00875357">
        <w:rPr>
          <w:rFonts w:cs="B Lotus" w:hint="cs"/>
          <w:color w:val="000000"/>
          <w:rtl/>
          <w:lang w:bidi="fa-IR"/>
        </w:rPr>
        <w:t>2-3- تعريف سرمايه فكري</w:t>
      </w:r>
      <w:bookmarkEnd w:id="2"/>
    </w:p>
    <w:p w:rsidR="0088253F" w:rsidRPr="001A064B" w:rsidRDefault="0088253F" w:rsidP="0088253F">
      <w:pPr>
        <w:ind w:firstLine="567"/>
        <w:jc w:val="lowKashida"/>
        <w:rPr>
          <w:rFonts w:cs="B Lotus" w:hint="cs"/>
          <w:color w:val="000000"/>
          <w:sz w:val="28"/>
          <w:szCs w:val="28"/>
          <w:rtl/>
          <w:lang w:bidi="fa-IR"/>
        </w:rPr>
      </w:pPr>
      <w:r w:rsidRPr="001A064B">
        <w:rPr>
          <w:rFonts w:cs="B Lotus" w:hint="cs"/>
          <w:color w:val="000000"/>
          <w:sz w:val="28"/>
          <w:szCs w:val="28"/>
          <w:rtl/>
          <w:lang w:bidi="fa-IR"/>
        </w:rPr>
        <w:t>نگاهي به تعاريف سرمايه فكري نشان دهنده اينست كه محققين هنوز بر سر هر يك تعريف خاص توافق ندارند ولي از جهات مختلف شباهتهايي بين تعاريف مختلف مشاهده مي شود كه در ذيل به برخي از آنها اشاره مي شود.</w:t>
      </w:r>
    </w:p>
    <w:p w:rsidR="0088253F" w:rsidRPr="001A064B" w:rsidRDefault="0088253F" w:rsidP="0088253F">
      <w:pPr>
        <w:numPr>
          <w:ilvl w:val="0"/>
          <w:numId w:val="3"/>
        </w:numPr>
        <w:jc w:val="lowKashida"/>
        <w:rPr>
          <w:rFonts w:cs="B Lotus" w:hint="cs"/>
          <w:color w:val="000000"/>
          <w:sz w:val="28"/>
          <w:szCs w:val="28"/>
          <w:lang w:bidi="fa-IR"/>
        </w:rPr>
      </w:pPr>
      <w:r w:rsidRPr="001A064B">
        <w:rPr>
          <w:rFonts w:cs="B Lotus" w:hint="cs"/>
          <w:color w:val="000000"/>
          <w:sz w:val="28"/>
          <w:szCs w:val="28"/>
          <w:rtl/>
          <w:lang w:bidi="fa-IR"/>
        </w:rPr>
        <w:t>سرمايه فكري، مجموعه داراييهاي ناملموس يك سازمان- سرمايه انساني، ساختاري و رابطه اي كه باعث ايجاد ارزش آفريني در سازمان مي شود (بنو</w:t>
      </w:r>
      <w:r w:rsidRPr="001A064B">
        <w:rPr>
          <w:rStyle w:val="FootnoteReference"/>
          <w:rFonts w:cs="B Lotus"/>
          <w:color w:val="000000"/>
          <w:sz w:val="28"/>
          <w:szCs w:val="28"/>
          <w:rtl/>
          <w:lang w:bidi="fa-IR"/>
        </w:rPr>
        <w:footnoteReference w:id="10"/>
      </w:r>
      <w:r w:rsidRPr="001A064B">
        <w:rPr>
          <w:rFonts w:cs="B Lotus" w:hint="cs"/>
          <w:color w:val="000000"/>
          <w:sz w:val="28"/>
          <w:szCs w:val="28"/>
          <w:rtl/>
          <w:lang w:bidi="fa-IR"/>
        </w:rPr>
        <w:t xml:space="preserve"> ، 2004). </w:t>
      </w:r>
    </w:p>
    <w:p w:rsidR="0088253F" w:rsidRPr="001A064B" w:rsidRDefault="0088253F" w:rsidP="0088253F">
      <w:pPr>
        <w:numPr>
          <w:ilvl w:val="0"/>
          <w:numId w:val="3"/>
        </w:numPr>
        <w:jc w:val="lowKashida"/>
        <w:rPr>
          <w:rFonts w:cs="B Lotus" w:hint="cs"/>
          <w:color w:val="000000"/>
          <w:sz w:val="28"/>
          <w:szCs w:val="28"/>
          <w:lang w:bidi="fa-IR"/>
        </w:rPr>
      </w:pPr>
      <w:r w:rsidRPr="001A064B">
        <w:rPr>
          <w:rFonts w:cs="B Lotus" w:hint="cs"/>
          <w:color w:val="000000"/>
          <w:sz w:val="28"/>
          <w:szCs w:val="28"/>
          <w:rtl/>
          <w:lang w:bidi="fa-IR"/>
        </w:rPr>
        <w:t>سرمايه فكري، زباني است جهت فكر كردن، صحبت كردن، و انجام اقداماتي كه به محرك هاي درآمد آتي سازمان مربوط مي شوند، كه شامل روابط با مشتريان و شركاء، تلاشهاي نوآوري، زير ساختار سازماني و دانش و مهارت هاي كاركنان سازمان است. به عنوان يك مفهوم، سرمايه فكري با تكنيك هايي همراه است كه مديران را در جهت تقويت مديريت توانمندتر مي سازد (روس</w:t>
      </w:r>
      <w:r w:rsidRPr="001A064B">
        <w:rPr>
          <w:rStyle w:val="FootnoteReference"/>
          <w:rFonts w:cs="B Lotus"/>
          <w:color w:val="000000"/>
          <w:sz w:val="28"/>
          <w:szCs w:val="28"/>
          <w:rtl/>
          <w:lang w:bidi="fa-IR"/>
        </w:rPr>
        <w:footnoteReference w:id="11"/>
      </w:r>
      <w:r w:rsidRPr="001A064B">
        <w:rPr>
          <w:rFonts w:cs="B Lotus" w:hint="cs"/>
          <w:color w:val="000000"/>
          <w:sz w:val="28"/>
          <w:szCs w:val="28"/>
          <w:rtl/>
          <w:lang w:bidi="fa-IR"/>
        </w:rPr>
        <w:t xml:space="preserve">، 1997). </w:t>
      </w:r>
    </w:p>
    <w:p w:rsidR="0088253F" w:rsidRPr="001A064B" w:rsidRDefault="0088253F" w:rsidP="0088253F">
      <w:pPr>
        <w:numPr>
          <w:ilvl w:val="0"/>
          <w:numId w:val="3"/>
        </w:numPr>
        <w:jc w:val="lowKashida"/>
        <w:rPr>
          <w:rFonts w:cs="B Lotus" w:hint="cs"/>
          <w:color w:val="000000"/>
          <w:sz w:val="28"/>
          <w:szCs w:val="28"/>
          <w:lang w:bidi="fa-IR"/>
        </w:rPr>
      </w:pPr>
      <w:r w:rsidRPr="001A064B">
        <w:rPr>
          <w:rFonts w:cs="B Lotus" w:hint="cs"/>
          <w:color w:val="000000"/>
          <w:sz w:val="28"/>
          <w:szCs w:val="28"/>
          <w:rtl/>
          <w:lang w:bidi="fa-IR"/>
        </w:rPr>
        <w:t>سرمايه فكري پنهان است ولي پس از كشف شدن و بكارگيري آن، منابع جديدي براي سازمان به ارمغان خواهد آمد كه موجب افزايش توان رقابتي و پيروزي خواهد شد (بونتيس، 1996).</w:t>
      </w:r>
    </w:p>
    <w:p w:rsidR="0088253F" w:rsidRPr="001A064B" w:rsidRDefault="0088253F" w:rsidP="0088253F">
      <w:pPr>
        <w:numPr>
          <w:ilvl w:val="0"/>
          <w:numId w:val="3"/>
        </w:numPr>
        <w:jc w:val="lowKashida"/>
        <w:rPr>
          <w:rFonts w:cs="B Lotus" w:hint="cs"/>
          <w:color w:val="000000"/>
          <w:sz w:val="28"/>
          <w:szCs w:val="28"/>
          <w:lang w:bidi="fa-IR"/>
        </w:rPr>
      </w:pPr>
      <w:r w:rsidRPr="001A064B">
        <w:rPr>
          <w:rFonts w:cs="B Lotus" w:hint="cs"/>
          <w:color w:val="000000"/>
          <w:sz w:val="28"/>
          <w:szCs w:val="28"/>
          <w:rtl/>
          <w:lang w:bidi="fa-IR"/>
        </w:rPr>
        <w:t>سرمايه فكري واژه اي است كه به تركيبي از دارايي هاي نامشهود بازار، اموال فكري، انساني، و زيرساختاري اطلاق مي شود كه سازمان را جهت انجام وظايفش ياري مي رساند (بروكينگ</w:t>
      </w:r>
      <w:r w:rsidRPr="001A064B">
        <w:rPr>
          <w:rStyle w:val="FootnoteReference"/>
          <w:rFonts w:cs="B Lotus"/>
          <w:color w:val="000000"/>
          <w:sz w:val="28"/>
          <w:szCs w:val="28"/>
          <w:rtl/>
          <w:lang w:bidi="fa-IR"/>
        </w:rPr>
        <w:footnoteReference w:id="12"/>
      </w:r>
      <w:r w:rsidRPr="001A064B">
        <w:rPr>
          <w:rFonts w:cs="B Lotus" w:hint="cs"/>
          <w:color w:val="000000"/>
          <w:sz w:val="28"/>
          <w:szCs w:val="28"/>
          <w:rtl/>
          <w:lang w:bidi="fa-IR"/>
        </w:rPr>
        <w:t>، 1997).</w:t>
      </w:r>
    </w:p>
    <w:p w:rsidR="0088253F" w:rsidRPr="001A064B" w:rsidRDefault="0088253F" w:rsidP="0088253F">
      <w:pPr>
        <w:numPr>
          <w:ilvl w:val="0"/>
          <w:numId w:val="3"/>
        </w:numPr>
        <w:jc w:val="lowKashida"/>
        <w:rPr>
          <w:rFonts w:cs="B Lotus" w:hint="cs"/>
          <w:color w:val="000000"/>
          <w:sz w:val="28"/>
          <w:szCs w:val="28"/>
          <w:lang w:bidi="fa-IR"/>
        </w:rPr>
      </w:pPr>
      <w:r w:rsidRPr="001A064B">
        <w:rPr>
          <w:rFonts w:cs="B Lotus" w:hint="cs"/>
          <w:color w:val="000000"/>
          <w:sz w:val="28"/>
          <w:szCs w:val="28"/>
          <w:rtl/>
          <w:lang w:bidi="fa-IR"/>
        </w:rPr>
        <w:lastRenderedPageBreak/>
        <w:t>سرمايه فكري شامل همه</w:t>
      </w:r>
      <w:r w:rsidRPr="001A064B">
        <w:rPr>
          <w:rFonts w:cs="B Lotus"/>
          <w:color w:val="000000"/>
          <w:sz w:val="28"/>
          <w:szCs w:val="28"/>
          <w:rtl/>
          <w:lang w:bidi="fa-IR"/>
        </w:rPr>
        <w:softHyphen/>
      </w:r>
      <w:r w:rsidRPr="001A064B">
        <w:rPr>
          <w:rFonts w:cs="B Lotus" w:hint="cs"/>
          <w:color w:val="000000"/>
          <w:sz w:val="28"/>
          <w:szCs w:val="28"/>
          <w:rtl/>
          <w:lang w:bidi="fa-IR"/>
        </w:rPr>
        <w:t xml:space="preserve">ي فرايندها و داراييهايي است كه معمولاً در ترازنامه نشان داده نمي شوند و نيز شامل همه دارايي هاي نامشهود (مانند ماركهاي تجارتي، حق ثبت و بهره برداري و نامهاي تجاري) و جمع دانش همه اعضاي سازمان و بكارگيري آن دانش است (روس، 1997). </w:t>
      </w:r>
    </w:p>
    <w:p w:rsidR="0088253F" w:rsidRPr="001A064B" w:rsidRDefault="0088253F" w:rsidP="0088253F">
      <w:pPr>
        <w:numPr>
          <w:ilvl w:val="0"/>
          <w:numId w:val="3"/>
        </w:numPr>
        <w:jc w:val="lowKashida"/>
        <w:rPr>
          <w:rFonts w:cs="B Lotus" w:hint="cs"/>
          <w:color w:val="000000"/>
          <w:sz w:val="28"/>
          <w:szCs w:val="28"/>
          <w:lang w:bidi="fa-IR"/>
        </w:rPr>
      </w:pPr>
      <w:r w:rsidRPr="001A064B">
        <w:rPr>
          <w:rFonts w:cs="B Lotus" w:hint="cs"/>
          <w:color w:val="000000"/>
          <w:sz w:val="28"/>
          <w:szCs w:val="28"/>
          <w:rtl/>
          <w:lang w:bidi="fa-IR"/>
        </w:rPr>
        <w:t>سرمايه فكري شامل، دانش، اطلاعات، مالكيت فكري و تجربه به منظور ايجاد ارزش و يا ثروت آفريني از آن مي باشد و نيز سرمايه فكري، خرد جمعي يا مجموعه اي از دانش هاي كليدي در نظر گرفته مي شود (استوارت، 1997).</w:t>
      </w:r>
    </w:p>
    <w:p w:rsidR="0088253F" w:rsidRPr="001A064B" w:rsidRDefault="0088253F" w:rsidP="0088253F">
      <w:pPr>
        <w:numPr>
          <w:ilvl w:val="0"/>
          <w:numId w:val="3"/>
        </w:numPr>
        <w:jc w:val="lowKashida"/>
        <w:rPr>
          <w:rFonts w:cs="B Lotus" w:hint="cs"/>
          <w:color w:val="000000"/>
          <w:sz w:val="28"/>
          <w:szCs w:val="28"/>
          <w:lang w:bidi="fa-IR"/>
        </w:rPr>
      </w:pPr>
      <w:r w:rsidRPr="001A064B">
        <w:rPr>
          <w:rFonts w:cs="B Lotus" w:hint="cs"/>
          <w:color w:val="000000"/>
          <w:sz w:val="28"/>
          <w:szCs w:val="28"/>
          <w:rtl/>
          <w:lang w:bidi="fa-IR"/>
        </w:rPr>
        <w:t xml:space="preserve">سرمايه فكري، پيگيري و استفاده موثر از دانش (محصول نهايي) در تقابل با اطلاعات و مواد خام مي باشد (بونتيس، 1998). </w:t>
      </w:r>
    </w:p>
    <w:p w:rsidR="0088253F" w:rsidRPr="001A064B" w:rsidRDefault="0088253F" w:rsidP="0088253F">
      <w:pPr>
        <w:numPr>
          <w:ilvl w:val="0"/>
          <w:numId w:val="3"/>
        </w:numPr>
        <w:jc w:val="lowKashida"/>
        <w:rPr>
          <w:rFonts w:cs="B Lotus" w:hint="cs"/>
          <w:color w:val="000000"/>
          <w:sz w:val="28"/>
          <w:szCs w:val="28"/>
          <w:lang w:bidi="fa-IR"/>
        </w:rPr>
      </w:pPr>
      <w:r w:rsidRPr="001A064B">
        <w:rPr>
          <w:rFonts w:cs="B Lotus" w:hint="cs"/>
          <w:color w:val="000000"/>
          <w:sz w:val="28"/>
          <w:szCs w:val="28"/>
          <w:rtl/>
          <w:lang w:bidi="fa-IR"/>
        </w:rPr>
        <w:t>سرمايه فكري فراهم كننده يك پايگاه منابع جديدي است كه از طريق آن سازمان مي تواند به رقابت بپردازد (بونتيس و كروسان</w:t>
      </w:r>
      <w:r w:rsidRPr="001A064B">
        <w:rPr>
          <w:rStyle w:val="FootnoteReference"/>
          <w:rFonts w:cs="B Lotus"/>
          <w:color w:val="000000"/>
          <w:sz w:val="28"/>
          <w:szCs w:val="28"/>
          <w:rtl/>
          <w:lang w:bidi="fa-IR"/>
        </w:rPr>
        <w:t xml:space="preserve"> </w:t>
      </w:r>
      <w:r w:rsidRPr="001A064B">
        <w:rPr>
          <w:rStyle w:val="FootnoteReference"/>
          <w:rFonts w:cs="B Lotus"/>
          <w:color w:val="000000"/>
          <w:sz w:val="28"/>
          <w:szCs w:val="28"/>
          <w:rtl/>
          <w:lang w:bidi="fa-IR"/>
        </w:rPr>
        <w:footnoteReference w:id="13"/>
      </w:r>
      <w:r w:rsidRPr="001A064B">
        <w:rPr>
          <w:rFonts w:cs="B Lotus" w:hint="cs"/>
          <w:color w:val="000000"/>
          <w:sz w:val="28"/>
          <w:szCs w:val="28"/>
          <w:rtl/>
          <w:lang w:bidi="fa-IR"/>
        </w:rPr>
        <w:t xml:space="preserve"> ، 2002). </w:t>
      </w:r>
    </w:p>
    <w:p w:rsidR="0088253F" w:rsidRPr="001A064B" w:rsidRDefault="0088253F" w:rsidP="0088253F">
      <w:pPr>
        <w:numPr>
          <w:ilvl w:val="0"/>
          <w:numId w:val="3"/>
        </w:numPr>
        <w:jc w:val="lowKashida"/>
        <w:rPr>
          <w:rFonts w:cs="B Lotus" w:hint="cs"/>
          <w:color w:val="000000"/>
          <w:sz w:val="28"/>
          <w:szCs w:val="28"/>
          <w:lang w:bidi="fa-IR"/>
        </w:rPr>
      </w:pPr>
      <w:r w:rsidRPr="001A064B">
        <w:rPr>
          <w:rFonts w:cs="B Lotus" w:hint="cs"/>
          <w:color w:val="000000"/>
          <w:sz w:val="28"/>
          <w:szCs w:val="28"/>
          <w:rtl/>
          <w:lang w:bidi="fa-IR"/>
        </w:rPr>
        <w:t>سرمايه فكري يك موجوديت پيچيده و گريزان</w:t>
      </w:r>
      <w:r w:rsidRPr="001A064B">
        <w:rPr>
          <w:rStyle w:val="FootnoteReference"/>
          <w:rFonts w:cs="B Lotus"/>
          <w:color w:val="000000"/>
          <w:sz w:val="28"/>
          <w:szCs w:val="28"/>
          <w:rtl/>
          <w:lang w:bidi="fa-IR"/>
        </w:rPr>
        <w:footnoteReference w:id="14"/>
      </w:r>
      <w:r w:rsidRPr="001A064B">
        <w:rPr>
          <w:rFonts w:cs="B Lotus" w:hint="cs"/>
          <w:color w:val="000000"/>
          <w:sz w:val="28"/>
          <w:szCs w:val="28"/>
          <w:rtl/>
          <w:lang w:bidi="fa-IR"/>
        </w:rPr>
        <w:t xml:space="preserve"> است اما زماني كه كشف شود و مورد استفاده قرار گيرد سازمان را قادر مي سازد تا با يك منبع جديد در محيط رقابت كند (بونتيس، 1996).</w:t>
      </w:r>
    </w:p>
    <w:p w:rsidR="0088253F" w:rsidRPr="001A064B" w:rsidRDefault="0088253F" w:rsidP="0088253F">
      <w:pPr>
        <w:numPr>
          <w:ilvl w:val="0"/>
          <w:numId w:val="3"/>
        </w:numPr>
        <w:jc w:val="lowKashida"/>
        <w:rPr>
          <w:rFonts w:cs="B Lotus" w:hint="cs"/>
          <w:color w:val="000000"/>
          <w:sz w:val="28"/>
          <w:szCs w:val="28"/>
          <w:lang w:bidi="fa-IR"/>
        </w:rPr>
      </w:pPr>
      <w:r w:rsidRPr="001A064B">
        <w:rPr>
          <w:rFonts w:cs="B Lotus" w:hint="cs"/>
          <w:color w:val="000000"/>
          <w:sz w:val="28"/>
          <w:szCs w:val="28"/>
          <w:rtl/>
          <w:lang w:bidi="fa-IR"/>
        </w:rPr>
        <w:t>سرمايه فكري به مجموعه منحصر به فردي از منابع مشهود و نامشهود شركت اطلاق مي شود (گاپتا</w:t>
      </w:r>
      <w:r w:rsidRPr="001A064B">
        <w:rPr>
          <w:rStyle w:val="FootnoteReference"/>
          <w:rFonts w:cs="B Lotus"/>
          <w:color w:val="000000"/>
          <w:sz w:val="28"/>
          <w:szCs w:val="28"/>
          <w:rtl/>
          <w:lang w:bidi="fa-IR"/>
        </w:rPr>
        <w:footnoteReference w:id="15"/>
      </w:r>
      <w:r w:rsidRPr="001A064B">
        <w:rPr>
          <w:rFonts w:cs="B Lotus" w:hint="cs"/>
          <w:color w:val="000000"/>
          <w:sz w:val="28"/>
          <w:szCs w:val="28"/>
          <w:rtl/>
          <w:lang w:bidi="fa-IR"/>
        </w:rPr>
        <w:t>، 2001).</w:t>
      </w:r>
    </w:p>
    <w:p w:rsidR="0088253F" w:rsidRPr="001A064B" w:rsidRDefault="0088253F" w:rsidP="0088253F">
      <w:pPr>
        <w:numPr>
          <w:ilvl w:val="0"/>
          <w:numId w:val="3"/>
        </w:numPr>
        <w:jc w:val="lowKashida"/>
        <w:rPr>
          <w:rFonts w:cs="B Lotus" w:hint="cs"/>
          <w:color w:val="000000"/>
          <w:sz w:val="28"/>
          <w:szCs w:val="28"/>
          <w:lang w:bidi="fa-IR"/>
        </w:rPr>
      </w:pPr>
      <w:r w:rsidRPr="001A064B">
        <w:rPr>
          <w:rFonts w:cs="B Lotus" w:hint="cs"/>
          <w:color w:val="000000"/>
          <w:sz w:val="28"/>
          <w:szCs w:val="28"/>
          <w:rtl/>
          <w:lang w:bidi="fa-IR"/>
        </w:rPr>
        <w:t>سرمايه فكري يك ماده فكري است كه جمع آوري و شكل بندي شده و براي توليد دارايي هايي با ارزش بيشتر مورد استفاده قرار مي گيرد (كلين</w:t>
      </w:r>
      <w:r w:rsidRPr="001A064B">
        <w:rPr>
          <w:rStyle w:val="FootnoteReference"/>
          <w:rFonts w:cs="B Lotus"/>
          <w:color w:val="000000"/>
          <w:sz w:val="28"/>
          <w:szCs w:val="28"/>
          <w:rtl/>
          <w:lang w:bidi="fa-IR"/>
        </w:rPr>
        <w:footnoteReference w:id="16"/>
      </w:r>
      <w:r w:rsidRPr="001A064B">
        <w:rPr>
          <w:rFonts w:cs="B Lotus" w:hint="cs"/>
          <w:color w:val="000000"/>
          <w:sz w:val="28"/>
          <w:szCs w:val="28"/>
          <w:rtl/>
          <w:lang w:bidi="fa-IR"/>
        </w:rPr>
        <w:t xml:space="preserve">، 1994). </w:t>
      </w:r>
    </w:p>
    <w:p w:rsidR="0088253F" w:rsidRPr="001A064B" w:rsidRDefault="0088253F" w:rsidP="0088253F">
      <w:pPr>
        <w:numPr>
          <w:ilvl w:val="0"/>
          <w:numId w:val="3"/>
        </w:numPr>
        <w:jc w:val="lowKashida"/>
        <w:rPr>
          <w:rFonts w:cs="B Lotus" w:hint="cs"/>
          <w:color w:val="000000"/>
          <w:sz w:val="28"/>
          <w:szCs w:val="28"/>
          <w:lang w:bidi="fa-IR"/>
        </w:rPr>
      </w:pPr>
      <w:r w:rsidRPr="001A064B">
        <w:rPr>
          <w:rFonts w:cs="B Lotus" w:hint="cs"/>
          <w:color w:val="000000"/>
          <w:sz w:val="28"/>
          <w:szCs w:val="28"/>
          <w:rtl/>
          <w:lang w:bidi="fa-IR"/>
        </w:rPr>
        <w:t>سرمايه فكري مجموعه اي از اطلاعات و دانش كاربردي براي خلق يك ارزش در سازمان است (ادوينسون</w:t>
      </w:r>
      <w:r w:rsidRPr="001A064B">
        <w:rPr>
          <w:rStyle w:val="FootnoteReference"/>
          <w:rFonts w:cs="B Lotus"/>
          <w:color w:val="000000"/>
          <w:sz w:val="28"/>
          <w:szCs w:val="28"/>
          <w:rtl/>
          <w:lang w:bidi="fa-IR"/>
        </w:rPr>
        <w:footnoteReference w:id="17"/>
      </w:r>
      <w:r w:rsidRPr="001A064B">
        <w:rPr>
          <w:rFonts w:cs="B Lotus" w:hint="cs"/>
          <w:color w:val="000000"/>
          <w:sz w:val="28"/>
          <w:szCs w:val="28"/>
          <w:rtl/>
          <w:lang w:bidi="fa-IR"/>
        </w:rPr>
        <w:t>، 1997).</w:t>
      </w:r>
    </w:p>
    <w:p w:rsidR="0088253F" w:rsidRPr="001A064B" w:rsidRDefault="0088253F" w:rsidP="0088253F">
      <w:pPr>
        <w:numPr>
          <w:ilvl w:val="0"/>
          <w:numId w:val="3"/>
        </w:numPr>
        <w:jc w:val="lowKashida"/>
        <w:rPr>
          <w:rFonts w:cs="B Lotus" w:hint="cs"/>
          <w:color w:val="000000"/>
          <w:sz w:val="28"/>
          <w:szCs w:val="28"/>
          <w:lang w:bidi="fa-IR"/>
        </w:rPr>
      </w:pPr>
      <w:r w:rsidRPr="001A064B">
        <w:rPr>
          <w:rFonts w:cs="B Lotus" w:hint="cs"/>
          <w:color w:val="000000"/>
          <w:sz w:val="28"/>
          <w:szCs w:val="28"/>
          <w:rtl/>
          <w:lang w:bidi="fa-IR"/>
        </w:rPr>
        <w:t>سرمايه فكري دانش سازماني وسيع و گسترده اي است كه براي هر شركت منحصر به فرد است و به شركت اجازه مي دهد تا بطور پيوسته خود را با شرايط در حال تغيير و تحول انطباق دهد (موريتسن</w:t>
      </w:r>
      <w:r w:rsidRPr="001A064B">
        <w:rPr>
          <w:rStyle w:val="FootnoteReference"/>
          <w:rFonts w:cs="B Lotus"/>
          <w:color w:val="000000"/>
          <w:sz w:val="28"/>
          <w:szCs w:val="28"/>
          <w:rtl/>
          <w:lang w:bidi="fa-IR"/>
        </w:rPr>
        <w:footnoteReference w:id="18"/>
      </w:r>
      <w:r w:rsidRPr="001A064B">
        <w:rPr>
          <w:rFonts w:cs="B Lotus" w:hint="cs"/>
          <w:color w:val="000000"/>
          <w:sz w:val="28"/>
          <w:szCs w:val="28"/>
          <w:rtl/>
          <w:lang w:bidi="fa-IR"/>
        </w:rPr>
        <w:t>، 1998).</w:t>
      </w:r>
    </w:p>
    <w:p w:rsidR="0088253F" w:rsidRPr="001A064B" w:rsidRDefault="0088253F" w:rsidP="0088253F">
      <w:pPr>
        <w:numPr>
          <w:ilvl w:val="0"/>
          <w:numId w:val="3"/>
        </w:numPr>
        <w:jc w:val="lowKashida"/>
        <w:rPr>
          <w:rFonts w:cs="B Lotus" w:hint="cs"/>
          <w:color w:val="000000"/>
          <w:sz w:val="28"/>
          <w:szCs w:val="28"/>
          <w:lang w:bidi="fa-IR"/>
        </w:rPr>
      </w:pPr>
      <w:r w:rsidRPr="001A064B">
        <w:rPr>
          <w:rFonts w:cs="B Lotus" w:hint="cs"/>
          <w:color w:val="000000"/>
          <w:sz w:val="28"/>
          <w:szCs w:val="28"/>
          <w:rtl/>
          <w:lang w:bidi="fa-IR"/>
        </w:rPr>
        <w:t>سرمايه فكري جريان دانش در درون شركت ها است (دايريك</w:t>
      </w:r>
      <w:r w:rsidRPr="001A064B">
        <w:rPr>
          <w:rStyle w:val="FootnoteReference"/>
          <w:rFonts w:cs="B Lotus"/>
          <w:color w:val="000000"/>
          <w:sz w:val="28"/>
          <w:szCs w:val="28"/>
          <w:rtl/>
          <w:lang w:bidi="fa-IR"/>
        </w:rPr>
        <w:footnoteReference w:id="19"/>
      </w:r>
      <w:r w:rsidRPr="001A064B">
        <w:rPr>
          <w:rFonts w:cs="B Lotus" w:hint="cs"/>
          <w:color w:val="000000"/>
          <w:sz w:val="28"/>
          <w:szCs w:val="28"/>
          <w:rtl/>
          <w:lang w:bidi="fa-IR"/>
        </w:rPr>
        <w:t xml:space="preserve">، 1989). </w:t>
      </w:r>
    </w:p>
    <w:p w:rsidR="0088253F" w:rsidRPr="001A064B" w:rsidRDefault="0088253F" w:rsidP="0088253F">
      <w:pPr>
        <w:numPr>
          <w:ilvl w:val="0"/>
          <w:numId w:val="3"/>
        </w:numPr>
        <w:jc w:val="lowKashida"/>
        <w:rPr>
          <w:rFonts w:cs="B Lotus" w:hint="cs"/>
          <w:color w:val="000000"/>
          <w:sz w:val="28"/>
          <w:szCs w:val="28"/>
          <w:lang w:bidi="fa-IR"/>
        </w:rPr>
      </w:pPr>
      <w:r w:rsidRPr="001A064B">
        <w:rPr>
          <w:rFonts w:cs="B Lotus" w:hint="cs"/>
          <w:color w:val="000000"/>
          <w:sz w:val="28"/>
          <w:szCs w:val="28"/>
          <w:rtl/>
          <w:lang w:bidi="fa-IR"/>
        </w:rPr>
        <w:t xml:space="preserve">سرمايه فكري مجموعه اي از دارايي هاي دانش محور است كه به يك سازمان اختصاص دارند و در زمره ويژگي هاي يك سازمان محسوب مي شوند و از طريق افزودن ارزش به ذينفعان كليدي سازمان، به طور قابل ملاحظه اي به بهبود وضعيت رقابتي سازمان منجر مي شود (مر، 2004). </w:t>
      </w:r>
    </w:p>
    <w:p w:rsidR="0088253F" w:rsidRPr="001A064B" w:rsidRDefault="0088253F" w:rsidP="0088253F">
      <w:pPr>
        <w:numPr>
          <w:ilvl w:val="0"/>
          <w:numId w:val="3"/>
        </w:numPr>
        <w:jc w:val="lowKashida"/>
        <w:rPr>
          <w:rFonts w:cs="B Lotus" w:hint="cs"/>
          <w:color w:val="000000"/>
          <w:sz w:val="28"/>
          <w:szCs w:val="28"/>
          <w:lang w:bidi="fa-IR"/>
        </w:rPr>
      </w:pPr>
      <w:r w:rsidRPr="001A064B">
        <w:rPr>
          <w:rFonts w:cs="B Lotus" w:hint="cs"/>
          <w:color w:val="000000"/>
          <w:sz w:val="28"/>
          <w:szCs w:val="28"/>
          <w:rtl/>
          <w:lang w:bidi="fa-IR"/>
        </w:rPr>
        <w:lastRenderedPageBreak/>
        <w:t>سرمايه فكري اصطلاحي براي تركيب دارايي هاي ناملموس بازار، دارايي فكري، دارايي انساني، و دارايي ساختاري است كه سازمان را براي انجام فعاليتهايش توانمند مي سازد (بروكینگ، 2001).</w:t>
      </w:r>
    </w:p>
    <w:p w:rsidR="0088253F" w:rsidRPr="001A064B" w:rsidRDefault="0088253F" w:rsidP="0088253F">
      <w:pPr>
        <w:numPr>
          <w:ilvl w:val="0"/>
          <w:numId w:val="3"/>
        </w:numPr>
        <w:jc w:val="lowKashida"/>
        <w:rPr>
          <w:rFonts w:cs="B Lotus" w:hint="cs"/>
          <w:color w:val="000000"/>
          <w:sz w:val="28"/>
          <w:szCs w:val="28"/>
          <w:lang w:bidi="fa-IR"/>
        </w:rPr>
      </w:pPr>
      <w:r w:rsidRPr="001A064B">
        <w:rPr>
          <w:rFonts w:cs="B Lotus" w:hint="cs"/>
          <w:color w:val="000000"/>
          <w:sz w:val="28"/>
          <w:szCs w:val="28"/>
          <w:rtl/>
          <w:lang w:bidi="fa-IR"/>
        </w:rPr>
        <w:t>سرمايه فكري جمع همه چيزهايي است كه افراد سازمان مي دانند و براي سازمان در بازار، مزيت رقابتي ايجاد مي كند (استوارت، 1991).</w:t>
      </w:r>
    </w:p>
    <w:p w:rsidR="0088253F" w:rsidRPr="001A064B" w:rsidRDefault="0088253F" w:rsidP="0088253F">
      <w:pPr>
        <w:numPr>
          <w:ilvl w:val="0"/>
          <w:numId w:val="3"/>
        </w:numPr>
        <w:jc w:val="lowKashida"/>
        <w:rPr>
          <w:rFonts w:cs="B Lotus" w:hint="cs"/>
          <w:color w:val="000000"/>
          <w:sz w:val="28"/>
          <w:szCs w:val="28"/>
          <w:rtl/>
          <w:lang w:bidi="fa-IR"/>
        </w:rPr>
      </w:pPr>
      <w:r w:rsidRPr="001A064B">
        <w:rPr>
          <w:rFonts w:cs="B Lotus" w:hint="cs"/>
          <w:color w:val="000000"/>
          <w:sz w:val="28"/>
          <w:szCs w:val="28"/>
          <w:rtl/>
          <w:lang w:bidi="fa-IR"/>
        </w:rPr>
        <w:t>سرمايه فكري دانشي است كه قابل تبديل شدن به ارزش باشد (ادوينسون، 1991).</w:t>
      </w:r>
    </w:p>
    <w:p w:rsidR="0088253F" w:rsidRPr="001A064B" w:rsidRDefault="0088253F" w:rsidP="0088253F">
      <w:pPr>
        <w:ind w:firstLine="567"/>
        <w:jc w:val="lowKashida"/>
        <w:rPr>
          <w:rFonts w:cs="B Lotus" w:hint="cs"/>
          <w:color w:val="000000"/>
          <w:sz w:val="28"/>
          <w:szCs w:val="28"/>
          <w:rtl/>
          <w:lang w:bidi="fa-IR"/>
        </w:rPr>
      </w:pPr>
      <w:r w:rsidRPr="001A064B">
        <w:rPr>
          <w:rFonts w:cs="B Lotus" w:hint="cs"/>
          <w:color w:val="000000"/>
          <w:sz w:val="28"/>
          <w:szCs w:val="28"/>
          <w:rtl/>
          <w:lang w:bidi="fa-IR"/>
        </w:rPr>
        <w:t>در پايان بايد گفت كه پيدايش اقتصاد دانش محور باعث افزايش اهميت سرمايه فكري به عنوان يك موضوع تحقيقاتي شده است. اكنون زمان مناسبي براي انجام تحقيقات در زمينه سرمايه فكري است. امروزه جامعه محققان سرمايه فكري در جايگاه مهمي قرار دارند. اين محققان از سال ها پيش نبرد و مبارزه اي را براي قبولاندن اهميت سرمايه فكري آغاز نموده و سمينارها و مقالات و كتب زيادي را در اين زمينه ارائه كرده اند و بيشتر تلاش هاي صورت گرفته در زمينه توسعه چارچوب سرمايه فكري بوده است.</w:t>
      </w:r>
    </w:p>
    <w:p w:rsidR="0088253F" w:rsidRDefault="0088253F" w:rsidP="0088253F">
      <w:pPr>
        <w:ind w:firstLine="567"/>
        <w:jc w:val="lowKashida"/>
        <w:rPr>
          <w:rFonts w:cs="B Lotus" w:hint="cs"/>
          <w:color w:val="000000"/>
          <w:sz w:val="28"/>
          <w:szCs w:val="28"/>
          <w:rtl/>
          <w:lang w:bidi="fa-IR"/>
        </w:rPr>
      </w:pPr>
      <w:r w:rsidRPr="001A064B">
        <w:rPr>
          <w:rFonts w:cs="B Lotus" w:hint="cs"/>
          <w:color w:val="000000"/>
          <w:sz w:val="28"/>
          <w:szCs w:val="28"/>
          <w:rtl/>
          <w:lang w:bidi="fa-IR"/>
        </w:rPr>
        <w:t xml:space="preserve">اكنون اين ضرورت بوجود آمده است كه آنها بر روي اندازه گيري و مديريت و افشاء آن تمركز كنند. بايد گفت موضوع علم سرمايه فكري يك موضوع بين رشته اي است و در برگيرنده علوم مختلفي مانند حسابداري، مديريت دانش، اقتصاد و مديريت منابع انساني و ... است. هر چند امروزه اين اعتقاد وجود دارد كه مطالعه سرمايه فكري بيشتر به عنوان يك هنر توصيف مي شود تا يك علم و در برگيرنده عوامل رواني و خلاقيت است و بيشتر شامل ادغامي از مطالعات رفتاري (رفتارهاي مشتري و سازماني) است (ليم، 2004). </w:t>
      </w:r>
    </w:p>
    <w:p w:rsidR="0088253F" w:rsidRPr="001A064B" w:rsidRDefault="0088253F" w:rsidP="0088253F">
      <w:pPr>
        <w:ind w:firstLine="567"/>
        <w:jc w:val="lowKashida"/>
        <w:rPr>
          <w:rFonts w:cs="B Lotus" w:hint="cs"/>
          <w:color w:val="000000"/>
          <w:sz w:val="28"/>
          <w:szCs w:val="28"/>
          <w:rtl/>
          <w:lang w:bidi="fa-IR"/>
        </w:rPr>
      </w:pPr>
    </w:p>
    <w:p w:rsidR="0088253F" w:rsidRPr="00875357" w:rsidRDefault="0088253F" w:rsidP="0088253F">
      <w:pPr>
        <w:pStyle w:val="Heading1"/>
        <w:rPr>
          <w:rFonts w:cs="B Lotus" w:hint="cs"/>
          <w:color w:val="000000"/>
          <w:rtl/>
          <w:lang w:bidi="fa-IR"/>
        </w:rPr>
      </w:pPr>
      <w:bookmarkStart w:id="3" w:name="_Toc400691413"/>
      <w:r w:rsidRPr="00875357">
        <w:rPr>
          <w:rFonts w:cs="B Lotus" w:hint="cs"/>
          <w:color w:val="000000"/>
          <w:rtl/>
          <w:lang w:bidi="fa-IR"/>
        </w:rPr>
        <w:t>2-4- انواع طبقه بندي اجزاي سرمايه فكري</w:t>
      </w:r>
      <w:bookmarkEnd w:id="3"/>
    </w:p>
    <w:p w:rsidR="0088253F" w:rsidRPr="001A064B" w:rsidRDefault="0088253F" w:rsidP="0088253F">
      <w:pPr>
        <w:ind w:firstLine="567"/>
        <w:jc w:val="lowKashida"/>
        <w:rPr>
          <w:rFonts w:cs="B Lotus" w:hint="cs"/>
          <w:color w:val="000000"/>
          <w:sz w:val="28"/>
          <w:szCs w:val="28"/>
          <w:rtl/>
          <w:lang w:bidi="fa-IR"/>
        </w:rPr>
      </w:pPr>
      <w:r w:rsidRPr="001A064B">
        <w:rPr>
          <w:rFonts w:cs="B Lotus" w:hint="cs"/>
          <w:color w:val="000000"/>
          <w:sz w:val="28"/>
          <w:szCs w:val="28"/>
          <w:rtl/>
          <w:lang w:bidi="fa-IR"/>
        </w:rPr>
        <w:t xml:space="preserve">اكثر محققان براساس پيشينه و موضوعات تحقيق براي خودشان طبقه بندي هاي مختلفي از سرمايه فكري دارند و به نظر نمي رسد هيچ فرمول يا قاعده خاصي كه همه روشهاي ارزيابي سرمايه فكري را در بر گيرد، وجود داشته باشد ولي ما در ذيل اين طبقه بندي ها را با نام محققين آنها ذكر مي كنيم. </w:t>
      </w:r>
    </w:p>
    <w:p w:rsidR="0088253F" w:rsidRPr="001A064B" w:rsidRDefault="0088253F" w:rsidP="0088253F">
      <w:pPr>
        <w:numPr>
          <w:ilvl w:val="0"/>
          <w:numId w:val="4"/>
        </w:numPr>
        <w:spacing w:line="360" w:lineRule="auto"/>
        <w:jc w:val="lowKashida"/>
        <w:rPr>
          <w:rFonts w:cs="B Lotus" w:hint="cs"/>
          <w:color w:val="000000"/>
          <w:sz w:val="28"/>
          <w:szCs w:val="28"/>
          <w:lang w:bidi="fa-IR"/>
        </w:rPr>
      </w:pPr>
      <w:r w:rsidRPr="001A064B">
        <w:rPr>
          <w:rFonts w:cs="B Lotus" w:hint="cs"/>
          <w:color w:val="000000"/>
          <w:sz w:val="28"/>
          <w:szCs w:val="28"/>
          <w:rtl/>
          <w:lang w:bidi="fa-IR"/>
        </w:rPr>
        <w:t xml:space="preserve">طبقه بندي </w:t>
      </w:r>
      <w:r w:rsidRPr="001C04AE">
        <w:rPr>
          <w:rFonts w:cs="B Lotus"/>
          <w:color w:val="000000"/>
          <w:lang w:bidi="fa-IR"/>
        </w:rPr>
        <w:t>Bontis</w:t>
      </w:r>
      <w:r w:rsidRPr="001A064B">
        <w:rPr>
          <w:rFonts w:cs="B Lotus" w:hint="cs"/>
          <w:color w:val="000000"/>
          <w:sz w:val="28"/>
          <w:szCs w:val="28"/>
          <w:rtl/>
          <w:lang w:bidi="fa-IR"/>
        </w:rPr>
        <w:t xml:space="preserve"> در سال 1998 و 2000</w:t>
      </w:r>
    </w:p>
    <w:p w:rsidR="0088253F" w:rsidRPr="001A064B" w:rsidRDefault="0088253F" w:rsidP="0088253F">
      <w:pPr>
        <w:numPr>
          <w:ilvl w:val="0"/>
          <w:numId w:val="4"/>
        </w:numPr>
        <w:spacing w:line="360" w:lineRule="auto"/>
        <w:jc w:val="lowKashida"/>
        <w:rPr>
          <w:rFonts w:cs="B Lotus" w:hint="cs"/>
          <w:color w:val="000000"/>
          <w:sz w:val="28"/>
          <w:szCs w:val="28"/>
          <w:lang w:bidi="fa-IR"/>
        </w:rPr>
      </w:pPr>
      <w:r w:rsidRPr="001A064B">
        <w:rPr>
          <w:rFonts w:cs="B Lotus" w:hint="cs"/>
          <w:color w:val="000000"/>
          <w:sz w:val="28"/>
          <w:szCs w:val="28"/>
          <w:rtl/>
          <w:lang w:bidi="fa-IR"/>
        </w:rPr>
        <w:t xml:space="preserve">طبقه بندي </w:t>
      </w:r>
      <w:r w:rsidRPr="001C04AE">
        <w:rPr>
          <w:rFonts w:cs="B Lotus"/>
          <w:color w:val="000000"/>
          <w:lang w:bidi="fa-IR"/>
        </w:rPr>
        <w:t>Stewart</w:t>
      </w:r>
      <w:r w:rsidRPr="001A064B">
        <w:rPr>
          <w:rFonts w:cs="B Lotus" w:hint="cs"/>
          <w:color w:val="000000"/>
          <w:sz w:val="28"/>
          <w:szCs w:val="28"/>
          <w:rtl/>
          <w:lang w:bidi="fa-IR"/>
        </w:rPr>
        <w:t xml:space="preserve"> در سال 1997</w:t>
      </w:r>
    </w:p>
    <w:p w:rsidR="0088253F" w:rsidRPr="001A064B" w:rsidRDefault="0088253F" w:rsidP="0088253F">
      <w:pPr>
        <w:numPr>
          <w:ilvl w:val="0"/>
          <w:numId w:val="4"/>
        </w:numPr>
        <w:spacing w:line="360" w:lineRule="auto"/>
        <w:jc w:val="lowKashida"/>
        <w:rPr>
          <w:rFonts w:cs="B Lotus" w:hint="cs"/>
          <w:color w:val="000000"/>
          <w:sz w:val="28"/>
          <w:szCs w:val="28"/>
          <w:lang w:bidi="fa-IR"/>
        </w:rPr>
      </w:pPr>
      <w:r w:rsidRPr="001A064B">
        <w:rPr>
          <w:rFonts w:cs="B Lotus" w:hint="cs"/>
          <w:color w:val="000000"/>
          <w:sz w:val="28"/>
          <w:szCs w:val="28"/>
          <w:rtl/>
          <w:lang w:bidi="fa-IR"/>
        </w:rPr>
        <w:t xml:space="preserve">طبقه بندي </w:t>
      </w:r>
      <w:r w:rsidRPr="001C04AE">
        <w:rPr>
          <w:rFonts w:cs="B Lotus"/>
          <w:color w:val="000000"/>
          <w:lang w:bidi="fa-IR"/>
        </w:rPr>
        <w:t>Goran</w:t>
      </w:r>
      <w:r w:rsidRPr="001A064B">
        <w:rPr>
          <w:rFonts w:cs="B Lotus"/>
          <w:color w:val="000000"/>
          <w:sz w:val="28"/>
          <w:szCs w:val="28"/>
          <w:lang w:bidi="fa-IR"/>
        </w:rPr>
        <w:t xml:space="preserve"> </w:t>
      </w:r>
      <w:r w:rsidRPr="001C04AE">
        <w:rPr>
          <w:rFonts w:cs="B Lotus"/>
          <w:color w:val="000000"/>
          <w:lang w:bidi="fa-IR"/>
        </w:rPr>
        <w:t>Roos</w:t>
      </w:r>
      <w:r w:rsidRPr="001A064B">
        <w:rPr>
          <w:rFonts w:cs="B Lotus" w:hint="cs"/>
          <w:color w:val="000000"/>
          <w:sz w:val="28"/>
          <w:szCs w:val="28"/>
          <w:rtl/>
          <w:lang w:bidi="fa-IR"/>
        </w:rPr>
        <w:t xml:space="preserve"> در سال 1997</w:t>
      </w:r>
    </w:p>
    <w:p w:rsidR="0088253F" w:rsidRPr="001A064B" w:rsidRDefault="0088253F" w:rsidP="0088253F">
      <w:pPr>
        <w:numPr>
          <w:ilvl w:val="0"/>
          <w:numId w:val="4"/>
        </w:numPr>
        <w:spacing w:line="360" w:lineRule="auto"/>
        <w:jc w:val="lowKashida"/>
        <w:rPr>
          <w:rFonts w:cs="B Lotus" w:hint="cs"/>
          <w:color w:val="000000"/>
          <w:sz w:val="28"/>
          <w:szCs w:val="28"/>
          <w:lang w:bidi="fa-IR"/>
        </w:rPr>
      </w:pPr>
      <w:r w:rsidRPr="001A064B">
        <w:rPr>
          <w:rFonts w:cs="B Lotus" w:hint="cs"/>
          <w:color w:val="000000"/>
          <w:sz w:val="28"/>
          <w:szCs w:val="28"/>
          <w:rtl/>
          <w:lang w:bidi="fa-IR"/>
        </w:rPr>
        <w:t xml:space="preserve">طبقه بندي </w:t>
      </w:r>
      <w:r w:rsidRPr="001C04AE">
        <w:rPr>
          <w:rFonts w:cs="B Lotus"/>
          <w:color w:val="000000"/>
          <w:lang w:bidi="fa-IR"/>
        </w:rPr>
        <w:t>Amie</w:t>
      </w:r>
      <w:r w:rsidRPr="001A064B">
        <w:rPr>
          <w:rFonts w:cs="B Lotus"/>
          <w:color w:val="000000"/>
          <w:sz w:val="28"/>
          <w:szCs w:val="28"/>
          <w:lang w:bidi="fa-IR"/>
        </w:rPr>
        <w:t xml:space="preserve"> </w:t>
      </w:r>
      <w:r w:rsidRPr="001C04AE">
        <w:rPr>
          <w:rFonts w:cs="B Lotus"/>
          <w:color w:val="000000"/>
          <w:lang w:bidi="fa-IR"/>
        </w:rPr>
        <w:t>Brooking</w:t>
      </w:r>
    </w:p>
    <w:p w:rsidR="0088253F" w:rsidRPr="001A064B" w:rsidRDefault="0088253F" w:rsidP="0088253F">
      <w:pPr>
        <w:numPr>
          <w:ilvl w:val="0"/>
          <w:numId w:val="4"/>
        </w:numPr>
        <w:spacing w:line="360" w:lineRule="auto"/>
        <w:jc w:val="lowKashida"/>
        <w:rPr>
          <w:rFonts w:cs="B Lotus" w:hint="cs"/>
          <w:color w:val="000000"/>
          <w:sz w:val="28"/>
          <w:szCs w:val="28"/>
          <w:lang w:bidi="fa-IR"/>
        </w:rPr>
      </w:pPr>
      <w:r w:rsidRPr="001A064B">
        <w:rPr>
          <w:rFonts w:cs="B Lotus" w:hint="cs"/>
          <w:color w:val="000000"/>
          <w:sz w:val="28"/>
          <w:szCs w:val="28"/>
          <w:rtl/>
          <w:lang w:bidi="fa-IR"/>
        </w:rPr>
        <w:t xml:space="preserve">طبقه بندي </w:t>
      </w:r>
      <w:r w:rsidRPr="001C04AE">
        <w:rPr>
          <w:rFonts w:cs="B Lotus"/>
          <w:color w:val="000000"/>
          <w:lang w:bidi="fa-IR"/>
        </w:rPr>
        <w:t>Sveiby</w:t>
      </w:r>
      <w:r w:rsidRPr="001A064B">
        <w:rPr>
          <w:rFonts w:cs="B Lotus" w:hint="cs"/>
          <w:color w:val="000000"/>
          <w:sz w:val="28"/>
          <w:szCs w:val="28"/>
          <w:rtl/>
          <w:lang w:bidi="fa-IR"/>
        </w:rPr>
        <w:t xml:space="preserve"> در سال 1997</w:t>
      </w:r>
    </w:p>
    <w:p w:rsidR="0088253F" w:rsidRPr="001A064B" w:rsidRDefault="0088253F" w:rsidP="0088253F">
      <w:pPr>
        <w:numPr>
          <w:ilvl w:val="0"/>
          <w:numId w:val="4"/>
        </w:numPr>
        <w:spacing w:line="360" w:lineRule="auto"/>
        <w:jc w:val="lowKashida"/>
        <w:rPr>
          <w:rFonts w:cs="B Lotus" w:hint="cs"/>
          <w:color w:val="000000"/>
          <w:sz w:val="28"/>
          <w:szCs w:val="28"/>
          <w:lang w:bidi="fa-IR"/>
        </w:rPr>
      </w:pPr>
      <w:r w:rsidRPr="001A064B">
        <w:rPr>
          <w:rFonts w:cs="B Lotus" w:hint="cs"/>
          <w:color w:val="000000"/>
          <w:sz w:val="28"/>
          <w:szCs w:val="28"/>
          <w:rtl/>
          <w:lang w:bidi="fa-IR"/>
        </w:rPr>
        <w:lastRenderedPageBreak/>
        <w:t xml:space="preserve">طبقه بندي </w:t>
      </w:r>
      <w:r w:rsidRPr="001C04AE">
        <w:rPr>
          <w:rFonts w:cs="B Lotus"/>
          <w:color w:val="000000"/>
          <w:lang w:bidi="fa-IR"/>
        </w:rPr>
        <w:t>Eustace</w:t>
      </w:r>
      <w:r w:rsidRPr="001A064B">
        <w:rPr>
          <w:rFonts w:cs="B Lotus" w:hint="cs"/>
          <w:color w:val="000000"/>
          <w:sz w:val="28"/>
          <w:szCs w:val="28"/>
          <w:rtl/>
          <w:lang w:bidi="fa-IR"/>
        </w:rPr>
        <w:t xml:space="preserve"> در سال 1997</w:t>
      </w:r>
    </w:p>
    <w:p w:rsidR="0088253F" w:rsidRPr="001A064B" w:rsidRDefault="0088253F" w:rsidP="0088253F">
      <w:pPr>
        <w:numPr>
          <w:ilvl w:val="0"/>
          <w:numId w:val="4"/>
        </w:numPr>
        <w:spacing w:line="360" w:lineRule="auto"/>
        <w:jc w:val="lowKashida"/>
        <w:rPr>
          <w:rFonts w:cs="B Lotus" w:hint="cs"/>
          <w:color w:val="000000"/>
          <w:sz w:val="28"/>
          <w:szCs w:val="28"/>
          <w:lang w:bidi="fa-IR"/>
        </w:rPr>
      </w:pPr>
      <w:r w:rsidRPr="001A064B">
        <w:rPr>
          <w:rFonts w:cs="B Lotus" w:hint="cs"/>
          <w:color w:val="000000"/>
          <w:sz w:val="28"/>
          <w:szCs w:val="28"/>
          <w:rtl/>
          <w:lang w:bidi="fa-IR"/>
        </w:rPr>
        <w:t xml:space="preserve">طبقه بندي </w:t>
      </w:r>
      <w:r w:rsidRPr="001C04AE">
        <w:rPr>
          <w:rFonts w:cs="B Lotus"/>
          <w:color w:val="000000"/>
          <w:lang w:bidi="fa-IR"/>
        </w:rPr>
        <w:t>Edvinsson</w:t>
      </w:r>
      <w:r w:rsidRPr="001A064B">
        <w:rPr>
          <w:rFonts w:cs="B Lotus" w:hint="cs"/>
          <w:color w:val="000000"/>
          <w:sz w:val="28"/>
          <w:szCs w:val="28"/>
          <w:rtl/>
          <w:lang w:bidi="fa-IR"/>
        </w:rPr>
        <w:t xml:space="preserve"> و </w:t>
      </w:r>
      <w:r w:rsidRPr="001C04AE">
        <w:rPr>
          <w:rFonts w:cs="B Lotus"/>
          <w:color w:val="000000"/>
          <w:lang w:bidi="fa-IR"/>
        </w:rPr>
        <w:t>Malone</w:t>
      </w:r>
    </w:p>
    <w:p w:rsidR="0088253F" w:rsidRPr="001A064B" w:rsidRDefault="0088253F" w:rsidP="0088253F">
      <w:pPr>
        <w:numPr>
          <w:ilvl w:val="0"/>
          <w:numId w:val="4"/>
        </w:numPr>
        <w:spacing w:line="360" w:lineRule="auto"/>
        <w:jc w:val="lowKashida"/>
        <w:rPr>
          <w:rFonts w:cs="B Lotus" w:hint="cs"/>
          <w:color w:val="000000"/>
          <w:sz w:val="28"/>
          <w:szCs w:val="28"/>
          <w:lang w:bidi="fa-IR"/>
        </w:rPr>
      </w:pPr>
      <w:r w:rsidRPr="001A064B">
        <w:rPr>
          <w:rFonts w:cs="B Lotus" w:hint="cs"/>
          <w:color w:val="000000"/>
          <w:sz w:val="28"/>
          <w:szCs w:val="28"/>
          <w:rtl/>
          <w:lang w:bidi="fa-IR"/>
        </w:rPr>
        <w:t xml:space="preserve">طبقه بندي </w:t>
      </w:r>
      <w:r w:rsidRPr="001C04AE">
        <w:rPr>
          <w:rFonts w:cs="B Lotus"/>
          <w:color w:val="000000"/>
          <w:lang w:bidi="fa-IR"/>
        </w:rPr>
        <w:t>Chen</w:t>
      </w:r>
      <w:r w:rsidRPr="001A064B">
        <w:rPr>
          <w:rFonts w:cs="B Lotus" w:hint="cs"/>
          <w:color w:val="000000"/>
          <w:sz w:val="28"/>
          <w:szCs w:val="28"/>
          <w:rtl/>
          <w:lang w:bidi="fa-IR"/>
        </w:rPr>
        <w:t xml:space="preserve"> و همكارانش</w:t>
      </w:r>
    </w:p>
    <w:p w:rsidR="0088253F" w:rsidRPr="00CA7407" w:rsidRDefault="0088253F" w:rsidP="0088253F">
      <w:pPr>
        <w:numPr>
          <w:ilvl w:val="0"/>
          <w:numId w:val="4"/>
        </w:numPr>
        <w:spacing w:line="360" w:lineRule="auto"/>
        <w:jc w:val="lowKashida"/>
        <w:rPr>
          <w:rFonts w:cs="B Zar" w:hint="cs"/>
          <w:color w:val="000000"/>
          <w:sz w:val="20"/>
          <w:lang w:bidi="fa-IR"/>
        </w:rPr>
      </w:pPr>
      <w:r w:rsidRPr="00CA7407">
        <w:rPr>
          <w:rFonts w:cs="B Zar" w:hint="cs"/>
          <w:color w:val="000000"/>
          <w:sz w:val="20"/>
          <w:rtl/>
          <w:lang w:bidi="fa-IR"/>
        </w:rPr>
        <w:t xml:space="preserve">طبقه بندي </w:t>
      </w:r>
      <w:r w:rsidRPr="001C04AE">
        <w:rPr>
          <w:rFonts w:cs="B Zar"/>
          <w:color w:val="000000"/>
          <w:lang w:bidi="fa-IR"/>
        </w:rPr>
        <w:t>Hannas</w:t>
      </w:r>
      <w:r w:rsidRPr="00CA7407">
        <w:rPr>
          <w:rFonts w:cs="B Zar" w:hint="cs"/>
          <w:color w:val="000000"/>
          <w:sz w:val="20"/>
          <w:rtl/>
          <w:lang w:bidi="fa-IR"/>
        </w:rPr>
        <w:t xml:space="preserve"> و </w:t>
      </w:r>
      <w:r w:rsidRPr="001C04AE">
        <w:rPr>
          <w:rFonts w:cs="B Zar"/>
          <w:color w:val="000000"/>
          <w:lang w:bidi="fa-IR"/>
        </w:rPr>
        <w:t>Lowendhal</w:t>
      </w:r>
      <w:r w:rsidRPr="00CA7407">
        <w:rPr>
          <w:rFonts w:cs="B Zar" w:hint="cs"/>
          <w:color w:val="000000"/>
          <w:sz w:val="20"/>
          <w:rtl/>
          <w:lang w:bidi="fa-IR"/>
        </w:rPr>
        <w:t xml:space="preserve"> </w:t>
      </w:r>
    </w:p>
    <w:p w:rsidR="0088253F" w:rsidRPr="00CA7407" w:rsidRDefault="0088253F" w:rsidP="0088253F">
      <w:pPr>
        <w:numPr>
          <w:ilvl w:val="0"/>
          <w:numId w:val="4"/>
        </w:numPr>
        <w:spacing w:line="360" w:lineRule="auto"/>
        <w:jc w:val="lowKashida"/>
        <w:rPr>
          <w:rFonts w:cs="B Zar" w:hint="cs"/>
          <w:color w:val="000000"/>
          <w:sz w:val="20"/>
          <w:lang w:bidi="fa-IR"/>
        </w:rPr>
      </w:pPr>
      <w:r w:rsidRPr="00CA7407">
        <w:rPr>
          <w:rFonts w:cs="B Zar" w:hint="cs"/>
          <w:color w:val="000000"/>
          <w:sz w:val="20"/>
          <w:rtl/>
          <w:lang w:bidi="fa-IR"/>
        </w:rPr>
        <w:t xml:space="preserve">طبقه بندي </w:t>
      </w:r>
      <w:r w:rsidRPr="001C04AE">
        <w:rPr>
          <w:rFonts w:cs="B Zar"/>
          <w:color w:val="000000"/>
          <w:lang w:bidi="fa-IR"/>
        </w:rPr>
        <w:t>Petty</w:t>
      </w:r>
      <w:r w:rsidRPr="00CA7407">
        <w:rPr>
          <w:rFonts w:cs="B Zar" w:hint="cs"/>
          <w:color w:val="000000"/>
          <w:sz w:val="20"/>
          <w:rtl/>
          <w:lang w:bidi="fa-IR"/>
        </w:rPr>
        <w:t xml:space="preserve"> و </w:t>
      </w:r>
      <w:r w:rsidRPr="001C04AE">
        <w:rPr>
          <w:rFonts w:cs="B Zar"/>
          <w:color w:val="000000"/>
          <w:lang w:bidi="fa-IR"/>
        </w:rPr>
        <w:t>Guthrie</w:t>
      </w:r>
    </w:p>
    <w:p w:rsidR="0088253F" w:rsidRPr="00CA7407" w:rsidRDefault="0088253F" w:rsidP="0088253F">
      <w:pPr>
        <w:numPr>
          <w:ilvl w:val="0"/>
          <w:numId w:val="4"/>
        </w:numPr>
        <w:spacing w:line="360" w:lineRule="auto"/>
        <w:jc w:val="lowKashida"/>
        <w:rPr>
          <w:rFonts w:cs="B Zar" w:hint="cs"/>
          <w:color w:val="000000"/>
          <w:sz w:val="20"/>
          <w:lang w:bidi="fa-IR"/>
        </w:rPr>
      </w:pPr>
      <w:r w:rsidRPr="00CA7407">
        <w:rPr>
          <w:rFonts w:cs="B Zar" w:hint="cs"/>
          <w:color w:val="000000"/>
          <w:sz w:val="20"/>
          <w:rtl/>
          <w:lang w:bidi="fa-IR"/>
        </w:rPr>
        <w:t>طبقه بندي سازمان همكاري و توسعه اقتصادي</w:t>
      </w:r>
    </w:p>
    <w:p w:rsidR="0088253F" w:rsidRPr="00CA7407" w:rsidRDefault="0088253F" w:rsidP="0088253F">
      <w:pPr>
        <w:numPr>
          <w:ilvl w:val="0"/>
          <w:numId w:val="4"/>
        </w:numPr>
        <w:spacing w:line="360" w:lineRule="auto"/>
        <w:jc w:val="lowKashida"/>
        <w:rPr>
          <w:rFonts w:cs="B Zar" w:hint="cs"/>
          <w:color w:val="000000"/>
          <w:sz w:val="20"/>
          <w:lang w:bidi="fa-IR"/>
        </w:rPr>
      </w:pPr>
      <w:r w:rsidRPr="00CA7407">
        <w:rPr>
          <w:rFonts w:cs="B Zar" w:hint="cs"/>
          <w:color w:val="000000"/>
          <w:sz w:val="20"/>
          <w:rtl/>
          <w:lang w:bidi="fa-IR"/>
        </w:rPr>
        <w:t xml:space="preserve">طبقه بندي </w:t>
      </w:r>
      <w:r w:rsidRPr="001C04AE">
        <w:rPr>
          <w:rFonts w:cs="B Zar"/>
          <w:color w:val="000000"/>
          <w:lang w:bidi="fa-IR"/>
        </w:rPr>
        <w:t>Lim</w:t>
      </w:r>
      <w:r w:rsidRPr="00CA7407">
        <w:rPr>
          <w:rFonts w:cs="B Zar" w:hint="cs"/>
          <w:color w:val="000000"/>
          <w:sz w:val="20"/>
          <w:rtl/>
          <w:lang w:bidi="fa-IR"/>
        </w:rPr>
        <w:t xml:space="preserve"> و </w:t>
      </w:r>
      <w:r w:rsidRPr="001C04AE">
        <w:rPr>
          <w:rFonts w:cs="B Zar"/>
          <w:color w:val="000000"/>
          <w:lang w:bidi="fa-IR"/>
        </w:rPr>
        <w:t>Dallimore</w:t>
      </w:r>
      <w:r w:rsidRPr="00CA7407">
        <w:rPr>
          <w:rFonts w:cs="B Zar" w:hint="cs"/>
          <w:color w:val="000000"/>
          <w:sz w:val="20"/>
          <w:rtl/>
          <w:lang w:bidi="fa-IR"/>
        </w:rPr>
        <w:t xml:space="preserve"> در سال 2004</w:t>
      </w:r>
    </w:p>
    <w:p w:rsidR="0088253F" w:rsidRPr="00CA7407" w:rsidRDefault="0088253F" w:rsidP="0088253F">
      <w:pPr>
        <w:numPr>
          <w:ilvl w:val="0"/>
          <w:numId w:val="4"/>
        </w:numPr>
        <w:spacing w:line="360" w:lineRule="auto"/>
        <w:jc w:val="lowKashida"/>
        <w:rPr>
          <w:rFonts w:cs="B Zar" w:hint="cs"/>
          <w:color w:val="000000"/>
          <w:sz w:val="20"/>
          <w:lang w:bidi="fa-IR"/>
        </w:rPr>
      </w:pPr>
      <w:r w:rsidRPr="00CA7407">
        <w:rPr>
          <w:rFonts w:cs="B Zar" w:hint="cs"/>
          <w:color w:val="000000"/>
          <w:sz w:val="20"/>
          <w:rtl/>
          <w:lang w:bidi="fa-IR"/>
        </w:rPr>
        <w:t xml:space="preserve">طبقه بندي </w:t>
      </w:r>
      <w:r w:rsidRPr="001C04AE">
        <w:rPr>
          <w:rFonts w:cs="B Zar"/>
          <w:color w:val="000000"/>
          <w:lang w:bidi="fa-IR"/>
        </w:rPr>
        <w:t>Norton</w:t>
      </w:r>
      <w:r w:rsidRPr="00CA7407">
        <w:rPr>
          <w:rFonts w:cs="B Zar" w:hint="cs"/>
          <w:color w:val="000000"/>
          <w:sz w:val="20"/>
          <w:rtl/>
          <w:lang w:bidi="fa-IR"/>
        </w:rPr>
        <w:t xml:space="preserve"> و </w:t>
      </w:r>
      <w:r w:rsidRPr="001C04AE">
        <w:rPr>
          <w:rFonts w:cs="B Zar"/>
          <w:color w:val="000000"/>
          <w:lang w:bidi="fa-IR"/>
        </w:rPr>
        <w:t>Kaplan</w:t>
      </w:r>
      <w:r w:rsidRPr="00CA7407">
        <w:rPr>
          <w:rFonts w:cs="B Zar" w:hint="cs"/>
          <w:color w:val="000000"/>
          <w:sz w:val="20"/>
          <w:rtl/>
          <w:lang w:bidi="fa-IR"/>
        </w:rPr>
        <w:t xml:space="preserve"> در سال 1992</w:t>
      </w:r>
    </w:p>
    <w:p w:rsidR="0088253F" w:rsidRPr="00CA7407" w:rsidRDefault="0088253F" w:rsidP="0088253F">
      <w:pPr>
        <w:numPr>
          <w:ilvl w:val="0"/>
          <w:numId w:val="4"/>
        </w:numPr>
        <w:spacing w:line="360" w:lineRule="auto"/>
        <w:jc w:val="lowKashida"/>
        <w:rPr>
          <w:rFonts w:cs="B Zar" w:hint="cs"/>
          <w:color w:val="000000"/>
          <w:sz w:val="20"/>
          <w:lang w:bidi="fa-IR"/>
        </w:rPr>
      </w:pPr>
      <w:r w:rsidRPr="00CA7407">
        <w:rPr>
          <w:rFonts w:cs="B Zar" w:hint="cs"/>
          <w:color w:val="000000"/>
          <w:sz w:val="20"/>
          <w:rtl/>
          <w:lang w:bidi="fa-IR"/>
        </w:rPr>
        <w:t>و ساير طبقه بنديهاي ديگر كه ارائه شده</w:t>
      </w:r>
    </w:p>
    <w:p w:rsidR="0088253F" w:rsidRPr="001C04AE" w:rsidRDefault="0088253F" w:rsidP="0088253F">
      <w:pPr>
        <w:ind w:firstLine="567"/>
        <w:jc w:val="lowKashida"/>
        <w:rPr>
          <w:rFonts w:cs="B Lotus" w:hint="cs"/>
          <w:color w:val="000000"/>
          <w:sz w:val="22"/>
          <w:szCs w:val="28"/>
          <w:rtl/>
          <w:lang w:bidi="fa-IR"/>
        </w:rPr>
      </w:pPr>
      <w:r w:rsidRPr="001C04AE">
        <w:rPr>
          <w:rFonts w:cs="B Lotus" w:hint="cs"/>
          <w:color w:val="000000"/>
          <w:sz w:val="22"/>
          <w:szCs w:val="28"/>
          <w:rtl/>
          <w:lang w:bidi="fa-IR"/>
        </w:rPr>
        <w:t>بونتيس (1998) ابتدا به سه نوع سرمايه انساني، ساختاري، و مشتري اشاره كرد و در سال 2000 طبقه بندي خود را بصورت سرمايه انساني، سرمايه ساختاري، سرمايه ارتباطي</w:t>
      </w:r>
      <w:r w:rsidRPr="001C04AE">
        <w:rPr>
          <w:rStyle w:val="FootnoteReference"/>
          <w:rFonts w:cs="B Lotus"/>
          <w:color w:val="000000"/>
          <w:sz w:val="22"/>
          <w:szCs w:val="28"/>
          <w:rtl/>
          <w:lang w:bidi="fa-IR"/>
        </w:rPr>
        <w:footnoteReference w:id="20"/>
      </w:r>
      <w:r w:rsidRPr="001C04AE">
        <w:rPr>
          <w:rFonts w:cs="B Lotus" w:hint="cs"/>
          <w:color w:val="000000"/>
          <w:sz w:val="22"/>
          <w:szCs w:val="28"/>
          <w:rtl/>
          <w:lang w:bidi="fa-IR"/>
        </w:rPr>
        <w:t xml:space="preserve"> و دارايي يا مالكيت معنوي تغيير داد. منظور از سرمايه انساني سطح دانش فردي است كه كاركنان يك سازمان را شامل مي شود كه اين دانش معمولاً بصورت ضمني مي باشد. منظور از سرمايه ساختاري كليه دارايي هاي غيرانساني يا قابليت هاي سازماني</w:t>
      </w:r>
      <w:r w:rsidRPr="001C04AE">
        <w:rPr>
          <w:rStyle w:val="FootnoteReference"/>
          <w:rFonts w:cs="B Lotus"/>
          <w:color w:val="000000"/>
          <w:sz w:val="22"/>
          <w:szCs w:val="28"/>
          <w:rtl/>
          <w:lang w:bidi="fa-IR"/>
        </w:rPr>
        <w:footnoteReference w:id="21"/>
      </w:r>
      <w:r w:rsidRPr="001C04AE">
        <w:rPr>
          <w:rFonts w:cs="B Lotus" w:hint="cs"/>
          <w:color w:val="000000"/>
          <w:sz w:val="22"/>
          <w:szCs w:val="28"/>
          <w:rtl/>
          <w:lang w:bidi="fa-IR"/>
        </w:rPr>
        <w:t xml:space="preserve"> است كه براي برآورده كردن نيازهاي بازار مورد استفاده قرار مي گيرد و منظور از سرمايه ارتباطي كليه دانش به كار گرفته شده در روابط يك سازمان با محيط خود شامل مشتريان، عرضه كنندگان، مجامع علمي و غيره است كه به عقيده ايشان مهمترين جزء يك سرمايه فكري، سرمايه مشتري است به اين جهت كه موفقيت يك سازمان در گرو سرمايه مشتري آن است و منظور از مالكيت معنوي، آن قسمت از دارايي هاي نامشهود است كه براساس قانون، مورد حمايت و شناسايي قرار گرفته است مانند كپي رايت، حق اختراع و حق امتياز (بونتيس، 1998 و 2000). </w:t>
      </w:r>
    </w:p>
    <w:tbl>
      <w:tblPr>
        <w:bidiVisual/>
        <w:tblW w:w="0" w:type="auto"/>
        <w:tblLook w:val="01E0"/>
      </w:tblPr>
      <w:tblGrid>
        <w:gridCol w:w="3577"/>
        <w:gridCol w:w="1980"/>
        <w:gridCol w:w="3168"/>
      </w:tblGrid>
      <w:tr w:rsidR="0088253F" w:rsidRPr="00CC360D" w:rsidTr="00995072">
        <w:tc>
          <w:tcPr>
            <w:tcW w:w="3577" w:type="dxa"/>
            <w:tcBorders>
              <w:right w:val="single" w:sz="4" w:space="0" w:color="auto"/>
            </w:tcBorders>
            <w:shd w:val="clear" w:color="auto" w:fill="auto"/>
          </w:tcPr>
          <w:p w:rsidR="0088253F" w:rsidRPr="00CC360D" w:rsidRDefault="0088253F" w:rsidP="00995072">
            <w:pPr>
              <w:spacing w:line="360" w:lineRule="auto"/>
              <w:jc w:val="lowKashida"/>
              <w:rPr>
                <w:rFonts w:cs="B Zar"/>
                <w:color w:val="000000"/>
                <w:sz w:val="20"/>
                <w:rtl/>
                <w:lang w:bidi="fa-IR"/>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8253F" w:rsidRPr="00CC360D" w:rsidRDefault="0088253F" w:rsidP="00995072">
            <w:pPr>
              <w:spacing w:line="360" w:lineRule="auto"/>
              <w:jc w:val="center"/>
              <w:rPr>
                <w:rFonts w:cs="B Zar" w:hint="cs"/>
                <w:color w:val="000000"/>
                <w:sz w:val="10"/>
                <w:szCs w:val="14"/>
                <w:rtl/>
                <w:lang w:bidi="fa-IR"/>
              </w:rPr>
            </w:pPr>
            <w:r w:rsidRPr="00CC360D">
              <w:rPr>
                <w:rFonts w:cs="B Zar" w:hint="cs"/>
                <w:color w:val="000000"/>
                <w:sz w:val="20"/>
                <w:rtl/>
                <w:lang w:bidi="fa-IR"/>
              </w:rPr>
              <w:t>سرمايه فكري</w:t>
            </w:r>
          </w:p>
        </w:tc>
        <w:tc>
          <w:tcPr>
            <w:tcW w:w="3168" w:type="dxa"/>
            <w:tcBorders>
              <w:left w:val="single" w:sz="4" w:space="0" w:color="auto"/>
            </w:tcBorders>
            <w:shd w:val="clear" w:color="auto" w:fill="auto"/>
          </w:tcPr>
          <w:p w:rsidR="0088253F" w:rsidRPr="00CC360D" w:rsidRDefault="0088253F" w:rsidP="00995072">
            <w:pPr>
              <w:spacing w:line="360" w:lineRule="auto"/>
              <w:jc w:val="lowKashida"/>
              <w:rPr>
                <w:rFonts w:cs="B Zar"/>
                <w:color w:val="000000"/>
                <w:sz w:val="20"/>
                <w:rtl/>
                <w:lang w:bidi="fa-IR"/>
              </w:rPr>
            </w:pPr>
          </w:p>
        </w:tc>
      </w:tr>
    </w:tbl>
    <w:p w:rsidR="0088253F" w:rsidRPr="00CA7407" w:rsidRDefault="0088253F" w:rsidP="0088253F">
      <w:pPr>
        <w:spacing w:line="360" w:lineRule="auto"/>
        <w:jc w:val="lowKashida"/>
        <w:rPr>
          <w:rFonts w:cs="B Zar"/>
          <w:color w:val="000000"/>
          <w:sz w:val="4"/>
          <w:szCs w:val="8"/>
          <w:rtl/>
          <w:lang w:bidi="fa-IR"/>
        </w:rPr>
      </w:pPr>
    </w:p>
    <w:p w:rsidR="0088253F" w:rsidRPr="00CA7407" w:rsidRDefault="0088253F" w:rsidP="0088253F">
      <w:pPr>
        <w:spacing w:line="360" w:lineRule="auto"/>
        <w:jc w:val="center"/>
        <w:rPr>
          <w:rFonts w:cs="B Zar" w:hint="cs"/>
          <w:color w:val="000000"/>
          <w:sz w:val="10"/>
          <w:szCs w:val="14"/>
          <w:u w:val="single"/>
          <w:rtl/>
          <w:lang w:bidi="fa-IR"/>
        </w:rPr>
      </w:pPr>
      <w:r w:rsidRPr="00CA7407">
        <w:rPr>
          <w:rFonts w:cs="B Zar" w:hint="cs"/>
          <w:noProof/>
          <w:color w:val="000000"/>
          <w:sz w:val="10"/>
          <w:szCs w:val="14"/>
          <w:rtl/>
        </w:rPr>
        <w:pict>
          <v:group id="_x0000_s1173" style="position:absolute;left:0;text-align:left;margin-left:54.8pt;margin-top:-7.2pt;width:323.8pt;height:54.15pt;z-index:251667456" coordorigin="2508,2157" coordsize="6476,1083">
            <v:line id="_x0000_s1174" style="position:absolute;flip:x" from="2508,2160" to="5568,3240">
              <v:stroke endarrow="block"/>
            </v:line>
            <v:line id="_x0000_s1175" style="position:absolute" from="5564,2157" to="8984,3237">
              <v:stroke endarrow="block"/>
            </v:line>
            <v:line id="_x0000_s1176" style="position:absolute" from="5564,2157" to="5564,3237">
              <v:stroke endarrow="block"/>
            </v:line>
            <w10:wrap anchorx="page"/>
          </v:group>
        </w:pict>
      </w:r>
    </w:p>
    <w:p w:rsidR="0088253F" w:rsidRPr="00CA7407" w:rsidRDefault="0088253F" w:rsidP="0088253F">
      <w:pPr>
        <w:spacing w:line="360" w:lineRule="auto"/>
        <w:jc w:val="center"/>
        <w:rPr>
          <w:rFonts w:cs="B Zar" w:hint="cs"/>
          <w:color w:val="000000"/>
          <w:sz w:val="10"/>
          <w:szCs w:val="14"/>
          <w:u w:val="single"/>
          <w:rtl/>
          <w:lang w:bidi="fa-IR"/>
        </w:rPr>
      </w:pPr>
    </w:p>
    <w:p w:rsidR="0088253F" w:rsidRPr="00CA7407" w:rsidRDefault="0088253F" w:rsidP="0088253F">
      <w:pPr>
        <w:spacing w:line="360" w:lineRule="auto"/>
        <w:jc w:val="center"/>
        <w:rPr>
          <w:rFonts w:cs="B Zar" w:hint="cs"/>
          <w:color w:val="000000"/>
          <w:sz w:val="10"/>
          <w:szCs w:val="14"/>
          <w:u w:val="single"/>
          <w:rtl/>
          <w:lang w:bidi="fa-IR"/>
        </w:rPr>
      </w:pPr>
    </w:p>
    <w:tbl>
      <w:tblPr>
        <w:bidiVisual/>
        <w:tblW w:w="0" w:type="auto"/>
        <w:jc w:val="center"/>
        <w:tblLook w:val="01E0"/>
      </w:tblPr>
      <w:tblGrid>
        <w:gridCol w:w="1745"/>
        <w:gridCol w:w="1745"/>
        <w:gridCol w:w="1745"/>
        <w:gridCol w:w="1745"/>
        <w:gridCol w:w="1745"/>
      </w:tblGrid>
      <w:tr w:rsidR="0088253F" w:rsidRPr="00CC360D" w:rsidTr="00995072">
        <w:trPr>
          <w:jc w:val="center"/>
        </w:trPr>
        <w:tc>
          <w:tcPr>
            <w:tcW w:w="1745" w:type="dxa"/>
            <w:tcBorders>
              <w:top w:val="single" w:sz="4" w:space="0" w:color="auto"/>
              <w:left w:val="single" w:sz="4" w:space="0" w:color="auto"/>
              <w:bottom w:val="single" w:sz="4" w:space="0" w:color="auto"/>
              <w:right w:val="single" w:sz="4" w:space="0" w:color="auto"/>
            </w:tcBorders>
            <w:shd w:val="clear" w:color="auto" w:fill="auto"/>
          </w:tcPr>
          <w:p w:rsidR="0088253F" w:rsidRPr="00CC360D" w:rsidRDefault="0088253F" w:rsidP="00995072">
            <w:pPr>
              <w:spacing w:line="360" w:lineRule="auto"/>
              <w:jc w:val="center"/>
              <w:rPr>
                <w:rFonts w:cs="B Zar" w:hint="cs"/>
                <w:color w:val="000000"/>
                <w:sz w:val="10"/>
                <w:szCs w:val="14"/>
                <w:rtl/>
                <w:lang w:bidi="fa-IR"/>
              </w:rPr>
            </w:pPr>
            <w:r w:rsidRPr="00CC360D">
              <w:rPr>
                <w:rFonts w:cs="B Zar" w:hint="cs"/>
                <w:color w:val="000000"/>
                <w:sz w:val="20"/>
                <w:rtl/>
                <w:lang w:bidi="fa-IR"/>
              </w:rPr>
              <w:t>سرمايه مشتري</w:t>
            </w:r>
          </w:p>
        </w:tc>
        <w:tc>
          <w:tcPr>
            <w:tcW w:w="1745" w:type="dxa"/>
            <w:tcBorders>
              <w:left w:val="single" w:sz="4" w:space="0" w:color="auto"/>
              <w:right w:val="single" w:sz="4" w:space="0" w:color="auto"/>
            </w:tcBorders>
            <w:shd w:val="clear" w:color="auto" w:fill="auto"/>
          </w:tcPr>
          <w:p w:rsidR="0088253F" w:rsidRPr="00CC360D" w:rsidRDefault="0088253F" w:rsidP="00995072">
            <w:pPr>
              <w:spacing w:line="360" w:lineRule="auto"/>
              <w:jc w:val="lowKashida"/>
              <w:rPr>
                <w:rFonts w:cs="B Zar" w:hint="cs"/>
                <w:color w:val="000000"/>
                <w:sz w:val="10"/>
                <w:szCs w:val="14"/>
                <w:rtl/>
                <w:lang w:bidi="fa-IR"/>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88253F" w:rsidRPr="00CC360D" w:rsidRDefault="0088253F" w:rsidP="00995072">
            <w:pPr>
              <w:spacing w:line="360" w:lineRule="auto"/>
              <w:jc w:val="center"/>
              <w:rPr>
                <w:rFonts w:cs="B Zar" w:hint="cs"/>
                <w:color w:val="000000"/>
                <w:sz w:val="10"/>
                <w:szCs w:val="14"/>
                <w:rtl/>
                <w:lang w:bidi="fa-IR"/>
              </w:rPr>
            </w:pPr>
            <w:r w:rsidRPr="00CC360D">
              <w:rPr>
                <w:rFonts w:cs="B Zar" w:hint="cs"/>
                <w:color w:val="000000"/>
                <w:sz w:val="20"/>
                <w:rtl/>
                <w:lang w:bidi="fa-IR"/>
              </w:rPr>
              <w:t>سرمايه ساختاري</w:t>
            </w:r>
          </w:p>
        </w:tc>
        <w:tc>
          <w:tcPr>
            <w:tcW w:w="1745" w:type="dxa"/>
            <w:tcBorders>
              <w:left w:val="single" w:sz="4" w:space="0" w:color="auto"/>
              <w:right w:val="single" w:sz="4" w:space="0" w:color="auto"/>
            </w:tcBorders>
            <w:shd w:val="clear" w:color="auto" w:fill="auto"/>
          </w:tcPr>
          <w:p w:rsidR="0088253F" w:rsidRPr="00CC360D" w:rsidRDefault="0088253F" w:rsidP="00995072">
            <w:pPr>
              <w:spacing w:line="360" w:lineRule="auto"/>
              <w:jc w:val="lowKashida"/>
              <w:rPr>
                <w:rFonts w:cs="B Zar" w:hint="cs"/>
                <w:color w:val="000000"/>
                <w:sz w:val="10"/>
                <w:szCs w:val="14"/>
                <w:rtl/>
                <w:lang w:bidi="fa-IR"/>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88253F" w:rsidRPr="00CC360D" w:rsidRDefault="0088253F" w:rsidP="00995072">
            <w:pPr>
              <w:spacing w:line="360" w:lineRule="auto"/>
              <w:jc w:val="center"/>
              <w:rPr>
                <w:rFonts w:cs="B Zar" w:hint="cs"/>
                <w:color w:val="000000"/>
                <w:sz w:val="10"/>
                <w:szCs w:val="14"/>
                <w:rtl/>
                <w:lang w:bidi="fa-IR"/>
              </w:rPr>
            </w:pPr>
            <w:r w:rsidRPr="00CC360D">
              <w:rPr>
                <w:rFonts w:cs="B Zar" w:hint="cs"/>
                <w:color w:val="000000"/>
                <w:sz w:val="20"/>
                <w:rtl/>
                <w:lang w:bidi="fa-IR"/>
              </w:rPr>
              <w:t>سرمايه انساني</w:t>
            </w:r>
          </w:p>
        </w:tc>
      </w:tr>
    </w:tbl>
    <w:p w:rsidR="0088253F" w:rsidRPr="00CA7407" w:rsidRDefault="0088253F" w:rsidP="0088253F">
      <w:pPr>
        <w:spacing w:line="360" w:lineRule="auto"/>
        <w:ind w:firstLine="567"/>
        <w:jc w:val="lowKashida"/>
        <w:rPr>
          <w:rFonts w:cs="B Zar" w:hint="cs"/>
          <w:color w:val="000000"/>
          <w:sz w:val="10"/>
          <w:szCs w:val="14"/>
          <w:rtl/>
          <w:lang w:bidi="fa-IR"/>
        </w:rPr>
      </w:pPr>
      <w:r w:rsidRPr="00CA7407">
        <w:rPr>
          <w:rFonts w:cs="B Zar" w:hint="cs"/>
          <w:noProof/>
          <w:color w:val="000000"/>
          <w:sz w:val="10"/>
          <w:szCs w:val="14"/>
          <w:rtl/>
        </w:rPr>
        <w:pict>
          <v:line id="_x0000_s1179" style="position:absolute;left:0;text-align:left;z-index:251670528;mso-position-horizontal-relative:text;mso-position-vertical-relative:text" from="37.8pt,1.1pt" to="37.8pt,64.1pt">
            <v:stroke endarrow="block"/>
            <w10:wrap anchorx="page"/>
          </v:line>
        </w:pict>
      </w:r>
      <w:r w:rsidRPr="00CA7407">
        <w:rPr>
          <w:rFonts w:cs="B Zar" w:hint="cs"/>
          <w:noProof/>
          <w:color w:val="000000"/>
          <w:sz w:val="10"/>
          <w:szCs w:val="14"/>
          <w:rtl/>
        </w:rPr>
        <w:pict>
          <v:line id="_x0000_s1178" style="position:absolute;left:0;text-align:left;z-index:251669504;mso-position-horizontal-relative:text;mso-position-vertical-relative:text" from="225pt,1.1pt" to="225pt,64.1pt">
            <v:stroke endarrow="block"/>
            <w10:wrap anchorx="page"/>
          </v:line>
        </w:pict>
      </w:r>
      <w:r w:rsidRPr="00CA7407">
        <w:rPr>
          <w:rFonts w:cs="B Zar" w:hint="cs"/>
          <w:noProof/>
          <w:color w:val="000000"/>
          <w:sz w:val="10"/>
          <w:szCs w:val="14"/>
          <w:rtl/>
        </w:rPr>
        <w:pict>
          <v:line id="_x0000_s1177" style="position:absolute;left:0;text-align:left;z-index:251668480;mso-position-horizontal-relative:text;mso-position-vertical-relative:text" from="387pt,.5pt" to="387pt,63.5pt">
            <v:stroke endarrow="block"/>
            <w10:wrap anchorx="page"/>
          </v:line>
        </w:pict>
      </w:r>
    </w:p>
    <w:p w:rsidR="0088253F" w:rsidRPr="00CA7407" w:rsidRDefault="0088253F" w:rsidP="0088253F">
      <w:pPr>
        <w:spacing w:line="360" w:lineRule="auto"/>
        <w:ind w:firstLine="567"/>
        <w:jc w:val="lowKashida"/>
        <w:rPr>
          <w:rFonts w:cs="B Zar" w:hint="cs"/>
          <w:color w:val="000000"/>
          <w:sz w:val="10"/>
          <w:szCs w:val="14"/>
          <w:rtl/>
          <w:lang w:bidi="fa-IR"/>
        </w:rPr>
      </w:pPr>
    </w:p>
    <w:p w:rsidR="0088253F" w:rsidRPr="00CA7407" w:rsidRDefault="0088253F" w:rsidP="0088253F">
      <w:pPr>
        <w:spacing w:line="360" w:lineRule="auto"/>
        <w:ind w:firstLine="567"/>
        <w:jc w:val="lowKashida"/>
        <w:rPr>
          <w:rFonts w:cs="B Zar" w:hint="cs"/>
          <w:color w:val="000000"/>
          <w:sz w:val="10"/>
          <w:szCs w:val="14"/>
          <w:rtl/>
          <w:lang w:bidi="fa-IR"/>
        </w:rPr>
      </w:pPr>
    </w:p>
    <w:p w:rsidR="0088253F" w:rsidRPr="00CA7407" w:rsidRDefault="0088253F" w:rsidP="0088253F">
      <w:pPr>
        <w:spacing w:line="360" w:lineRule="auto"/>
        <w:ind w:firstLine="567"/>
        <w:jc w:val="lowKashida"/>
        <w:rPr>
          <w:rFonts w:cs="B Zar" w:hint="cs"/>
          <w:color w:val="000000"/>
          <w:sz w:val="10"/>
          <w:szCs w:val="14"/>
          <w:rtl/>
          <w:lang w:bidi="fa-IR"/>
        </w:rPr>
      </w:pPr>
    </w:p>
    <w:tbl>
      <w:tblPr>
        <w:bidiVisual/>
        <w:tblW w:w="0" w:type="auto"/>
        <w:jc w:val="center"/>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74"/>
        <w:gridCol w:w="2896"/>
        <w:gridCol w:w="1800"/>
        <w:gridCol w:w="2001"/>
      </w:tblGrid>
      <w:tr w:rsidR="0088253F" w:rsidRPr="00CC360D" w:rsidTr="00995072">
        <w:trPr>
          <w:jc w:val="center"/>
        </w:trPr>
        <w:tc>
          <w:tcPr>
            <w:tcW w:w="2574" w:type="dxa"/>
            <w:shd w:val="clear" w:color="auto" w:fill="auto"/>
            <w:vAlign w:val="center"/>
          </w:tcPr>
          <w:p w:rsidR="0088253F" w:rsidRPr="001C04AE" w:rsidRDefault="0088253F" w:rsidP="00995072">
            <w:pPr>
              <w:jc w:val="center"/>
              <w:rPr>
                <w:rFonts w:cs="B Lotus" w:hint="cs"/>
                <w:color w:val="000000"/>
                <w:sz w:val="20"/>
                <w:rtl/>
                <w:lang w:bidi="fa-IR"/>
              </w:rPr>
            </w:pPr>
            <w:r w:rsidRPr="001C04AE">
              <w:rPr>
                <w:rFonts w:cs="B Lotus" w:hint="cs"/>
                <w:color w:val="000000"/>
                <w:sz w:val="20"/>
                <w:rtl/>
                <w:lang w:bidi="fa-IR"/>
              </w:rPr>
              <w:t>روابط بازار</w:t>
            </w:r>
          </w:p>
        </w:tc>
        <w:tc>
          <w:tcPr>
            <w:tcW w:w="2896" w:type="dxa"/>
            <w:shd w:val="clear" w:color="auto" w:fill="auto"/>
            <w:vAlign w:val="center"/>
          </w:tcPr>
          <w:p w:rsidR="0088253F" w:rsidRPr="001C04AE" w:rsidRDefault="0088253F" w:rsidP="00995072">
            <w:pPr>
              <w:jc w:val="center"/>
              <w:rPr>
                <w:rFonts w:cs="B Lotus" w:hint="cs"/>
                <w:color w:val="000000"/>
                <w:sz w:val="20"/>
                <w:rtl/>
                <w:lang w:bidi="fa-IR"/>
              </w:rPr>
            </w:pPr>
            <w:r w:rsidRPr="001C04AE">
              <w:rPr>
                <w:rFonts w:cs="B Lotus" w:hint="cs"/>
                <w:color w:val="000000"/>
                <w:sz w:val="20"/>
                <w:rtl/>
                <w:lang w:bidi="fa-IR"/>
              </w:rPr>
              <w:t>رويه هاي سازماني</w:t>
            </w:r>
          </w:p>
        </w:tc>
        <w:tc>
          <w:tcPr>
            <w:tcW w:w="1800" w:type="dxa"/>
            <w:shd w:val="clear" w:color="auto" w:fill="auto"/>
            <w:vAlign w:val="center"/>
          </w:tcPr>
          <w:p w:rsidR="0088253F" w:rsidRPr="001C04AE" w:rsidRDefault="0088253F" w:rsidP="00995072">
            <w:pPr>
              <w:jc w:val="center"/>
              <w:rPr>
                <w:rFonts w:cs="B Lotus" w:hint="cs"/>
                <w:color w:val="000000"/>
                <w:sz w:val="20"/>
                <w:rtl/>
                <w:lang w:bidi="fa-IR"/>
              </w:rPr>
            </w:pPr>
            <w:r w:rsidRPr="001C04AE">
              <w:rPr>
                <w:rFonts w:cs="B Lotus" w:hint="cs"/>
                <w:color w:val="000000"/>
                <w:sz w:val="20"/>
                <w:rtl/>
                <w:lang w:bidi="fa-IR"/>
              </w:rPr>
              <w:t>فكر يا هوش انساني</w:t>
            </w:r>
          </w:p>
        </w:tc>
        <w:tc>
          <w:tcPr>
            <w:tcW w:w="2001" w:type="dxa"/>
            <w:shd w:val="clear" w:color="auto" w:fill="auto"/>
            <w:vAlign w:val="center"/>
          </w:tcPr>
          <w:p w:rsidR="0088253F" w:rsidRPr="001C04AE" w:rsidRDefault="0088253F" w:rsidP="00995072">
            <w:pPr>
              <w:jc w:val="center"/>
              <w:rPr>
                <w:rFonts w:cs="B Lotus" w:hint="cs"/>
                <w:color w:val="000000"/>
                <w:sz w:val="20"/>
                <w:rtl/>
                <w:lang w:bidi="fa-IR"/>
              </w:rPr>
            </w:pPr>
            <w:r w:rsidRPr="001C04AE">
              <w:rPr>
                <w:rFonts w:cs="B Lotus" w:hint="cs"/>
                <w:color w:val="000000"/>
                <w:sz w:val="20"/>
                <w:rtl/>
                <w:lang w:bidi="fa-IR"/>
              </w:rPr>
              <w:t>از نظر اصل يا ماهيت</w:t>
            </w:r>
          </w:p>
        </w:tc>
      </w:tr>
      <w:tr w:rsidR="0088253F" w:rsidRPr="00CC360D" w:rsidTr="00995072">
        <w:trPr>
          <w:jc w:val="center"/>
        </w:trPr>
        <w:tc>
          <w:tcPr>
            <w:tcW w:w="2574" w:type="dxa"/>
            <w:shd w:val="clear" w:color="auto" w:fill="auto"/>
            <w:vAlign w:val="center"/>
          </w:tcPr>
          <w:p w:rsidR="0088253F" w:rsidRPr="001C04AE" w:rsidRDefault="0088253F" w:rsidP="00995072">
            <w:pPr>
              <w:jc w:val="center"/>
              <w:rPr>
                <w:rFonts w:cs="B Lotus" w:hint="cs"/>
                <w:color w:val="000000"/>
                <w:sz w:val="20"/>
                <w:rtl/>
                <w:lang w:bidi="fa-IR"/>
              </w:rPr>
            </w:pPr>
            <w:r w:rsidRPr="001C04AE">
              <w:rPr>
                <w:rFonts w:cs="B Lotus" w:hint="cs"/>
                <w:color w:val="000000"/>
                <w:sz w:val="20"/>
                <w:rtl/>
                <w:lang w:bidi="fa-IR"/>
              </w:rPr>
              <w:t>در درون روابط سازمان يا خارج از سازمان قرار دارد</w:t>
            </w:r>
          </w:p>
        </w:tc>
        <w:tc>
          <w:tcPr>
            <w:tcW w:w="2896" w:type="dxa"/>
            <w:shd w:val="clear" w:color="auto" w:fill="auto"/>
            <w:vAlign w:val="center"/>
          </w:tcPr>
          <w:p w:rsidR="0088253F" w:rsidRPr="001C04AE" w:rsidRDefault="0088253F" w:rsidP="00995072">
            <w:pPr>
              <w:jc w:val="center"/>
              <w:rPr>
                <w:rFonts w:cs="B Lotus" w:hint="cs"/>
                <w:color w:val="000000"/>
                <w:sz w:val="20"/>
                <w:rtl/>
                <w:lang w:bidi="fa-IR"/>
              </w:rPr>
            </w:pPr>
            <w:r w:rsidRPr="001C04AE">
              <w:rPr>
                <w:rFonts w:cs="B Lotus" w:hint="cs"/>
                <w:color w:val="000000"/>
                <w:sz w:val="20"/>
                <w:rtl/>
                <w:lang w:bidi="fa-IR"/>
              </w:rPr>
              <w:t>در درون روابط سازماني قرار دارد</w:t>
            </w:r>
          </w:p>
        </w:tc>
        <w:tc>
          <w:tcPr>
            <w:tcW w:w="1800" w:type="dxa"/>
            <w:shd w:val="clear" w:color="auto" w:fill="auto"/>
            <w:vAlign w:val="center"/>
          </w:tcPr>
          <w:p w:rsidR="0088253F" w:rsidRPr="001C04AE" w:rsidRDefault="0088253F" w:rsidP="00995072">
            <w:pPr>
              <w:jc w:val="center"/>
              <w:rPr>
                <w:rFonts w:cs="B Lotus" w:hint="cs"/>
                <w:color w:val="000000"/>
                <w:sz w:val="20"/>
                <w:rtl/>
                <w:lang w:bidi="fa-IR"/>
              </w:rPr>
            </w:pPr>
            <w:r w:rsidRPr="001C04AE">
              <w:rPr>
                <w:rFonts w:cs="B Lotus" w:hint="cs"/>
                <w:color w:val="000000"/>
                <w:sz w:val="20"/>
                <w:rtl/>
                <w:lang w:bidi="fa-IR"/>
              </w:rPr>
              <w:t>در درون ذهن افراد قرار دارد</w:t>
            </w:r>
          </w:p>
        </w:tc>
        <w:tc>
          <w:tcPr>
            <w:tcW w:w="2001" w:type="dxa"/>
            <w:shd w:val="clear" w:color="auto" w:fill="auto"/>
            <w:vAlign w:val="center"/>
          </w:tcPr>
          <w:p w:rsidR="0088253F" w:rsidRPr="001C04AE" w:rsidRDefault="0088253F" w:rsidP="00995072">
            <w:pPr>
              <w:jc w:val="center"/>
              <w:rPr>
                <w:rFonts w:cs="B Lotus" w:hint="cs"/>
                <w:color w:val="000000"/>
                <w:sz w:val="20"/>
                <w:rtl/>
                <w:lang w:bidi="fa-IR"/>
              </w:rPr>
            </w:pPr>
            <w:r w:rsidRPr="001C04AE">
              <w:rPr>
                <w:rFonts w:cs="B Lotus" w:hint="cs"/>
                <w:color w:val="000000"/>
                <w:sz w:val="20"/>
                <w:rtl/>
                <w:lang w:bidi="fa-IR"/>
              </w:rPr>
              <w:t>از نظر حيطه</w:t>
            </w:r>
          </w:p>
        </w:tc>
      </w:tr>
      <w:tr w:rsidR="0088253F" w:rsidRPr="00CC360D" w:rsidTr="00995072">
        <w:trPr>
          <w:jc w:val="center"/>
        </w:trPr>
        <w:tc>
          <w:tcPr>
            <w:tcW w:w="2574" w:type="dxa"/>
            <w:shd w:val="clear" w:color="auto" w:fill="auto"/>
            <w:vAlign w:val="center"/>
          </w:tcPr>
          <w:p w:rsidR="0088253F" w:rsidRPr="001C04AE" w:rsidRDefault="0088253F" w:rsidP="00995072">
            <w:pPr>
              <w:jc w:val="center"/>
              <w:rPr>
                <w:rFonts w:cs="B Lotus" w:hint="cs"/>
                <w:color w:val="000000"/>
                <w:sz w:val="20"/>
                <w:rtl/>
                <w:lang w:bidi="fa-IR"/>
              </w:rPr>
            </w:pPr>
            <w:r w:rsidRPr="001C04AE">
              <w:rPr>
                <w:rFonts w:cs="B Lotus" w:hint="cs"/>
                <w:color w:val="000000"/>
                <w:sz w:val="20"/>
                <w:rtl/>
                <w:lang w:bidi="fa-IR"/>
              </w:rPr>
              <w:t>مدت پايداري</w:t>
            </w:r>
          </w:p>
        </w:tc>
        <w:tc>
          <w:tcPr>
            <w:tcW w:w="2896" w:type="dxa"/>
            <w:shd w:val="clear" w:color="auto" w:fill="auto"/>
            <w:vAlign w:val="center"/>
          </w:tcPr>
          <w:p w:rsidR="0088253F" w:rsidRPr="001C04AE" w:rsidRDefault="0088253F" w:rsidP="00995072">
            <w:pPr>
              <w:jc w:val="center"/>
              <w:rPr>
                <w:rFonts w:cs="B Lotus" w:hint="cs"/>
                <w:color w:val="000000"/>
                <w:sz w:val="20"/>
                <w:rtl/>
                <w:lang w:bidi="fa-IR"/>
              </w:rPr>
            </w:pPr>
            <w:r w:rsidRPr="001C04AE">
              <w:rPr>
                <w:rFonts w:cs="B Lotus" w:hint="cs"/>
                <w:color w:val="000000"/>
                <w:sz w:val="20"/>
                <w:rtl/>
                <w:lang w:bidi="fa-IR"/>
              </w:rPr>
              <w:t>كارايي و قابليت دستيابي</w:t>
            </w:r>
          </w:p>
        </w:tc>
        <w:tc>
          <w:tcPr>
            <w:tcW w:w="1800" w:type="dxa"/>
            <w:shd w:val="clear" w:color="auto" w:fill="auto"/>
            <w:vAlign w:val="center"/>
          </w:tcPr>
          <w:p w:rsidR="0088253F" w:rsidRPr="001C04AE" w:rsidRDefault="0088253F" w:rsidP="00995072">
            <w:pPr>
              <w:jc w:val="center"/>
              <w:rPr>
                <w:rFonts w:cs="B Lotus" w:hint="cs"/>
                <w:color w:val="000000"/>
                <w:sz w:val="20"/>
                <w:rtl/>
                <w:lang w:bidi="fa-IR"/>
              </w:rPr>
            </w:pPr>
            <w:r w:rsidRPr="001C04AE">
              <w:rPr>
                <w:rFonts w:cs="B Lotus" w:hint="cs"/>
                <w:color w:val="000000"/>
                <w:sz w:val="20"/>
                <w:rtl/>
                <w:lang w:bidi="fa-IR"/>
              </w:rPr>
              <w:t>مناسب بودن حجم آن</w:t>
            </w:r>
          </w:p>
        </w:tc>
        <w:tc>
          <w:tcPr>
            <w:tcW w:w="2001" w:type="dxa"/>
            <w:shd w:val="clear" w:color="auto" w:fill="auto"/>
            <w:vAlign w:val="center"/>
          </w:tcPr>
          <w:p w:rsidR="0088253F" w:rsidRPr="001C04AE" w:rsidRDefault="0088253F" w:rsidP="00995072">
            <w:pPr>
              <w:jc w:val="center"/>
              <w:rPr>
                <w:rFonts w:cs="B Lotus" w:hint="cs"/>
                <w:color w:val="000000"/>
                <w:sz w:val="20"/>
                <w:rtl/>
                <w:lang w:bidi="fa-IR"/>
              </w:rPr>
            </w:pPr>
            <w:r w:rsidRPr="001C04AE">
              <w:rPr>
                <w:rFonts w:cs="B Lotus" w:hint="cs"/>
                <w:color w:val="000000"/>
                <w:sz w:val="20"/>
                <w:rtl/>
                <w:lang w:bidi="fa-IR"/>
              </w:rPr>
              <w:t>از نظر پارامترهاي اندازه گيري</w:t>
            </w:r>
          </w:p>
        </w:tc>
      </w:tr>
      <w:tr w:rsidR="0088253F" w:rsidRPr="00CC360D" w:rsidTr="00995072">
        <w:trPr>
          <w:jc w:val="center"/>
        </w:trPr>
        <w:tc>
          <w:tcPr>
            <w:tcW w:w="2574" w:type="dxa"/>
            <w:shd w:val="clear" w:color="auto" w:fill="auto"/>
            <w:vAlign w:val="center"/>
          </w:tcPr>
          <w:p w:rsidR="0088253F" w:rsidRPr="001C04AE" w:rsidRDefault="0088253F" w:rsidP="00995072">
            <w:pPr>
              <w:jc w:val="center"/>
              <w:rPr>
                <w:rFonts w:cs="B Lotus" w:hint="cs"/>
                <w:color w:val="000000"/>
                <w:sz w:val="20"/>
                <w:rtl/>
                <w:lang w:bidi="fa-IR"/>
              </w:rPr>
            </w:pPr>
            <w:r w:rsidRPr="001C04AE">
              <w:rPr>
                <w:rFonts w:cs="B Lotus" w:hint="cs"/>
                <w:color w:val="000000"/>
                <w:sz w:val="20"/>
                <w:rtl/>
                <w:lang w:bidi="fa-IR"/>
              </w:rPr>
              <w:t>بالاترين سطح از لحاظ مشكل بودن و كدگذاري</w:t>
            </w:r>
          </w:p>
        </w:tc>
        <w:tc>
          <w:tcPr>
            <w:tcW w:w="2896" w:type="dxa"/>
            <w:shd w:val="clear" w:color="auto" w:fill="auto"/>
            <w:vAlign w:val="center"/>
          </w:tcPr>
          <w:p w:rsidR="0088253F" w:rsidRPr="001C04AE" w:rsidRDefault="0088253F" w:rsidP="00995072">
            <w:pPr>
              <w:jc w:val="center"/>
              <w:rPr>
                <w:rFonts w:cs="B Lotus" w:hint="cs"/>
                <w:color w:val="000000"/>
                <w:sz w:val="20"/>
                <w:rtl/>
                <w:lang w:bidi="fa-IR"/>
              </w:rPr>
            </w:pPr>
            <w:r w:rsidRPr="001C04AE">
              <w:rPr>
                <w:rFonts w:cs="B Lotus" w:hint="cs"/>
                <w:color w:val="000000"/>
                <w:sz w:val="20"/>
                <w:rtl/>
                <w:lang w:bidi="fa-IR"/>
              </w:rPr>
              <w:t>متوسط</w:t>
            </w:r>
          </w:p>
        </w:tc>
        <w:tc>
          <w:tcPr>
            <w:tcW w:w="1800" w:type="dxa"/>
            <w:shd w:val="clear" w:color="auto" w:fill="auto"/>
            <w:vAlign w:val="center"/>
          </w:tcPr>
          <w:p w:rsidR="0088253F" w:rsidRPr="001C04AE" w:rsidRDefault="0088253F" w:rsidP="00995072">
            <w:pPr>
              <w:jc w:val="center"/>
              <w:rPr>
                <w:rFonts w:cs="B Lotus" w:hint="cs"/>
                <w:color w:val="000000"/>
                <w:sz w:val="20"/>
                <w:rtl/>
                <w:lang w:bidi="fa-IR"/>
              </w:rPr>
            </w:pPr>
            <w:r w:rsidRPr="001C04AE">
              <w:rPr>
                <w:rFonts w:cs="B Lotus" w:hint="cs"/>
                <w:color w:val="000000"/>
                <w:sz w:val="20"/>
                <w:rtl/>
                <w:lang w:bidi="fa-IR"/>
              </w:rPr>
              <w:t>بالا</w:t>
            </w:r>
          </w:p>
        </w:tc>
        <w:tc>
          <w:tcPr>
            <w:tcW w:w="2001" w:type="dxa"/>
            <w:shd w:val="clear" w:color="auto" w:fill="auto"/>
            <w:vAlign w:val="center"/>
          </w:tcPr>
          <w:p w:rsidR="0088253F" w:rsidRPr="001C04AE" w:rsidRDefault="0088253F" w:rsidP="00995072">
            <w:pPr>
              <w:jc w:val="center"/>
              <w:rPr>
                <w:rFonts w:cs="B Lotus" w:hint="cs"/>
                <w:color w:val="000000"/>
                <w:sz w:val="20"/>
                <w:rtl/>
                <w:lang w:bidi="fa-IR"/>
              </w:rPr>
            </w:pPr>
            <w:r w:rsidRPr="001C04AE">
              <w:rPr>
                <w:rFonts w:cs="B Lotus" w:hint="cs"/>
                <w:color w:val="000000"/>
                <w:sz w:val="20"/>
                <w:rtl/>
                <w:lang w:bidi="fa-IR"/>
              </w:rPr>
              <w:t>از نظر مشكل بودن كدگذاري</w:t>
            </w:r>
          </w:p>
        </w:tc>
      </w:tr>
    </w:tbl>
    <w:p w:rsidR="0088253F" w:rsidRPr="001C04AE" w:rsidRDefault="0088253F" w:rsidP="0088253F">
      <w:pPr>
        <w:spacing w:line="360" w:lineRule="auto"/>
        <w:jc w:val="center"/>
        <w:rPr>
          <w:rFonts w:cs="B Lotus" w:hint="cs"/>
          <w:b/>
          <w:bCs/>
          <w:color w:val="000000"/>
          <w:rtl/>
          <w:lang w:bidi="fa-IR"/>
        </w:rPr>
      </w:pPr>
      <w:r w:rsidRPr="001C04AE">
        <w:rPr>
          <w:rFonts w:cs="B Lotus" w:hint="cs"/>
          <w:b/>
          <w:bCs/>
          <w:color w:val="000000"/>
          <w:rtl/>
          <w:lang w:bidi="fa-IR"/>
        </w:rPr>
        <w:t>نمودار شماره 2-1- مفهوم سازي سرمايه فكري از سوي بونتيس</w:t>
      </w:r>
    </w:p>
    <w:p w:rsidR="0088253F" w:rsidRPr="00CA7407" w:rsidRDefault="0088253F" w:rsidP="0088253F">
      <w:pPr>
        <w:spacing w:line="360" w:lineRule="auto"/>
        <w:jc w:val="center"/>
        <w:rPr>
          <w:rFonts w:cs="B Zar" w:hint="cs"/>
          <w:b/>
          <w:bCs/>
          <w:color w:val="000000"/>
          <w:sz w:val="6"/>
          <w:szCs w:val="6"/>
          <w:rtl/>
          <w:lang w:bidi="fa-IR"/>
        </w:rPr>
      </w:pPr>
    </w:p>
    <w:p w:rsidR="0088253F" w:rsidRPr="000059EA" w:rsidRDefault="0088253F" w:rsidP="0088253F">
      <w:pPr>
        <w:ind w:firstLine="567"/>
        <w:jc w:val="lowKashida"/>
        <w:rPr>
          <w:rFonts w:cs="B Lotus" w:hint="cs"/>
          <w:color w:val="000000"/>
          <w:sz w:val="22"/>
          <w:szCs w:val="28"/>
          <w:rtl/>
          <w:lang w:bidi="fa-IR"/>
        </w:rPr>
      </w:pPr>
      <w:r w:rsidRPr="000059EA">
        <w:rPr>
          <w:rFonts w:cs="B Lotus" w:hint="cs"/>
          <w:color w:val="000000"/>
          <w:sz w:val="22"/>
          <w:szCs w:val="28"/>
          <w:rtl/>
          <w:lang w:bidi="fa-IR"/>
        </w:rPr>
        <w:t>استوارت (1997) طبقه بندي خود را بصورت سرمايه انساني، سرمايه ساختاري، سرمايه مشتري ارائه كرد. در اين طبقه بندي، سرمايه انساني در واقع كاركنان يك سازمان است كه مهمترين دارايي يك سازمان است و منظور از سرمايه ساختاري دانش قرار گرفته شده در فناوري اطلاعات و همه حق امتيازها و طرح</w:t>
      </w:r>
      <w:r w:rsidRPr="000059EA">
        <w:rPr>
          <w:rFonts w:cs="B Lotus"/>
          <w:color w:val="000000"/>
          <w:sz w:val="22"/>
          <w:szCs w:val="28"/>
          <w:rtl/>
          <w:lang w:bidi="fa-IR"/>
        </w:rPr>
        <w:softHyphen/>
      </w:r>
      <w:r w:rsidRPr="000059EA">
        <w:rPr>
          <w:rFonts w:cs="B Lotus" w:hint="cs"/>
          <w:color w:val="000000"/>
          <w:sz w:val="22"/>
          <w:szCs w:val="28"/>
          <w:rtl/>
          <w:lang w:bidi="fa-IR"/>
        </w:rPr>
        <w:t xml:space="preserve">ها و مارك هاي تجاري است و منظور از سرمايه مشتري، اطلاعات مربوط به بازار است كه براي جذب و حفظ مشتريان بكار گرفته مي شود. اين طبقه بندي تا حدودي با طبقه بندي اوليه بونتيس مشابه است (استوارت، 1997). </w:t>
      </w:r>
    </w:p>
    <w:p w:rsidR="0088253F" w:rsidRPr="000059EA" w:rsidRDefault="0088253F" w:rsidP="0088253F">
      <w:pPr>
        <w:ind w:firstLine="567"/>
        <w:jc w:val="lowKashida"/>
        <w:rPr>
          <w:rFonts w:cs="B Lotus" w:hint="cs"/>
          <w:color w:val="000000"/>
          <w:sz w:val="22"/>
          <w:szCs w:val="28"/>
          <w:rtl/>
          <w:lang w:bidi="fa-IR"/>
        </w:rPr>
      </w:pPr>
      <w:r w:rsidRPr="000059EA">
        <w:rPr>
          <w:rFonts w:cs="B Lotus" w:hint="cs"/>
          <w:color w:val="000000"/>
          <w:sz w:val="22"/>
          <w:szCs w:val="28"/>
          <w:rtl/>
          <w:lang w:bidi="fa-IR"/>
        </w:rPr>
        <w:t>روس و همكارانش (1997) نيز سرمايه فكري را به سه دستة سرمايه انساني شامل شايستگي، طرز فكر و چابكي يا زيركي فكري</w:t>
      </w:r>
      <w:r w:rsidRPr="000059EA">
        <w:rPr>
          <w:rStyle w:val="FootnoteReference"/>
          <w:rFonts w:cs="B Lotus"/>
          <w:color w:val="000000"/>
          <w:sz w:val="22"/>
          <w:szCs w:val="28"/>
          <w:rtl/>
          <w:lang w:bidi="fa-IR"/>
        </w:rPr>
        <w:footnoteReference w:id="22"/>
      </w:r>
      <w:r w:rsidRPr="000059EA">
        <w:rPr>
          <w:rFonts w:cs="B Lotus" w:hint="cs"/>
          <w:color w:val="000000"/>
          <w:sz w:val="22"/>
          <w:szCs w:val="28"/>
          <w:rtl/>
          <w:lang w:bidi="fa-IR"/>
        </w:rPr>
        <w:t xml:space="preserve"> و سرمايه ساختاري شامل همه ساختارها، فرايندها، مالكيت معنوي سازماني و دارايي هاي فرهنگي و سرمايه ارتباطي شامل روابط با ذينفعان داخلي و خارجي يك شركت تقسيم مي كند. ولي بعداً روس يك جزء سرمايه</w:t>
      </w:r>
      <w:r w:rsidRPr="000059EA">
        <w:rPr>
          <w:rFonts w:cs="B Lotus"/>
          <w:color w:val="000000"/>
          <w:sz w:val="22"/>
          <w:szCs w:val="28"/>
          <w:rtl/>
          <w:lang w:bidi="fa-IR"/>
        </w:rPr>
        <w:softHyphen/>
      </w:r>
      <w:r w:rsidRPr="000059EA">
        <w:rPr>
          <w:rFonts w:cs="B Lotus" w:hint="cs"/>
          <w:color w:val="000000"/>
          <w:sz w:val="22"/>
          <w:szCs w:val="28"/>
          <w:rtl/>
          <w:lang w:bidi="fa-IR"/>
        </w:rPr>
        <w:t>ي ديگر بنام سرمايه بهبود و بازسازي</w:t>
      </w:r>
      <w:r w:rsidRPr="000059EA">
        <w:rPr>
          <w:rStyle w:val="FootnoteReference"/>
          <w:rFonts w:cs="B Lotus"/>
          <w:color w:val="000000"/>
          <w:sz w:val="22"/>
          <w:szCs w:val="28"/>
          <w:rtl/>
          <w:lang w:bidi="fa-IR"/>
        </w:rPr>
        <w:footnoteReference w:id="23"/>
      </w:r>
      <w:r w:rsidRPr="000059EA">
        <w:rPr>
          <w:rFonts w:cs="B Lotus" w:hint="cs"/>
          <w:color w:val="000000"/>
          <w:sz w:val="22"/>
          <w:szCs w:val="28"/>
          <w:rtl/>
          <w:lang w:bidi="fa-IR"/>
        </w:rPr>
        <w:t xml:space="preserve"> را به طبقه بندي خود افزود، كه اين سرمايه</w:t>
      </w:r>
      <w:r w:rsidRPr="000059EA">
        <w:rPr>
          <w:rFonts w:cs="B Lotus"/>
          <w:color w:val="000000"/>
          <w:sz w:val="22"/>
          <w:szCs w:val="28"/>
          <w:rtl/>
          <w:lang w:bidi="fa-IR"/>
        </w:rPr>
        <w:softHyphen/>
      </w:r>
      <w:r w:rsidRPr="000059EA">
        <w:rPr>
          <w:rFonts w:cs="B Lotus" w:hint="cs"/>
          <w:color w:val="000000"/>
          <w:sz w:val="22"/>
          <w:szCs w:val="28"/>
          <w:rtl/>
          <w:lang w:bidi="fa-IR"/>
        </w:rPr>
        <w:t xml:space="preserve">ي آخر شامل حق اختراع هاي جديد و تلاش هاي آموزشي است (بونتيس، 2000).  </w:t>
      </w:r>
    </w:p>
    <w:p w:rsidR="0088253F" w:rsidRPr="000059EA" w:rsidRDefault="0088253F" w:rsidP="0088253F">
      <w:pPr>
        <w:ind w:firstLine="567"/>
        <w:jc w:val="lowKashida"/>
        <w:rPr>
          <w:rFonts w:cs="B Lotus" w:hint="cs"/>
          <w:color w:val="000000"/>
          <w:sz w:val="22"/>
          <w:szCs w:val="28"/>
          <w:rtl/>
          <w:lang w:bidi="fa-IR"/>
        </w:rPr>
      </w:pPr>
      <w:r w:rsidRPr="000059EA">
        <w:rPr>
          <w:rFonts w:cs="B Lotus" w:hint="cs"/>
          <w:color w:val="000000"/>
          <w:sz w:val="22"/>
          <w:szCs w:val="28"/>
          <w:rtl/>
          <w:lang w:bidi="fa-IR"/>
        </w:rPr>
        <w:t xml:space="preserve">بروكينگ در طبقه بندي خود به دارايي هاي انسان محور و دارايي هاي زير ساختاري و مالكيت فكري و دارايي هاي بازار اشاره كرده است. منظور از دارايي هاي انسان محور مهارتها، توانايي ها و تخصص و توانايي حل مشكل و سبك هاي رهبري است. منظور از دارايي هاي زيرساختاري همه تكنولوژي ها، فرايندها و متدولوژي هايي است كه يك سازمان را قادر به فعاليت مي سازد. منظور از مالكيت معنوي حق امتياز و علايم يا مارك هاي تجاري و دانش فني است و منظور از داريي هاي بازار برندها، مشتريان، وفاداري مشتريان و كانال هاي توزيع است (بونتيس، 2000).  </w:t>
      </w:r>
    </w:p>
    <w:p w:rsidR="0088253F" w:rsidRPr="000059EA" w:rsidRDefault="0088253F" w:rsidP="0088253F">
      <w:pPr>
        <w:ind w:firstLine="567"/>
        <w:jc w:val="lowKashida"/>
        <w:rPr>
          <w:rFonts w:cs="B Lotus"/>
          <w:color w:val="000000"/>
          <w:sz w:val="22"/>
          <w:szCs w:val="28"/>
          <w:rtl/>
          <w:lang w:bidi="fa-IR"/>
        </w:rPr>
      </w:pPr>
      <w:r w:rsidRPr="000059EA">
        <w:rPr>
          <w:rFonts w:cs="B Lotus" w:hint="cs"/>
          <w:color w:val="000000"/>
          <w:sz w:val="22"/>
          <w:szCs w:val="28"/>
          <w:rtl/>
          <w:lang w:bidi="fa-IR"/>
        </w:rPr>
        <w:lastRenderedPageBreak/>
        <w:t>اسويبي (1997) طبقه بندي خود را بصورت ساختار داخلي، ساختار خارجي و شايستگي كاركنان ارائه كرده است. اين طبقه بندي، به نام طبقه بندي ناظر دارايي نامشهود</w:t>
      </w:r>
      <w:r w:rsidRPr="000059EA">
        <w:rPr>
          <w:rStyle w:val="FootnoteReference"/>
          <w:rFonts w:cs="B Lotus"/>
          <w:color w:val="000000"/>
          <w:sz w:val="22"/>
          <w:szCs w:val="28"/>
          <w:rtl/>
          <w:lang w:bidi="fa-IR"/>
        </w:rPr>
        <w:footnoteReference w:id="24"/>
      </w:r>
      <w:r w:rsidRPr="000059EA">
        <w:rPr>
          <w:rFonts w:cs="B Lotus" w:hint="cs"/>
          <w:color w:val="000000"/>
          <w:sz w:val="22"/>
          <w:szCs w:val="28"/>
          <w:rtl/>
          <w:lang w:bidi="fa-IR"/>
        </w:rPr>
        <w:t xml:space="preserve"> معروف است. منظور از شايستگي كاركنان، همان سرمايه انساني مطرح شده در طبقه بندهاي قبلي است. منظور از ساختار داخلي، سرمايه ساختاري يا سازماني و منظور از ساختار خارجي، سرمايه مشتري يا ارتباطي است. البته بايد توجه داشت كه اسويبي چهار حوزه  كليدي را، در سه جزء خود قرار داد كه عبارتند از رشد، كارايي، پايداري و بازسازي و براساس اين چارچوب يك سري شاخص استخراج كرد. شكل اين طبقه بندي بصورت زير است (اسويبي، 1997).</w:t>
      </w:r>
    </w:p>
    <w:p w:rsidR="0088253F" w:rsidRPr="00CA7407" w:rsidRDefault="0088253F" w:rsidP="0088253F">
      <w:pPr>
        <w:ind w:firstLine="567"/>
        <w:jc w:val="lowKashida"/>
        <w:rPr>
          <w:rFonts w:cs="B Zar" w:hint="cs"/>
          <w:color w:val="000000"/>
          <w:sz w:val="20"/>
          <w:rtl/>
          <w:lang w:bidi="fa-IR"/>
        </w:rPr>
      </w:pPr>
      <w:r w:rsidRPr="000059EA">
        <w:rPr>
          <w:rFonts w:cs="B Lotus"/>
          <w:color w:val="000000"/>
          <w:sz w:val="22"/>
          <w:szCs w:val="28"/>
          <w:rtl/>
          <w:lang w:bidi="fa-IR"/>
        </w:rPr>
        <w:br w:type="page"/>
      </w:r>
    </w:p>
    <w:p w:rsidR="0088253F" w:rsidRPr="00CA7407" w:rsidRDefault="0088253F" w:rsidP="0088253F">
      <w:pPr>
        <w:spacing w:line="360" w:lineRule="auto"/>
        <w:ind w:firstLine="567"/>
        <w:jc w:val="lowKashida"/>
        <w:rPr>
          <w:rFonts w:cs="B Zar" w:hint="cs"/>
          <w:color w:val="000000"/>
          <w:sz w:val="20"/>
          <w:rtl/>
          <w:lang w:bidi="fa-IR"/>
        </w:rPr>
      </w:pPr>
      <w:r w:rsidRPr="00CA7407">
        <w:rPr>
          <w:rFonts w:cs="B Zar" w:hint="cs"/>
          <w:noProof/>
          <w:color w:val="000000"/>
          <w:sz w:val="20"/>
          <w:rtl/>
        </w:rPr>
        <w:lastRenderedPageBreak/>
        <w:pict>
          <v:group id="_x0000_s1180" style="position:absolute;left:0;text-align:left;margin-left:-27pt;margin-top:-28pt;width:497.7pt;height:327.9pt;z-index:251671552" coordorigin="1412,8001" coordsize="9954,6558">
            <v:shapetype id="_x0000_t202" coordsize="21600,21600" o:spt="202" path="m,l,21600r21600,l21600,xe">
              <v:stroke joinstyle="miter"/>
              <v:path gradientshapeok="t" o:connecttype="rect"/>
            </v:shapetype>
            <v:shape id="_x0000_s1181" type="#_x0000_t202" style="position:absolute;left:4222;top:8001;width:2640;height:540">
              <v:textbox style="mso-next-textbox:#_x0000_s1181">
                <w:txbxContent>
                  <w:p w:rsidR="0088253F" w:rsidRPr="0011759B" w:rsidRDefault="0088253F" w:rsidP="0088253F">
                    <w:pPr>
                      <w:jc w:val="center"/>
                      <w:rPr>
                        <w:rFonts w:cs="B Lotus" w:hint="cs"/>
                        <w:rtl/>
                        <w:lang w:bidi="fa-IR"/>
                      </w:rPr>
                    </w:pPr>
                    <w:r>
                      <w:rPr>
                        <w:rFonts w:cs="B Lotus" w:hint="cs"/>
                        <w:rtl/>
                        <w:lang w:bidi="fa-IR"/>
                      </w:rPr>
                      <w:t>ارزش های بازاری</w:t>
                    </w:r>
                  </w:p>
                </w:txbxContent>
              </v:textbox>
            </v:shape>
            <v:line id="_x0000_s1182" style="position:absolute" from="3212,8901" to="8372,8901"/>
            <v:shape id="_x0000_s1183" type="#_x0000_t202" style="position:absolute;left:7292;top:9261;width:2640;height:540">
              <v:textbox style="mso-next-textbox:#_x0000_s1183">
                <w:txbxContent>
                  <w:p w:rsidR="0088253F" w:rsidRPr="0011759B" w:rsidRDefault="0088253F" w:rsidP="0088253F">
                    <w:pPr>
                      <w:jc w:val="center"/>
                      <w:rPr>
                        <w:rFonts w:cs="B Lotus" w:hint="cs"/>
                        <w:rtl/>
                        <w:lang w:bidi="fa-IR"/>
                      </w:rPr>
                    </w:pPr>
                    <w:r>
                      <w:rPr>
                        <w:rFonts w:cs="B Lotus" w:hint="cs"/>
                        <w:rtl/>
                        <w:lang w:bidi="fa-IR"/>
                      </w:rPr>
                      <w:t>داراییهای نامشهود</w:t>
                    </w:r>
                  </w:p>
                </w:txbxContent>
              </v:textbox>
            </v:shape>
            <v:shape id="_x0000_s1184" type="#_x0000_t202" style="position:absolute;left:1412;top:9261;width:3840;height:540">
              <v:textbox style="mso-next-textbox:#_x0000_s1184">
                <w:txbxContent>
                  <w:p w:rsidR="0088253F" w:rsidRPr="0011759B" w:rsidRDefault="0088253F" w:rsidP="0088253F">
                    <w:pPr>
                      <w:jc w:val="center"/>
                      <w:rPr>
                        <w:rFonts w:cs="B Lotus" w:hint="cs"/>
                        <w:rtl/>
                        <w:lang w:bidi="fa-IR"/>
                      </w:rPr>
                    </w:pPr>
                    <w:r>
                      <w:rPr>
                        <w:rFonts w:cs="B Lotus" w:hint="cs"/>
                        <w:rtl/>
                        <w:lang w:bidi="fa-IR"/>
                      </w:rPr>
                      <w:t>ارزش دفتری خالص داراییهای مشهود</w:t>
                    </w:r>
                  </w:p>
                </w:txbxContent>
              </v:textbox>
            </v:shape>
            <v:line id="_x0000_s1185" style="position:absolute" from="5972,10041" to="10052,10041"/>
            <v:line id="_x0000_s1186" style="position:absolute" from="10052,10041" to="10052,10581"/>
            <v:line id="_x0000_s1187" style="position:absolute" from="5972,10029" to="5972,10569"/>
            <v:group id="_x0000_s1188" style="position:absolute;left:5276;top:10533;width:5640;height:4020" coordorigin="5252,10881" coordsize="5640,4020">
              <v:shape id="_x0000_s1189" type="#_x0000_t202" style="position:absolute;left:9212;top:10881;width:1680;height:540">
                <v:textbox style="mso-next-textbox:#_x0000_s1189">
                  <w:txbxContent>
                    <w:p w:rsidR="0088253F" w:rsidRPr="0011759B" w:rsidRDefault="0088253F" w:rsidP="0088253F">
                      <w:pPr>
                        <w:jc w:val="center"/>
                        <w:rPr>
                          <w:rFonts w:cs="B Lotus" w:hint="cs"/>
                          <w:rtl/>
                          <w:lang w:bidi="fa-IR"/>
                        </w:rPr>
                      </w:pPr>
                      <w:r>
                        <w:rPr>
                          <w:rFonts w:cs="B Lotus" w:hint="cs"/>
                          <w:rtl/>
                          <w:lang w:bidi="fa-IR"/>
                        </w:rPr>
                        <w:t>شایستگی فردی</w:t>
                      </w:r>
                    </w:p>
                  </w:txbxContent>
                </v:textbox>
              </v:shape>
              <v:shape id="_x0000_s1190" type="#_x0000_t202" style="position:absolute;left:7292;top:10881;width:1680;height:540">
                <v:textbox style="mso-next-textbox:#_x0000_s1190">
                  <w:txbxContent>
                    <w:p w:rsidR="0088253F" w:rsidRPr="0011759B" w:rsidRDefault="0088253F" w:rsidP="0088253F">
                      <w:pPr>
                        <w:jc w:val="center"/>
                        <w:rPr>
                          <w:rFonts w:cs="B Lotus" w:hint="cs"/>
                          <w:rtl/>
                          <w:lang w:bidi="fa-IR"/>
                        </w:rPr>
                      </w:pPr>
                      <w:r>
                        <w:rPr>
                          <w:rFonts w:cs="B Lotus" w:hint="cs"/>
                          <w:rtl/>
                          <w:lang w:bidi="fa-IR"/>
                        </w:rPr>
                        <w:t>ساختار داخلی</w:t>
                      </w:r>
                    </w:p>
                  </w:txbxContent>
                </v:textbox>
              </v:shape>
              <v:shape id="_x0000_s1191" type="#_x0000_t202" style="position:absolute;left:5252;top:10881;width:1680;height:540">
                <v:textbox style="mso-next-textbox:#_x0000_s1191">
                  <w:txbxContent>
                    <w:p w:rsidR="0088253F" w:rsidRPr="0011759B" w:rsidRDefault="0088253F" w:rsidP="0088253F">
                      <w:pPr>
                        <w:jc w:val="center"/>
                        <w:rPr>
                          <w:rFonts w:cs="B Lotus" w:hint="cs"/>
                          <w:rtl/>
                          <w:lang w:bidi="fa-IR"/>
                        </w:rPr>
                      </w:pPr>
                      <w:r>
                        <w:rPr>
                          <w:rFonts w:cs="B Lotus" w:hint="cs"/>
                          <w:rtl/>
                          <w:lang w:bidi="fa-IR"/>
                        </w:rPr>
                        <w:t>ساختار خارجی</w:t>
                      </w:r>
                    </w:p>
                  </w:txbxContent>
                </v:textbox>
              </v:shape>
              <v:line id="_x0000_s1192" style="position:absolute" from="5372,11421" to="5372,14661"/>
              <v:line id="_x0000_s1193" style="position:absolute" from="7532,11421" to="7532,14661"/>
              <v:line id="_x0000_s1194" style="position:absolute" from="9452,11421" to="9452,14661"/>
              <v:group id="_x0000_s1195" style="position:absolute;left:5372;top:12081;width:480;height:2580" coordorigin="5301,6141" coordsize="480,2580">
                <v:line id="_x0000_s1196" style="position:absolute" from="5301,8721" to="5781,8721"/>
                <v:line id="_x0000_s1197" style="position:absolute" from="5301,7861" to="5781,7861"/>
                <v:line id="_x0000_s1198" style="position:absolute" from="5301,7001" to="5781,7001"/>
                <v:line id="_x0000_s1199" style="position:absolute" from="5301,6141" to="5781,6141"/>
              </v:group>
              <v:line id="_x0000_s1200" style="position:absolute" from="7532,12111" to="8012,12111"/>
              <v:line id="_x0000_s1201" style="position:absolute" from="9452,12141" to="9932,12141"/>
              <v:line id="_x0000_s1202" style="position:absolute" from="7532,12981" to="8012,12981"/>
              <v:line id="_x0000_s1203" style="position:absolute" from="7532,13811" to="8012,13811"/>
              <v:line id="_x0000_s1204" style="position:absolute" from="7532,14651" to="8012,14651"/>
              <v:line id="_x0000_s1205" style="position:absolute" from="9452,14661" to="9932,14661"/>
              <v:line id="_x0000_s1206" style="position:absolute" from="9452,13861" to="9932,13861"/>
              <v:line id="_x0000_s1207" style="position:absolute" from="9452,13051" to="9932,13051"/>
              <v:group id="_x0000_s1208" style="position:absolute;left:5942;top:11781;width:1470;height:3090" coordorigin="5871,5841" coordsize="1470,3090">
                <v:shape id="_x0000_s1209" type="#_x0000_t202" style="position:absolute;left:5901;top:5841;width:1080;height:540" strokecolor="white">
                  <v:textbox style="mso-next-textbox:#_x0000_s1209">
                    <w:txbxContent>
                      <w:p w:rsidR="0088253F" w:rsidRPr="0011759B" w:rsidRDefault="0088253F" w:rsidP="0088253F">
                        <w:pPr>
                          <w:jc w:val="right"/>
                          <w:rPr>
                            <w:rFonts w:cs="B Lotus" w:hint="cs"/>
                            <w:sz w:val="22"/>
                            <w:szCs w:val="22"/>
                            <w:lang w:bidi="fa-IR"/>
                          </w:rPr>
                        </w:pPr>
                        <w:r w:rsidRPr="0011759B">
                          <w:rPr>
                            <w:rFonts w:cs="B Lotus" w:hint="cs"/>
                            <w:sz w:val="22"/>
                            <w:szCs w:val="22"/>
                            <w:rtl/>
                            <w:lang w:bidi="fa-IR"/>
                          </w:rPr>
                          <w:t>رشد</w:t>
                        </w:r>
                      </w:p>
                    </w:txbxContent>
                  </v:textbox>
                </v:shape>
                <v:shape id="_x0000_s1210" type="#_x0000_t202" style="position:absolute;left:5871;top:6741;width:1080;height:540" strokecolor="white">
                  <v:textbox style="mso-next-textbox:#_x0000_s1210">
                    <w:txbxContent>
                      <w:p w:rsidR="0088253F" w:rsidRPr="0011759B" w:rsidRDefault="0088253F" w:rsidP="0088253F">
                        <w:pPr>
                          <w:jc w:val="right"/>
                          <w:rPr>
                            <w:rFonts w:cs="B Lotus" w:hint="cs"/>
                            <w:sz w:val="22"/>
                            <w:szCs w:val="22"/>
                            <w:lang w:bidi="fa-IR"/>
                          </w:rPr>
                        </w:pPr>
                        <w:r w:rsidRPr="0011759B">
                          <w:rPr>
                            <w:rFonts w:cs="B Lotus" w:hint="cs"/>
                            <w:sz w:val="22"/>
                            <w:szCs w:val="22"/>
                            <w:rtl/>
                            <w:lang w:bidi="fa-IR"/>
                          </w:rPr>
                          <w:t>بازسازی</w:t>
                        </w:r>
                      </w:p>
                    </w:txbxContent>
                  </v:textbox>
                </v:shape>
                <v:shape id="_x0000_s1211" type="#_x0000_t202" style="position:absolute;left:5901;top:7601;width:1080;height:540" strokecolor="white">
                  <v:textbox style="mso-next-textbox:#_x0000_s1211">
                    <w:txbxContent>
                      <w:p w:rsidR="0088253F" w:rsidRPr="0011759B" w:rsidRDefault="0088253F" w:rsidP="0088253F">
                        <w:pPr>
                          <w:jc w:val="right"/>
                          <w:rPr>
                            <w:rFonts w:cs="B Lotus" w:hint="cs"/>
                            <w:sz w:val="22"/>
                            <w:szCs w:val="22"/>
                            <w:lang w:bidi="fa-IR"/>
                          </w:rPr>
                        </w:pPr>
                        <w:r w:rsidRPr="0011759B">
                          <w:rPr>
                            <w:rFonts w:cs="B Lotus" w:hint="cs"/>
                            <w:sz w:val="22"/>
                            <w:szCs w:val="22"/>
                            <w:rtl/>
                            <w:lang w:bidi="fa-IR"/>
                          </w:rPr>
                          <w:t>کارآیی</w:t>
                        </w:r>
                      </w:p>
                    </w:txbxContent>
                  </v:textbox>
                </v:shape>
                <v:shape id="_x0000_s1212" type="#_x0000_t202" style="position:absolute;left:5901;top:8391;width:1440;height:540" strokecolor="white">
                  <v:textbox style="mso-next-textbox:#_x0000_s1212">
                    <w:txbxContent>
                      <w:p w:rsidR="0088253F" w:rsidRPr="0011759B" w:rsidRDefault="0088253F" w:rsidP="0088253F">
                        <w:pPr>
                          <w:jc w:val="right"/>
                          <w:rPr>
                            <w:rFonts w:cs="B Lotus" w:hint="cs"/>
                            <w:sz w:val="22"/>
                            <w:szCs w:val="22"/>
                            <w:lang w:bidi="fa-IR"/>
                          </w:rPr>
                        </w:pPr>
                        <w:r w:rsidRPr="0011759B">
                          <w:rPr>
                            <w:rFonts w:cs="B Lotus" w:hint="cs"/>
                            <w:sz w:val="22"/>
                            <w:szCs w:val="22"/>
                            <w:rtl/>
                            <w:lang w:bidi="fa-IR"/>
                          </w:rPr>
                          <w:t>پایداری/ ریسک</w:t>
                        </w:r>
                      </w:p>
                    </w:txbxContent>
                  </v:textbox>
                </v:shape>
              </v:group>
              <v:group id="_x0000_s1213" style="position:absolute;left:7962;top:11811;width:1470;height:3090" coordorigin="5871,5841" coordsize="1470,3090">
                <v:shape id="_x0000_s1214" type="#_x0000_t202" style="position:absolute;left:5901;top:5841;width:1080;height:540" strokecolor="white">
                  <v:textbox style="mso-next-textbox:#_x0000_s1214">
                    <w:txbxContent>
                      <w:p w:rsidR="0088253F" w:rsidRPr="0011759B" w:rsidRDefault="0088253F" w:rsidP="0088253F">
                        <w:pPr>
                          <w:jc w:val="right"/>
                          <w:rPr>
                            <w:rFonts w:cs="B Lotus" w:hint="cs"/>
                            <w:sz w:val="22"/>
                            <w:szCs w:val="22"/>
                            <w:lang w:bidi="fa-IR"/>
                          </w:rPr>
                        </w:pPr>
                        <w:r w:rsidRPr="0011759B">
                          <w:rPr>
                            <w:rFonts w:cs="B Lotus" w:hint="cs"/>
                            <w:sz w:val="22"/>
                            <w:szCs w:val="22"/>
                            <w:rtl/>
                            <w:lang w:bidi="fa-IR"/>
                          </w:rPr>
                          <w:t>رشد</w:t>
                        </w:r>
                      </w:p>
                    </w:txbxContent>
                  </v:textbox>
                </v:shape>
                <v:shape id="_x0000_s1215" type="#_x0000_t202" style="position:absolute;left:5871;top:6741;width:1080;height:540" strokecolor="white">
                  <v:textbox style="mso-next-textbox:#_x0000_s1215">
                    <w:txbxContent>
                      <w:p w:rsidR="0088253F" w:rsidRPr="0011759B" w:rsidRDefault="0088253F" w:rsidP="0088253F">
                        <w:pPr>
                          <w:jc w:val="right"/>
                          <w:rPr>
                            <w:rFonts w:cs="B Lotus" w:hint="cs"/>
                            <w:sz w:val="22"/>
                            <w:szCs w:val="22"/>
                            <w:lang w:bidi="fa-IR"/>
                          </w:rPr>
                        </w:pPr>
                        <w:r w:rsidRPr="0011759B">
                          <w:rPr>
                            <w:rFonts w:cs="B Lotus" w:hint="cs"/>
                            <w:sz w:val="22"/>
                            <w:szCs w:val="22"/>
                            <w:rtl/>
                            <w:lang w:bidi="fa-IR"/>
                          </w:rPr>
                          <w:t>بازسازی</w:t>
                        </w:r>
                      </w:p>
                    </w:txbxContent>
                  </v:textbox>
                </v:shape>
                <v:shape id="_x0000_s1216" type="#_x0000_t202" style="position:absolute;left:5901;top:7601;width:1080;height:540" strokecolor="white">
                  <v:textbox style="mso-next-textbox:#_x0000_s1216">
                    <w:txbxContent>
                      <w:p w:rsidR="0088253F" w:rsidRPr="0011759B" w:rsidRDefault="0088253F" w:rsidP="0088253F">
                        <w:pPr>
                          <w:jc w:val="right"/>
                          <w:rPr>
                            <w:rFonts w:cs="B Lotus" w:hint="cs"/>
                            <w:sz w:val="22"/>
                            <w:szCs w:val="22"/>
                            <w:lang w:bidi="fa-IR"/>
                          </w:rPr>
                        </w:pPr>
                        <w:r w:rsidRPr="0011759B">
                          <w:rPr>
                            <w:rFonts w:cs="B Lotus" w:hint="cs"/>
                            <w:sz w:val="22"/>
                            <w:szCs w:val="22"/>
                            <w:rtl/>
                            <w:lang w:bidi="fa-IR"/>
                          </w:rPr>
                          <w:t>کارآیی</w:t>
                        </w:r>
                      </w:p>
                    </w:txbxContent>
                  </v:textbox>
                </v:shape>
                <v:shape id="_x0000_s1217" type="#_x0000_t202" style="position:absolute;left:5901;top:8391;width:1440;height:540" strokecolor="white">
                  <v:textbox style="mso-next-textbox:#_x0000_s1217">
                    <w:txbxContent>
                      <w:p w:rsidR="0088253F" w:rsidRPr="0011759B" w:rsidRDefault="0088253F" w:rsidP="0088253F">
                        <w:pPr>
                          <w:jc w:val="right"/>
                          <w:rPr>
                            <w:rFonts w:cs="B Lotus" w:hint="cs"/>
                            <w:sz w:val="22"/>
                            <w:szCs w:val="22"/>
                            <w:lang w:bidi="fa-IR"/>
                          </w:rPr>
                        </w:pPr>
                        <w:r w:rsidRPr="0011759B">
                          <w:rPr>
                            <w:rFonts w:cs="B Lotus" w:hint="cs"/>
                            <w:sz w:val="22"/>
                            <w:szCs w:val="22"/>
                            <w:rtl/>
                            <w:lang w:bidi="fa-IR"/>
                          </w:rPr>
                          <w:t>پایداری/ ریسک</w:t>
                        </w:r>
                      </w:p>
                    </w:txbxContent>
                  </v:textbox>
                </v:shape>
              </v:group>
            </v:group>
            <v:group id="_x0000_s1218" style="position:absolute;left:9896;top:11469;width:1470;height:3090" coordorigin="5871,5841" coordsize="1470,3090">
              <v:shape id="_x0000_s1219" type="#_x0000_t202" style="position:absolute;left:5901;top:5841;width:1080;height:540" strokecolor="white">
                <v:textbox style="mso-next-textbox:#_x0000_s1219">
                  <w:txbxContent>
                    <w:p w:rsidR="0088253F" w:rsidRPr="0011759B" w:rsidRDefault="0088253F" w:rsidP="0088253F">
                      <w:pPr>
                        <w:jc w:val="right"/>
                        <w:rPr>
                          <w:rFonts w:cs="B Lotus" w:hint="cs"/>
                          <w:sz w:val="22"/>
                          <w:szCs w:val="22"/>
                          <w:lang w:bidi="fa-IR"/>
                        </w:rPr>
                      </w:pPr>
                      <w:r w:rsidRPr="0011759B">
                        <w:rPr>
                          <w:rFonts w:cs="B Lotus" w:hint="cs"/>
                          <w:sz w:val="22"/>
                          <w:szCs w:val="22"/>
                          <w:rtl/>
                          <w:lang w:bidi="fa-IR"/>
                        </w:rPr>
                        <w:t>رشد</w:t>
                      </w:r>
                    </w:p>
                  </w:txbxContent>
                </v:textbox>
              </v:shape>
              <v:shape id="_x0000_s1220" type="#_x0000_t202" style="position:absolute;left:5871;top:6741;width:1080;height:540" strokecolor="white">
                <v:textbox style="mso-next-textbox:#_x0000_s1220">
                  <w:txbxContent>
                    <w:p w:rsidR="0088253F" w:rsidRPr="0011759B" w:rsidRDefault="0088253F" w:rsidP="0088253F">
                      <w:pPr>
                        <w:jc w:val="right"/>
                        <w:rPr>
                          <w:rFonts w:cs="B Lotus" w:hint="cs"/>
                          <w:sz w:val="22"/>
                          <w:szCs w:val="22"/>
                          <w:lang w:bidi="fa-IR"/>
                        </w:rPr>
                      </w:pPr>
                      <w:r w:rsidRPr="0011759B">
                        <w:rPr>
                          <w:rFonts w:cs="B Lotus" w:hint="cs"/>
                          <w:sz w:val="22"/>
                          <w:szCs w:val="22"/>
                          <w:rtl/>
                          <w:lang w:bidi="fa-IR"/>
                        </w:rPr>
                        <w:t>بازسازی</w:t>
                      </w:r>
                    </w:p>
                  </w:txbxContent>
                </v:textbox>
              </v:shape>
              <v:shape id="_x0000_s1221" type="#_x0000_t202" style="position:absolute;left:5901;top:7601;width:1080;height:540" strokecolor="white">
                <v:textbox style="mso-next-textbox:#_x0000_s1221">
                  <w:txbxContent>
                    <w:p w:rsidR="0088253F" w:rsidRPr="0011759B" w:rsidRDefault="0088253F" w:rsidP="0088253F">
                      <w:pPr>
                        <w:jc w:val="right"/>
                        <w:rPr>
                          <w:rFonts w:cs="B Lotus" w:hint="cs"/>
                          <w:sz w:val="22"/>
                          <w:szCs w:val="22"/>
                          <w:lang w:bidi="fa-IR"/>
                        </w:rPr>
                      </w:pPr>
                      <w:r w:rsidRPr="0011759B">
                        <w:rPr>
                          <w:rFonts w:cs="B Lotus" w:hint="cs"/>
                          <w:sz w:val="22"/>
                          <w:szCs w:val="22"/>
                          <w:rtl/>
                          <w:lang w:bidi="fa-IR"/>
                        </w:rPr>
                        <w:t>کارآیی</w:t>
                      </w:r>
                    </w:p>
                  </w:txbxContent>
                </v:textbox>
              </v:shape>
              <v:shape id="_x0000_s1222" type="#_x0000_t202" style="position:absolute;left:5901;top:8391;width:1440;height:540" strokecolor="white">
                <v:textbox style="mso-next-textbox:#_x0000_s1222">
                  <w:txbxContent>
                    <w:p w:rsidR="0088253F" w:rsidRPr="0011759B" w:rsidRDefault="0088253F" w:rsidP="0088253F">
                      <w:pPr>
                        <w:jc w:val="right"/>
                        <w:rPr>
                          <w:rFonts w:cs="B Lotus" w:hint="cs"/>
                          <w:sz w:val="22"/>
                          <w:szCs w:val="22"/>
                          <w:lang w:bidi="fa-IR"/>
                        </w:rPr>
                      </w:pPr>
                      <w:r w:rsidRPr="0011759B">
                        <w:rPr>
                          <w:rFonts w:cs="B Lotus" w:hint="cs"/>
                          <w:sz w:val="22"/>
                          <w:szCs w:val="22"/>
                          <w:rtl/>
                          <w:lang w:bidi="fa-IR"/>
                        </w:rPr>
                        <w:t>پایداری/ ریسک</w:t>
                      </w:r>
                    </w:p>
                  </w:txbxContent>
                </v:textbox>
              </v:shape>
            </v:group>
            <v:group id="_x0000_s1223" style="position:absolute;left:1772;top:10461;width:480;height:2580" coordorigin="5301,6141" coordsize="480,2580">
              <v:line id="_x0000_s1224" style="position:absolute" from="5301,8721" to="5781,8721"/>
              <v:line id="_x0000_s1225" style="position:absolute" from="5301,7861" to="5781,7861"/>
              <v:line id="_x0000_s1226" style="position:absolute" from="5301,7001" to="5781,7001"/>
              <v:line id="_x0000_s1227" style="position:absolute" from="5301,6141" to="5781,6141"/>
            </v:group>
            <v:line id="_x0000_s1228" style="position:absolute" from="1772,9801" to="1772,13041"/>
            <v:group id="_x0000_s1229" style="position:absolute;left:2222;top:10141;width:1470;height:3090" coordorigin="5871,5841" coordsize="1470,3090">
              <v:shape id="_x0000_s1230" type="#_x0000_t202" style="position:absolute;left:5901;top:5841;width:1080;height:540" strokecolor="white">
                <v:textbox style="mso-next-textbox:#_x0000_s1230">
                  <w:txbxContent>
                    <w:p w:rsidR="0088253F" w:rsidRPr="0011759B" w:rsidRDefault="0088253F" w:rsidP="0088253F">
                      <w:pPr>
                        <w:jc w:val="right"/>
                        <w:rPr>
                          <w:rFonts w:cs="B Lotus" w:hint="cs"/>
                          <w:sz w:val="22"/>
                          <w:szCs w:val="22"/>
                          <w:lang w:bidi="fa-IR"/>
                        </w:rPr>
                      </w:pPr>
                      <w:r w:rsidRPr="0011759B">
                        <w:rPr>
                          <w:rFonts w:cs="B Lotus" w:hint="cs"/>
                          <w:sz w:val="22"/>
                          <w:szCs w:val="22"/>
                          <w:rtl/>
                          <w:lang w:bidi="fa-IR"/>
                        </w:rPr>
                        <w:t>رشد</w:t>
                      </w:r>
                    </w:p>
                  </w:txbxContent>
                </v:textbox>
              </v:shape>
              <v:shape id="_x0000_s1231" type="#_x0000_t202" style="position:absolute;left:5871;top:6741;width:1080;height:540" strokecolor="white">
                <v:textbox style="mso-next-textbox:#_x0000_s1231">
                  <w:txbxContent>
                    <w:p w:rsidR="0088253F" w:rsidRPr="0011759B" w:rsidRDefault="0088253F" w:rsidP="0088253F">
                      <w:pPr>
                        <w:jc w:val="right"/>
                        <w:rPr>
                          <w:rFonts w:cs="B Lotus" w:hint="cs"/>
                          <w:sz w:val="22"/>
                          <w:szCs w:val="22"/>
                          <w:lang w:bidi="fa-IR"/>
                        </w:rPr>
                      </w:pPr>
                      <w:r w:rsidRPr="0011759B">
                        <w:rPr>
                          <w:rFonts w:cs="B Lotus" w:hint="cs"/>
                          <w:sz w:val="22"/>
                          <w:szCs w:val="22"/>
                          <w:rtl/>
                          <w:lang w:bidi="fa-IR"/>
                        </w:rPr>
                        <w:t>بازسازی</w:t>
                      </w:r>
                    </w:p>
                  </w:txbxContent>
                </v:textbox>
              </v:shape>
              <v:shape id="_x0000_s1232" type="#_x0000_t202" style="position:absolute;left:5901;top:7601;width:1080;height:540" strokecolor="white">
                <v:textbox style="mso-next-textbox:#_x0000_s1232">
                  <w:txbxContent>
                    <w:p w:rsidR="0088253F" w:rsidRPr="0011759B" w:rsidRDefault="0088253F" w:rsidP="0088253F">
                      <w:pPr>
                        <w:jc w:val="right"/>
                        <w:rPr>
                          <w:rFonts w:cs="B Lotus" w:hint="cs"/>
                          <w:sz w:val="22"/>
                          <w:szCs w:val="22"/>
                          <w:lang w:bidi="fa-IR"/>
                        </w:rPr>
                      </w:pPr>
                      <w:r w:rsidRPr="0011759B">
                        <w:rPr>
                          <w:rFonts w:cs="B Lotus" w:hint="cs"/>
                          <w:sz w:val="22"/>
                          <w:szCs w:val="22"/>
                          <w:rtl/>
                          <w:lang w:bidi="fa-IR"/>
                        </w:rPr>
                        <w:t>کارآیی</w:t>
                      </w:r>
                    </w:p>
                  </w:txbxContent>
                </v:textbox>
              </v:shape>
              <v:shape id="_x0000_s1233" type="#_x0000_t202" style="position:absolute;left:5901;top:8391;width:1440;height:540" strokecolor="white">
                <v:textbox style="mso-next-textbox:#_x0000_s1233">
                  <w:txbxContent>
                    <w:p w:rsidR="0088253F" w:rsidRPr="0011759B" w:rsidRDefault="0088253F" w:rsidP="0088253F">
                      <w:pPr>
                        <w:jc w:val="right"/>
                        <w:rPr>
                          <w:rFonts w:cs="B Lotus" w:hint="cs"/>
                          <w:sz w:val="22"/>
                          <w:szCs w:val="22"/>
                          <w:lang w:bidi="fa-IR"/>
                        </w:rPr>
                      </w:pPr>
                      <w:r w:rsidRPr="0011759B">
                        <w:rPr>
                          <w:rFonts w:cs="B Lotus" w:hint="cs"/>
                          <w:sz w:val="22"/>
                          <w:szCs w:val="22"/>
                          <w:rtl/>
                          <w:lang w:bidi="fa-IR"/>
                        </w:rPr>
                        <w:t>پایداری/ ریسک</w:t>
                      </w:r>
                    </w:p>
                  </w:txbxContent>
                </v:textbox>
              </v:shape>
            </v:group>
            <v:line id="_x0000_s1234" style="position:absolute" from="5552,8541" to="5552,8901"/>
            <v:line id="_x0000_s1235" style="position:absolute" from="3212,8901" to="3212,9261"/>
            <v:line id="_x0000_s1236" style="position:absolute" from="8372,8901" to="8372,9261"/>
            <v:line id="_x0000_s1237" style="position:absolute" from="8432,9801" to="8432,10521"/>
            <w10:wrap anchorx="page"/>
          </v:group>
        </w:pict>
      </w: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0059EA" w:rsidRDefault="0088253F" w:rsidP="0088253F">
      <w:pPr>
        <w:spacing w:line="360" w:lineRule="auto"/>
        <w:jc w:val="center"/>
        <w:rPr>
          <w:rFonts w:cs="B Lotus" w:hint="cs"/>
          <w:b/>
          <w:bCs/>
          <w:color w:val="000000"/>
          <w:rtl/>
          <w:lang w:bidi="fa-IR"/>
        </w:rPr>
      </w:pPr>
      <w:r w:rsidRPr="000059EA">
        <w:rPr>
          <w:rFonts w:cs="B Lotus" w:hint="cs"/>
          <w:b/>
          <w:bCs/>
          <w:color w:val="000000"/>
          <w:rtl/>
          <w:lang w:bidi="fa-IR"/>
        </w:rPr>
        <w:t>نمودار شماره 2-2- طبقه بندي اسويبي از طريق چارچوب ناظر دارايي نامشهود</w:t>
      </w:r>
    </w:p>
    <w:p w:rsidR="0088253F" w:rsidRPr="000059EA" w:rsidRDefault="0088253F" w:rsidP="0088253F">
      <w:pPr>
        <w:ind w:firstLine="567"/>
        <w:jc w:val="lowKashida"/>
        <w:rPr>
          <w:rFonts w:cs="B Lotus" w:hint="cs"/>
          <w:color w:val="000000"/>
          <w:sz w:val="22"/>
          <w:szCs w:val="28"/>
          <w:rtl/>
          <w:lang w:bidi="fa-IR"/>
        </w:rPr>
      </w:pPr>
      <w:r w:rsidRPr="000059EA">
        <w:rPr>
          <w:rFonts w:cs="B Lotus" w:hint="cs"/>
          <w:color w:val="000000"/>
          <w:sz w:val="22"/>
          <w:szCs w:val="28"/>
          <w:rtl/>
          <w:lang w:bidi="fa-IR"/>
        </w:rPr>
        <w:t>يوستك</w:t>
      </w:r>
      <w:r w:rsidRPr="000059EA">
        <w:rPr>
          <w:rStyle w:val="FootnoteReference"/>
          <w:rFonts w:cs="B Lotus"/>
          <w:color w:val="000000"/>
          <w:sz w:val="22"/>
          <w:szCs w:val="28"/>
          <w:rtl/>
          <w:lang w:bidi="fa-IR"/>
        </w:rPr>
        <w:footnoteReference w:id="25"/>
      </w:r>
      <w:r w:rsidRPr="000059EA">
        <w:rPr>
          <w:rFonts w:cs="B Lotus" w:hint="cs"/>
          <w:color w:val="000000"/>
          <w:sz w:val="22"/>
          <w:szCs w:val="28"/>
          <w:rtl/>
          <w:lang w:bidi="fa-IR"/>
        </w:rPr>
        <w:t xml:space="preserve"> و همكارانش، سرمايه فكري را به دو قسمت شامل كالاهاي نامشهود و شايستگي هاي نامشهود تقسيم مي كنند كه كالاهاي نامشهود، دارايي هايي هستند كه مي توان آنها را خريد و فروش كرده و به نحو مناسب از آنها حفاظت کرده و آنها را  ذخيره كرد مانند كپي رايت ها، علائم تجارتي، طراحي ها، دانش فني و فرانشيزها. همچنين ايشان و همكارانش معتقد هستند كه اين كالاهاي نامشهود را مي توان به شكل عيني تري</w:t>
      </w:r>
      <w:r w:rsidRPr="000059EA">
        <w:rPr>
          <w:rStyle w:val="FootnoteReference"/>
          <w:rFonts w:cs="B Lotus"/>
          <w:color w:val="000000"/>
          <w:sz w:val="22"/>
          <w:szCs w:val="28"/>
          <w:rtl/>
          <w:lang w:bidi="fa-IR"/>
        </w:rPr>
        <w:footnoteReference w:id="26"/>
      </w:r>
      <w:r w:rsidRPr="000059EA">
        <w:rPr>
          <w:rFonts w:cs="B Lotus" w:hint="cs"/>
          <w:color w:val="000000"/>
          <w:sz w:val="22"/>
          <w:szCs w:val="28"/>
          <w:rtl/>
          <w:lang w:bidi="fa-IR"/>
        </w:rPr>
        <w:t xml:space="preserve"> ارزشگذاري كرد اما شايستگي هاي نامشهود به عوامل متمايز و مشخصي از مزيت رقابتي اطلاق مي شود كه يك شركت را از ساير رقبا متمايز مي كند كه شامل شايستگي هاي نوآوري، شايستگي هاي ساختاري، شايستگي هاي بازاري و منابع انساني است (سيتارامان، 2002).  </w:t>
      </w:r>
    </w:p>
    <w:p w:rsidR="0088253F" w:rsidRDefault="0088253F" w:rsidP="0088253F">
      <w:pPr>
        <w:ind w:firstLine="567"/>
        <w:jc w:val="lowKashida"/>
        <w:rPr>
          <w:rFonts w:cs="B Lotus" w:hint="cs"/>
          <w:color w:val="000000"/>
          <w:sz w:val="22"/>
          <w:szCs w:val="28"/>
          <w:rtl/>
          <w:lang w:bidi="fa-IR"/>
        </w:rPr>
      </w:pPr>
      <w:r w:rsidRPr="000059EA">
        <w:rPr>
          <w:rFonts w:cs="B Lotus" w:hint="cs"/>
          <w:color w:val="000000"/>
          <w:sz w:val="22"/>
          <w:szCs w:val="28"/>
          <w:rtl/>
          <w:lang w:bidi="fa-IR"/>
        </w:rPr>
        <w:t>طبقه بندي ادوينسون و مالون (1997)، اين دو نفر در طرح ارزش اسكاندياي</w:t>
      </w:r>
      <w:r w:rsidRPr="000059EA">
        <w:rPr>
          <w:rStyle w:val="FootnoteReference"/>
          <w:rFonts w:cs="B Lotus"/>
          <w:color w:val="000000"/>
          <w:sz w:val="22"/>
          <w:szCs w:val="28"/>
          <w:rtl/>
          <w:lang w:bidi="fa-IR"/>
        </w:rPr>
        <w:footnoteReference w:id="27"/>
      </w:r>
      <w:r w:rsidRPr="000059EA">
        <w:rPr>
          <w:rFonts w:cs="B Lotus" w:hint="cs"/>
          <w:color w:val="000000"/>
          <w:sz w:val="22"/>
          <w:szCs w:val="28"/>
          <w:rtl/>
          <w:lang w:bidi="fa-IR"/>
        </w:rPr>
        <w:t xml:space="preserve"> خود، سرمايه فكري را دو جزء سرمايه انساني و سرمايه ساختاري ارائه كرده اند كه شكل آن به صورت زير است: </w:t>
      </w:r>
    </w:p>
    <w:p w:rsidR="0088253F" w:rsidRDefault="0088253F" w:rsidP="0088253F">
      <w:pPr>
        <w:ind w:firstLine="567"/>
        <w:jc w:val="lowKashida"/>
        <w:rPr>
          <w:rFonts w:cs="B Lotus" w:hint="cs"/>
          <w:color w:val="000000"/>
          <w:sz w:val="22"/>
          <w:szCs w:val="28"/>
          <w:rtl/>
          <w:lang w:bidi="fa-IR"/>
        </w:rPr>
      </w:pPr>
    </w:p>
    <w:p w:rsidR="0088253F" w:rsidRDefault="0088253F" w:rsidP="0088253F">
      <w:pPr>
        <w:ind w:firstLine="567"/>
        <w:jc w:val="lowKashida"/>
        <w:rPr>
          <w:rFonts w:cs="B Lotus" w:hint="cs"/>
          <w:color w:val="000000"/>
          <w:sz w:val="22"/>
          <w:szCs w:val="28"/>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r w:rsidRPr="00CA7407">
        <w:rPr>
          <w:rFonts w:cs="B Zar" w:hint="cs"/>
          <w:noProof/>
          <w:color w:val="000000"/>
          <w:sz w:val="20"/>
          <w:rtl/>
        </w:rPr>
        <w:pict>
          <v:group id="_x0000_s1026" style="position:absolute;left:0;text-align:left;margin-left:54pt;margin-top:-36pt;width:377pt;height:290pt;z-index:251660288" coordorigin="1221,1341" coordsize="7540,5800">
            <v:shape id="_x0000_s1027" type="#_x0000_t202" style="position:absolute;left:6961;top:6601;width:1800;height:540">
              <v:textbox style="mso-next-textbox:#_x0000_s1027">
                <w:txbxContent>
                  <w:p w:rsidR="0088253F" w:rsidRPr="009E6C9F" w:rsidRDefault="0088253F" w:rsidP="0088253F">
                    <w:pPr>
                      <w:jc w:val="center"/>
                      <w:rPr>
                        <w:rFonts w:cs="B Lotus" w:hint="cs"/>
                        <w:lang w:bidi="fa-IR"/>
                      </w:rPr>
                    </w:pPr>
                    <w:r>
                      <w:rPr>
                        <w:rFonts w:cs="B Lotus" w:hint="cs"/>
                        <w:rtl/>
                        <w:lang w:bidi="fa-IR"/>
                      </w:rPr>
                      <w:t>سرمایه فرآیندی</w:t>
                    </w:r>
                  </w:p>
                </w:txbxContent>
              </v:textbox>
            </v:shape>
            <v:shape id="_x0000_s1028" type="#_x0000_t202" style="position:absolute;left:2261;top:1341;width:1980;height:540">
              <v:textbox style="mso-next-textbox:#_x0000_s1028">
                <w:txbxContent>
                  <w:p w:rsidR="0088253F" w:rsidRPr="009E6C9F" w:rsidRDefault="0088253F" w:rsidP="0088253F">
                    <w:pPr>
                      <w:jc w:val="center"/>
                      <w:rPr>
                        <w:rFonts w:cs="B Lotus" w:hint="cs"/>
                        <w:lang w:bidi="fa-IR"/>
                      </w:rPr>
                    </w:pPr>
                    <w:r w:rsidRPr="009E6C9F">
                      <w:rPr>
                        <w:rFonts w:cs="B Lotus" w:hint="cs"/>
                        <w:rtl/>
                        <w:lang w:bidi="fa-IR"/>
                      </w:rPr>
                      <w:t>ارزش بازار شرکت</w:t>
                    </w:r>
                  </w:p>
                </w:txbxContent>
              </v:textbox>
            </v:shape>
            <v:shape id="_x0000_s1029" type="#_x0000_t202" style="position:absolute;left:1221;top:2671;width:1800;height:540">
              <v:textbox style="mso-next-textbox:#_x0000_s1029">
                <w:txbxContent>
                  <w:p w:rsidR="0088253F" w:rsidRPr="009E6C9F" w:rsidRDefault="0088253F" w:rsidP="0088253F">
                    <w:pPr>
                      <w:jc w:val="center"/>
                      <w:rPr>
                        <w:rFonts w:cs="B Lotus" w:hint="cs"/>
                        <w:lang w:bidi="fa-IR"/>
                      </w:rPr>
                    </w:pPr>
                    <w:r>
                      <w:rPr>
                        <w:rFonts w:cs="B Lotus" w:hint="cs"/>
                        <w:rtl/>
                        <w:lang w:bidi="fa-IR"/>
                      </w:rPr>
                      <w:t>سرمایه مالی</w:t>
                    </w:r>
                  </w:p>
                </w:txbxContent>
              </v:textbox>
            </v:shape>
            <v:shape id="_x0000_s1030" type="#_x0000_t202" style="position:absolute;left:3561;top:2681;width:1670;height:540">
              <v:textbox style="mso-next-textbox:#_x0000_s1030">
                <w:txbxContent>
                  <w:p w:rsidR="0088253F" w:rsidRPr="009E6C9F" w:rsidRDefault="0088253F" w:rsidP="0088253F">
                    <w:pPr>
                      <w:jc w:val="center"/>
                      <w:rPr>
                        <w:rFonts w:cs="B Lotus" w:hint="cs"/>
                        <w:lang w:bidi="fa-IR"/>
                      </w:rPr>
                    </w:pPr>
                    <w:r>
                      <w:rPr>
                        <w:rFonts w:cs="B Lotus" w:hint="cs"/>
                        <w:rtl/>
                        <w:lang w:bidi="fa-IR"/>
                      </w:rPr>
                      <w:t xml:space="preserve">سرمایه فکری </w:t>
                    </w:r>
                  </w:p>
                </w:txbxContent>
              </v:textbox>
            </v:shape>
            <v:shape id="_x0000_s1031" type="#_x0000_t202" style="position:absolute;left:4721;top:3981;width:1640;height:540">
              <v:textbox style="mso-next-textbox:#_x0000_s1031">
                <w:txbxContent>
                  <w:p w:rsidR="0088253F" w:rsidRPr="009E6C9F" w:rsidRDefault="0088253F" w:rsidP="0088253F">
                    <w:pPr>
                      <w:jc w:val="center"/>
                      <w:rPr>
                        <w:rFonts w:cs="B Lotus" w:hint="cs"/>
                        <w:lang w:bidi="fa-IR"/>
                      </w:rPr>
                    </w:pPr>
                    <w:r>
                      <w:rPr>
                        <w:rFonts w:cs="B Lotus" w:hint="cs"/>
                        <w:rtl/>
                        <w:lang w:bidi="fa-IR"/>
                      </w:rPr>
                      <w:t>سرمایه ساختاری</w:t>
                    </w:r>
                  </w:p>
                </w:txbxContent>
              </v:textbox>
            </v:shape>
            <v:shape id="_x0000_s1032" type="#_x0000_t202" style="position:absolute;left:2421;top:3991;width:1650;height:540">
              <v:textbox style="mso-next-textbox:#_x0000_s1032">
                <w:txbxContent>
                  <w:p w:rsidR="0088253F" w:rsidRPr="009E6C9F" w:rsidRDefault="0088253F" w:rsidP="0088253F">
                    <w:pPr>
                      <w:jc w:val="center"/>
                      <w:rPr>
                        <w:rFonts w:cs="B Lotus" w:hint="cs"/>
                        <w:lang w:bidi="fa-IR"/>
                      </w:rPr>
                    </w:pPr>
                    <w:r>
                      <w:rPr>
                        <w:rFonts w:cs="B Lotus" w:hint="cs"/>
                        <w:rtl/>
                        <w:lang w:bidi="fa-IR"/>
                      </w:rPr>
                      <w:t>سرمایه انسانی</w:t>
                    </w:r>
                  </w:p>
                </w:txbxContent>
              </v:textbox>
            </v:shape>
            <v:shape id="_x0000_s1033" type="#_x0000_t202" style="position:absolute;left:5931;top:5301;width:1570;height:540">
              <v:textbox style="mso-next-textbox:#_x0000_s1033">
                <w:txbxContent>
                  <w:p w:rsidR="0088253F" w:rsidRPr="009E6C9F" w:rsidRDefault="0088253F" w:rsidP="0088253F">
                    <w:pPr>
                      <w:jc w:val="center"/>
                      <w:rPr>
                        <w:rFonts w:cs="B Lotus" w:hint="cs"/>
                        <w:lang w:bidi="fa-IR"/>
                      </w:rPr>
                    </w:pPr>
                    <w:r>
                      <w:rPr>
                        <w:rFonts w:cs="B Lotus" w:hint="cs"/>
                        <w:rtl/>
                        <w:lang w:bidi="fa-IR"/>
                      </w:rPr>
                      <w:t>سرمایه سازمانی</w:t>
                    </w:r>
                  </w:p>
                </w:txbxContent>
              </v:textbox>
            </v:shape>
            <v:shape id="_x0000_s1034" type="#_x0000_t202" style="position:absolute;left:3601;top:5301;width:1660;height:540">
              <v:textbox style="mso-next-textbox:#_x0000_s1034">
                <w:txbxContent>
                  <w:p w:rsidR="0088253F" w:rsidRPr="009E6C9F" w:rsidRDefault="0088253F" w:rsidP="0088253F">
                    <w:pPr>
                      <w:jc w:val="center"/>
                      <w:rPr>
                        <w:rFonts w:cs="B Lotus" w:hint="cs"/>
                        <w:lang w:bidi="fa-IR"/>
                      </w:rPr>
                    </w:pPr>
                    <w:r>
                      <w:rPr>
                        <w:rFonts w:cs="B Lotus" w:hint="cs"/>
                        <w:rtl/>
                        <w:lang w:bidi="fa-IR"/>
                      </w:rPr>
                      <w:t>سرمایه مشتری</w:t>
                    </w:r>
                  </w:p>
                </w:txbxContent>
              </v:textbox>
            </v:shape>
            <v:shape id="_x0000_s1035" type="#_x0000_t202" style="position:absolute;left:4581;top:6561;width:1980;height:540">
              <v:textbox style="mso-next-textbox:#_x0000_s1035">
                <w:txbxContent>
                  <w:p w:rsidR="0088253F" w:rsidRPr="009E6C9F" w:rsidRDefault="0088253F" w:rsidP="0088253F">
                    <w:pPr>
                      <w:jc w:val="center"/>
                      <w:rPr>
                        <w:rFonts w:cs="B Lotus" w:hint="cs"/>
                        <w:lang w:bidi="fa-IR"/>
                      </w:rPr>
                    </w:pPr>
                    <w:r>
                      <w:rPr>
                        <w:rFonts w:cs="B Lotus" w:hint="cs"/>
                        <w:rtl/>
                        <w:lang w:bidi="fa-IR"/>
                      </w:rPr>
                      <w:t>سرمایه نوآوری</w:t>
                    </w:r>
                  </w:p>
                </w:txbxContent>
              </v:textbox>
            </v:shape>
            <v:group id="_x0000_s1036" style="position:absolute;left:2121;top:1901;width:2280;height:730" coordorigin="2121,1901" coordsize="2280,730">
              <v:line id="_x0000_s1037" style="position:absolute" from="2121,2271" to="2121,2631">
                <v:stroke endarrow="block"/>
              </v:line>
              <v:line id="_x0000_s1038" style="position:absolute" from="4401,2271" to="4401,2631">
                <v:stroke endarrow="block"/>
              </v:line>
              <v:line id="_x0000_s1039" style="position:absolute" from="3261,1901" to="3261,2261">
                <v:stroke endarrow="block"/>
              </v:line>
              <v:line id="_x0000_s1040" style="position:absolute" from="2121,2261" to="4401,2261"/>
            </v:group>
            <v:group id="_x0000_s1041" style="position:absolute;left:3271;top:3241;width:2280;height:730" coordorigin="2121,1901" coordsize="2280,730">
              <v:line id="_x0000_s1042" style="position:absolute" from="2121,2271" to="2121,2631">
                <v:stroke endarrow="block"/>
              </v:line>
              <v:line id="_x0000_s1043" style="position:absolute" from="4401,2271" to="4401,2631">
                <v:stroke endarrow="block"/>
              </v:line>
              <v:line id="_x0000_s1044" style="position:absolute" from="3261,1901" to="3261,2261">
                <v:stroke endarrow="block"/>
              </v:line>
              <v:line id="_x0000_s1045" style="position:absolute" from="2121,2261" to="4401,2261"/>
            </v:group>
            <v:group id="_x0000_s1046" style="position:absolute;left:4431;top:4541;width:2280;height:730" coordorigin="2121,1901" coordsize="2280,730">
              <v:line id="_x0000_s1047" style="position:absolute" from="2121,2271" to="2121,2631">
                <v:stroke endarrow="block"/>
              </v:line>
              <v:line id="_x0000_s1048" style="position:absolute" from="4401,2271" to="4401,2631">
                <v:stroke endarrow="block"/>
              </v:line>
              <v:line id="_x0000_s1049" style="position:absolute" from="3261,1901" to="3261,2261">
                <v:stroke endarrow="block"/>
              </v:line>
              <v:line id="_x0000_s1050" style="position:absolute" from="2121,2261" to="4401,2261"/>
            </v:group>
            <v:group id="_x0000_s1051" style="position:absolute;left:5571;top:5831;width:2280;height:730" coordorigin="2121,1901" coordsize="2280,730">
              <v:line id="_x0000_s1052" style="position:absolute" from="2121,2271" to="2121,2631">
                <v:stroke endarrow="block"/>
              </v:line>
              <v:line id="_x0000_s1053" style="position:absolute" from="4401,2271" to="4401,2631">
                <v:stroke endarrow="block"/>
              </v:line>
              <v:line id="_x0000_s1054" style="position:absolute" from="3261,1901" to="3261,2261">
                <v:stroke endarrow="block"/>
              </v:line>
              <v:line id="_x0000_s1055" style="position:absolute" from="2121,2261" to="4401,2261"/>
            </v:group>
            <w10:wrap anchorx="page"/>
          </v:group>
        </w:pict>
      </w: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jc w:val="lowKashida"/>
        <w:rPr>
          <w:rFonts w:cs="B Zar" w:hint="cs"/>
          <w:color w:val="000000"/>
          <w:sz w:val="20"/>
          <w:rtl/>
          <w:lang w:bidi="fa-IR"/>
        </w:rPr>
      </w:pPr>
    </w:p>
    <w:p w:rsidR="0088253F" w:rsidRPr="00CA7407" w:rsidRDefault="0088253F" w:rsidP="0088253F">
      <w:pPr>
        <w:spacing w:line="360" w:lineRule="auto"/>
        <w:jc w:val="lowKashida"/>
        <w:rPr>
          <w:rFonts w:cs="B Zar" w:hint="cs"/>
          <w:color w:val="000000"/>
          <w:sz w:val="20"/>
          <w:rtl/>
          <w:lang w:bidi="fa-IR"/>
        </w:rPr>
      </w:pPr>
    </w:p>
    <w:p w:rsidR="0088253F" w:rsidRPr="000059EA" w:rsidRDefault="0088253F" w:rsidP="0088253F">
      <w:pPr>
        <w:spacing w:line="360" w:lineRule="auto"/>
        <w:jc w:val="center"/>
        <w:rPr>
          <w:rFonts w:cs="B Lotus" w:hint="cs"/>
          <w:b/>
          <w:bCs/>
          <w:color w:val="000000"/>
          <w:rtl/>
          <w:lang w:bidi="fa-IR"/>
        </w:rPr>
      </w:pPr>
      <w:r w:rsidRPr="000059EA">
        <w:rPr>
          <w:rFonts w:cs="B Lotus" w:hint="cs"/>
          <w:b/>
          <w:bCs/>
          <w:color w:val="000000"/>
          <w:rtl/>
          <w:lang w:bidi="fa-IR"/>
        </w:rPr>
        <w:t>نمودار شماره 2-3- طرح ارزش اسكانديا</w:t>
      </w:r>
    </w:p>
    <w:p w:rsidR="0088253F" w:rsidRPr="00CA7407" w:rsidRDefault="0088253F" w:rsidP="0088253F">
      <w:pPr>
        <w:spacing w:line="360" w:lineRule="auto"/>
        <w:ind w:firstLine="567"/>
        <w:jc w:val="lowKashida"/>
        <w:rPr>
          <w:rFonts w:cs="B Zar" w:hint="cs"/>
          <w:color w:val="000000"/>
          <w:sz w:val="6"/>
          <w:szCs w:val="10"/>
          <w:rtl/>
          <w:lang w:bidi="fa-IR"/>
        </w:rPr>
      </w:pPr>
    </w:p>
    <w:p w:rsidR="0088253F" w:rsidRPr="000059EA" w:rsidRDefault="0088253F" w:rsidP="0088253F">
      <w:pPr>
        <w:ind w:firstLine="567"/>
        <w:jc w:val="both"/>
        <w:rPr>
          <w:rFonts w:cs="B Lotus" w:hint="cs"/>
          <w:color w:val="000000"/>
          <w:sz w:val="22"/>
          <w:szCs w:val="28"/>
          <w:rtl/>
          <w:lang w:bidi="fa-IR"/>
        </w:rPr>
      </w:pPr>
      <w:r w:rsidRPr="000059EA">
        <w:rPr>
          <w:rFonts w:cs="B Lotus" w:hint="cs"/>
          <w:color w:val="000000"/>
          <w:sz w:val="22"/>
          <w:szCs w:val="28"/>
          <w:rtl/>
          <w:lang w:bidi="fa-IR"/>
        </w:rPr>
        <w:t xml:space="preserve">در اين طبقه بندي، ادوينسون و مالون سرمايه مشتري را در زمره سرمايه ساختاري قرار داده اند كه در بیشتر طبقه بندي هاي ديگر اين كار صورت نگرفته بود و براي سرمايه ساختاري دو سرمايه سازماني و مشتري را در نظر گرفته اند و براي سرمايه سازماني نيز دو سرمايه فرآيندي و نوآوري را مطرح كردند. </w:t>
      </w:r>
    </w:p>
    <w:p w:rsidR="0088253F" w:rsidRPr="000059EA" w:rsidRDefault="0088253F" w:rsidP="0088253F">
      <w:pPr>
        <w:ind w:firstLine="567"/>
        <w:jc w:val="both"/>
        <w:rPr>
          <w:rFonts w:cs="B Lotus" w:hint="cs"/>
          <w:color w:val="000000"/>
          <w:sz w:val="22"/>
          <w:szCs w:val="28"/>
          <w:rtl/>
          <w:lang w:bidi="fa-IR"/>
        </w:rPr>
      </w:pPr>
      <w:r w:rsidRPr="000059EA">
        <w:rPr>
          <w:rFonts w:cs="B Lotus" w:hint="cs"/>
          <w:color w:val="000000"/>
          <w:sz w:val="22"/>
          <w:szCs w:val="28"/>
          <w:rtl/>
          <w:lang w:bidi="fa-IR"/>
        </w:rPr>
        <w:t>در اين طبقه بندي، سرمايه سازماني شامل فلسفه سازمان، سياست ها و سيستم هايي براي استفاده از قابليت هاي سازمان است. سرمايه فرآيندي شامل تكنيك ها و رويه ها و برنامه هايي است كه پياده مي شوند و تحويل كالا و خدمات را ارتقاء مي دهند و سرمايه نوآوري شامل مالكيت معنوي و دارايي هاي نامشهود ديگر است (كانان</w:t>
      </w:r>
      <w:r w:rsidRPr="000059EA">
        <w:rPr>
          <w:rStyle w:val="FootnoteReference"/>
          <w:rFonts w:cs="B Lotus"/>
          <w:color w:val="000000"/>
          <w:sz w:val="22"/>
          <w:szCs w:val="28"/>
          <w:rtl/>
          <w:lang w:bidi="fa-IR"/>
        </w:rPr>
        <w:footnoteReference w:id="28"/>
      </w:r>
      <w:r w:rsidRPr="000059EA">
        <w:rPr>
          <w:rFonts w:cs="B Lotus" w:hint="cs"/>
          <w:color w:val="000000"/>
          <w:sz w:val="22"/>
          <w:szCs w:val="28"/>
          <w:rtl/>
          <w:lang w:bidi="fa-IR"/>
        </w:rPr>
        <w:t xml:space="preserve">، 2004). </w:t>
      </w:r>
    </w:p>
    <w:p w:rsidR="0088253F" w:rsidRDefault="0088253F" w:rsidP="0088253F">
      <w:pPr>
        <w:ind w:firstLine="567"/>
        <w:jc w:val="both"/>
        <w:rPr>
          <w:rFonts w:cs="B Lotus" w:hint="cs"/>
          <w:color w:val="000000"/>
          <w:sz w:val="22"/>
          <w:szCs w:val="28"/>
          <w:rtl/>
          <w:lang w:bidi="fa-IR"/>
        </w:rPr>
      </w:pPr>
      <w:r w:rsidRPr="000059EA">
        <w:rPr>
          <w:rFonts w:cs="B Lotus" w:hint="cs"/>
          <w:color w:val="000000"/>
          <w:sz w:val="22"/>
          <w:szCs w:val="28"/>
          <w:rtl/>
          <w:lang w:bidi="fa-IR"/>
        </w:rPr>
        <w:t>طبقه بندي چن و همكارانش (2004)، آنها معتقد هستند كه سرمايه فكري از چهار عنصر زير تشكيل شده است:</w:t>
      </w:r>
    </w:p>
    <w:p w:rsidR="0088253F" w:rsidRPr="000059EA" w:rsidRDefault="0088253F" w:rsidP="0088253F">
      <w:pPr>
        <w:jc w:val="both"/>
        <w:rPr>
          <w:rFonts w:cs="B Lotus" w:hint="cs"/>
          <w:color w:val="000000"/>
          <w:sz w:val="22"/>
          <w:szCs w:val="28"/>
          <w:rtl/>
          <w:lang w:bidi="fa-IR"/>
        </w:rPr>
      </w:pPr>
      <w:r w:rsidRPr="000059EA">
        <w:rPr>
          <w:rFonts w:cs="B Lotus" w:hint="cs"/>
          <w:color w:val="000000"/>
          <w:sz w:val="22"/>
          <w:szCs w:val="28"/>
          <w:rtl/>
          <w:lang w:bidi="fa-IR"/>
        </w:rPr>
        <w:t xml:space="preserve"> 1- سرمايه انساني 2- سرمايه مشتري 3- سرمايه نوآوري 4- سرمايه ساختاري</w:t>
      </w:r>
    </w:p>
    <w:p w:rsidR="0088253F" w:rsidRPr="000059EA" w:rsidRDefault="0088253F" w:rsidP="0088253F">
      <w:pPr>
        <w:ind w:firstLine="567"/>
        <w:jc w:val="both"/>
        <w:rPr>
          <w:rFonts w:cs="B Lotus" w:hint="cs"/>
          <w:color w:val="000000"/>
          <w:sz w:val="22"/>
          <w:szCs w:val="28"/>
          <w:rtl/>
          <w:lang w:bidi="fa-IR"/>
        </w:rPr>
      </w:pPr>
      <w:r w:rsidRPr="000059EA">
        <w:rPr>
          <w:rFonts w:cs="B Lotus" w:hint="cs"/>
          <w:color w:val="000000"/>
          <w:sz w:val="22"/>
          <w:szCs w:val="28"/>
          <w:rtl/>
          <w:lang w:bidi="fa-IR"/>
        </w:rPr>
        <w:t>ولي آنها معتقد هستند كه اين ساختار و اجزاء سرمايه فكري بسيار ضعيف و شكننده است مگر اينكه با يكسري روابط مستمر و بهم پيوسته حمايت شوند. در واقع آنها بر روابط بين اجزاء سرمايه فكري تاكيد بيشتري دارند تا بر اجزاء آن (چن، 2004).</w:t>
      </w:r>
    </w:p>
    <w:p w:rsidR="0088253F" w:rsidRPr="00CA7407" w:rsidRDefault="0088253F" w:rsidP="0088253F">
      <w:pPr>
        <w:spacing w:line="360" w:lineRule="auto"/>
        <w:ind w:firstLine="567"/>
        <w:jc w:val="lowKashida"/>
        <w:rPr>
          <w:rFonts w:cs="B Zar" w:hint="cs"/>
          <w:color w:val="000000"/>
          <w:sz w:val="20"/>
          <w:rtl/>
          <w:lang w:bidi="fa-IR"/>
        </w:rPr>
      </w:pPr>
      <w:r w:rsidRPr="00CA7407">
        <w:rPr>
          <w:rFonts w:cs="B Zar" w:hint="cs"/>
          <w:color w:val="000000"/>
          <w:sz w:val="20"/>
          <w:rtl/>
          <w:lang w:bidi="fa-IR"/>
        </w:rPr>
        <w:t xml:space="preserve"> </w:t>
      </w:r>
    </w:p>
    <w:p w:rsidR="0088253F" w:rsidRPr="00CA7407" w:rsidRDefault="0088253F" w:rsidP="0088253F">
      <w:pPr>
        <w:spacing w:line="360" w:lineRule="auto"/>
        <w:ind w:firstLine="567"/>
        <w:jc w:val="lowKashida"/>
        <w:rPr>
          <w:rFonts w:cs="B Zar" w:hint="cs"/>
          <w:color w:val="000000"/>
          <w:sz w:val="20"/>
          <w:rtl/>
          <w:lang w:bidi="fa-IR"/>
        </w:rPr>
      </w:pPr>
      <w:r w:rsidRPr="00CA7407">
        <w:rPr>
          <w:rFonts w:cs="B Zar" w:hint="cs"/>
          <w:noProof/>
          <w:color w:val="000000"/>
          <w:sz w:val="20"/>
          <w:rtl/>
        </w:rPr>
        <w:pict>
          <v:group id="_x0000_s1238" style="position:absolute;left:0;text-align:left;margin-left:27pt;margin-top:-27pt;width:5in;height:189pt;z-index:251672576" coordorigin="1952,1161" coordsize="7200,3780">
            <v:group id="_x0000_s1239" style="position:absolute;left:1952;top:1161;width:7200;height:3780" coordorigin="2421,1881" coordsize="7200,3780">
              <v:oval id="_x0000_s1240" style="position:absolute;left:4581;top:1881;width:2640;height:900" fillcolor="silver">
                <v:textbox style="mso-next-textbox:#_x0000_s1240">
                  <w:txbxContent>
                    <w:p w:rsidR="0088253F" w:rsidRPr="00070322" w:rsidRDefault="0088253F" w:rsidP="0088253F">
                      <w:pPr>
                        <w:jc w:val="center"/>
                        <w:rPr>
                          <w:rFonts w:cs="B Lotus" w:hint="cs"/>
                          <w:lang w:bidi="fa-IR"/>
                        </w:rPr>
                      </w:pPr>
                      <w:r>
                        <w:rPr>
                          <w:rFonts w:cs="B Lotus" w:hint="cs"/>
                          <w:rtl/>
                          <w:lang w:bidi="fa-IR"/>
                        </w:rPr>
                        <w:t>سرمایه مشتری</w:t>
                      </w:r>
                    </w:p>
                  </w:txbxContent>
                </v:textbox>
              </v:oval>
              <v:oval id="_x0000_s1241" style="position:absolute;left:4581;top:3321;width:2640;height:900" fillcolor="#969696">
                <v:textbox style="mso-next-textbox:#_x0000_s1241">
                  <w:txbxContent>
                    <w:p w:rsidR="0088253F" w:rsidRPr="00070322" w:rsidRDefault="0088253F" w:rsidP="0088253F">
                      <w:pPr>
                        <w:jc w:val="center"/>
                        <w:rPr>
                          <w:rFonts w:cs="B Lotus" w:hint="cs"/>
                          <w:lang w:bidi="fa-IR"/>
                        </w:rPr>
                      </w:pPr>
                      <w:r>
                        <w:rPr>
                          <w:rFonts w:cs="B Lotus" w:hint="cs"/>
                          <w:rtl/>
                          <w:lang w:bidi="fa-IR"/>
                        </w:rPr>
                        <w:t>سرمایه نوآوری</w:t>
                      </w:r>
                    </w:p>
                  </w:txbxContent>
                </v:textbox>
              </v:oval>
              <v:oval id="_x0000_s1242" style="position:absolute;left:6981;top:4761;width:2640;height:900" fillcolor="silver">
                <v:textbox style="mso-next-textbox:#_x0000_s1242">
                  <w:txbxContent>
                    <w:p w:rsidR="0088253F" w:rsidRPr="00070322" w:rsidRDefault="0088253F" w:rsidP="0088253F">
                      <w:pPr>
                        <w:jc w:val="center"/>
                        <w:rPr>
                          <w:rFonts w:cs="B Lotus" w:hint="cs"/>
                          <w:lang w:bidi="fa-IR"/>
                        </w:rPr>
                      </w:pPr>
                      <w:r>
                        <w:rPr>
                          <w:rFonts w:cs="B Lotus" w:hint="cs"/>
                          <w:rtl/>
                          <w:lang w:bidi="fa-IR"/>
                        </w:rPr>
                        <w:t>سرمایه ساختاری</w:t>
                      </w:r>
                    </w:p>
                  </w:txbxContent>
                </v:textbox>
              </v:oval>
              <v:oval id="_x0000_s1243" style="position:absolute;left:2421;top:4761;width:2640;height:900" fillcolor="silver">
                <v:textbox style="mso-next-textbox:#_x0000_s1243">
                  <w:txbxContent>
                    <w:p w:rsidR="0088253F" w:rsidRPr="00070322" w:rsidRDefault="0088253F" w:rsidP="0088253F">
                      <w:pPr>
                        <w:jc w:val="center"/>
                        <w:rPr>
                          <w:rFonts w:cs="B Lotus" w:hint="cs"/>
                          <w:lang w:bidi="fa-IR"/>
                        </w:rPr>
                      </w:pPr>
                      <w:r>
                        <w:rPr>
                          <w:rFonts w:cs="B Lotus" w:hint="cs"/>
                          <w:rtl/>
                          <w:lang w:bidi="fa-IR"/>
                        </w:rPr>
                        <w:t>سرمایه انسانی</w:t>
                      </w:r>
                    </w:p>
                  </w:txbxContent>
                </v:textbox>
              </v:oval>
              <v:line id="_x0000_s1244" style="position:absolute" from="5901,2778" to="5901,3318" strokeweight="3pt">
                <v:stroke startarrow="block" endarrow="block"/>
              </v:line>
              <v:line id="_x0000_s1245" style="position:absolute;flip:x" from="3621,2601" to="4821,4761" strokeweight="4.5pt">
                <v:stroke startarrow="block" endarrow="block"/>
              </v:line>
              <v:line id="_x0000_s1246" style="position:absolute;flip:x" from="4681,4181" to="5281,4901" strokeweight="3pt">
                <v:stroke startarrow="block" endarrow="block"/>
              </v:line>
              <v:line id="_x0000_s1247" style="position:absolute" from="6501,4201" to="7221,4921" strokeweight="3pt">
                <v:stroke startarrow="block" endarrow="block"/>
              </v:line>
              <v:line id="_x0000_s1248" style="position:absolute" from="6981,2601" to="8421,4761" strokeweight="4.5pt">
                <v:stroke startarrow="block" endarrow="block"/>
              </v:line>
            </v:group>
            <v:line id="_x0000_s1249" style="position:absolute" from="4592,4511" to="6520,4511" strokeweight="3pt">
              <v:stroke startarrow="block" endarrow="block"/>
            </v:line>
          </v:group>
        </w:pict>
      </w: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0059EA" w:rsidRDefault="0088253F" w:rsidP="0088253F">
      <w:pPr>
        <w:spacing w:line="360" w:lineRule="auto"/>
        <w:jc w:val="center"/>
        <w:rPr>
          <w:rFonts w:cs="B Lotus" w:hint="cs"/>
          <w:b/>
          <w:bCs/>
          <w:color w:val="000000"/>
          <w:rtl/>
          <w:lang w:bidi="fa-IR"/>
        </w:rPr>
      </w:pPr>
      <w:r w:rsidRPr="000059EA">
        <w:rPr>
          <w:rFonts w:cs="B Lotus" w:hint="cs"/>
          <w:b/>
          <w:bCs/>
          <w:color w:val="000000"/>
          <w:rtl/>
          <w:lang w:bidi="fa-IR"/>
        </w:rPr>
        <w:t>نمودار شماره 2-4- مدل چن و همكارانش از سرمايه فكري و روابط بين آنها</w:t>
      </w:r>
    </w:p>
    <w:p w:rsidR="0088253F" w:rsidRPr="000059EA" w:rsidRDefault="0088253F" w:rsidP="0088253F">
      <w:pPr>
        <w:ind w:firstLine="567"/>
        <w:jc w:val="lowKashida"/>
        <w:rPr>
          <w:rFonts w:cs="B Lotus" w:hint="cs"/>
          <w:color w:val="000000"/>
          <w:sz w:val="22"/>
          <w:szCs w:val="28"/>
          <w:rtl/>
          <w:lang w:bidi="fa-IR"/>
        </w:rPr>
      </w:pPr>
      <w:r w:rsidRPr="000059EA">
        <w:rPr>
          <w:rFonts w:cs="B Lotus" w:hint="cs"/>
          <w:color w:val="000000"/>
          <w:sz w:val="22"/>
          <w:szCs w:val="28"/>
          <w:rtl/>
          <w:lang w:bidi="fa-IR"/>
        </w:rPr>
        <w:t xml:space="preserve">در اين طبقه بندي چن و همكارانش بحث مي كنند كه منظور از سرمايه فكري دانش، مهارت قابليت و طرز فكرهاي كاركنان درباره كسب و كار است. از نظر آنها در واقع اين سرمايه انساني است كه مي تواند دانش را بوسيله تبديل به سه جزء ديگر سرمايه يعني سرمايه ساختاري، مشتري و نوآوري به ارزش بازاري تبديل كند و از طرف ديگر اين سرمايه انساني است كه اشكال عملياتي سه سرمايه ديگر را تعيين مي كند. </w:t>
      </w:r>
    </w:p>
    <w:p w:rsidR="0088253F" w:rsidRPr="000059EA" w:rsidRDefault="0088253F" w:rsidP="0088253F">
      <w:pPr>
        <w:ind w:firstLine="567"/>
        <w:jc w:val="lowKashida"/>
        <w:rPr>
          <w:rFonts w:cs="B Lotus" w:hint="cs"/>
          <w:color w:val="000000"/>
          <w:sz w:val="22"/>
          <w:szCs w:val="28"/>
          <w:rtl/>
          <w:lang w:bidi="fa-IR"/>
        </w:rPr>
      </w:pPr>
      <w:r w:rsidRPr="000059EA">
        <w:rPr>
          <w:rFonts w:cs="B Lotus" w:hint="cs"/>
          <w:color w:val="000000"/>
          <w:sz w:val="22"/>
          <w:szCs w:val="28"/>
          <w:rtl/>
          <w:lang w:bidi="fa-IR"/>
        </w:rPr>
        <w:t>بطور دقيق تعريف اجزاي سرمايه فكري از نظر آقاي چن</w:t>
      </w:r>
      <w:r w:rsidRPr="000059EA">
        <w:rPr>
          <w:rStyle w:val="FootnoteReference"/>
          <w:rFonts w:cs="B Lotus"/>
          <w:color w:val="000000"/>
          <w:sz w:val="22"/>
          <w:szCs w:val="28"/>
          <w:rtl/>
          <w:lang w:bidi="fa-IR"/>
        </w:rPr>
        <w:footnoteReference w:id="29"/>
      </w:r>
      <w:r w:rsidRPr="000059EA">
        <w:rPr>
          <w:rFonts w:cs="B Lotus" w:hint="cs"/>
          <w:color w:val="000000"/>
          <w:sz w:val="22"/>
          <w:szCs w:val="28"/>
          <w:rtl/>
          <w:lang w:bidi="fa-IR"/>
        </w:rPr>
        <w:t xml:space="preserve"> و همكارانش به شرح زير است: </w:t>
      </w:r>
    </w:p>
    <w:p w:rsidR="0088253F" w:rsidRPr="000059EA" w:rsidRDefault="0088253F" w:rsidP="0088253F">
      <w:pPr>
        <w:ind w:firstLine="567"/>
        <w:jc w:val="lowKashida"/>
        <w:rPr>
          <w:rFonts w:cs="B Lotus" w:hint="cs"/>
          <w:color w:val="000000"/>
          <w:sz w:val="22"/>
          <w:szCs w:val="28"/>
          <w:rtl/>
          <w:lang w:bidi="fa-IR"/>
        </w:rPr>
      </w:pPr>
      <w:r w:rsidRPr="000059EA">
        <w:rPr>
          <w:rFonts w:cs="B Lotus" w:hint="cs"/>
          <w:color w:val="000000"/>
          <w:sz w:val="22"/>
          <w:szCs w:val="28"/>
          <w:rtl/>
          <w:lang w:bidi="fa-IR"/>
        </w:rPr>
        <w:t xml:space="preserve">1- سرمايه انساني نمايانگر دانش ضمني قرار گرفته در ذهن و افكار كاركنان است. سرمايه انساني يك منبع مهم از نوآوري و بازآفريني يك شركت است و سرمايه انساني بصورت تركيبي از شايستگي ها، طرز فكر و خلاقيت كاركنان تعريف مي شود. </w:t>
      </w:r>
    </w:p>
    <w:p w:rsidR="0088253F" w:rsidRPr="000059EA" w:rsidRDefault="0088253F" w:rsidP="0088253F">
      <w:pPr>
        <w:ind w:firstLine="567"/>
        <w:jc w:val="lowKashida"/>
        <w:rPr>
          <w:rFonts w:cs="B Lotus" w:hint="cs"/>
          <w:color w:val="000000"/>
          <w:sz w:val="22"/>
          <w:szCs w:val="28"/>
          <w:rtl/>
          <w:lang w:bidi="fa-IR"/>
        </w:rPr>
      </w:pPr>
      <w:r w:rsidRPr="000059EA">
        <w:rPr>
          <w:rFonts w:cs="B Lotus" w:hint="cs"/>
          <w:color w:val="000000"/>
          <w:sz w:val="22"/>
          <w:szCs w:val="28"/>
          <w:rtl/>
          <w:lang w:bidi="fa-IR"/>
        </w:rPr>
        <w:t xml:space="preserve">شايستگي كاركنان در واقع بخش سخت افزاري سرمايه فكري است كه شامل دانش، مهارت ها و استعدادهاي كاركنان است و منظور از دانش، دانش فني و دانش دانشگاهي است و مهارت هاي كاركنان در واقع توانايي انجام وظايف و تكاليف عملي كاركنان است كه از طريق تمرين حاصل مي شود و برخي از آنها از طريق تحصيلات بدست مي آيد. </w:t>
      </w:r>
    </w:p>
    <w:p w:rsidR="0088253F" w:rsidRPr="000059EA" w:rsidRDefault="0088253F" w:rsidP="0088253F">
      <w:pPr>
        <w:ind w:firstLine="567"/>
        <w:jc w:val="lowKashida"/>
        <w:rPr>
          <w:rFonts w:cs="B Lotus" w:hint="cs"/>
          <w:color w:val="000000"/>
          <w:sz w:val="22"/>
          <w:szCs w:val="28"/>
          <w:rtl/>
          <w:lang w:bidi="fa-IR"/>
        </w:rPr>
      </w:pPr>
      <w:r w:rsidRPr="000059EA">
        <w:rPr>
          <w:rFonts w:cs="B Lotus" w:hint="cs"/>
          <w:color w:val="000000"/>
          <w:sz w:val="22"/>
          <w:szCs w:val="28"/>
          <w:rtl/>
          <w:lang w:bidi="fa-IR"/>
        </w:rPr>
        <w:t xml:space="preserve">طرز فكرها در واقع بخش نرم افزاري سرمايه فكري است كه شامل انگيزه براي كار و رضايت از كار است و در واقع به عنوان پيش شرطي براي نمايش شايستگي هاي كاركنان در نظر گرفته مي شود. خلاقيت كاركنان آنها را قادر مي سازد تا از دانش خود استفاده كنند و بطور مستمر نوآوري داشته باشند بنابراين عامل مهمي در گسترش و ايجاد سرمايه فكري يك شركت است. </w:t>
      </w:r>
    </w:p>
    <w:p w:rsidR="0088253F" w:rsidRPr="000059EA" w:rsidRDefault="0088253F" w:rsidP="0088253F">
      <w:pPr>
        <w:ind w:firstLine="567"/>
        <w:jc w:val="lowKashida"/>
        <w:rPr>
          <w:rFonts w:cs="B Lotus" w:hint="cs"/>
          <w:color w:val="000000"/>
          <w:sz w:val="28"/>
          <w:szCs w:val="28"/>
          <w:rtl/>
          <w:lang w:bidi="fa-IR"/>
        </w:rPr>
      </w:pPr>
      <w:r w:rsidRPr="000059EA">
        <w:rPr>
          <w:rFonts w:cs="B Lotus" w:hint="cs"/>
          <w:color w:val="000000"/>
          <w:sz w:val="22"/>
          <w:szCs w:val="28"/>
          <w:rtl/>
          <w:lang w:bidi="fa-IR"/>
        </w:rPr>
        <w:t xml:space="preserve">2- سرمايه ساختاري با سيستم و ساختارهاي يك موسسه سروكار دارد و در واقع روتين هاي يك كسب و كار است يك موسسه با سرمايه ساختاري قوي مي تواند شرايط مساعد و مناسبي را براي استفاده و </w:t>
      </w:r>
      <w:r w:rsidRPr="000059EA">
        <w:rPr>
          <w:rFonts w:cs="B Lotus" w:hint="cs"/>
          <w:color w:val="000000"/>
          <w:sz w:val="28"/>
          <w:szCs w:val="28"/>
          <w:rtl/>
          <w:lang w:bidi="fa-IR"/>
        </w:rPr>
        <w:t>بهر برداري از سرمايه انساني ايجاد كند و به سرمايه انساني اجازه دهد تا از توان بالقوه خود نهايت استفاده را ببرد بنابراين باعث افزايش سرمايه نوآوري و مشتري مي شود. سرمايه ساختاري را مي توان بصورت فرهنگ، ساختار سازماني، يادگيري سازماني و فرآيندهاي عملياتي و سيستم هاي اطلاعاتي طبقه بندی كرد. هر كدام از اجزاء سرمايه ساختاري مي توانند روي سه سرمايه</w:t>
      </w:r>
      <w:r w:rsidRPr="000059EA">
        <w:rPr>
          <w:rFonts w:cs="B Lotus"/>
          <w:color w:val="000000"/>
          <w:sz w:val="28"/>
          <w:szCs w:val="28"/>
          <w:rtl/>
          <w:lang w:bidi="fa-IR"/>
        </w:rPr>
        <w:softHyphen/>
      </w:r>
      <w:r w:rsidRPr="000059EA">
        <w:rPr>
          <w:rFonts w:cs="B Lotus" w:hint="cs"/>
          <w:color w:val="000000"/>
          <w:sz w:val="28"/>
          <w:szCs w:val="28"/>
          <w:rtl/>
          <w:lang w:bidi="fa-IR"/>
        </w:rPr>
        <w:t xml:space="preserve">ي ديگر و بخصوص سرمايه </w:t>
      </w:r>
      <w:r w:rsidRPr="000059EA">
        <w:rPr>
          <w:rFonts w:cs="B Lotus" w:hint="cs"/>
          <w:color w:val="000000"/>
          <w:sz w:val="28"/>
          <w:szCs w:val="28"/>
          <w:rtl/>
          <w:lang w:bidi="fa-IR"/>
        </w:rPr>
        <w:lastRenderedPageBreak/>
        <w:t>انساني تأثير بگذارند و متقابلاً از آنها تاثير بپذيرند. براي مثال يك فرهنگ قوي مي تواند عامل مهمي در انگيزش كاركنان باشد. سرمايه نوآوري به ارائه تركيب جديدي از عوامل حياتي و ضروري توليد در درون يك سيستم توليدي اطلاق مي شود. اين سرمايه مي تواند محصولات جديد، تكنولوژي هاي جديد، بازار جديد و مواد جديد و تركيب جديد باشد. با افزايش اهميت دانش، سرمايه نوآوري به جزء مهمي از سرمايه فكري تبديل مي شود و اين سرمايه مي تواند به سه جزء موفقيت هاي نوآوري، مكانيسم هاي نوآوري و فرهنگ نوآوري تقسيم شود (چن، 2004).</w:t>
      </w:r>
    </w:p>
    <w:p w:rsidR="0088253F" w:rsidRPr="000059EA" w:rsidRDefault="0088253F" w:rsidP="0088253F">
      <w:pPr>
        <w:ind w:firstLine="567"/>
        <w:jc w:val="lowKashida"/>
        <w:rPr>
          <w:rFonts w:cs="B Lotus" w:hint="cs"/>
          <w:color w:val="000000"/>
          <w:sz w:val="28"/>
          <w:szCs w:val="28"/>
          <w:rtl/>
          <w:lang w:bidi="fa-IR"/>
        </w:rPr>
      </w:pPr>
      <w:r w:rsidRPr="000059EA">
        <w:rPr>
          <w:rFonts w:cs="B Lotus" w:hint="cs"/>
          <w:color w:val="000000"/>
          <w:sz w:val="28"/>
          <w:szCs w:val="28"/>
          <w:rtl/>
          <w:lang w:bidi="fa-IR"/>
        </w:rPr>
        <w:t xml:space="preserve">3- سرمايه مشتري به ارزش دانش قرار گرفته در كانال هاي بازاريابي يك سازمان اطلاق مي شود كه يك موسسه از طريق انجام كسب و كارهاي خود، آنرا خلق و ايجاد مي كند (بونتيس، 1998). در مقايسه با سه سرمايه ديگر اين سرمايه داراي اثرات مستقيم بيشتري بر روي تحقق ارزش يك شركت است و بطور فزاينده اي به عامل مهمي در كسب و كارها تبديل شده است (چن، 2004). </w:t>
      </w:r>
    </w:p>
    <w:p w:rsidR="0088253F" w:rsidRDefault="0088253F" w:rsidP="0088253F">
      <w:pPr>
        <w:ind w:firstLine="567"/>
        <w:jc w:val="lowKashida"/>
        <w:rPr>
          <w:rFonts w:cs="B Lotus" w:hint="cs"/>
          <w:color w:val="000000"/>
          <w:sz w:val="28"/>
          <w:szCs w:val="28"/>
          <w:rtl/>
          <w:lang w:bidi="fa-IR"/>
        </w:rPr>
      </w:pPr>
      <w:r w:rsidRPr="000059EA">
        <w:rPr>
          <w:rFonts w:cs="B Lotus" w:hint="cs"/>
          <w:color w:val="000000"/>
          <w:sz w:val="28"/>
          <w:szCs w:val="28"/>
          <w:rtl/>
          <w:lang w:bidi="fa-IR"/>
        </w:rPr>
        <w:t>طبقه بندي هاناس و لووندال</w:t>
      </w:r>
      <w:r w:rsidRPr="000059EA">
        <w:rPr>
          <w:rStyle w:val="FootnoteReference"/>
          <w:rFonts w:cs="B Lotus"/>
          <w:color w:val="000000"/>
          <w:sz w:val="28"/>
          <w:szCs w:val="28"/>
          <w:rtl/>
          <w:lang w:bidi="fa-IR"/>
        </w:rPr>
        <w:footnoteReference w:id="30"/>
      </w:r>
      <w:r w:rsidRPr="000059EA">
        <w:rPr>
          <w:rFonts w:cs="B Lotus" w:hint="cs"/>
          <w:color w:val="000000"/>
          <w:sz w:val="28"/>
          <w:szCs w:val="28"/>
          <w:rtl/>
          <w:lang w:bidi="fa-IR"/>
        </w:rPr>
        <w:t xml:space="preserve"> (1997)، اين دو نفر دارايي ها يا منابع نامشهود را به منابع ارتباطي و شايستگي تقسيم كردند منظور از شايستگي، توانايي انجام يك وظيفه يا كار معين است كه اين شايستگي در دو سطح فردي شامل دانش، مهارت و استعداد و در سطح سازماني شامل رويه ها، تكنولوژي و پايگاه داده وجود دارد. منابع ارتباطي به شهرت يك سازمان و وفاداري مشتريان آن اطلاق مي شود. بعداً لوواندال اين طبقه بندي را قدري جزيي تر كرد (برنان</w:t>
      </w:r>
      <w:r w:rsidRPr="000059EA">
        <w:rPr>
          <w:rStyle w:val="FootnoteReference"/>
          <w:rFonts w:cs="B Lotus"/>
          <w:color w:val="000000"/>
          <w:sz w:val="28"/>
          <w:szCs w:val="28"/>
          <w:rtl/>
          <w:lang w:bidi="fa-IR"/>
        </w:rPr>
        <w:footnoteReference w:id="31"/>
      </w:r>
      <w:r w:rsidRPr="000059EA">
        <w:rPr>
          <w:rFonts w:cs="B Lotus" w:hint="cs"/>
          <w:color w:val="000000"/>
          <w:sz w:val="28"/>
          <w:szCs w:val="28"/>
          <w:rtl/>
          <w:lang w:bidi="fa-IR"/>
        </w:rPr>
        <w:t xml:space="preserve">، 2000). </w:t>
      </w:r>
    </w:p>
    <w:p w:rsidR="0088253F" w:rsidRDefault="0088253F" w:rsidP="0088253F">
      <w:pPr>
        <w:ind w:firstLine="567"/>
        <w:jc w:val="lowKashida"/>
        <w:rPr>
          <w:rFonts w:cs="B Lotus" w:hint="cs"/>
          <w:color w:val="000000"/>
          <w:sz w:val="28"/>
          <w:szCs w:val="28"/>
          <w:rtl/>
          <w:lang w:bidi="fa-IR"/>
        </w:rPr>
      </w:pPr>
    </w:p>
    <w:p w:rsidR="0088253F" w:rsidRDefault="0088253F" w:rsidP="0088253F">
      <w:pPr>
        <w:ind w:firstLine="567"/>
        <w:jc w:val="lowKashida"/>
        <w:rPr>
          <w:rFonts w:cs="B Lotus" w:hint="cs"/>
          <w:color w:val="000000"/>
          <w:sz w:val="28"/>
          <w:szCs w:val="28"/>
          <w:rtl/>
          <w:lang w:bidi="fa-IR"/>
        </w:rPr>
      </w:pPr>
    </w:p>
    <w:p w:rsidR="0088253F" w:rsidRDefault="0088253F" w:rsidP="0088253F">
      <w:pPr>
        <w:ind w:firstLine="567"/>
        <w:jc w:val="lowKashida"/>
        <w:rPr>
          <w:rFonts w:cs="B Lotus" w:hint="cs"/>
          <w:color w:val="000000"/>
          <w:sz w:val="28"/>
          <w:szCs w:val="28"/>
          <w:rtl/>
          <w:lang w:bidi="fa-IR"/>
        </w:rPr>
      </w:pPr>
    </w:p>
    <w:p w:rsidR="0088253F" w:rsidRDefault="0088253F" w:rsidP="0088253F">
      <w:pPr>
        <w:ind w:firstLine="567"/>
        <w:jc w:val="lowKashida"/>
        <w:rPr>
          <w:rFonts w:cs="B Lotus" w:hint="cs"/>
          <w:color w:val="000000"/>
          <w:sz w:val="28"/>
          <w:szCs w:val="28"/>
          <w:rtl/>
          <w:lang w:bidi="fa-IR"/>
        </w:rPr>
      </w:pPr>
    </w:p>
    <w:p w:rsidR="0088253F" w:rsidRDefault="0088253F" w:rsidP="0088253F">
      <w:pPr>
        <w:ind w:firstLine="567"/>
        <w:jc w:val="lowKashida"/>
        <w:rPr>
          <w:rFonts w:cs="B Lotus" w:hint="cs"/>
          <w:color w:val="000000"/>
          <w:sz w:val="28"/>
          <w:szCs w:val="28"/>
          <w:rtl/>
          <w:lang w:bidi="fa-IR"/>
        </w:rPr>
      </w:pPr>
    </w:p>
    <w:p w:rsidR="0088253F" w:rsidRDefault="0088253F" w:rsidP="0088253F">
      <w:pPr>
        <w:ind w:firstLine="567"/>
        <w:jc w:val="lowKashida"/>
        <w:rPr>
          <w:rFonts w:cs="B Lotus" w:hint="cs"/>
          <w:color w:val="000000"/>
          <w:sz w:val="28"/>
          <w:szCs w:val="28"/>
          <w:rtl/>
          <w:lang w:bidi="fa-IR"/>
        </w:rPr>
      </w:pPr>
    </w:p>
    <w:p w:rsidR="0088253F" w:rsidRDefault="0088253F" w:rsidP="0088253F">
      <w:pPr>
        <w:ind w:firstLine="567"/>
        <w:jc w:val="lowKashida"/>
        <w:rPr>
          <w:rFonts w:cs="B Lotus" w:hint="cs"/>
          <w:color w:val="000000"/>
          <w:sz w:val="28"/>
          <w:szCs w:val="28"/>
          <w:rtl/>
          <w:lang w:bidi="fa-IR"/>
        </w:rPr>
      </w:pPr>
    </w:p>
    <w:p w:rsidR="0088253F" w:rsidRDefault="0088253F" w:rsidP="0088253F">
      <w:pPr>
        <w:ind w:firstLine="567"/>
        <w:jc w:val="lowKashida"/>
        <w:rPr>
          <w:rFonts w:cs="B Lotus" w:hint="cs"/>
          <w:color w:val="000000"/>
          <w:sz w:val="28"/>
          <w:szCs w:val="28"/>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r w:rsidRPr="00CA7407">
        <w:rPr>
          <w:rFonts w:cs="B Zar" w:hint="cs"/>
          <w:noProof/>
          <w:color w:val="000000"/>
          <w:sz w:val="20"/>
          <w:rtl/>
        </w:rPr>
        <w:pict>
          <v:group id="_x0000_s1056" style="position:absolute;left:0;text-align:left;margin-left:1in;margin-top:-36pt;width:270pt;height:243pt;z-index:251661312" coordorigin="4500,1440" coordsize="5400,4860">
            <v:shape id="_x0000_s1057" type="#_x0000_t202" style="position:absolute;left:5760;top:1440;width:1260;height:540">
              <v:textbox style="mso-next-textbox:#_x0000_s1057">
                <w:txbxContent>
                  <w:p w:rsidR="0088253F" w:rsidRPr="007F4549" w:rsidRDefault="0088253F" w:rsidP="0088253F">
                    <w:pPr>
                      <w:jc w:val="center"/>
                      <w:rPr>
                        <w:rFonts w:cs="B Lotus" w:hint="cs"/>
                        <w:lang w:bidi="fa-IR"/>
                      </w:rPr>
                    </w:pPr>
                    <w:r w:rsidRPr="007F4549">
                      <w:rPr>
                        <w:rFonts w:cs="B Lotus" w:hint="cs"/>
                        <w:rtl/>
                        <w:lang w:bidi="fa-IR"/>
                      </w:rPr>
                      <w:t>منابع</w:t>
                    </w:r>
                  </w:p>
                </w:txbxContent>
              </v:textbox>
            </v:shape>
            <v:shape id="_x0000_s1058" type="#_x0000_t202" style="position:absolute;left:7200;top:2710;width:1260;height:540">
              <v:textbox style="mso-next-textbox:#_x0000_s1058">
                <w:txbxContent>
                  <w:p w:rsidR="0088253F" w:rsidRPr="007F4549" w:rsidRDefault="0088253F" w:rsidP="0088253F">
                    <w:pPr>
                      <w:jc w:val="center"/>
                      <w:rPr>
                        <w:rFonts w:cs="B Lotus" w:hint="cs"/>
                        <w:lang w:bidi="fa-IR"/>
                      </w:rPr>
                    </w:pPr>
                    <w:r>
                      <w:rPr>
                        <w:rFonts w:cs="B Lotus" w:hint="cs"/>
                        <w:rtl/>
                        <w:lang w:bidi="fa-IR"/>
                      </w:rPr>
                      <w:t>نامشهود</w:t>
                    </w:r>
                  </w:p>
                </w:txbxContent>
              </v:textbox>
            </v:shape>
            <v:shape id="_x0000_s1059" type="#_x0000_t202" style="position:absolute;left:4500;top:2710;width:1260;height:540">
              <v:textbox style="mso-next-textbox:#_x0000_s1059">
                <w:txbxContent>
                  <w:p w:rsidR="0088253F" w:rsidRPr="007F4549" w:rsidRDefault="0088253F" w:rsidP="0088253F">
                    <w:pPr>
                      <w:jc w:val="center"/>
                      <w:rPr>
                        <w:rFonts w:cs="B Lotus" w:hint="cs"/>
                        <w:lang w:bidi="fa-IR"/>
                      </w:rPr>
                    </w:pPr>
                    <w:r>
                      <w:rPr>
                        <w:rFonts w:cs="B Lotus" w:hint="cs"/>
                        <w:rtl/>
                        <w:lang w:bidi="fa-IR"/>
                      </w:rPr>
                      <w:t>مشهود</w:t>
                    </w:r>
                  </w:p>
                </w:txbxContent>
              </v:textbox>
            </v:shape>
            <v:shape id="_x0000_s1060" type="#_x0000_t202" style="position:absolute;left:5940;top:4140;width:1800;height:2160">
              <v:textbox style="mso-next-textbox:#_x0000_s1060">
                <w:txbxContent>
                  <w:p w:rsidR="0088253F" w:rsidRDefault="0088253F" w:rsidP="0088253F">
                    <w:pPr>
                      <w:jc w:val="lowKashida"/>
                      <w:rPr>
                        <w:rFonts w:cs="B Lotus" w:hint="cs"/>
                        <w:rtl/>
                        <w:lang w:bidi="fa-IR"/>
                      </w:rPr>
                    </w:pPr>
                    <w:r>
                      <w:rPr>
                        <w:rFonts w:cs="B Lotus" w:hint="cs"/>
                        <w:rtl/>
                        <w:lang w:bidi="fa-IR"/>
                      </w:rPr>
                      <w:t xml:space="preserve">       </w:t>
                    </w:r>
                    <w:r>
                      <w:rPr>
                        <w:rFonts w:cs="B Lotus" w:hint="cs"/>
                        <w:rtl/>
                        <w:lang w:bidi="fa-IR"/>
                      </w:rPr>
                      <w:t>شایستگی</w:t>
                    </w:r>
                  </w:p>
                  <w:p w:rsidR="0088253F" w:rsidRDefault="0088253F" w:rsidP="0088253F">
                    <w:pPr>
                      <w:numPr>
                        <w:ilvl w:val="0"/>
                        <w:numId w:val="2"/>
                      </w:numPr>
                      <w:jc w:val="lowKashida"/>
                      <w:rPr>
                        <w:rFonts w:cs="B Lotus" w:hint="cs"/>
                        <w:lang w:bidi="fa-IR"/>
                      </w:rPr>
                    </w:pPr>
                    <w:r>
                      <w:rPr>
                        <w:rFonts w:cs="B Lotus" w:hint="cs"/>
                        <w:rtl/>
                        <w:lang w:bidi="fa-IR"/>
                      </w:rPr>
                      <w:t>اطلاعات</w:t>
                    </w:r>
                  </w:p>
                  <w:p w:rsidR="0088253F" w:rsidRDefault="0088253F" w:rsidP="0088253F">
                    <w:pPr>
                      <w:numPr>
                        <w:ilvl w:val="0"/>
                        <w:numId w:val="2"/>
                      </w:numPr>
                      <w:jc w:val="lowKashida"/>
                      <w:rPr>
                        <w:rFonts w:cs="B Lotus" w:hint="cs"/>
                        <w:lang w:bidi="fa-IR"/>
                      </w:rPr>
                    </w:pPr>
                    <w:r>
                      <w:rPr>
                        <w:rFonts w:cs="B Lotus" w:hint="cs"/>
                        <w:rtl/>
                        <w:lang w:bidi="fa-IR"/>
                      </w:rPr>
                      <w:t>مهارت ها</w:t>
                    </w:r>
                  </w:p>
                  <w:p w:rsidR="0088253F" w:rsidRDefault="0088253F" w:rsidP="0088253F">
                    <w:pPr>
                      <w:numPr>
                        <w:ilvl w:val="0"/>
                        <w:numId w:val="2"/>
                      </w:numPr>
                      <w:jc w:val="lowKashida"/>
                      <w:rPr>
                        <w:rFonts w:cs="B Lotus" w:hint="cs"/>
                        <w:lang w:bidi="fa-IR"/>
                      </w:rPr>
                    </w:pPr>
                    <w:r>
                      <w:rPr>
                        <w:rFonts w:cs="B Lotus" w:hint="cs"/>
                        <w:rtl/>
                        <w:lang w:bidi="fa-IR"/>
                      </w:rPr>
                      <w:t>قابلیت ها</w:t>
                    </w:r>
                  </w:p>
                  <w:p w:rsidR="0088253F" w:rsidRDefault="0088253F" w:rsidP="0088253F">
                    <w:pPr>
                      <w:numPr>
                        <w:ilvl w:val="0"/>
                        <w:numId w:val="2"/>
                      </w:numPr>
                      <w:jc w:val="lowKashida"/>
                      <w:rPr>
                        <w:rFonts w:cs="B Lotus" w:hint="cs"/>
                        <w:rtl/>
                        <w:lang w:bidi="fa-IR"/>
                      </w:rPr>
                    </w:pPr>
                    <w:r>
                      <w:rPr>
                        <w:rFonts w:cs="B Lotus" w:hint="cs"/>
                        <w:rtl/>
                        <w:lang w:bidi="fa-IR"/>
                      </w:rPr>
                      <w:t>استعدادها</w:t>
                    </w:r>
                  </w:p>
                  <w:p w:rsidR="0088253F" w:rsidRPr="007F4549" w:rsidRDefault="0088253F" w:rsidP="0088253F">
                    <w:pPr>
                      <w:jc w:val="center"/>
                      <w:rPr>
                        <w:rFonts w:cs="B Lotus" w:hint="cs"/>
                        <w:lang w:bidi="fa-IR"/>
                      </w:rPr>
                    </w:pPr>
                  </w:p>
                </w:txbxContent>
              </v:textbox>
            </v:shape>
            <v:shape id="_x0000_s1061" type="#_x0000_t202" style="position:absolute;left:8100;top:4140;width:1800;height:2160">
              <v:textbox style="mso-next-textbox:#_x0000_s1061">
                <w:txbxContent>
                  <w:p w:rsidR="0088253F" w:rsidRDefault="0088253F" w:rsidP="0088253F">
                    <w:pPr>
                      <w:jc w:val="lowKashida"/>
                      <w:rPr>
                        <w:rFonts w:cs="B Lotus" w:hint="cs"/>
                        <w:rtl/>
                        <w:lang w:bidi="fa-IR"/>
                      </w:rPr>
                    </w:pPr>
                    <w:r>
                      <w:rPr>
                        <w:rFonts w:cs="B Lotus" w:hint="cs"/>
                        <w:rtl/>
                        <w:lang w:bidi="fa-IR"/>
                      </w:rPr>
                      <w:t xml:space="preserve">       </w:t>
                    </w:r>
                    <w:r>
                      <w:rPr>
                        <w:rFonts w:cs="B Lotus" w:hint="cs"/>
                        <w:rtl/>
                        <w:lang w:bidi="fa-IR"/>
                      </w:rPr>
                      <w:t xml:space="preserve">ارتباطی </w:t>
                    </w:r>
                  </w:p>
                  <w:p w:rsidR="0088253F" w:rsidRDefault="0088253F" w:rsidP="0088253F">
                    <w:pPr>
                      <w:numPr>
                        <w:ilvl w:val="0"/>
                        <w:numId w:val="2"/>
                      </w:numPr>
                      <w:jc w:val="lowKashida"/>
                      <w:rPr>
                        <w:rFonts w:cs="B Lotus" w:hint="cs"/>
                        <w:lang w:bidi="fa-IR"/>
                      </w:rPr>
                    </w:pPr>
                    <w:r>
                      <w:rPr>
                        <w:rFonts w:cs="B Lotus" w:hint="cs"/>
                        <w:rtl/>
                        <w:lang w:bidi="fa-IR"/>
                      </w:rPr>
                      <w:t>شهرت</w:t>
                    </w:r>
                  </w:p>
                  <w:p w:rsidR="0088253F" w:rsidRDefault="0088253F" w:rsidP="0088253F">
                    <w:pPr>
                      <w:numPr>
                        <w:ilvl w:val="0"/>
                        <w:numId w:val="2"/>
                      </w:numPr>
                      <w:jc w:val="lowKashida"/>
                      <w:rPr>
                        <w:rFonts w:cs="B Lotus" w:hint="cs"/>
                        <w:lang w:bidi="fa-IR"/>
                      </w:rPr>
                    </w:pPr>
                    <w:r>
                      <w:rPr>
                        <w:rFonts w:cs="B Lotus" w:hint="cs"/>
                        <w:rtl/>
                        <w:lang w:bidi="fa-IR"/>
                      </w:rPr>
                      <w:t>وفاداری</w:t>
                    </w:r>
                  </w:p>
                  <w:p w:rsidR="0088253F" w:rsidRDefault="0088253F" w:rsidP="0088253F">
                    <w:pPr>
                      <w:numPr>
                        <w:ilvl w:val="0"/>
                        <w:numId w:val="2"/>
                      </w:numPr>
                      <w:jc w:val="lowKashida"/>
                      <w:rPr>
                        <w:rFonts w:cs="B Lotus" w:hint="cs"/>
                        <w:rtl/>
                        <w:lang w:bidi="fa-IR"/>
                      </w:rPr>
                    </w:pPr>
                    <w:r>
                      <w:rPr>
                        <w:rFonts w:cs="B Lotus" w:hint="cs"/>
                        <w:rtl/>
                        <w:lang w:bidi="fa-IR"/>
                      </w:rPr>
                      <w:t>روابط</w:t>
                    </w:r>
                  </w:p>
                  <w:p w:rsidR="0088253F" w:rsidRPr="007F4549" w:rsidRDefault="0088253F" w:rsidP="0088253F">
                    <w:pPr>
                      <w:jc w:val="center"/>
                      <w:rPr>
                        <w:rFonts w:cs="B Lotus" w:hint="cs"/>
                        <w:lang w:bidi="fa-IR"/>
                      </w:rPr>
                    </w:pPr>
                  </w:p>
                </w:txbxContent>
              </v:textbox>
            </v:shape>
            <v:line id="_x0000_s1062" style="position:absolute" from="6440,1980" to="6440,2340"/>
            <v:line id="_x0000_s1063" style="position:absolute" from="5160,2340" to="7860,2340"/>
            <v:line id="_x0000_s1064" style="position:absolute" from="5160,2340" to="5160,2700"/>
            <v:line id="_x0000_s1065" style="position:absolute" from="7850,2340" to="7850,2700"/>
            <v:line id="_x0000_s1066" style="position:absolute" from="7920,3240" to="7920,3600"/>
            <v:line id="_x0000_s1067" style="position:absolute" from="6840,3600" to="9000,3600"/>
            <v:line id="_x0000_s1068" style="position:absolute" from="6840,3600" to="6840,4140"/>
            <v:line id="_x0000_s1069" style="position:absolute" from="9000,3600" to="9000,4140"/>
            <w10:wrap anchorx="page"/>
          </v:group>
        </w:pict>
      </w: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0059EA" w:rsidRDefault="0088253F" w:rsidP="0088253F">
      <w:pPr>
        <w:spacing w:line="360" w:lineRule="auto"/>
        <w:jc w:val="center"/>
        <w:rPr>
          <w:rFonts w:cs="B Lotus"/>
          <w:b/>
          <w:bCs/>
          <w:color w:val="000000"/>
          <w:rtl/>
          <w:lang w:bidi="fa-IR"/>
        </w:rPr>
      </w:pPr>
      <w:r w:rsidRPr="000059EA">
        <w:rPr>
          <w:rFonts w:cs="B Lotus" w:hint="cs"/>
          <w:b/>
          <w:bCs/>
          <w:color w:val="000000"/>
          <w:rtl/>
          <w:lang w:bidi="fa-IR"/>
        </w:rPr>
        <w:t>نمودار شماره 2-5- طبقه بندي اوليه توسط هاناس و لووندال</w:t>
      </w:r>
    </w:p>
    <w:p w:rsidR="0088253F" w:rsidRPr="00CA7407" w:rsidRDefault="0088253F" w:rsidP="0088253F">
      <w:pPr>
        <w:spacing w:line="360" w:lineRule="auto"/>
        <w:jc w:val="center"/>
        <w:rPr>
          <w:rFonts w:cs="B Zar" w:hint="cs"/>
          <w:b/>
          <w:bCs/>
          <w:color w:val="000000"/>
          <w:sz w:val="20"/>
          <w:szCs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r w:rsidRPr="00CA7407">
        <w:rPr>
          <w:rFonts w:cs="B Zar" w:hint="cs"/>
          <w:b/>
          <w:bCs/>
          <w:noProof/>
          <w:color w:val="000000"/>
          <w:sz w:val="20"/>
          <w:szCs w:val="20"/>
          <w:rtl/>
        </w:rPr>
        <w:pict>
          <v:group id="_x0000_s1070" style="position:absolute;left:0;text-align:left;margin-left:-9pt;margin-top:-21.7pt;width:450pt;height:259pt;z-index:251662336" coordorigin="1440,6660" coordsize="9000,5180">
            <v:shape id="_x0000_s1071" type="#_x0000_t202" style="position:absolute;left:5220;top:6660;width:1260;height:540">
              <v:textbox style="mso-next-textbox:#_x0000_s1071">
                <w:txbxContent>
                  <w:p w:rsidR="0088253F" w:rsidRPr="007F4549" w:rsidRDefault="0088253F" w:rsidP="0088253F">
                    <w:pPr>
                      <w:jc w:val="center"/>
                      <w:rPr>
                        <w:rFonts w:cs="B Lotus" w:hint="cs"/>
                        <w:lang w:bidi="fa-IR"/>
                      </w:rPr>
                    </w:pPr>
                    <w:r w:rsidRPr="007F4549">
                      <w:rPr>
                        <w:rFonts w:cs="B Lotus" w:hint="cs"/>
                        <w:rtl/>
                        <w:lang w:bidi="fa-IR"/>
                      </w:rPr>
                      <w:t>منابع</w:t>
                    </w:r>
                  </w:p>
                </w:txbxContent>
              </v:textbox>
            </v:shape>
            <v:shape id="_x0000_s1072" type="#_x0000_t202" style="position:absolute;left:6660;top:7930;width:1260;height:540">
              <v:textbox style="mso-next-textbox:#_x0000_s1072">
                <w:txbxContent>
                  <w:p w:rsidR="0088253F" w:rsidRPr="007F4549" w:rsidRDefault="0088253F" w:rsidP="0088253F">
                    <w:pPr>
                      <w:jc w:val="center"/>
                      <w:rPr>
                        <w:rFonts w:cs="B Lotus" w:hint="cs"/>
                        <w:lang w:bidi="fa-IR"/>
                      </w:rPr>
                    </w:pPr>
                    <w:r>
                      <w:rPr>
                        <w:rFonts w:cs="B Lotus" w:hint="cs"/>
                        <w:rtl/>
                        <w:lang w:bidi="fa-IR"/>
                      </w:rPr>
                      <w:t>نامشهود</w:t>
                    </w:r>
                  </w:p>
                </w:txbxContent>
              </v:textbox>
            </v:shape>
            <v:shape id="_x0000_s1073" type="#_x0000_t202" style="position:absolute;left:3960;top:7930;width:1260;height:540">
              <v:textbox style="mso-next-textbox:#_x0000_s1073">
                <w:txbxContent>
                  <w:p w:rsidR="0088253F" w:rsidRPr="007F4549" w:rsidRDefault="0088253F" w:rsidP="0088253F">
                    <w:pPr>
                      <w:jc w:val="center"/>
                      <w:rPr>
                        <w:rFonts w:cs="B Lotus" w:hint="cs"/>
                        <w:lang w:bidi="fa-IR"/>
                      </w:rPr>
                    </w:pPr>
                    <w:r>
                      <w:rPr>
                        <w:rFonts w:cs="B Lotus" w:hint="cs"/>
                        <w:rtl/>
                        <w:lang w:bidi="fa-IR"/>
                      </w:rPr>
                      <w:t>مشهود</w:t>
                    </w:r>
                  </w:p>
                </w:txbxContent>
              </v:textbox>
            </v:shape>
            <v:line id="_x0000_s1074" style="position:absolute" from="5900,7200" to="5900,7560"/>
            <v:line id="_x0000_s1075" style="position:absolute" from="4620,7560" to="7320,7560"/>
            <v:line id="_x0000_s1076" style="position:absolute" from="4620,7560" to="4620,7920"/>
            <v:line id="_x0000_s1077" style="position:absolute" from="7310,7560" to="7310,7920"/>
            <v:shape id="_x0000_s1078" type="#_x0000_t202" style="position:absolute;left:6480;top:9500;width:3960;height:2340" strokecolor="white">
              <v:textbox>
                <w:txbxContent>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6"/>
                      <w:gridCol w:w="1926"/>
                    </w:tblGrid>
                    <w:tr w:rsidR="0088253F" w:rsidTr="00CC360D">
                      <w:tc>
                        <w:tcPr>
                          <w:tcW w:w="3852" w:type="dxa"/>
                          <w:gridSpan w:val="2"/>
                          <w:shd w:val="clear" w:color="auto" w:fill="auto"/>
                        </w:tcPr>
                        <w:p w:rsidR="0088253F" w:rsidRPr="00CC360D" w:rsidRDefault="0088253F" w:rsidP="00CC360D">
                          <w:pPr>
                            <w:jc w:val="center"/>
                            <w:rPr>
                              <w:rFonts w:cs="B Lotus" w:hint="cs"/>
                              <w:rtl/>
                            </w:rPr>
                          </w:pPr>
                          <w:r w:rsidRPr="00CC360D">
                            <w:rPr>
                              <w:rFonts w:cs="B Lotus" w:hint="cs"/>
                              <w:rtl/>
                            </w:rPr>
                            <w:t>ارتباطي</w:t>
                          </w:r>
                        </w:p>
                      </w:tc>
                    </w:tr>
                    <w:tr w:rsidR="0088253F" w:rsidTr="00CC360D">
                      <w:tc>
                        <w:tcPr>
                          <w:tcW w:w="1926" w:type="dxa"/>
                          <w:shd w:val="clear" w:color="auto" w:fill="auto"/>
                        </w:tcPr>
                        <w:p w:rsidR="0088253F" w:rsidRPr="00CC360D" w:rsidRDefault="0088253F" w:rsidP="00CC360D">
                          <w:pPr>
                            <w:jc w:val="center"/>
                            <w:rPr>
                              <w:rFonts w:cs="B Lotus" w:hint="cs"/>
                              <w:rtl/>
                            </w:rPr>
                          </w:pPr>
                          <w:r w:rsidRPr="00CC360D">
                            <w:rPr>
                              <w:rFonts w:cs="B Lotus" w:hint="cs"/>
                              <w:rtl/>
                            </w:rPr>
                            <w:t>جمعی</w:t>
                          </w:r>
                        </w:p>
                      </w:tc>
                      <w:tc>
                        <w:tcPr>
                          <w:tcW w:w="1926" w:type="dxa"/>
                          <w:shd w:val="clear" w:color="auto" w:fill="auto"/>
                        </w:tcPr>
                        <w:p w:rsidR="0088253F" w:rsidRPr="00CC360D" w:rsidRDefault="0088253F" w:rsidP="00CC360D">
                          <w:pPr>
                            <w:jc w:val="center"/>
                            <w:rPr>
                              <w:rFonts w:cs="B Lotus" w:hint="cs"/>
                              <w:rtl/>
                            </w:rPr>
                          </w:pPr>
                          <w:r w:rsidRPr="00CC360D">
                            <w:rPr>
                              <w:rFonts w:cs="B Lotus" w:hint="cs"/>
                              <w:rtl/>
                            </w:rPr>
                            <w:t>فردی</w:t>
                          </w:r>
                        </w:p>
                      </w:tc>
                    </w:tr>
                    <w:tr w:rsidR="0088253F" w:rsidTr="00CC360D">
                      <w:tc>
                        <w:tcPr>
                          <w:tcW w:w="1926" w:type="dxa"/>
                          <w:shd w:val="clear" w:color="auto" w:fill="auto"/>
                        </w:tcPr>
                        <w:p w:rsidR="0088253F" w:rsidRPr="00CC360D" w:rsidRDefault="0088253F" w:rsidP="00CC360D">
                          <w:pPr>
                            <w:jc w:val="center"/>
                            <w:rPr>
                              <w:rFonts w:cs="B Lotus" w:hint="cs"/>
                              <w:rtl/>
                            </w:rPr>
                          </w:pPr>
                          <w:r w:rsidRPr="00CC360D">
                            <w:rPr>
                              <w:rFonts w:cs="B Lotus" w:hint="cs"/>
                              <w:rtl/>
                            </w:rPr>
                            <w:t>شهرت</w:t>
                          </w:r>
                        </w:p>
                        <w:p w:rsidR="0088253F" w:rsidRPr="00CC360D" w:rsidRDefault="0088253F" w:rsidP="00CC360D">
                          <w:pPr>
                            <w:jc w:val="center"/>
                            <w:rPr>
                              <w:rFonts w:cs="B Lotus" w:hint="cs"/>
                              <w:rtl/>
                            </w:rPr>
                          </w:pPr>
                          <w:r w:rsidRPr="00CC360D">
                            <w:rPr>
                              <w:rFonts w:cs="B Lotus" w:hint="cs"/>
                              <w:rtl/>
                            </w:rPr>
                            <w:t>وفاداری</w:t>
                          </w:r>
                        </w:p>
                        <w:p w:rsidR="0088253F" w:rsidRPr="00CC360D" w:rsidRDefault="0088253F" w:rsidP="00CC360D">
                          <w:pPr>
                            <w:jc w:val="center"/>
                            <w:rPr>
                              <w:rFonts w:cs="B Lotus" w:hint="cs"/>
                              <w:rtl/>
                            </w:rPr>
                          </w:pPr>
                          <w:r w:rsidRPr="00CC360D">
                            <w:rPr>
                              <w:rFonts w:cs="B Lotus" w:hint="cs"/>
                              <w:rtl/>
                            </w:rPr>
                            <w:t>روابط</w:t>
                          </w:r>
                        </w:p>
                      </w:tc>
                      <w:tc>
                        <w:tcPr>
                          <w:tcW w:w="1926" w:type="dxa"/>
                          <w:shd w:val="clear" w:color="auto" w:fill="auto"/>
                        </w:tcPr>
                        <w:p w:rsidR="0088253F" w:rsidRPr="00CC360D" w:rsidRDefault="0088253F" w:rsidP="00CC360D">
                          <w:pPr>
                            <w:jc w:val="center"/>
                            <w:rPr>
                              <w:rFonts w:cs="B Lotus" w:hint="cs"/>
                              <w:rtl/>
                            </w:rPr>
                          </w:pPr>
                          <w:r w:rsidRPr="00CC360D">
                            <w:rPr>
                              <w:rFonts w:cs="B Lotus" w:hint="cs"/>
                              <w:rtl/>
                            </w:rPr>
                            <w:t>شهرت</w:t>
                          </w:r>
                        </w:p>
                        <w:p w:rsidR="0088253F" w:rsidRPr="00CC360D" w:rsidRDefault="0088253F" w:rsidP="00CC360D">
                          <w:pPr>
                            <w:jc w:val="center"/>
                            <w:rPr>
                              <w:rFonts w:cs="B Lotus" w:hint="cs"/>
                              <w:rtl/>
                            </w:rPr>
                          </w:pPr>
                          <w:r w:rsidRPr="00CC360D">
                            <w:rPr>
                              <w:rFonts w:cs="B Lotus" w:hint="cs"/>
                              <w:rtl/>
                            </w:rPr>
                            <w:t>وفاداری</w:t>
                          </w:r>
                        </w:p>
                        <w:p w:rsidR="0088253F" w:rsidRPr="00CC360D" w:rsidRDefault="0088253F" w:rsidP="00CC360D">
                          <w:pPr>
                            <w:jc w:val="center"/>
                            <w:rPr>
                              <w:rFonts w:cs="B Lotus" w:hint="cs"/>
                              <w:rtl/>
                            </w:rPr>
                          </w:pPr>
                          <w:r w:rsidRPr="00CC360D">
                            <w:rPr>
                              <w:rFonts w:cs="B Lotus" w:hint="cs"/>
                              <w:rtl/>
                            </w:rPr>
                            <w:t>روابط</w:t>
                          </w:r>
                        </w:p>
                      </w:tc>
                    </w:tr>
                  </w:tbl>
                  <w:p w:rsidR="0088253F" w:rsidRDefault="0088253F" w:rsidP="0088253F"/>
                </w:txbxContent>
              </v:textbox>
            </v:shape>
            <v:shape id="_x0000_s1079" type="#_x0000_t202" style="position:absolute;left:1440;top:9520;width:4680;height:1980" strokecolor="white">
              <v:textbox>
                <w:txbxContent>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340"/>
                    </w:tblGrid>
                    <w:tr w:rsidR="0088253F" w:rsidTr="00CC360D">
                      <w:tc>
                        <w:tcPr>
                          <w:tcW w:w="4500" w:type="dxa"/>
                          <w:gridSpan w:val="2"/>
                          <w:shd w:val="clear" w:color="auto" w:fill="auto"/>
                        </w:tcPr>
                        <w:p w:rsidR="0088253F" w:rsidRPr="00CC360D" w:rsidRDefault="0088253F" w:rsidP="00CC360D">
                          <w:pPr>
                            <w:jc w:val="center"/>
                            <w:rPr>
                              <w:rFonts w:cs="B Lotus" w:hint="cs"/>
                              <w:rtl/>
                            </w:rPr>
                          </w:pPr>
                          <w:r w:rsidRPr="00CC360D">
                            <w:rPr>
                              <w:rFonts w:cs="B Lotus" w:hint="cs"/>
                              <w:rtl/>
                            </w:rPr>
                            <w:t>شایستگی</w:t>
                          </w:r>
                        </w:p>
                      </w:tc>
                    </w:tr>
                    <w:tr w:rsidR="0088253F" w:rsidTr="00CC360D">
                      <w:tc>
                        <w:tcPr>
                          <w:tcW w:w="2160" w:type="dxa"/>
                          <w:shd w:val="clear" w:color="auto" w:fill="auto"/>
                        </w:tcPr>
                        <w:p w:rsidR="0088253F" w:rsidRPr="00CC360D" w:rsidRDefault="0088253F" w:rsidP="00CC360D">
                          <w:pPr>
                            <w:jc w:val="center"/>
                            <w:rPr>
                              <w:rFonts w:cs="B Lotus" w:hint="cs"/>
                              <w:rtl/>
                            </w:rPr>
                          </w:pPr>
                          <w:r w:rsidRPr="00CC360D">
                            <w:rPr>
                              <w:rFonts w:cs="B Lotus" w:hint="cs"/>
                              <w:rtl/>
                            </w:rPr>
                            <w:t>جمعی</w:t>
                          </w:r>
                        </w:p>
                      </w:tc>
                      <w:tc>
                        <w:tcPr>
                          <w:tcW w:w="2340" w:type="dxa"/>
                          <w:shd w:val="clear" w:color="auto" w:fill="auto"/>
                        </w:tcPr>
                        <w:p w:rsidR="0088253F" w:rsidRPr="00CC360D" w:rsidRDefault="0088253F" w:rsidP="00CC360D">
                          <w:pPr>
                            <w:jc w:val="center"/>
                            <w:rPr>
                              <w:rFonts w:cs="B Lotus" w:hint="cs"/>
                              <w:rtl/>
                            </w:rPr>
                          </w:pPr>
                          <w:r w:rsidRPr="00CC360D">
                            <w:rPr>
                              <w:rFonts w:cs="B Lotus" w:hint="cs"/>
                              <w:rtl/>
                            </w:rPr>
                            <w:t>فردی</w:t>
                          </w:r>
                        </w:p>
                      </w:tc>
                    </w:tr>
                    <w:tr w:rsidR="0088253F" w:rsidTr="00CC360D">
                      <w:tc>
                        <w:tcPr>
                          <w:tcW w:w="2160" w:type="dxa"/>
                          <w:shd w:val="clear" w:color="auto" w:fill="auto"/>
                        </w:tcPr>
                        <w:p w:rsidR="0088253F" w:rsidRPr="00CC360D" w:rsidRDefault="0088253F" w:rsidP="00CC360D">
                          <w:pPr>
                            <w:jc w:val="center"/>
                            <w:rPr>
                              <w:rFonts w:cs="B Lotus" w:hint="cs"/>
                              <w:rtl/>
                            </w:rPr>
                          </w:pPr>
                          <w:r w:rsidRPr="00CC360D">
                            <w:rPr>
                              <w:rFonts w:cs="B Lotus" w:hint="cs"/>
                              <w:rtl/>
                            </w:rPr>
                            <w:t xml:space="preserve">پایگاه داده </w:t>
                          </w:r>
                        </w:p>
                        <w:p w:rsidR="0088253F" w:rsidRPr="00CC360D" w:rsidRDefault="0088253F" w:rsidP="00CC360D">
                          <w:pPr>
                            <w:jc w:val="center"/>
                            <w:rPr>
                              <w:rFonts w:cs="B Lotus" w:hint="cs"/>
                              <w:rtl/>
                            </w:rPr>
                          </w:pPr>
                          <w:r w:rsidRPr="00CC360D">
                            <w:rPr>
                              <w:rFonts w:cs="B Lotus" w:hint="cs"/>
                              <w:rtl/>
                            </w:rPr>
                            <w:t>قابلیتها= مهارت + فرهنگ</w:t>
                          </w:r>
                        </w:p>
                      </w:tc>
                      <w:tc>
                        <w:tcPr>
                          <w:tcW w:w="2340" w:type="dxa"/>
                          <w:shd w:val="clear" w:color="auto" w:fill="auto"/>
                        </w:tcPr>
                        <w:p w:rsidR="0088253F" w:rsidRPr="00CC360D" w:rsidRDefault="0088253F" w:rsidP="00CC360D">
                          <w:pPr>
                            <w:jc w:val="center"/>
                            <w:rPr>
                              <w:rFonts w:cs="B Lotus" w:hint="cs"/>
                              <w:rtl/>
                            </w:rPr>
                          </w:pPr>
                          <w:r w:rsidRPr="00CC360D">
                            <w:rPr>
                              <w:rFonts w:cs="B Lotus" w:hint="cs"/>
                              <w:rtl/>
                            </w:rPr>
                            <w:t>دانش</w:t>
                          </w:r>
                        </w:p>
                        <w:p w:rsidR="0088253F" w:rsidRPr="00CC360D" w:rsidRDefault="0088253F" w:rsidP="00CC360D">
                          <w:pPr>
                            <w:jc w:val="center"/>
                            <w:rPr>
                              <w:rFonts w:cs="B Lotus" w:hint="cs"/>
                              <w:rtl/>
                            </w:rPr>
                          </w:pPr>
                          <w:r w:rsidRPr="00CC360D">
                            <w:rPr>
                              <w:rFonts w:cs="B Lotus" w:hint="cs"/>
                              <w:rtl/>
                            </w:rPr>
                            <w:t>قابلیتها = مهارت + استعداد</w:t>
                          </w:r>
                        </w:p>
                      </w:tc>
                    </w:tr>
                  </w:tbl>
                  <w:p w:rsidR="0088253F" w:rsidRDefault="0088253F" w:rsidP="0088253F"/>
                </w:txbxContent>
              </v:textbox>
            </v:shape>
            <v:line id="_x0000_s1080" style="position:absolute;flip:x" from="3720,8500" to="7320,9580">
              <v:stroke endarrow="block"/>
            </v:line>
            <v:line id="_x0000_s1081" style="position:absolute" from="7330,8500" to="8590,9580">
              <v:stroke endarrow="block"/>
            </v:line>
            <w10:wrap anchorx="page"/>
          </v:group>
        </w:pict>
      </w: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0059EA" w:rsidRDefault="0088253F" w:rsidP="0088253F">
      <w:pPr>
        <w:spacing w:line="360" w:lineRule="auto"/>
        <w:jc w:val="center"/>
        <w:rPr>
          <w:rFonts w:cs="B Lotus" w:hint="cs"/>
          <w:b/>
          <w:bCs/>
          <w:color w:val="000000"/>
          <w:rtl/>
          <w:lang w:bidi="fa-IR"/>
        </w:rPr>
      </w:pPr>
      <w:r w:rsidRPr="000059EA">
        <w:rPr>
          <w:rFonts w:cs="B Lotus" w:hint="cs"/>
          <w:b/>
          <w:bCs/>
          <w:color w:val="000000"/>
          <w:rtl/>
          <w:lang w:bidi="fa-IR"/>
        </w:rPr>
        <w:t>نمودار شماره 2-6- طبقه بندي لووندال</w:t>
      </w:r>
    </w:p>
    <w:p w:rsidR="0088253F" w:rsidRPr="000059EA" w:rsidRDefault="0088253F" w:rsidP="0088253F">
      <w:pPr>
        <w:ind w:firstLine="567"/>
        <w:jc w:val="lowKashida"/>
        <w:rPr>
          <w:rFonts w:cs="B Lotus" w:hint="cs"/>
          <w:color w:val="000000"/>
          <w:sz w:val="22"/>
          <w:szCs w:val="28"/>
          <w:rtl/>
          <w:lang w:bidi="fa-IR"/>
        </w:rPr>
      </w:pPr>
      <w:r w:rsidRPr="000059EA">
        <w:rPr>
          <w:rFonts w:cs="B Lotus" w:hint="cs"/>
          <w:color w:val="000000"/>
          <w:sz w:val="22"/>
          <w:szCs w:val="28"/>
          <w:rtl/>
          <w:lang w:bidi="fa-IR"/>
        </w:rPr>
        <w:t>پتي و گوتريه</w:t>
      </w:r>
      <w:r w:rsidRPr="000059EA">
        <w:rPr>
          <w:rStyle w:val="FootnoteReference"/>
          <w:rFonts w:cs="B Lotus"/>
          <w:color w:val="000000"/>
          <w:sz w:val="22"/>
          <w:szCs w:val="28"/>
          <w:rtl/>
          <w:lang w:bidi="fa-IR"/>
        </w:rPr>
        <w:footnoteReference w:id="32"/>
      </w:r>
      <w:r w:rsidRPr="000059EA">
        <w:rPr>
          <w:rFonts w:cs="B Lotus" w:hint="cs"/>
          <w:color w:val="000000"/>
          <w:sz w:val="22"/>
          <w:szCs w:val="28"/>
          <w:rtl/>
          <w:lang w:bidi="fa-IR"/>
        </w:rPr>
        <w:t xml:space="preserve"> (2000) طبقه بندي ارائه شده</w:t>
      </w:r>
      <w:r w:rsidRPr="000059EA">
        <w:rPr>
          <w:rFonts w:cs="B Lotus"/>
          <w:color w:val="000000"/>
          <w:sz w:val="22"/>
          <w:szCs w:val="28"/>
          <w:rtl/>
          <w:lang w:bidi="fa-IR"/>
        </w:rPr>
        <w:softHyphen/>
      </w:r>
      <w:r w:rsidRPr="000059EA">
        <w:rPr>
          <w:rFonts w:cs="B Lotus" w:hint="cs"/>
          <w:color w:val="000000"/>
          <w:sz w:val="22"/>
          <w:szCs w:val="28"/>
          <w:rtl/>
          <w:lang w:bidi="fa-IR"/>
        </w:rPr>
        <w:t xml:space="preserve">ي ناظر دارايي هاي نامشهود اسويبي را به شكل جدول زير اصلاح كردند (پتي، 2000). اين دو نفر شاخص هاي مناسبي را به اين چارچوب اضافه كردند. </w:t>
      </w:r>
    </w:p>
    <w:p w:rsidR="0088253F" w:rsidRPr="000059EA" w:rsidRDefault="0088253F" w:rsidP="0088253F">
      <w:pPr>
        <w:spacing w:line="360" w:lineRule="auto"/>
        <w:ind w:firstLine="567"/>
        <w:jc w:val="center"/>
        <w:rPr>
          <w:rFonts w:cs="B Lotus" w:hint="cs"/>
          <w:b/>
          <w:bCs/>
          <w:color w:val="000000"/>
          <w:rtl/>
          <w:lang w:bidi="fa-IR"/>
        </w:rPr>
      </w:pPr>
      <w:r w:rsidRPr="00CA7407">
        <w:rPr>
          <w:rFonts w:cs="B Zar"/>
          <w:b/>
          <w:bCs/>
          <w:color w:val="000000"/>
          <w:sz w:val="20"/>
          <w:szCs w:val="20"/>
          <w:rtl/>
          <w:lang w:bidi="fa-IR"/>
        </w:rPr>
        <w:br w:type="page"/>
      </w:r>
      <w:r w:rsidRPr="000059EA">
        <w:rPr>
          <w:rFonts w:cs="B Lotus" w:hint="cs"/>
          <w:b/>
          <w:bCs/>
          <w:color w:val="000000"/>
          <w:rtl/>
          <w:lang w:bidi="fa-IR"/>
        </w:rPr>
        <w:lastRenderedPageBreak/>
        <w:t>جدول شماره 2-2 طبقه بندي پتي و گوتريه</w:t>
      </w:r>
    </w:p>
    <w:tbl>
      <w:tblPr>
        <w:bidiVisual/>
        <w:tblW w:w="8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1"/>
        <w:gridCol w:w="3428"/>
      </w:tblGrid>
      <w:tr w:rsidR="0088253F" w:rsidRPr="00CC360D" w:rsidTr="00995072">
        <w:trPr>
          <w:jc w:val="center"/>
        </w:trPr>
        <w:tc>
          <w:tcPr>
            <w:tcW w:w="4961" w:type="dxa"/>
            <w:shd w:val="clear" w:color="auto" w:fill="auto"/>
          </w:tcPr>
          <w:p w:rsidR="0088253F" w:rsidRPr="000059EA" w:rsidRDefault="0088253F" w:rsidP="00995072">
            <w:pPr>
              <w:jc w:val="lowKashida"/>
              <w:rPr>
                <w:rFonts w:cs="B Lotus" w:hint="cs"/>
                <w:color w:val="000000"/>
                <w:sz w:val="20"/>
                <w:rtl/>
                <w:lang w:bidi="fa-IR"/>
              </w:rPr>
            </w:pPr>
            <w:r w:rsidRPr="000059EA">
              <w:rPr>
                <w:rFonts w:cs="B Lotus" w:hint="cs"/>
                <w:color w:val="000000"/>
                <w:sz w:val="20"/>
                <w:rtl/>
                <w:lang w:bidi="fa-IR"/>
              </w:rPr>
              <w:t>مالكيت معنوي شامل حق امتياز، كپي رايت، علائم تجاري؛ سرمايه هاي زيرساختاري شامل فلسفه مديريت، فرهنگ شركت، سيستم اطلاعاتي و سيستم هاي شبكه سازي و روابط مالي</w:t>
            </w:r>
          </w:p>
        </w:tc>
        <w:tc>
          <w:tcPr>
            <w:tcW w:w="3428" w:type="dxa"/>
            <w:shd w:val="clear" w:color="auto" w:fill="auto"/>
          </w:tcPr>
          <w:p w:rsidR="0088253F" w:rsidRPr="000059EA" w:rsidRDefault="0088253F" w:rsidP="00995072">
            <w:pPr>
              <w:jc w:val="center"/>
              <w:rPr>
                <w:rFonts w:cs="B Lotus" w:hint="cs"/>
                <w:color w:val="000000"/>
                <w:sz w:val="20"/>
                <w:rtl/>
                <w:lang w:bidi="fa-IR"/>
              </w:rPr>
            </w:pPr>
          </w:p>
          <w:p w:rsidR="0088253F" w:rsidRPr="000059EA" w:rsidRDefault="0088253F" w:rsidP="00995072">
            <w:pPr>
              <w:jc w:val="center"/>
              <w:rPr>
                <w:rFonts w:cs="B Lotus" w:hint="cs"/>
                <w:color w:val="000000"/>
                <w:sz w:val="20"/>
                <w:rtl/>
                <w:lang w:bidi="fa-IR"/>
              </w:rPr>
            </w:pPr>
            <w:r w:rsidRPr="000059EA">
              <w:rPr>
                <w:rFonts w:cs="B Lotus" w:hint="cs"/>
                <w:color w:val="000000"/>
                <w:sz w:val="20"/>
                <w:rtl/>
                <w:lang w:bidi="fa-IR"/>
              </w:rPr>
              <w:t>سرمايه ساختاري (سازماني): ساختار دولتي</w:t>
            </w:r>
          </w:p>
        </w:tc>
      </w:tr>
      <w:tr w:rsidR="0088253F" w:rsidRPr="00CC360D" w:rsidTr="00995072">
        <w:trPr>
          <w:jc w:val="center"/>
        </w:trPr>
        <w:tc>
          <w:tcPr>
            <w:tcW w:w="4961" w:type="dxa"/>
            <w:shd w:val="clear" w:color="auto" w:fill="auto"/>
          </w:tcPr>
          <w:p w:rsidR="0088253F" w:rsidRPr="000059EA" w:rsidRDefault="0088253F" w:rsidP="00995072">
            <w:pPr>
              <w:jc w:val="lowKashida"/>
              <w:rPr>
                <w:rFonts w:cs="B Lotus" w:hint="cs"/>
                <w:color w:val="000000"/>
                <w:sz w:val="20"/>
                <w:rtl/>
                <w:lang w:bidi="fa-IR"/>
              </w:rPr>
            </w:pPr>
            <w:r w:rsidRPr="000059EA">
              <w:rPr>
                <w:rFonts w:cs="B Lotus" w:hint="cs"/>
                <w:color w:val="000000"/>
                <w:sz w:val="20"/>
                <w:rtl/>
                <w:lang w:bidi="fa-IR"/>
              </w:rPr>
              <w:t>مارك هاي تجاري، مشتريان، وفاداري مشتريان، همكاري هاي تجاري، توافقات مربوط به گواهينامه ها، توافقات فرانشيزها و ...</w:t>
            </w:r>
          </w:p>
        </w:tc>
        <w:tc>
          <w:tcPr>
            <w:tcW w:w="3428" w:type="dxa"/>
            <w:shd w:val="clear" w:color="auto" w:fill="auto"/>
          </w:tcPr>
          <w:p w:rsidR="0088253F" w:rsidRPr="000059EA" w:rsidRDefault="0088253F" w:rsidP="00995072">
            <w:pPr>
              <w:jc w:val="center"/>
              <w:rPr>
                <w:rFonts w:cs="B Lotus" w:hint="cs"/>
                <w:color w:val="000000"/>
                <w:sz w:val="10"/>
                <w:szCs w:val="14"/>
                <w:rtl/>
                <w:lang w:bidi="fa-IR"/>
              </w:rPr>
            </w:pPr>
          </w:p>
          <w:p w:rsidR="0088253F" w:rsidRPr="000059EA" w:rsidRDefault="0088253F" w:rsidP="00995072">
            <w:pPr>
              <w:jc w:val="center"/>
              <w:rPr>
                <w:rFonts w:cs="B Lotus" w:hint="cs"/>
                <w:color w:val="000000"/>
                <w:sz w:val="20"/>
                <w:rtl/>
                <w:lang w:bidi="fa-IR"/>
              </w:rPr>
            </w:pPr>
            <w:r w:rsidRPr="000059EA">
              <w:rPr>
                <w:rFonts w:cs="B Lotus" w:hint="cs"/>
                <w:color w:val="000000"/>
                <w:sz w:val="20"/>
                <w:rtl/>
                <w:lang w:bidi="fa-IR"/>
              </w:rPr>
              <w:t>سرمايه مشتري (ارتباطي): ساختار بيروني</w:t>
            </w:r>
          </w:p>
        </w:tc>
      </w:tr>
      <w:tr w:rsidR="0088253F" w:rsidRPr="00CC360D" w:rsidTr="00995072">
        <w:trPr>
          <w:jc w:val="center"/>
        </w:trPr>
        <w:tc>
          <w:tcPr>
            <w:tcW w:w="4961" w:type="dxa"/>
            <w:shd w:val="clear" w:color="auto" w:fill="auto"/>
          </w:tcPr>
          <w:p w:rsidR="0088253F" w:rsidRPr="000059EA" w:rsidRDefault="0088253F" w:rsidP="00995072">
            <w:pPr>
              <w:jc w:val="lowKashida"/>
              <w:rPr>
                <w:rFonts w:cs="B Lotus" w:hint="cs"/>
                <w:color w:val="000000"/>
                <w:sz w:val="20"/>
                <w:rtl/>
                <w:lang w:bidi="fa-IR"/>
              </w:rPr>
            </w:pPr>
            <w:r w:rsidRPr="000059EA">
              <w:rPr>
                <w:rFonts w:cs="B Lotus" w:hint="cs"/>
                <w:color w:val="000000"/>
                <w:sz w:val="20"/>
                <w:rtl/>
                <w:lang w:bidi="fa-IR"/>
              </w:rPr>
              <w:t xml:space="preserve">دانش فني- تحصيلات- دانش مرتبط با كار، شايستگي مرتبط با كار، روحيه كارآفريني، توانايي هاي مربوط به نوآوري و اثرگذار بودن قابليت تغيير يا انعطاف پذيري، شايستگي حرفه اي </w:t>
            </w:r>
          </w:p>
        </w:tc>
        <w:tc>
          <w:tcPr>
            <w:tcW w:w="3428" w:type="dxa"/>
            <w:shd w:val="clear" w:color="auto" w:fill="auto"/>
          </w:tcPr>
          <w:p w:rsidR="0088253F" w:rsidRPr="000059EA" w:rsidRDefault="0088253F" w:rsidP="00995072">
            <w:pPr>
              <w:jc w:val="center"/>
              <w:rPr>
                <w:rFonts w:cs="B Lotus" w:hint="cs"/>
                <w:color w:val="000000"/>
                <w:sz w:val="20"/>
                <w:rtl/>
                <w:lang w:bidi="fa-IR"/>
              </w:rPr>
            </w:pPr>
          </w:p>
          <w:p w:rsidR="0088253F" w:rsidRPr="000059EA" w:rsidRDefault="0088253F" w:rsidP="00995072">
            <w:pPr>
              <w:jc w:val="center"/>
              <w:rPr>
                <w:rFonts w:cs="B Lotus" w:hint="cs"/>
                <w:color w:val="000000"/>
                <w:sz w:val="20"/>
                <w:rtl/>
                <w:lang w:bidi="fa-IR"/>
              </w:rPr>
            </w:pPr>
            <w:r w:rsidRPr="000059EA">
              <w:rPr>
                <w:rFonts w:cs="B Lotus" w:hint="cs"/>
                <w:color w:val="000000"/>
                <w:sz w:val="20"/>
                <w:rtl/>
                <w:lang w:bidi="fa-IR"/>
              </w:rPr>
              <w:t>سرمايه انساني: شايستگي كاركنان</w:t>
            </w:r>
          </w:p>
        </w:tc>
      </w:tr>
    </w:tbl>
    <w:p w:rsidR="0088253F" w:rsidRPr="000059EA" w:rsidRDefault="0088253F" w:rsidP="0088253F">
      <w:pPr>
        <w:ind w:firstLine="567"/>
        <w:jc w:val="lowKashida"/>
        <w:rPr>
          <w:rFonts w:cs="B Lotus" w:hint="cs"/>
          <w:color w:val="000000"/>
          <w:sz w:val="22"/>
          <w:szCs w:val="28"/>
          <w:rtl/>
          <w:lang w:bidi="fa-IR"/>
        </w:rPr>
      </w:pPr>
      <w:r w:rsidRPr="000059EA">
        <w:rPr>
          <w:rFonts w:cs="B Lotus" w:hint="cs"/>
          <w:color w:val="000000"/>
          <w:sz w:val="22"/>
          <w:szCs w:val="28"/>
          <w:rtl/>
          <w:lang w:bidi="fa-IR"/>
        </w:rPr>
        <w:t xml:space="preserve">در واقع كار اين دو، انطباق چارچوب ناظر دارايي هاي نامشهود اسويبي با چارچوب طبقه بندي هاي متداول ديگر شامل سرمايه انساني، سرمايه ساختاري و سرمايه مشتري بوده است. </w:t>
      </w:r>
    </w:p>
    <w:p w:rsidR="0088253F" w:rsidRPr="000059EA" w:rsidRDefault="0088253F" w:rsidP="0088253F">
      <w:pPr>
        <w:ind w:firstLine="567"/>
        <w:jc w:val="lowKashida"/>
        <w:rPr>
          <w:rFonts w:cs="B Lotus" w:hint="cs"/>
          <w:color w:val="000000"/>
          <w:sz w:val="22"/>
          <w:szCs w:val="28"/>
          <w:rtl/>
          <w:lang w:bidi="fa-IR"/>
        </w:rPr>
      </w:pPr>
      <w:r w:rsidRPr="000059EA">
        <w:rPr>
          <w:rFonts w:cs="B Lotus" w:hint="cs"/>
          <w:color w:val="000000"/>
          <w:sz w:val="22"/>
          <w:szCs w:val="28"/>
          <w:rtl/>
          <w:lang w:bidi="fa-IR"/>
        </w:rPr>
        <w:t xml:space="preserve">طبقه بندي سازمان همكاري و توسعه اقتصادي به دو سرمايه انساني و سازماني (ساختاري) اشاره مي كند و سرمايه فكري را بصورت ارزش اقتصادي اين دارايي هاي نامشهود (سرمايه انساني و سرمايه ساختاري) توصيف مي كند. سرمايه سازماني به اجزايي مانند مالكيت سيستم هاي نرم افزاري، شبكه هاي توزيع و زنجيره هاي عرضه اطلاق مي شود و سرمايه انساني شامل منابع انساني درون سازمان و منابع انساني خارج از سازمان است كه منابع انساني درون سازمان شامل كاركنان و منابع انساني و خارج از سازمان شامل مشتريان و عرضه كنندگان است (پتي، 2000). </w:t>
      </w:r>
    </w:p>
    <w:p w:rsidR="0088253F" w:rsidRPr="00CA7407" w:rsidRDefault="0088253F" w:rsidP="0088253F">
      <w:pPr>
        <w:ind w:firstLine="567"/>
        <w:jc w:val="lowKashida"/>
        <w:rPr>
          <w:rFonts w:cs="B Zar" w:hint="cs"/>
          <w:color w:val="000000"/>
          <w:sz w:val="20"/>
          <w:rtl/>
          <w:lang w:bidi="fa-IR"/>
        </w:rPr>
      </w:pPr>
      <w:r w:rsidRPr="000059EA">
        <w:rPr>
          <w:rFonts w:cs="B Lotus" w:hint="cs"/>
          <w:color w:val="000000"/>
          <w:sz w:val="22"/>
          <w:szCs w:val="28"/>
          <w:rtl/>
          <w:lang w:bidi="fa-IR"/>
        </w:rPr>
        <w:t>طبقه بندي ليم و داليمور</w:t>
      </w:r>
      <w:r w:rsidRPr="000059EA">
        <w:rPr>
          <w:rStyle w:val="FootnoteReference"/>
          <w:rFonts w:cs="B Lotus"/>
          <w:color w:val="000000"/>
          <w:sz w:val="22"/>
          <w:szCs w:val="28"/>
          <w:rtl/>
          <w:lang w:bidi="fa-IR"/>
        </w:rPr>
        <w:footnoteReference w:id="33"/>
      </w:r>
      <w:r w:rsidRPr="000059EA">
        <w:rPr>
          <w:rFonts w:cs="B Lotus" w:hint="cs"/>
          <w:color w:val="000000"/>
          <w:sz w:val="22"/>
          <w:szCs w:val="28"/>
          <w:rtl/>
          <w:lang w:bidi="fa-IR"/>
        </w:rPr>
        <w:t xml:space="preserve"> (2004) سرمايه فكري را از طريق ارتباط دادن آن با دو مفهوم دانش فني مديريت و دانش فني بازاريابي، تشريح و طبقه بندي مي كنند. شايستگي يك شركت براي يك رويكرد مديريت استراتژيك شامل سرمايه انساني، سرمايه شركتي</w:t>
      </w:r>
      <w:r w:rsidRPr="000059EA">
        <w:rPr>
          <w:rStyle w:val="FootnoteReference"/>
          <w:rFonts w:cs="B Lotus"/>
          <w:color w:val="000000"/>
          <w:sz w:val="22"/>
          <w:szCs w:val="28"/>
          <w:rtl/>
          <w:lang w:bidi="fa-IR"/>
        </w:rPr>
        <w:footnoteReference w:id="34"/>
      </w:r>
      <w:r w:rsidRPr="000059EA">
        <w:rPr>
          <w:rFonts w:cs="B Lotus" w:hint="cs"/>
          <w:color w:val="000000"/>
          <w:sz w:val="22"/>
          <w:szCs w:val="28"/>
          <w:rtl/>
          <w:lang w:bidi="fa-IR"/>
        </w:rPr>
        <w:t>، سرمايه كاركردي</w:t>
      </w:r>
      <w:r w:rsidRPr="000059EA">
        <w:rPr>
          <w:rStyle w:val="FootnoteReference"/>
          <w:rFonts w:cs="B Lotus"/>
          <w:color w:val="000000"/>
          <w:sz w:val="22"/>
          <w:szCs w:val="28"/>
          <w:rtl/>
          <w:lang w:bidi="fa-IR"/>
        </w:rPr>
        <w:footnoteReference w:id="35"/>
      </w:r>
      <w:r w:rsidRPr="000059EA">
        <w:rPr>
          <w:rFonts w:cs="B Lotus" w:hint="cs"/>
          <w:color w:val="000000"/>
          <w:sz w:val="22"/>
          <w:szCs w:val="28"/>
          <w:rtl/>
          <w:lang w:bidi="fa-IR"/>
        </w:rPr>
        <w:t xml:space="preserve"> و سرمايه تجاري</w:t>
      </w:r>
      <w:r w:rsidRPr="000059EA">
        <w:rPr>
          <w:rStyle w:val="FootnoteReference"/>
          <w:rFonts w:cs="B Lotus"/>
          <w:color w:val="000000"/>
          <w:sz w:val="22"/>
          <w:szCs w:val="28"/>
          <w:rtl/>
          <w:lang w:bidi="fa-IR"/>
        </w:rPr>
        <w:footnoteReference w:id="36"/>
      </w:r>
      <w:r w:rsidRPr="000059EA">
        <w:rPr>
          <w:rFonts w:cs="B Lotus" w:hint="cs"/>
          <w:color w:val="000000"/>
          <w:sz w:val="22"/>
          <w:szCs w:val="28"/>
          <w:rtl/>
          <w:lang w:bidi="fa-IR"/>
        </w:rPr>
        <w:t>است و روابط يك شركت براي رويكرد بازاريابي استراتژيك شامل سرمايه مشتري، سرمايه عرضه كننده</w:t>
      </w:r>
      <w:r w:rsidRPr="000059EA">
        <w:rPr>
          <w:rStyle w:val="FootnoteReference"/>
          <w:rFonts w:cs="B Lotus"/>
          <w:color w:val="000000"/>
          <w:sz w:val="22"/>
          <w:szCs w:val="28"/>
          <w:rtl/>
          <w:lang w:bidi="fa-IR"/>
        </w:rPr>
        <w:footnoteReference w:id="37"/>
      </w:r>
      <w:r w:rsidRPr="000059EA">
        <w:rPr>
          <w:rFonts w:cs="B Lotus" w:hint="cs"/>
          <w:color w:val="000000"/>
          <w:sz w:val="22"/>
          <w:szCs w:val="28"/>
          <w:rtl/>
          <w:lang w:bidi="fa-IR"/>
        </w:rPr>
        <w:t>، سرمايه هم پيماني</w:t>
      </w:r>
      <w:r w:rsidRPr="000059EA">
        <w:rPr>
          <w:rStyle w:val="FootnoteReference"/>
          <w:rFonts w:cs="B Lotus"/>
          <w:color w:val="000000"/>
          <w:sz w:val="22"/>
          <w:szCs w:val="28"/>
          <w:rtl/>
          <w:lang w:bidi="fa-IR"/>
        </w:rPr>
        <w:footnoteReference w:id="38"/>
      </w:r>
      <w:r w:rsidRPr="000059EA">
        <w:rPr>
          <w:rFonts w:cs="B Lotus" w:hint="cs"/>
          <w:color w:val="000000"/>
          <w:sz w:val="22"/>
          <w:szCs w:val="28"/>
          <w:rtl/>
          <w:lang w:bidi="fa-IR"/>
        </w:rPr>
        <w:t>، و سرمايه سرمايه گذار</w:t>
      </w:r>
      <w:r w:rsidRPr="000059EA">
        <w:rPr>
          <w:rStyle w:val="FootnoteReference"/>
          <w:rFonts w:cs="B Lotus"/>
          <w:color w:val="000000"/>
          <w:sz w:val="22"/>
          <w:szCs w:val="28"/>
          <w:rtl/>
          <w:lang w:bidi="fa-IR"/>
        </w:rPr>
        <w:footnoteReference w:id="39"/>
      </w:r>
      <w:r w:rsidRPr="000059EA">
        <w:rPr>
          <w:rFonts w:cs="B Lotus" w:hint="cs"/>
          <w:color w:val="000000"/>
          <w:sz w:val="22"/>
          <w:szCs w:val="28"/>
          <w:rtl/>
          <w:lang w:bidi="fa-IR"/>
        </w:rPr>
        <w:t xml:space="preserve"> است. شكل اين طبقه بندي در زير ارائه گرديده است.</w:t>
      </w:r>
      <w:r w:rsidRPr="000059EA">
        <w:rPr>
          <w:rFonts w:cs="B Zar" w:hint="cs"/>
          <w:color w:val="000000"/>
          <w:sz w:val="22"/>
          <w:szCs w:val="28"/>
          <w:rtl/>
          <w:lang w:bidi="fa-IR"/>
        </w:rPr>
        <w:t xml:space="preserve"> </w:t>
      </w:r>
    </w:p>
    <w:p w:rsidR="0088253F" w:rsidRDefault="0088253F" w:rsidP="0088253F">
      <w:pPr>
        <w:spacing w:line="360" w:lineRule="auto"/>
        <w:ind w:firstLine="567"/>
        <w:jc w:val="lowKashida"/>
        <w:rPr>
          <w:rFonts w:cs="B Zar" w:hint="cs"/>
          <w:color w:val="000000"/>
          <w:sz w:val="20"/>
          <w:rtl/>
          <w:lang w:bidi="fa-IR"/>
        </w:rPr>
      </w:pPr>
    </w:p>
    <w:p w:rsidR="0088253F" w:rsidRDefault="0088253F" w:rsidP="0088253F">
      <w:pPr>
        <w:spacing w:line="360" w:lineRule="auto"/>
        <w:ind w:firstLine="567"/>
        <w:jc w:val="lowKashida"/>
        <w:rPr>
          <w:rFonts w:cs="B Zar" w:hint="cs"/>
          <w:color w:val="000000"/>
          <w:sz w:val="20"/>
          <w:rtl/>
          <w:lang w:bidi="fa-IR"/>
        </w:rPr>
      </w:pPr>
    </w:p>
    <w:p w:rsidR="0088253F"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jc w:val="lowKashida"/>
        <w:rPr>
          <w:rFonts w:cs="B Zar" w:hint="cs"/>
          <w:color w:val="000000"/>
          <w:sz w:val="20"/>
          <w:rtl/>
          <w:lang w:bidi="fa-IR"/>
        </w:rPr>
      </w:pPr>
      <w:r w:rsidRPr="00CA7407">
        <w:rPr>
          <w:rFonts w:cs="B Zar" w:hint="cs"/>
          <w:noProof/>
          <w:color w:val="000000"/>
          <w:sz w:val="20"/>
          <w:rtl/>
        </w:rPr>
        <w:pict>
          <v:group id="_x0000_s1082" style="position:absolute;left:0;text-align:left;margin-left:12pt;margin-top:24.2pt;width:415pt;height:252pt;z-index:251663360" coordorigin="1652,3384" coordsize="8300,5040">
            <v:shape id="_x0000_s1083" type="#_x0000_t202" style="position:absolute;left:1669;top:3724;width:1560;height:540" fillcolor="silver">
              <v:textbox>
                <w:txbxContent>
                  <w:p w:rsidR="0088253F" w:rsidRPr="00AA4010" w:rsidRDefault="0088253F" w:rsidP="0088253F">
                    <w:pPr>
                      <w:jc w:val="center"/>
                      <w:rPr>
                        <w:rFonts w:cs="B Lotus" w:hint="cs"/>
                        <w:lang w:bidi="fa-IR"/>
                      </w:rPr>
                    </w:pPr>
                    <w:r w:rsidRPr="00AA4010">
                      <w:rPr>
                        <w:rFonts w:cs="B Lotus" w:hint="cs"/>
                        <w:rtl/>
                        <w:lang w:bidi="fa-IR"/>
                      </w:rPr>
                      <w:t>نوآوری</w:t>
                    </w:r>
                  </w:p>
                </w:txbxContent>
              </v:textbox>
            </v:shape>
            <v:shape id="_x0000_s1084" type="#_x0000_t202" style="position:absolute;left:1669;top:5704;width:1560;height:540" fillcolor="gray">
              <v:textbox>
                <w:txbxContent>
                  <w:p w:rsidR="0088253F" w:rsidRPr="00AA4010" w:rsidRDefault="0088253F" w:rsidP="0088253F">
                    <w:pPr>
                      <w:jc w:val="center"/>
                      <w:rPr>
                        <w:rFonts w:cs="B Lotus" w:hint="cs"/>
                        <w:lang w:bidi="fa-IR"/>
                      </w:rPr>
                    </w:pPr>
                    <w:r>
                      <w:rPr>
                        <w:rFonts w:cs="B Lotus" w:hint="cs"/>
                        <w:rtl/>
                        <w:lang w:bidi="fa-IR"/>
                      </w:rPr>
                      <w:t>سرمایه فکری</w:t>
                    </w:r>
                  </w:p>
                </w:txbxContent>
              </v:textbox>
            </v:shape>
            <v:shape id="_x0000_s1085" type="#_x0000_t202" style="position:absolute;left:1652;top:7704;width:1560;height:540" fillcolor="silver">
              <v:textbox>
                <w:txbxContent>
                  <w:p w:rsidR="0088253F" w:rsidRPr="00AA4010" w:rsidRDefault="0088253F" w:rsidP="0088253F">
                    <w:pPr>
                      <w:jc w:val="center"/>
                      <w:rPr>
                        <w:rFonts w:cs="B Lotus" w:hint="cs"/>
                        <w:lang w:bidi="fa-IR"/>
                      </w:rPr>
                    </w:pPr>
                    <w:r>
                      <w:rPr>
                        <w:rFonts w:cs="B Lotus" w:hint="cs"/>
                        <w:rtl/>
                        <w:lang w:bidi="fa-IR"/>
                      </w:rPr>
                      <w:t>مدیریت دانش</w:t>
                    </w:r>
                  </w:p>
                </w:txbxContent>
              </v:textbox>
            </v:shape>
            <v:shape id="_x0000_s1086" type="#_x0000_t202" style="position:absolute;left:4672;top:4534;width:1920;height:540" fillcolor="gray">
              <v:textbox>
                <w:txbxContent>
                  <w:p w:rsidR="0088253F" w:rsidRPr="00AA4010" w:rsidRDefault="0088253F" w:rsidP="0088253F">
                    <w:pPr>
                      <w:jc w:val="center"/>
                      <w:rPr>
                        <w:rFonts w:cs="B Lotus" w:hint="cs"/>
                        <w:lang w:bidi="fa-IR"/>
                      </w:rPr>
                    </w:pPr>
                    <w:r>
                      <w:rPr>
                        <w:rFonts w:cs="B Lotus" w:hint="cs"/>
                        <w:rtl/>
                        <w:lang w:bidi="fa-IR"/>
                      </w:rPr>
                      <w:t>مدیریت استراتژیک</w:t>
                    </w:r>
                  </w:p>
                </w:txbxContent>
              </v:textbox>
            </v:shape>
            <v:shape id="_x0000_s1087" type="#_x0000_t202" style="position:absolute;left:4792;top:6624;width:1920;height:540" fillcolor="gray">
              <v:textbox>
                <w:txbxContent>
                  <w:p w:rsidR="0088253F" w:rsidRPr="00AA4010" w:rsidRDefault="0088253F" w:rsidP="0088253F">
                    <w:pPr>
                      <w:jc w:val="center"/>
                      <w:rPr>
                        <w:rFonts w:cs="B Lotus" w:hint="cs"/>
                        <w:lang w:bidi="fa-IR"/>
                      </w:rPr>
                    </w:pPr>
                    <w:r>
                      <w:rPr>
                        <w:rFonts w:cs="B Lotus" w:hint="cs"/>
                        <w:rtl/>
                        <w:lang w:bidi="fa-IR"/>
                      </w:rPr>
                      <w:t>بازاریابی استراتژیک</w:t>
                    </w:r>
                  </w:p>
                </w:txbxContent>
              </v:textbox>
            </v:shape>
            <v:line id="_x0000_s1088" style="position:absolute" from="2432,4264" to="2432,5704">
              <v:stroke endarrow="block"/>
            </v:line>
            <v:line id="_x0000_s1089" style="position:absolute" from="2432,6244" to="2432,7684">
              <v:stroke startarrow="block"/>
            </v:line>
            <v:shape id="_x0000_s1090" type="#_x0000_t202" style="position:absolute;left:7912;top:3384;width:1920;height:540">
              <v:textbox>
                <w:txbxContent>
                  <w:p w:rsidR="0088253F" w:rsidRPr="00AA4010" w:rsidRDefault="0088253F" w:rsidP="0088253F">
                    <w:pPr>
                      <w:jc w:val="center"/>
                      <w:rPr>
                        <w:rFonts w:cs="B Lotus" w:hint="cs"/>
                        <w:lang w:bidi="fa-IR"/>
                      </w:rPr>
                    </w:pPr>
                    <w:r>
                      <w:rPr>
                        <w:rFonts w:cs="B Lotus" w:hint="cs"/>
                        <w:rtl/>
                        <w:lang w:bidi="fa-IR"/>
                      </w:rPr>
                      <w:t>سرمایه انسانی</w:t>
                    </w:r>
                  </w:p>
                </w:txbxContent>
              </v:textbox>
            </v:shape>
            <v:shape id="_x0000_s1091" type="#_x0000_t202" style="position:absolute;left:7912;top:3984;width:1920;height:540">
              <v:textbox>
                <w:txbxContent>
                  <w:p w:rsidR="0088253F" w:rsidRPr="00AA4010" w:rsidRDefault="0088253F" w:rsidP="0088253F">
                    <w:pPr>
                      <w:jc w:val="center"/>
                      <w:rPr>
                        <w:rFonts w:cs="B Lotus" w:hint="cs"/>
                        <w:lang w:bidi="fa-IR"/>
                      </w:rPr>
                    </w:pPr>
                    <w:r>
                      <w:rPr>
                        <w:rFonts w:cs="B Lotus" w:hint="cs"/>
                        <w:rtl/>
                        <w:lang w:bidi="fa-IR"/>
                      </w:rPr>
                      <w:t>سرمایه شرکتی</w:t>
                    </w:r>
                  </w:p>
                </w:txbxContent>
              </v:textbox>
            </v:shape>
            <v:shape id="_x0000_s1092" type="#_x0000_t202" style="position:absolute;left:7912;top:4584;width:1920;height:540">
              <v:textbox>
                <w:txbxContent>
                  <w:p w:rsidR="0088253F" w:rsidRPr="00AA4010" w:rsidRDefault="0088253F" w:rsidP="0088253F">
                    <w:pPr>
                      <w:jc w:val="center"/>
                      <w:rPr>
                        <w:rFonts w:cs="B Lotus" w:hint="cs"/>
                        <w:lang w:bidi="fa-IR"/>
                      </w:rPr>
                    </w:pPr>
                    <w:r>
                      <w:rPr>
                        <w:rFonts w:cs="B Lotus" w:hint="cs"/>
                        <w:rtl/>
                        <w:lang w:bidi="fa-IR"/>
                      </w:rPr>
                      <w:t>سرمایه تجاری</w:t>
                    </w:r>
                  </w:p>
                </w:txbxContent>
              </v:textbox>
            </v:shape>
            <v:shape id="_x0000_s1093" type="#_x0000_t202" style="position:absolute;left:7912;top:5184;width:1920;height:540">
              <v:textbox>
                <w:txbxContent>
                  <w:p w:rsidR="0088253F" w:rsidRPr="00AA4010" w:rsidRDefault="0088253F" w:rsidP="0088253F">
                    <w:pPr>
                      <w:jc w:val="center"/>
                      <w:rPr>
                        <w:rFonts w:cs="B Lotus" w:hint="cs"/>
                        <w:lang w:bidi="fa-IR"/>
                      </w:rPr>
                    </w:pPr>
                    <w:r>
                      <w:rPr>
                        <w:rFonts w:cs="B Lotus" w:hint="cs"/>
                        <w:rtl/>
                        <w:lang w:bidi="fa-IR"/>
                      </w:rPr>
                      <w:t>سرمایه کارکردی</w:t>
                    </w:r>
                  </w:p>
                </w:txbxContent>
              </v:textbox>
            </v:shape>
            <v:shape id="_x0000_s1094" type="#_x0000_t202" style="position:absolute;left:8032;top:6084;width:1920;height:540">
              <v:textbox>
                <w:txbxContent>
                  <w:p w:rsidR="0088253F" w:rsidRPr="00AA4010" w:rsidRDefault="0088253F" w:rsidP="0088253F">
                    <w:pPr>
                      <w:jc w:val="center"/>
                      <w:rPr>
                        <w:rFonts w:cs="B Lotus" w:hint="cs"/>
                        <w:lang w:bidi="fa-IR"/>
                      </w:rPr>
                    </w:pPr>
                    <w:r>
                      <w:rPr>
                        <w:rFonts w:cs="B Lotus" w:hint="cs"/>
                        <w:rtl/>
                        <w:lang w:bidi="fa-IR"/>
                      </w:rPr>
                      <w:t>سرمایه مشتری</w:t>
                    </w:r>
                  </w:p>
                </w:txbxContent>
              </v:textbox>
            </v:shape>
            <v:shape id="_x0000_s1095" type="#_x0000_t202" style="position:absolute;left:8032;top:6684;width:1920;height:540">
              <v:textbox>
                <w:txbxContent>
                  <w:p w:rsidR="0088253F" w:rsidRPr="00AA4010" w:rsidRDefault="0088253F" w:rsidP="0088253F">
                    <w:pPr>
                      <w:jc w:val="center"/>
                      <w:rPr>
                        <w:rFonts w:cs="B Lotus" w:hint="cs"/>
                        <w:lang w:bidi="fa-IR"/>
                      </w:rPr>
                    </w:pPr>
                    <w:r>
                      <w:rPr>
                        <w:rFonts w:cs="B Lotus" w:hint="cs"/>
                        <w:rtl/>
                        <w:lang w:bidi="fa-IR"/>
                      </w:rPr>
                      <w:t>سرمایه عرضه کننده</w:t>
                    </w:r>
                  </w:p>
                </w:txbxContent>
              </v:textbox>
            </v:shape>
            <v:shape id="_x0000_s1096" type="#_x0000_t202" style="position:absolute;left:8032;top:7284;width:1920;height:540">
              <v:textbox>
                <w:txbxContent>
                  <w:p w:rsidR="0088253F" w:rsidRPr="00AA4010" w:rsidRDefault="0088253F" w:rsidP="0088253F">
                    <w:pPr>
                      <w:jc w:val="center"/>
                      <w:rPr>
                        <w:rFonts w:cs="B Lotus" w:hint="cs"/>
                        <w:lang w:bidi="fa-IR"/>
                      </w:rPr>
                    </w:pPr>
                    <w:r>
                      <w:rPr>
                        <w:rFonts w:cs="B Lotus" w:hint="cs"/>
                        <w:rtl/>
                        <w:lang w:bidi="fa-IR"/>
                      </w:rPr>
                      <w:t>سرمایه هم پیمانی</w:t>
                    </w:r>
                  </w:p>
                </w:txbxContent>
              </v:textbox>
            </v:shape>
            <v:shape id="_x0000_s1097" type="#_x0000_t202" style="position:absolute;left:8032;top:7884;width:1920;height:540">
              <v:textbox>
                <w:txbxContent>
                  <w:p w:rsidR="0088253F" w:rsidRPr="00AA4010" w:rsidRDefault="0088253F" w:rsidP="0088253F">
                    <w:pPr>
                      <w:jc w:val="center"/>
                      <w:rPr>
                        <w:rFonts w:cs="B Lotus" w:hint="cs"/>
                        <w:lang w:bidi="fa-IR"/>
                      </w:rPr>
                    </w:pPr>
                    <w:r>
                      <w:rPr>
                        <w:rFonts w:cs="B Lotus" w:hint="cs"/>
                        <w:rtl/>
                        <w:lang w:bidi="fa-IR"/>
                      </w:rPr>
                      <w:t>سرمایه سرمایه گذار</w:t>
                    </w:r>
                  </w:p>
                </w:txbxContent>
              </v:textbox>
            </v:shape>
            <v:line id="_x0000_s1098" style="position:absolute;flip:y" from="3232,4824" to="4672,5904">
              <v:stroke endarrow="block"/>
            </v:line>
            <v:line id="_x0000_s1099" style="position:absolute" from="3232,5904" to="4792,6804">
              <v:stroke endarrow="block"/>
            </v:line>
            <v:line id="_x0000_s1100" style="position:absolute;flip:y" from="6592,3744" to="7912,4824">
              <v:stroke endarrow="block"/>
            </v:line>
            <v:line id="_x0000_s1101" style="position:absolute;flip:y" from="6592,4284" to="7912,4824">
              <v:stroke endarrow="block"/>
            </v:line>
            <v:line id="_x0000_s1102" style="position:absolute" from="6592,4824" to="7912,4824">
              <v:stroke endarrow="block"/>
            </v:line>
            <v:line id="_x0000_s1103" style="position:absolute" from="6592,4824" to="7912,5364">
              <v:stroke endarrow="block"/>
            </v:line>
            <v:line id="_x0000_s1104" style="position:absolute;flip:y" from="6712,6264" to="8032,6804">
              <v:stroke endarrow="block"/>
            </v:line>
            <v:line id="_x0000_s1105" style="position:absolute" from="6712,6804" to="8032,6984">
              <v:stroke endarrow="block"/>
            </v:line>
            <v:line id="_x0000_s1106" style="position:absolute" from="6712,6804" to="8032,7524">
              <v:stroke endarrow="block"/>
            </v:line>
            <v:line id="_x0000_s1107" style="position:absolute" from="6712,6804" to="8032,8064">
              <v:stroke endarrow="block"/>
            </v:line>
          </v:group>
        </w:pict>
      </w: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Default="0088253F" w:rsidP="0088253F">
      <w:pPr>
        <w:spacing w:line="360" w:lineRule="auto"/>
        <w:ind w:firstLine="567"/>
        <w:jc w:val="lowKashida"/>
        <w:rPr>
          <w:rFonts w:cs="B Zar" w:hint="cs"/>
          <w:color w:val="000000"/>
          <w:sz w:val="20"/>
          <w:rtl/>
          <w:lang w:bidi="fa-IR"/>
        </w:rPr>
      </w:pPr>
    </w:p>
    <w:p w:rsidR="0088253F" w:rsidRDefault="0088253F" w:rsidP="0088253F">
      <w:pPr>
        <w:spacing w:line="360" w:lineRule="auto"/>
        <w:ind w:firstLine="567"/>
        <w:jc w:val="lowKashida"/>
        <w:rPr>
          <w:rFonts w:cs="B Zar" w:hint="cs"/>
          <w:color w:val="000000"/>
          <w:sz w:val="20"/>
          <w:rtl/>
          <w:lang w:bidi="fa-IR"/>
        </w:rPr>
      </w:pPr>
    </w:p>
    <w:p w:rsidR="0088253F"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0059EA" w:rsidRDefault="0088253F" w:rsidP="0088253F">
      <w:pPr>
        <w:spacing w:line="360" w:lineRule="auto"/>
        <w:jc w:val="center"/>
        <w:rPr>
          <w:rFonts w:cs="B Lotus" w:hint="cs"/>
          <w:b/>
          <w:bCs/>
          <w:color w:val="000000"/>
          <w:rtl/>
          <w:lang w:bidi="fa-IR"/>
        </w:rPr>
      </w:pPr>
      <w:r w:rsidRPr="000059EA">
        <w:rPr>
          <w:rFonts w:cs="B Lotus" w:hint="cs"/>
          <w:b/>
          <w:bCs/>
          <w:color w:val="000000"/>
          <w:rtl/>
          <w:lang w:bidi="fa-IR"/>
        </w:rPr>
        <w:t>نمودار شماره 2-7- طبقه بندي ليم و داليمور</w:t>
      </w:r>
    </w:p>
    <w:p w:rsidR="0088253F" w:rsidRPr="000059EA" w:rsidRDefault="0088253F" w:rsidP="0088253F">
      <w:pPr>
        <w:ind w:firstLine="567"/>
        <w:jc w:val="lowKashida"/>
        <w:rPr>
          <w:rFonts w:cs="B Lotus" w:hint="cs"/>
          <w:color w:val="000000"/>
          <w:sz w:val="22"/>
          <w:szCs w:val="28"/>
          <w:rtl/>
          <w:lang w:bidi="fa-IR"/>
        </w:rPr>
      </w:pPr>
      <w:r w:rsidRPr="000059EA">
        <w:rPr>
          <w:rFonts w:cs="B Lotus" w:hint="cs"/>
          <w:color w:val="000000"/>
          <w:sz w:val="22"/>
          <w:szCs w:val="28"/>
          <w:rtl/>
          <w:lang w:bidi="fa-IR"/>
        </w:rPr>
        <w:t>طبقه بندي نورتون و كاپلان (1992)، نورتون و كاپلان كارت امتيازي متوازن خود را در سال 1992 ارائه كردند كه اين چارچوب ابتدا عملكرد يك سازمان را در چهار حوزه با ديدگاه مشتري، فرآيند داخلي، رشد و يادگيري و مالي اندازه گيري مي کرد. اين چارچوب بيانگر يك مجموعه از روابط علّي معلولي ميان معيارهاي خروجي</w:t>
      </w:r>
      <w:r w:rsidRPr="000059EA">
        <w:rPr>
          <w:rStyle w:val="FootnoteReference"/>
          <w:rFonts w:cs="B Lotus"/>
          <w:color w:val="000000"/>
          <w:sz w:val="22"/>
          <w:szCs w:val="28"/>
          <w:rtl/>
          <w:lang w:bidi="fa-IR"/>
        </w:rPr>
        <w:footnoteReference w:id="40"/>
      </w:r>
      <w:r w:rsidRPr="000059EA">
        <w:rPr>
          <w:rFonts w:cs="B Lotus" w:hint="cs"/>
          <w:color w:val="000000"/>
          <w:sz w:val="22"/>
          <w:szCs w:val="28"/>
          <w:rtl/>
          <w:lang w:bidi="fa-IR"/>
        </w:rPr>
        <w:t xml:space="preserve"> محرك هاي عملكردي</w:t>
      </w:r>
      <w:r w:rsidRPr="000059EA">
        <w:rPr>
          <w:rStyle w:val="FootnoteReference"/>
          <w:rFonts w:cs="B Lotus"/>
          <w:color w:val="000000"/>
          <w:sz w:val="22"/>
          <w:szCs w:val="28"/>
          <w:rtl/>
          <w:lang w:bidi="fa-IR"/>
        </w:rPr>
        <w:footnoteReference w:id="41"/>
      </w:r>
      <w:r w:rsidRPr="000059EA">
        <w:rPr>
          <w:rFonts w:cs="B Lotus" w:hint="cs"/>
          <w:color w:val="000000"/>
          <w:sz w:val="22"/>
          <w:szCs w:val="28"/>
          <w:rtl/>
          <w:lang w:bidi="fa-IR"/>
        </w:rPr>
        <w:t xml:space="preserve"> يك سازمان بود. اين چارچوب مي توانست نتايج مالي و نامشهود يك سازمان را بطور همزمان كنترل و اندازه گيري كند. با نگاهي به اين چارچوب، اين نكته مشخص مي شود كه ديدگاه مشتري همان سرمايه مشتري و ديدگاه رشد و يادگيري همان سرمايه انساني و ديدگاه فرآيندهاي داخلي همان سرمايه ساختاري و ديدگاه مالي همان سرمايه مالي و مشهود است. </w:t>
      </w:r>
    </w:p>
    <w:p w:rsidR="0088253F" w:rsidRDefault="0088253F" w:rsidP="0088253F">
      <w:pPr>
        <w:ind w:firstLine="567"/>
        <w:jc w:val="lowKashida"/>
        <w:rPr>
          <w:rFonts w:cs="B Lotus" w:hint="cs"/>
          <w:color w:val="000000"/>
          <w:sz w:val="22"/>
          <w:szCs w:val="28"/>
          <w:rtl/>
          <w:lang w:bidi="fa-IR"/>
        </w:rPr>
      </w:pPr>
      <w:r w:rsidRPr="000059EA">
        <w:rPr>
          <w:rFonts w:cs="B Lotus" w:hint="cs"/>
          <w:color w:val="000000"/>
          <w:sz w:val="22"/>
          <w:szCs w:val="28"/>
          <w:rtl/>
          <w:lang w:bidi="fa-IR"/>
        </w:rPr>
        <w:t xml:space="preserve">اين چارچوب به علت كاربرد برنامه ريزي استراتژيك، اندازه گيري عملكرد و دارايي هاي نامشهود از مقبوليت بسياري برخوردار شده است (برنان، 2000). </w:t>
      </w:r>
    </w:p>
    <w:p w:rsidR="0088253F" w:rsidRDefault="0088253F" w:rsidP="0088253F">
      <w:pPr>
        <w:ind w:firstLine="567"/>
        <w:jc w:val="lowKashida"/>
        <w:rPr>
          <w:rFonts w:cs="B Lotus" w:hint="cs"/>
          <w:color w:val="000000"/>
          <w:sz w:val="22"/>
          <w:szCs w:val="28"/>
          <w:rtl/>
          <w:lang w:bidi="fa-IR"/>
        </w:rPr>
      </w:pPr>
    </w:p>
    <w:p w:rsidR="0088253F" w:rsidRDefault="0088253F" w:rsidP="0088253F">
      <w:pPr>
        <w:ind w:firstLine="567"/>
        <w:jc w:val="lowKashida"/>
        <w:rPr>
          <w:rFonts w:cs="B Lotus" w:hint="cs"/>
          <w:color w:val="000000"/>
          <w:sz w:val="22"/>
          <w:szCs w:val="28"/>
          <w:rtl/>
          <w:lang w:bidi="fa-IR"/>
        </w:rPr>
      </w:pPr>
    </w:p>
    <w:p w:rsidR="0088253F" w:rsidRDefault="0088253F" w:rsidP="0088253F">
      <w:pPr>
        <w:ind w:firstLine="567"/>
        <w:jc w:val="lowKashida"/>
        <w:rPr>
          <w:rFonts w:cs="B Lotus" w:hint="cs"/>
          <w:color w:val="000000"/>
          <w:sz w:val="22"/>
          <w:szCs w:val="28"/>
          <w:rtl/>
          <w:lang w:bidi="fa-IR"/>
        </w:rPr>
      </w:pPr>
    </w:p>
    <w:p w:rsidR="0088253F" w:rsidRDefault="0088253F" w:rsidP="0088253F">
      <w:pPr>
        <w:ind w:firstLine="567"/>
        <w:jc w:val="lowKashida"/>
        <w:rPr>
          <w:rFonts w:cs="B Lotus" w:hint="cs"/>
          <w:color w:val="000000"/>
          <w:sz w:val="22"/>
          <w:szCs w:val="28"/>
          <w:rtl/>
          <w:lang w:bidi="fa-IR"/>
        </w:rPr>
      </w:pPr>
    </w:p>
    <w:p w:rsidR="0088253F" w:rsidRDefault="0088253F" w:rsidP="0088253F">
      <w:pPr>
        <w:ind w:firstLine="567"/>
        <w:jc w:val="lowKashida"/>
        <w:rPr>
          <w:rFonts w:cs="B Lotus" w:hint="cs"/>
          <w:color w:val="000000"/>
          <w:sz w:val="22"/>
          <w:szCs w:val="28"/>
          <w:rtl/>
          <w:lang w:bidi="fa-IR"/>
        </w:rPr>
      </w:pPr>
    </w:p>
    <w:p w:rsidR="0088253F" w:rsidRDefault="0088253F" w:rsidP="0088253F">
      <w:pPr>
        <w:spacing w:line="360" w:lineRule="auto"/>
        <w:ind w:firstLine="567"/>
        <w:jc w:val="lowKashida"/>
        <w:rPr>
          <w:rFonts w:cs="B Zar" w:hint="cs"/>
          <w:color w:val="000000"/>
          <w:sz w:val="20"/>
          <w:rtl/>
          <w:lang w:bidi="fa-IR"/>
        </w:rPr>
      </w:pPr>
      <w:r w:rsidRPr="00CA7407">
        <w:rPr>
          <w:rFonts w:cs="B Zar" w:hint="cs"/>
          <w:noProof/>
          <w:color w:val="000000"/>
          <w:sz w:val="20"/>
          <w:rtl/>
        </w:rPr>
        <w:pict>
          <v:group id="_x0000_s1108" style="position:absolute;left:0;text-align:left;margin-left:-18pt;margin-top:0;width:450pt;height:189pt;z-index:251664384" coordorigin="1341,1341" coordsize="9000,3780">
            <v:shape id="_x0000_s1109" type="#_x0000_t202" style="position:absolute;left:4821;top:1341;width:2280;height:540">
              <v:textbox>
                <w:txbxContent>
                  <w:p w:rsidR="0088253F" w:rsidRPr="001459F5" w:rsidRDefault="0088253F" w:rsidP="0088253F">
                    <w:pPr>
                      <w:jc w:val="center"/>
                      <w:rPr>
                        <w:rFonts w:cs="B Lotus" w:hint="cs"/>
                        <w:lang w:bidi="fa-IR"/>
                      </w:rPr>
                    </w:pPr>
                    <w:r w:rsidRPr="001459F5">
                      <w:rPr>
                        <w:rFonts w:cs="B Lotus" w:hint="cs"/>
                        <w:rtl/>
                        <w:lang w:bidi="fa-IR"/>
                      </w:rPr>
                      <w:t>دیدگاه مالی</w:t>
                    </w:r>
                  </w:p>
                </w:txbxContent>
              </v:textbox>
            </v:shape>
            <v:shape id="_x0000_s1110" type="#_x0000_t202" style="position:absolute;left:4821;top:2961;width:2280;height:540">
              <v:textbox>
                <w:txbxContent>
                  <w:p w:rsidR="0088253F" w:rsidRPr="001459F5" w:rsidRDefault="0088253F" w:rsidP="0088253F">
                    <w:pPr>
                      <w:jc w:val="center"/>
                      <w:rPr>
                        <w:rFonts w:cs="B Lotus" w:hint="cs"/>
                        <w:lang w:bidi="fa-IR"/>
                      </w:rPr>
                    </w:pPr>
                    <w:r>
                      <w:rPr>
                        <w:rFonts w:cs="B Lotus" w:hint="cs"/>
                        <w:rtl/>
                        <w:lang w:bidi="fa-IR"/>
                      </w:rPr>
                      <w:t>استراتژی و چشم انداز</w:t>
                    </w:r>
                  </w:p>
                </w:txbxContent>
              </v:textbox>
            </v:shape>
            <v:shape id="_x0000_s1111" type="#_x0000_t202" style="position:absolute;left:4821;top:4581;width:2280;height:540">
              <v:textbox>
                <w:txbxContent>
                  <w:p w:rsidR="0088253F" w:rsidRPr="001459F5" w:rsidRDefault="0088253F" w:rsidP="0088253F">
                    <w:pPr>
                      <w:jc w:val="center"/>
                      <w:rPr>
                        <w:rFonts w:cs="B Lotus" w:hint="cs"/>
                        <w:lang w:bidi="fa-IR"/>
                      </w:rPr>
                    </w:pPr>
                    <w:r>
                      <w:rPr>
                        <w:rFonts w:cs="B Lotus" w:hint="cs"/>
                        <w:rtl/>
                        <w:lang w:bidi="fa-IR"/>
                      </w:rPr>
                      <w:t>دیدگاه رشد و یادگیری</w:t>
                    </w:r>
                  </w:p>
                </w:txbxContent>
              </v:textbox>
            </v:shape>
            <v:shape id="_x0000_s1112" type="#_x0000_t202" style="position:absolute;left:8061;top:2961;width:2280;height:540">
              <v:textbox>
                <w:txbxContent>
                  <w:p w:rsidR="0088253F" w:rsidRPr="001459F5" w:rsidRDefault="0088253F" w:rsidP="0088253F">
                    <w:pPr>
                      <w:jc w:val="center"/>
                      <w:rPr>
                        <w:rFonts w:cs="B Lotus" w:hint="cs"/>
                        <w:lang w:bidi="fa-IR"/>
                      </w:rPr>
                    </w:pPr>
                    <w:r>
                      <w:rPr>
                        <w:rFonts w:cs="B Lotus" w:hint="cs"/>
                        <w:rtl/>
                        <w:lang w:bidi="fa-IR"/>
                      </w:rPr>
                      <w:t>دیدگاه فرآیندهای داخلی</w:t>
                    </w:r>
                  </w:p>
                </w:txbxContent>
              </v:textbox>
            </v:shape>
            <v:shape id="_x0000_s1113" type="#_x0000_t202" style="position:absolute;left:1341;top:2961;width:2280;height:540">
              <v:textbox>
                <w:txbxContent>
                  <w:p w:rsidR="0088253F" w:rsidRPr="001459F5" w:rsidRDefault="0088253F" w:rsidP="0088253F">
                    <w:pPr>
                      <w:jc w:val="center"/>
                      <w:rPr>
                        <w:rFonts w:cs="B Lotus" w:hint="cs"/>
                        <w:lang w:bidi="fa-IR"/>
                      </w:rPr>
                    </w:pPr>
                    <w:r>
                      <w:rPr>
                        <w:rFonts w:cs="B Lotus" w:hint="cs"/>
                        <w:rtl/>
                        <w:lang w:bidi="fa-IR"/>
                      </w:rPr>
                      <w:t>دیدگاه مشتری</w:t>
                    </w:r>
                  </w:p>
                </w:txbxContent>
              </v:textbox>
            </v:shape>
            <v:line id="_x0000_s1114" style="position:absolute;flip:y" from="2421,1521" to="4821,2961">
              <v:stroke startarrow="block" endarrow="block"/>
            </v:line>
            <v:line id="_x0000_s1115" style="position:absolute" from="7101,1521" to="9381,2961">
              <v:stroke startarrow="block" endarrow="block"/>
            </v:line>
            <v:line id="_x0000_s1116" style="position:absolute;flip:y" from="5901,1881" to="5901,2961">
              <v:stroke endarrow="block"/>
            </v:line>
            <v:line id="_x0000_s1117" style="position:absolute" from="5901,3501" to="5901,4581">
              <v:stroke endarrow="block"/>
            </v:line>
            <v:line id="_x0000_s1118" style="position:absolute" from="7101,3211" to="8061,3211">
              <v:stroke endarrow="block"/>
            </v:line>
            <v:line id="_x0000_s1119" style="position:absolute;flip:x" from="3621,3231" to="4821,3231">
              <v:stroke endarrow="block"/>
            </v:line>
            <v:line id="_x0000_s1120" style="position:absolute;flip:x" from="7101,3501" to="9381,4761">
              <v:stroke startarrow="block" endarrow="block"/>
            </v:line>
            <v:line id="_x0000_s1121" style="position:absolute" from="2421,3501" to="4821,4761">
              <v:stroke startarrow="block" endarrow="block"/>
            </v:line>
            <w10:wrap anchorx="page"/>
          </v:group>
        </w:pict>
      </w:r>
    </w:p>
    <w:p w:rsidR="0088253F"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0059EA" w:rsidRDefault="0088253F" w:rsidP="0088253F">
      <w:pPr>
        <w:spacing w:line="360" w:lineRule="auto"/>
        <w:ind w:firstLine="567"/>
        <w:jc w:val="lowKashida"/>
        <w:rPr>
          <w:rFonts w:cs="B Lotus" w:hint="cs"/>
          <w:color w:val="000000"/>
          <w:szCs w:val="32"/>
          <w:rtl/>
          <w:lang w:bidi="fa-IR"/>
        </w:rPr>
      </w:pPr>
    </w:p>
    <w:p w:rsidR="0088253F" w:rsidRPr="000059EA" w:rsidRDefault="0088253F" w:rsidP="0088253F">
      <w:pPr>
        <w:spacing w:line="360" w:lineRule="auto"/>
        <w:jc w:val="center"/>
        <w:rPr>
          <w:rFonts w:cs="B Lotus" w:hint="cs"/>
          <w:b/>
          <w:bCs/>
          <w:color w:val="000000"/>
          <w:rtl/>
          <w:lang w:bidi="fa-IR"/>
        </w:rPr>
      </w:pPr>
      <w:r w:rsidRPr="000059EA">
        <w:rPr>
          <w:rFonts w:cs="B Lotus" w:hint="cs"/>
          <w:b/>
          <w:bCs/>
          <w:color w:val="000000"/>
          <w:rtl/>
          <w:lang w:bidi="fa-IR"/>
        </w:rPr>
        <w:t>نمودار شماره 2-8- چارچوب كارت امتيازي متوازن</w:t>
      </w:r>
    </w:p>
    <w:p w:rsidR="0088253F" w:rsidRPr="000059EA" w:rsidRDefault="0088253F" w:rsidP="0088253F">
      <w:pPr>
        <w:spacing w:line="360" w:lineRule="auto"/>
        <w:ind w:firstLine="567"/>
        <w:jc w:val="center"/>
        <w:rPr>
          <w:rFonts w:cs="B Lotus" w:hint="cs"/>
          <w:b/>
          <w:bCs/>
          <w:color w:val="000000"/>
          <w:rtl/>
          <w:lang w:bidi="fa-IR"/>
        </w:rPr>
      </w:pPr>
      <w:r w:rsidRPr="000059EA">
        <w:rPr>
          <w:rFonts w:cs="B Lotus" w:hint="cs"/>
          <w:b/>
          <w:bCs/>
          <w:color w:val="000000"/>
          <w:rtl/>
          <w:lang w:bidi="fa-IR"/>
        </w:rPr>
        <w:t xml:space="preserve">منبع: </w:t>
      </w:r>
      <w:r w:rsidRPr="000059EA">
        <w:rPr>
          <w:rFonts w:cs="B Lotus"/>
          <w:b/>
          <w:bCs/>
          <w:color w:val="000000"/>
          <w:sz w:val="22"/>
          <w:szCs w:val="22"/>
          <w:lang w:bidi="fa-IR"/>
        </w:rPr>
        <w:t>(Brennan et al, 2000)</w:t>
      </w:r>
    </w:p>
    <w:p w:rsidR="0088253F" w:rsidRPr="00CA7407" w:rsidRDefault="0088253F" w:rsidP="0088253F">
      <w:pPr>
        <w:spacing w:line="360" w:lineRule="auto"/>
        <w:ind w:firstLine="567"/>
        <w:jc w:val="lowKashida"/>
        <w:rPr>
          <w:rFonts w:cs="B Zar" w:hint="cs"/>
          <w:color w:val="000000"/>
          <w:sz w:val="20"/>
          <w:rtl/>
          <w:lang w:bidi="fa-IR"/>
        </w:rPr>
      </w:pPr>
    </w:p>
    <w:p w:rsidR="0088253F" w:rsidRPr="000059EA" w:rsidRDefault="0088253F" w:rsidP="0088253F">
      <w:pPr>
        <w:ind w:firstLine="567"/>
        <w:jc w:val="lowKashida"/>
        <w:rPr>
          <w:rFonts w:cs="B Lotus"/>
          <w:color w:val="000000"/>
          <w:sz w:val="22"/>
          <w:szCs w:val="28"/>
          <w:rtl/>
          <w:lang w:bidi="fa-IR"/>
        </w:rPr>
      </w:pPr>
      <w:r w:rsidRPr="000059EA">
        <w:rPr>
          <w:rFonts w:cs="B Lotus" w:hint="cs"/>
          <w:color w:val="000000"/>
          <w:sz w:val="22"/>
          <w:szCs w:val="28"/>
          <w:rtl/>
          <w:lang w:bidi="fa-IR"/>
        </w:rPr>
        <w:t>طبقه بندي كنفدراسيون اتحاديه هاي تجاري دانمارك</w:t>
      </w:r>
      <w:r w:rsidRPr="000059EA">
        <w:rPr>
          <w:rStyle w:val="FootnoteReference"/>
          <w:rFonts w:cs="B Lotus"/>
          <w:color w:val="000000"/>
          <w:sz w:val="22"/>
          <w:szCs w:val="28"/>
          <w:rtl/>
          <w:lang w:bidi="fa-IR"/>
        </w:rPr>
        <w:footnoteReference w:id="42"/>
      </w:r>
      <w:r w:rsidRPr="000059EA">
        <w:rPr>
          <w:rFonts w:cs="B Lotus" w:hint="cs"/>
          <w:color w:val="000000"/>
          <w:sz w:val="22"/>
          <w:szCs w:val="28"/>
          <w:rtl/>
          <w:lang w:bidi="fa-IR"/>
        </w:rPr>
        <w:t xml:space="preserve"> (1999)، آنها سرمايه فكري را متشكل از افراد، بازار و سيستم ها مي دانند. شكل اين مدل بصورت زير است (برنان، 2000). </w:t>
      </w:r>
    </w:p>
    <w:p w:rsidR="0088253F" w:rsidRPr="00CA7407" w:rsidRDefault="0088253F" w:rsidP="0088253F">
      <w:pPr>
        <w:ind w:firstLine="567"/>
        <w:jc w:val="lowKashida"/>
        <w:rPr>
          <w:rFonts w:cs="B Zar" w:hint="cs"/>
          <w:color w:val="000000"/>
          <w:sz w:val="20"/>
          <w:rtl/>
          <w:lang w:bidi="fa-IR"/>
        </w:rPr>
      </w:pPr>
      <w:r w:rsidRPr="000059EA">
        <w:rPr>
          <w:rFonts w:cs="B Lotus"/>
          <w:color w:val="000000"/>
          <w:sz w:val="22"/>
          <w:szCs w:val="28"/>
          <w:rtl/>
          <w:lang w:bidi="fa-IR"/>
        </w:rPr>
        <w:br w:type="page"/>
      </w:r>
    </w:p>
    <w:p w:rsidR="0088253F" w:rsidRPr="00CA7407" w:rsidRDefault="0088253F" w:rsidP="0088253F">
      <w:pPr>
        <w:spacing w:line="360" w:lineRule="auto"/>
        <w:ind w:firstLine="567"/>
        <w:jc w:val="lowKashida"/>
        <w:rPr>
          <w:rFonts w:cs="B Zar" w:hint="cs"/>
          <w:color w:val="000000"/>
          <w:sz w:val="20"/>
          <w:rtl/>
          <w:lang w:bidi="fa-IR"/>
        </w:rPr>
      </w:pPr>
      <w:r w:rsidRPr="00CA7407">
        <w:rPr>
          <w:rFonts w:cs="B Zar" w:hint="cs"/>
          <w:noProof/>
          <w:color w:val="000000"/>
          <w:sz w:val="20"/>
          <w:rtl/>
        </w:rPr>
        <w:lastRenderedPageBreak/>
        <w:pict>
          <v:group id="_x0000_s1122" style="position:absolute;left:0;text-align:left;margin-left:6pt;margin-top:2.45pt;width:378pt;height:261pt;z-index:251665408" coordorigin="1821,621" coordsize="7560,5220">
            <v:oval id="_x0000_s1123" style="position:absolute;left:4421;top:621;width:2280;height:2160">
              <v:textbox style="mso-next-textbox:#_x0000_s1123">
                <w:txbxContent>
                  <w:p w:rsidR="0088253F" w:rsidRPr="00106D98" w:rsidRDefault="0088253F" w:rsidP="0088253F">
                    <w:pPr>
                      <w:jc w:val="center"/>
                      <w:rPr>
                        <w:rFonts w:cs="B Nazanin" w:hint="cs"/>
                        <w:b/>
                        <w:bCs/>
                        <w:u w:val="single"/>
                        <w:rtl/>
                        <w:lang w:bidi="fa-IR"/>
                      </w:rPr>
                    </w:pPr>
                    <w:r w:rsidRPr="00106D98">
                      <w:rPr>
                        <w:rFonts w:cs="B Nazanin" w:hint="cs"/>
                        <w:b/>
                        <w:bCs/>
                        <w:u w:val="single"/>
                        <w:rtl/>
                        <w:lang w:bidi="fa-IR"/>
                      </w:rPr>
                      <w:t>افراد</w:t>
                    </w:r>
                  </w:p>
                  <w:p w:rsidR="0088253F" w:rsidRPr="00106D98" w:rsidRDefault="0088253F" w:rsidP="0088253F">
                    <w:pPr>
                      <w:jc w:val="center"/>
                      <w:rPr>
                        <w:rFonts w:cs="B Nazanin" w:hint="cs"/>
                        <w:rtl/>
                        <w:lang w:bidi="fa-IR"/>
                      </w:rPr>
                    </w:pPr>
                    <w:r w:rsidRPr="00106D98">
                      <w:rPr>
                        <w:rFonts w:cs="B Nazanin" w:hint="cs"/>
                        <w:rtl/>
                        <w:lang w:bidi="fa-IR"/>
                      </w:rPr>
                      <w:t>انگیزش</w:t>
                    </w:r>
                  </w:p>
                  <w:p w:rsidR="0088253F" w:rsidRPr="00106D98" w:rsidRDefault="0088253F" w:rsidP="0088253F">
                    <w:pPr>
                      <w:jc w:val="center"/>
                      <w:rPr>
                        <w:rFonts w:cs="B Nazanin" w:hint="cs"/>
                        <w:rtl/>
                        <w:lang w:bidi="fa-IR"/>
                      </w:rPr>
                    </w:pPr>
                    <w:r w:rsidRPr="00106D98">
                      <w:rPr>
                        <w:rFonts w:cs="B Nazanin" w:hint="cs"/>
                        <w:rtl/>
                        <w:lang w:bidi="fa-IR"/>
                      </w:rPr>
                      <w:t>فرهنگ</w:t>
                    </w:r>
                  </w:p>
                  <w:p w:rsidR="0088253F" w:rsidRPr="00106D98" w:rsidRDefault="0088253F" w:rsidP="0088253F">
                    <w:pPr>
                      <w:jc w:val="center"/>
                      <w:rPr>
                        <w:rFonts w:cs="B Nazanin" w:hint="cs"/>
                        <w:lang w:bidi="fa-IR"/>
                      </w:rPr>
                    </w:pPr>
                    <w:r w:rsidRPr="00106D98">
                      <w:rPr>
                        <w:rFonts w:cs="B Nazanin" w:hint="cs"/>
                        <w:rtl/>
                        <w:lang w:bidi="fa-IR"/>
                      </w:rPr>
                      <w:t>آموزش و تحصیل</w:t>
                    </w:r>
                  </w:p>
                </w:txbxContent>
              </v:textbox>
            </v:oval>
            <v:group id="_x0000_s1124" style="position:absolute;left:1821;top:2421;width:7560;height:3420" coordorigin="1821,2421" coordsize="7560,3420">
              <v:oval id="_x0000_s1125" style="position:absolute;left:1821;top:3681;width:2280;height:2160">
                <v:textbox style="mso-next-textbox:#_x0000_s1125">
                  <w:txbxContent>
                    <w:p w:rsidR="0088253F" w:rsidRPr="00106D98" w:rsidRDefault="0088253F" w:rsidP="0088253F">
                      <w:pPr>
                        <w:jc w:val="center"/>
                        <w:rPr>
                          <w:rFonts w:cs="B Nazanin" w:hint="cs"/>
                          <w:b/>
                          <w:bCs/>
                          <w:u w:val="single"/>
                          <w:rtl/>
                          <w:lang w:bidi="fa-IR"/>
                        </w:rPr>
                      </w:pPr>
                      <w:r>
                        <w:rPr>
                          <w:rFonts w:cs="B Nazanin" w:hint="cs"/>
                          <w:b/>
                          <w:bCs/>
                          <w:u w:val="single"/>
                          <w:rtl/>
                          <w:lang w:bidi="fa-IR"/>
                        </w:rPr>
                        <w:t>سیستمها</w:t>
                      </w:r>
                    </w:p>
                    <w:p w:rsidR="0088253F" w:rsidRPr="00106D98" w:rsidRDefault="0088253F" w:rsidP="0088253F">
                      <w:pPr>
                        <w:jc w:val="center"/>
                        <w:rPr>
                          <w:rFonts w:cs="B Nazanin" w:hint="cs"/>
                          <w:rtl/>
                          <w:lang w:bidi="fa-IR"/>
                        </w:rPr>
                      </w:pPr>
                      <w:r>
                        <w:rPr>
                          <w:rFonts w:cs="B Nazanin" w:hint="cs"/>
                          <w:rtl/>
                          <w:lang w:bidi="fa-IR"/>
                        </w:rPr>
                        <w:t>حق امتیازها و حق</w:t>
                      </w:r>
                    </w:p>
                    <w:p w:rsidR="0088253F" w:rsidRPr="00106D98" w:rsidRDefault="0088253F" w:rsidP="0088253F">
                      <w:pPr>
                        <w:jc w:val="center"/>
                        <w:rPr>
                          <w:rFonts w:cs="B Nazanin" w:hint="cs"/>
                          <w:rtl/>
                          <w:lang w:bidi="fa-IR"/>
                        </w:rPr>
                      </w:pPr>
                      <w:r>
                        <w:rPr>
                          <w:rFonts w:cs="B Nazanin" w:hint="cs"/>
                          <w:rtl/>
                          <w:lang w:bidi="fa-IR"/>
                        </w:rPr>
                        <w:t xml:space="preserve">اختراع ها </w:t>
                      </w:r>
                    </w:p>
                    <w:p w:rsidR="0088253F" w:rsidRPr="00106D98" w:rsidRDefault="0088253F" w:rsidP="0088253F">
                      <w:pPr>
                        <w:jc w:val="center"/>
                        <w:rPr>
                          <w:rFonts w:cs="B Nazanin" w:hint="cs"/>
                          <w:lang w:bidi="fa-IR"/>
                        </w:rPr>
                      </w:pPr>
                      <w:r>
                        <w:rPr>
                          <w:rFonts w:cs="B Nazanin" w:hint="cs"/>
                          <w:rtl/>
                          <w:lang w:bidi="fa-IR"/>
                        </w:rPr>
                        <w:t>روش ها</w:t>
                      </w:r>
                    </w:p>
                  </w:txbxContent>
                </v:textbox>
              </v:oval>
              <v:oval id="_x0000_s1126" style="position:absolute;left:7101;top:3681;width:2280;height:2160">
                <v:textbox style="mso-next-textbox:#_x0000_s1126">
                  <w:txbxContent>
                    <w:p w:rsidR="0088253F" w:rsidRPr="00106D98" w:rsidRDefault="0088253F" w:rsidP="0088253F">
                      <w:pPr>
                        <w:jc w:val="center"/>
                        <w:rPr>
                          <w:rFonts w:cs="B Nazanin" w:hint="cs"/>
                          <w:b/>
                          <w:bCs/>
                          <w:u w:val="single"/>
                          <w:rtl/>
                          <w:lang w:bidi="fa-IR"/>
                        </w:rPr>
                      </w:pPr>
                      <w:r>
                        <w:rPr>
                          <w:rFonts w:cs="B Nazanin" w:hint="cs"/>
                          <w:b/>
                          <w:bCs/>
                          <w:u w:val="single"/>
                          <w:rtl/>
                          <w:lang w:bidi="fa-IR"/>
                        </w:rPr>
                        <w:t>بازار</w:t>
                      </w:r>
                    </w:p>
                    <w:p w:rsidR="0088253F" w:rsidRPr="00106D98" w:rsidRDefault="0088253F" w:rsidP="0088253F">
                      <w:pPr>
                        <w:jc w:val="center"/>
                        <w:rPr>
                          <w:rFonts w:cs="B Nazanin" w:hint="cs"/>
                          <w:rtl/>
                          <w:lang w:bidi="fa-IR"/>
                        </w:rPr>
                      </w:pPr>
                      <w:r>
                        <w:rPr>
                          <w:rFonts w:cs="B Nazanin" w:hint="cs"/>
                          <w:rtl/>
                          <w:lang w:bidi="fa-IR"/>
                        </w:rPr>
                        <w:t xml:space="preserve">عرضه کنندگان و </w:t>
                      </w:r>
                    </w:p>
                    <w:p w:rsidR="0088253F" w:rsidRPr="00106D98" w:rsidRDefault="0088253F" w:rsidP="0088253F">
                      <w:pPr>
                        <w:jc w:val="center"/>
                        <w:rPr>
                          <w:rFonts w:cs="B Nazanin" w:hint="cs"/>
                          <w:rtl/>
                          <w:lang w:bidi="fa-IR"/>
                        </w:rPr>
                      </w:pPr>
                      <w:r>
                        <w:rPr>
                          <w:rFonts w:cs="B Nazanin" w:hint="cs"/>
                          <w:rtl/>
                          <w:lang w:bidi="fa-IR"/>
                        </w:rPr>
                        <w:t>مشتریان</w:t>
                      </w:r>
                    </w:p>
                    <w:p w:rsidR="0088253F" w:rsidRPr="00106D98" w:rsidRDefault="0088253F" w:rsidP="0088253F">
                      <w:pPr>
                        <w:jc w:val="center"/>
                        <w:rPr>
                          <w:rFonts w:cs="B Nazanin" w:hint="cs"/>
                          <w:lang w:bidi="fa-IR"/>
                        </w:rPr>
                      </w:pPr>
                      <w:r>
                        <w:rPr>
                          <w:rFonts w:cs="B Nazanin" w:hint="cs"/>
                          <w:rtl/>
                          <w:lang w:bidi="fa-IR"/>
                        </w:rPr>
                        <w:t>بازارپولی</w:t>
                      </w:r>
                    </w:p>
                  </w:txbxContent>
                </v:textbox>
              </v:oval>
              <v:line id="_x0000_s1127" style="position:absolute;flip:x" from="3261,2421" to="4701,3701" strokeweight="4.5pt">
                <v:stroke startarrow="block" endarrow="block"/>
              </v:line>
              <v:line id="_x0000_s1128" style="position:absolute" from="4101,4761" to="7101,4761" strokeweight="3pt">
                <v:stroke startarrow="block" endarrow="block"/>
              </v:line>
              <v:line id="_x0000_s1129" style="position:absolute" from="6381,2421" to="8061,3681" strokeweight="4.5pt">
                <v:stroke startarrow="block" endarrow="block"/>
              </v:line>
            </v:group>
            <w10:wrap anchorx="page"/>
          </v:group>
        </w:pict>
      </w: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CA7407" w:rsidRDefault="0088253F" w:rsidP="0088253F">
      <w:pPr>
        <w:spacing w:line="360" w:lineRule="auto"/>
        <w:ind w:firstLine="567"/>
        <w:jc w:val="lowKashida"/>
        <w:rPr>
          <w:rFonts w:cs="B Zar" w:hint="cs"/>
          <w:color w:val="000000"/>
          <w:sz w:val="20"/>
          <w:rtl/>
          <w:lang w:bidi="fa-IR"/>
        </w:rPr>
      </w:pPr>
    </w:p>
    <w:p w:rsidR="0088253F" w:rsidRPr="000059EA" w:rsidRDefault="0088253F" w:rsidP="0088253F">
      <w:pPr>
        <w:ind w:firstLine="567"/>
        <w:jc w:val="center"/>
        <w:rPr>
          <w:rFonts w:cs="B Lotus" w:hint="cs"/>
          <w:b/>
          <w:bCs/>
          <w:color w:val="000000"/>
          <w:rtl/>
          <w:lang w:bidi="fa-IR"/>
        </w:rPr>
      </w:pPr>
      <w:r w:rsidRPr="000059EA">
        <w:rPr>
          <w:rFonts w:cs="B Lotus" w:hint="cs"/>
          <w:b/>
          <w:bCs/>
          <w:color w:val="000000"/>
          <w:rtl/>
          <w:lang w:bidi="fa-IR"/>
        </w:rPr>
        <w:t>نمودار شماره 2-9- طبقه بندي كنفدراسيون اتحاديه هاي تجاري دانمارك</w:t>
      </w:r>
    </w:p>
    <w:p w:rsidR="0088253F" w:rsidRPr="000059EA" w:rsidRDefault="0088253F" w:rsidP="0088253F">
      <w:pPr>
        <w:ind w:firstLine="567"/>
        <w:jc w:val="center"/>
        <w:rPr>
          <w:rFonts w:cs="B Lotus" w:hint="cs"/>
          <w:b/>
          <w:bCs/>
          <w:color w:val="000000"/>
          <w:rtl/>
          <w:lang w:bidi="fa-IR"/>
        </w:rPr>
      </w:pPr>
      <w:r w:rsidRPr="000059EA">
        <w:rPr>
          <w:rFonts w:cs="B Lotus" w:hint="cs"/>
          <w:b/>
          <w:bCs/>
          <w:color w:val="000000"/>
          <w:rtl/>
          <w:lang w:bidi="fa-IR"/>
        </w:rPr>
        <w:t xml:space="preserve">منبع: </w:t>
      </w:r>
      <w:r w:rsidRPr="000059EA">
        <w:rPr>
          <w:rFonts w:cs="B Lotus"/>
          <w:b/>
          <w:bCs/>
          <w:color w:val="000000"/>
          <w:sz w:val="22"/>
          <w:szCs w:val="22"/>
          <w:lang w:bidi="fa-IR"/>
        </w:rPr>
        <w:t>(Brennan et al .., 2000)</w:t>
      </w:r>
    </w:p>
    <w:p w:rsidR="0088253F" w:rsidRPr="000059EA" w:rsidRDefault="0088253F" w:rsidP="0088253F">
      <w:pPr>
        <w:ind w:firstLine="567"/>
        <w:jc w:val="lowKashida"/>
        <w:rPr>
          <w:rFonts w:cs="B Lotus" w:hint="cs"/>
          <w:color w:val="000000"/>
          <w:sz w:val="22"/>
          <w:szCs w:val="28"/>
          <w:rtl/>
          <w:lang w:bidi="fa-IR"/>
        </w:rPr>
      </w:pPr>
      <w:r w:rsidRPr="000059EA">
        <w:rPr>
          <w:rFonts w:cs="B Lotus" w:hint="cs"/>
          <w:color w:val="000000"/>
          <w:sz w:val="22"/>
          <w:szCs w:val="28"/>
          <w:rtl/>
          <w:lang w:bidi="fa-IR"/>
        </w:rPr>
        <w:t xml:space="preserve">اين سه جزء مدل بطور نزديكي به يكديگر مرتبط شده اند. براي مثال موفقيت يك تكنولوژي جديد به شايستگي و آموزش كاركنان بستگي كامل دارد (برنان، 2000). </w:t>
      </w:r>
    </w:p>
    <w:p w:rsidR="0088253F" w:rsidRPr="000059EA" w:rsidRDefault="0088253F" w:rsidP="0088253F">
      <w:pPr>
        <w:ind w:firstLine="567"/>
        <w:jc w:val="lowKashida"/>
        <w:rPr>
          <w:rFonts w:cs="B Lotus" w:hint="cs"/>
          <w:color w:val="000000"/>
          <w:sz w:val="22"/>
          <w:szCs w:val="28"/>
          <w:rtl/>
          <w:lang w:bidi="fa-IR"/>
        </w:rPr>
      </w:pPr>
      <w:r w:rsidRPr="000059EA">
        <w:rPr>
          <w:rFonts w:cs="B Lotus" w:hint="cs"/>
          <w:color w:val="000000"/>
          <w:sz w:val="22"/>
          <w:szCs w:val="28"/>
          <w:rtl/>
          <w:lang w:bidi="fa-IR"/>
        </w:rPr>
        <w:t>طبقه بندي مر و شيوما</w:t>
      </w:r>
      <w:r w:rsidRPr="000059EA">
        <w:rPr>
          <w:rStyle w:val="FootnoteReference"/>
          <w:rFonts w:cs="B Lotus"/>
          <w:color w:val="000000"/>
          <w:sz w:val="22"/>
          <w:szCs w:val="28"/>
          <w:rtl/>
          <w:lang w:bidi="fa-IR"/>
        </w:rPr>
        <w:footnoteReference w:id="43"/>
      </w:r>
      <w:r w:rsidRPr="000059EA">
        <w:rPr>
          <w:rFonts w:cs="B Lotus" w:hint="cs"/>
          <w:color w:val="000000"/>
          <w:sz w:val="22"/>
          <w:szCs w:val="28"/>
          <w:rtl/>
          <w:lang w:bidi="fa-IR"/>
        </w:rPr>
        <w:t xml:space="preserve">، اين دو محقق سرمايه فكري را بصورت گروهي از دارايي هاي دانش محور تعريف مي كنند كه به يك سازمان اختصاص داشته و جزء ويژگي سازماني محسوب مي شود و از طريق افزودن ارزش، به بهبود وضعيت رقابتي سازمان منجر مي شود (مر و شيوما، 2001). </w:t>
      </w:r>
    </w:p>
    <w:p w:rsidR="0088253F" w:rsidRPr="000059EA" w:rsidRDefault="0088253F" w:rsidP="0088253F">
      <w:pPr>
        <w:ind w:firstLine="567"/>
        <w:jc w:val="lowKashida"/>
        <w:rPr>
          <w:rFonts w:cs="B Lotus" w:hint="cs"/>
          <w:color w:val="000000"/>
          <w:sz w:val="22"/>
          <w:szCs w:val="28"/>
          <w:rtl/>
          <w:lang w:bidi="fa-IR"/>
        </w:rPr>
      </w:pPr>
      <w:r w:rsidRPr="000059EA">
        <w:rPr>
          <w:rFonts w:cs="B Lotus" w:hint="cs"/>
          <w:color w:val="000000"/>
          <w:sz w:val="22"/>
          <w:szCs w:val="28"/>
          <w:rtl/>
          <w:lang w:bidi="fa-IR"/>
        </w:rPr>
        <w:t xml:space="preserve">بر طبق مدل اوليه مر و شيوما، سرمايه فكري را مي توان به 6 طبقه ذيل تقسيم بندي كرد: </w:t>
      </w:r>
    </w:p>
    <w:p w:rsidR="0088253F" w:rsidRPr="000059EA" w:rsidRDefault="0088253F" w:rsidP="0088253F">
      <w:pPr>
        <w:ind w:firstLine="567"/>
        <w:jc w:val="lowKashida"/>
        <w:rPr>
          <w:rFonts w:cs="B Lotus" w:hint="cs"/>
          <w:color w:val="000000"/>
          <w:sz w:val="22"/>
          <w:szCs w:val="28"/>
          <w:rtl/>
          <w:lang w:bidi="fa-IR"/>
        </w:rPr>
      </w:pPr>
      <w:r w:rsidRPr="000059EA">
        <w:rPr>
          <w:rFonts w:cs="B Lotus" w:hint="cs"/>
          <w:color w:val="000000"/>
          <w:sz w:val="22"/>
          <w:szCs w:val="28"/>
          <w:rtl/>
          <w:lang w:bidi="fa-IR"/>
        </w:rPr>
        <w:t xml:space="preserve">1- روابط با ذينفعان: كه شامل تمامي اشكال روابط يك شركت با ذينفعان خود است. اين روابط ممكن است شامل توافقات گواهي نامه و شراكتي و قرارداد و ترتيبات توزيع و همچنين روابط با مشتريان از قبيل وفاداري مشتري و تصوير ايجاد شده از نام تجاري و غيره باشد. </w:t>
      </w:r>
    </w:p>
    <w:p w:rsidR="0088253F" w:rsidRPr="003A6C1D" w:rsidRDefault="0088253F" w:rsidP="0088253F">
      <w:pPr>
        <w:ind w:firstLine="567"/>
        <w:jc w:val="lowKashida"/>
        <w:rPr>
          <w:rFonts w:cs="B Lotus" w:hint="cs"/>
          <w:color w:val="000000"/>
          <w:szCs w:val="32"/>
          <w:rtl/>
          <w:lang w:bidi="fa-IR"/>
        </w:rPr>
      </w:pPr>
      <w:r w:rsidRPr="000059EA">
        <w:rPr>
          <w:rFonts w:cs="B Lotus" w:hint="cs"/>
          <w:color w:val="000000"/>
          <w:sz w:val="22"/>
          <w:szCs w:val="28"/>
          <w:rtl/>
          <w:lang w:bidi="fa-IR"/>
        </w:rPr>
        <w:t xml:space="preserve">2- منابع انساني: شامل دارايي هاي دانش محور است كه به شكل مهارت، شايستگي، تعهد و انگيزش و وفاداري، يا بصورت دانش فني، تخصص فني و توانايي هاي حل مشكل و خلاقيت و طرز تفكرات و تحصيلات و غيره در اختيار كاركنان مي باشد. </w:t>
      </w:r>
    </w:p>
    <w:p w:rsidR="0088253F" w:rsidRPr="003A6C1D" w:rsidRDefault="0088253F" w:rsidP="0088253F">
      <w:pPr>
        <w:ind w:firstLine="567"/>
        <w:jc w:val="lowKashida"/>
        <w:rPr>
          <w:rFonts w:cs="B Lotus" w:hint="cs"/>
          <w:color w:val="000000"/>
          <w:sz w:val="22"/>
          <w:szCs w:val="28"/>
          <w:rtl/>
          <w:lang w:bidi="fa-IR"/>
        </w:rPr>
      </w:pPr>
      <w:r w:rsidRPr="003A6C1D">
        <w:rPr>
          <w:rFonts w:cs="B Lotus" w:hint="cs"/>
          <w:color w:val="000000"/>
          <w:sz w:val="22"/>
          <w:szCs w:val="28"/>
          <w:rtl/>
          <w:lang w:bidi="fa-IR"/>
        </w:rPr>
        <w:t xml:space="preserve">3- زيرساختارهاي فيزيكي: در برگيرنده دارايي هاي زيرساختاري از قبيل طرح استقرار ساختاري و تكنولوژي ارتباطي و اطلاعاتي مانند پايگاه داده و شبكه هاي فيزيكي مانند اينترنت و غيره است. </w:t>
      </w:r>
    </w:p>
    <w:p w:rsidR="0088253F" w:rsidRPr="003A6C1D" w:rsidRDefault="0088253F" w:rsidP="0088253F">
      <w:pPr>
        <w:ind w:firstLine="567"/>
        <w:jc w:val="lowKashida"/>
        <w:rPr>
          <w:rFonts w:cs="B Lotus" w:hint="cs"/>
          <w:color w:val="000000"/>
          <w:sz w:val="22"/>
          <w:szCs w:val="28"/>
          <w:rtl/>
          <w:lang w:bidi="fa-IR"/>
        </w:rPr>
      </w:pPr>
      <w:r w:rsidRPr="003A6C1D">
        <w:rPr>
          <w:rFonts w:cs="B Lotus" w:hint="cs"/>
          <w:color w:val="000000"/>
          <w:sz w:val="22"/>
          <w:szCs w:val="28"/>
          <w:rtl/>
          <w:lang w:bidi="fa-IR"/>
        </w:rPr>
        <w:lastRenderedPageBreak/>
        <w:t xml:space="preserve">4- فرهنگ: شامل ارزش هاي سازماني و رفتار شبكه سازي كاركنان و فلسفه هاي مديريت است. فرهنگ داراي اهميت بنيادي براي كارايي و اثربخشي سازماني است زيرا چارچوب مشتركي را براي تفسير و تغيير وقايع سازماني فراهم مي سازد. </w:t>
      </w:r>
    </w:p>
    <w:p w:rsidR="0088253F" w:rsidRPr="003A6C1D" w:rsidRDefault="0088253F" w:rsidP="0088253F">
      <w:pPr>
        <w:ind w:firstLine="567"/>
        <w:jc w:val="lowKashida"/>
        <w:rPr>
          <w:rFonts w:cs="B Lotus" w:hint="cs"/>
          <w:color w:val="000000"/>
          <w:sz w:val="22"/>
          <w:szCs w:val="28"/>
          <w:rtl/>
          <w:lang w:bidi="fa-IR"/>
        </w:rPr>
      </w:pPr>
      <w:r w:rsidRPr="003A6C1D">
        <w:rPr>
          <w:rFonts w:cs="B Lotus" w:hint="cs"/>
          <w:color w:val="000000"/>
          <w:sz w:val="22"/>
          <w:szCs w:val="28"/>
          <w:rtl/>
          <w:lang w:bidi="fa-IR"/>
        </w:rPr>
        <w:t xml:space="preserve">5- رويه ها و عمليات سازماني: شامل عمليات داخلي رسمي و غيررسمي مانند راهنماهاي فرآيندي و شبكه هاي مجازي، قوانين ضمني، رويه هاي غيررسمي، قوانين ضمني رفتار و سبك مديريت و غيره است. </w:t>
      </w:r>
    </w:p>
    <w:p w:rsidR="0088253F" w:rsidRPr="003A6C1D" w:rsidRDefault="0088253F" w:rsidP="0088253F">
      <w:pPr>
        <w:ind w:firstLine="567"/>
        <w:jc w:val="lowKashida"/>
        <w:rPr>
          <w:rFonts w:cs="B Lotus" w:hint="cs"/>
          <w:color w:val="000000"/>
          <w:sz w:val="22"/>
          <w:szCs w:val="28"/>
          <w:rtl/>
          <w:lang w:bidi="fa-IR"/>
        </w:rPr>
      </w:pPr>
      <w:r w:rsidRPr="003A6C1D">
        <w:rPr>
          <w:rFonts w:cs="B Lotus" w:hint="cs"/>
          <w:color w:val="000000"/>
          <w:sz w:val="22"/>
          <w:szCs w:val="28"/>
          <w:rtl/>
          <w:lang w:bidi="fa-IR"/>
        </w:rPr>
        <w:t>6- دارايي يا مالكيت معنوي: مجموع دارايي هاي دانش محور از قبيل حق امتياز، كپي رايت، برند، طرح و اختراعات به ثبت رسيده و فرآيندهايي است كه مالكيت آن بوسيله قانون در اختيار شركت قرار داده شده است (مر، 2001).</w:t>
      </w:r>
    </w:p>
    <w:p w:rsidR="0088253F" w:rsidRDefault="0088253F" w:rsidP="0088253F">
      <w:pPr>
        <w:ind w:firstLine="567"/>
        <w:jc w:val="lowKashida"/>
        <w:rPr>
          <w:rFonts w:cs="B Lotus" w:hint="cs"/>
          <w:color w:val="000000"/>
          <w:sz w:val="22"/>
          <w:szCs w:val="28"/>
          <w:rtl/>
          <w:lang w:bidi="fa-IR"/>
        </w:rPr>
      </w:pPr>
      <w:r w:rsidRPr="003A6C1D">
        <w:rPr>
          <w:rFonts w:cs="B Lotus" w:hint="cs"/>
          <w:color w:val="000000"/>
          <w:sz w:val="22"/>
          <w:szCs w:val="28"/>
          <w:rtl/>
          <w:lang w:bidi="fa-IR"/>
        </w:rPr>
        <w:t xml:space="preserve">همانگونه كه ذكر شد در اكثر طبقه بندي ها به سه دسته سرمايه انساني، سازماني (ساختاري) و رابطه اي (مشتري) اشاره شده است. در ادامه با تاكيد بر مدل بونتيس، اين سه نوع سرمايه بيشتر شكافته مي شود تا بينش عميقي از آنها بدست آيد. </w:t>
      </w:r>
    </w:p>
    <w:p w:rsidR="0088253F" w:rsidRPr="003A6C1D" w:rsidRDefault="0088253F" w:rsidP="0088253F">
      <w:pPr>
        <w:ind w:firstLine="567"/>
        <w:jc w:val="lowKashida"/>
        <w:rPr>
          <w:rFonts w:cs="B Lotus" w:hint="cs"/>
          <w:color w:val="000000"/>
          <w:sz w:val="22"/>
          <w:szCs w:val="28"/>
          <w:rtl/>
          <w:lang w:bidi="fa-IR"/>
        </w:rPr>
      </w:pPr>
    </w:p>
    <w:p w:rsidR="0088253F" w:rsidRPr="00875357" w:rsidRDefault="0088253F" w:rsidP="0088253F">
      <w:pPr>
        <w:pStyle w:val="Heading1"/>
        <w:rPr>
          <w:rFonts w:cs="B Lotus" w:hint="cs"/>
          <w:color w:val="000000"/>
          <w:rtl/>
          <w:lang w:bidi="fa-IR"/>
        </w:rPr>
      </w:pPr>
      <w:bookmarkStart w:id="4" w:name="_Toc400691414"/>
      <w:r w:rsidRPr="00875357">
        <w:rPr>
          <w:rFonts w:cs="B Lotus" w:hint="cs"/>
          <w:color w:val="000000"/>
          <w:rtl/>
          <w:lang w:bidi="fa-IR"/>
        </w:rPr>
        <w:t>2-5- شباهت ها</w:t>
      </w:r>
      <w:bookmarkEnd w:id="4"/>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2"/>
          <w:szCs w:val="28"/>
          <w:rtl/>
          <w:lang w:bidi="fa-IR"/>
        </w:rPr>
        <w:t xml:space="preserve">در پذيرفته شده ترين طرح طبقه بندي، سرمايه فكري شامل موارد زير است كه به اختصار درباره آنها توضيحاتي ارائه مي شود. </w:t>
      </w:r>
    </w:p>
    <w:p w:rsidR="0088253F" w:rsidRPr="003A6C1D" w:rsidRDefault="0088253F" w:rsidP="0088253F">
      <w:pPr>
        <w:jc w:val="lowKashida"/>
        <w:rPr>
          <w:rFonts w:cs="B Lotus" w:hint="cs"/>
          <w:b/>
          <w:bCs/>
          <w:color w:val="000000"/>
          <w:sz w:val="28"/>
          <w:szCs w:val="28"/>
          <w:rtl/>
          <w:lang w:bidi="fa-IR"/>
        </w:rPr>
      </w:pPr>
    </w:p>
    <w:p w:rsidR="0088253F" w:rsidRPr="00875357" w:rsidRDefault="0088253F" w:rsidP="0088253F">
      <w:pPr>
        <w:pStyle w:val="Heading1"/>
        <w:rPr>
          <w:rFonts w:cs="B Lotus" w:hint="cs"/>
          <w:color w:val="000000"/>
          <w:sz w:val="28"/>
          <w:szCs w:val="28"/>
          <w:rtl/>
          <w:lang w:bidi="fa-IR"/>
        </w:rPr>
      </w:pPr>
      <w:bookmarkStart w:id="5" w:name="_Toc400691415"/>
      <w:r w:rsidRPr="00875357">
        <w:rPr>
          <w:rFonts w:cs="B Lotus" w:hint="cs"/>
          <w:color w:val="000000"/>
          <w:sz w:val="28"/>
          <w:szCs w:val="28"/>
          <w:rtl/>
          <w:lang w:bidi="fa-IR"/>
        </w:rPr>
        <w:t>2-5-1- سرمايه انساني</w:t>
      </w:r>
      <w:bookmarkEnd w:id="5"/>
      <w:r w:rsidRPr="00875357">
        <w:rPr>
          <w:rFonts w:cs="B Lotus" w:hint="cs"/>
          <w:color w:val="000000"/>
          <w:sz w:val="28"/>
          <w:szCs w:val="28"/>
          <w:rtl/>
          <w:lang w:bidi="fa-IR"/>
        </w:rPr>
        <w:t xml:space="preserve">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سرمايه انساني نشان دهنده موجودي دانش افراد يك سازمان است (اولو</w:t>
      </w:r>
      <w:r w:rsidRPr="003A6C1D">
        <w:rPr>
          <w:rStyle w:val="FootnoteReference"/>
          <w:rFonts w:cs="B Lotus"/>
          <w:color w:val="000000"/>
          <w:sz w:val="28"/>
          <w:szCs w:val="28"/>
          <w:rtl/>
          <w:lang w:bidi="fa-IR"/>
        </w:rPr>
        <w:footnoteReference w:id="44"/>
      </w:r>
      <w:r w:rsidRPr="003A6C1D">
        <w:rPr>
          <w:rFonts w:cs="B Lotus" w:hint="cs"/>
          <w:color w:val="000000"/>
          <w:sz w:val="28"/>
          <w:szCs w:val="28"/>
          <w:rtl/>
          <w:lang w:bidi="fa-IR"/>
        </w:rPr>
        <w:t xml:space="preserve">، 1999). بونتيس سرمايه انساني را به عنوان قابليت جمعي يك سازمان براي استخراج بهترين راه حل ها از دانش افرادش توصيف مي كند (بونتيس، 1998).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همچنين بونتيس در سال 1999، بحث مي كند كه سرمايه انساني نشان دهنده موجودي دانش كاركنان و منابع انساني يك سازمان است. او معتقد است كه سرمايه انساني يك منبع نوآوري و نوسازي استراتژيك است (بونتيس، 1999). روس و ديگران (1997) نيز بحث مي كنند كه كاركنان، سرمايه فكري را از طريق شايستگي، نگرش و چالاكي فكري شان ايجاد مي كنند به عبارت ديگر، شايستگي شامل مهارت ها و تحصيلات افراد مي باشد، در حالي كه نگرش، در برگيرنده جزء رفتاري كاركنان مي باشد. چالاكي فكري، فرد را به تغيير رويه ها و تفكر در مورد راه حل هاي نوآورانه مسائل قادر مي سازد. بروكينگ نيز معتقد </w:t>
      </w:r>
      <w:r w:rsidRPr="003A6C1D">
        <w:rPr>
          <w:rFonts w:cs="B Lotus" w:hint="cs"/>
          <w:color w:val="000000"/>
          <w:sz w:val="28"/>
          <w:szCs w:val="28"/>
          <w:rtl/>
          <w:lang w:bidi="fa-IR"/>
        </w:rPr>
        <w:lastRenderedPageBreak/>
        <w:t xml:space="preserve">است كه دارايي يك سازمان شامل مهارت ها، تخصص، توانايي حل مساله و سبك هاي رهبري مي شود (بروكينگ، 1996).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چن و همكارانش (2004) همچنين بحث مي كنند سرمايه انساني به عنوان مبناي سرمايه فكري اشاره به عواملي نظير دانش، مهارت، قابليت و طرز تلقي كاركنان دارد كه منتج به بهبود عملكرد مي شود و مشتريان تمايل دارند در قبال آن پول بپردازند و ايجاد سود براي سازمان مي شود. به علاوه اين دانش و مهارت، در ذهن كاركنان جاي دارد، بدين معني كه ذهن آنها حامل دانش و مهارت است. اگر دانش كاركنان توسط سازمان به كار گرفته نشود، دانش و مهارت آنها نمي تواند فعال شود، يا بصورت ارزش بازاري در آيد. اگرچه در يك سازمان يادگيرنده، كاركنان به عنوان مهمترين دارايي در نظر گرفته مي شوند، با اين وجود آنهادر تملك سازمان نيستند و دوران برده داري به سر آمده است (استوارت، 1997). اما هنوز يك بحث داغ اين است كه آيا دانش جديد ايجاد شده توسط كاركنان متعلق به سازمان است يا خير؟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سرمايه انساني سبب شده است كه سازمان ها تا حد زيادي به دانش و مهارت هاي كاركنان شان براي ايجاد در آمد و رشد و همچنين بهبود كارايي و بهره وري متكي شوند (وست و فالن</w:t>
      </w:r>
      <w:r w:rsidRPr="003A6C1D">
        <w:rPr>
          <w:rStyle w:val="FootnoteReference"/>
          <w:rFonts w:cs="B Lotus"/>
          <w:color w:val="000000"/>
          <w:sz w:val="28"/>
          <w:szCs w:val="28"/>
          <w:rtl/>
          <w:lang w:bidi="fa-IR"/>
        </w:rPr>
        <w:footnoteReference w:id="45"/>
      </w:r>
      <w:r w:rsidRPr="003A6C1D">
        <w:rPr>
          <w:rFonts w:cs="B Lotus" w:hint="cs"/>
          <w:color w:val="000000"/>
          <w:sz w:val="28"/>
          <w:szCs w:val="28"/>
          <w:rtl/>
          <w:lang w:bidi="fa-IR"/>
        </w:rPr>
        <w:t xml:space="preserve"> 1997). منافع قابل توجهي را مي توان از اطلاعات بيشتر درباره سرمايه انساني بدست آورد و براساس اين اطلاعات مي توان منابع انساني را به طور مؤثرتري در درون سازمان ها تخصيص داد و شكاف هاي مهارتي و توانايي هاي منابع انساني را به آساني تشخيص داد. به علاوه سرمايه انساني تسهيل كننده تهيه اطلاعات جامع تر براي سرمايه گذاران بالقوه است. </w:t>
      </w:r>
    </w:p>
    <w:p w:rsidR="0088253F"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با وجود اهميت روزافزون سرمايه انساني اكثر سازمان ها هنوز طبق روال سنتي، پولي را كه براي توسعه منابع انساني صرف مي كنند در صورت حساب هاي مالي به عنوان يك قلم هزينه، نه يك سرمايه گذاري گزارش مي كنند (جاهانسون، 1998، روس لندر</w:t>
      </w:r>
      <w:r w:rsidRPr="003A6C1D">
        <w:rPr>
          <w:rStyle w:val="FootnoteReference"/>
          <w:rFonts w:cs="B Lotus"/>
          <w:color w:val="000000"/>
          <w:sz w:val="28"/>
          <w:szCs w:val="28"/>
          <w:rtl/>
          <w:lang w:bidi="fa-IR"/>
        </w:rPr>
        <w:footnoteReference w:id="46"/>
      </w:r>
      <w:r w:rsidRPr="003A6C1D">
        <w:rPr>
          <w:rFonts w:cs="B Lotus" w:hint="cs"/>
          <w:color w:val="000000"/>
          <w:sz w:val="28"/>
          <w:szCs w:val="28"/>
          <w:rtl/>
          <w:lang w:bidi="fa-IR"/>
        </w:rPr>
        <w:t xml:space="preserve">، 1997). بنابراين يك پيامد مهم رويه هاي گزارش دهي مديريت سنتي اين است كه شركت ها ممكن است راغب به كاهش سرمايه گذاري در زمينه آموزش و توسعه منابع انساني شان شوند. </w:t>
      </w:r>
    </w:p>
    <w:p w:rsidR="0088253F" w:rsidRDefault="0088253F" w:rsidP="0088253F">
      <w:pPr>
        <w:ind w:firstLine="567"/>
        <w:jc w:val="lowKashida"/>
        <w:rPr>
          <w:rFonts w:cs="B Lotus" w:hint="cs"/>
          <w:color w:val="000000"/>
          <w:sz w:val="28"/>
          <w:szCs w:val="28"/>
          <w:rtl/>
          <w:lang w:bidi="fa-IR"/>
        </w:rPr>
      </w:pPr>
    </w:p>
    <w:p w:rsidR="0088253F" w:rsidRDefault="0088253F" w:rsidP="0088253F">
      <w:pPr>
        <w:ind w:firstLine="567"/>
        <w:jc w:val="lowKashida"/>
        <w:rPr>
          <w:rFonts w:cs="B Lotus" w:hint="cs"/>
          <w:color w:val="000000"/>
          <w:sz w:val="28"/>
          <w:szCs w:val="28"/>
          <w:rtl/>
          <w:lang w:bidi="fa-IR"/>
        </w:rPr>
      </w:pPr>
    </w:p>
    <w:p w:rsidR="0088253F" w:rsidRDefault="0088253F" w:rsidP="0088253F">
      <w:pPr>
        <w:ind w:firstLine="567"/>
        <w:jc w:val="lowKashida"/>
        <w:rPr>
          <w:rFonts w:cs="B Lotus" w:hint="cs"/>
          <w:color w:val="000000"/>
          <w:sz w:val="28"/>
          <w:szCs w:val="28"/>
          <w:rtl/>
          <w:lang w:bidi="fa-IR"/>
        </w:rPr>
      </w:pPr>
    </w:p>
    <w:p w:rsidR="0088253F" w:rsidRPr="00875357" w:rsidRDefault="0088253F" w:rsidP="0088253F">
      <w:pPr>
        <w:pStyle w:val="Heading1"/>
        <w:rPr>
          <w:rFonts w:cs="B Lotus" w:hint="cs"/>
          <w:color w:val="000000"/>
          <w:sz w:val="28"/>
          <w:szCs w:val="28"/>
          <w:rtl/>
          <w:lang w:bidi="fa-IR"/>
        </w:rPr>
      </w:pPr>
      <w:bookmarkStart w:id="6" w:name="_Toc400691416"/>
      <w:r w:rsidRPr="00875357">
        <w:rPr>
          <w:rFonts w:cs="B Lotus" w:hint="cs"/>
          <w:color w:val="000000"/>
          <w:sz w:val="28"/>
          <w:szCs w:val="28"/>
          <w:rtl/>
          <w:lang w:bidi="fa-IR"/>
        </w:rPr>
        <w:t>2-5-2- سرمايه ساختاري (سازماني)</w:t>
      </w:r>
      <w:bookmarkEnd w:id="6"/>
      <w:r w:rsidRPr="00875357">
        <w:rPr>
          <w:rFonts w:cs="B Lotus" w:hint="cs"/>
          <w:color w:val="000000"/>
          <w:sz w:val="28"/>
          <w:szCs w:val="28"/>
          <w:rtl/>
          <w:lang w:bidi="fa-IR"/>
        </w:rPr>
        <w:t xml:space="preserve"> </w:t>
      </w:r>
    </w:p>
    <w:p w:rsidR="0088253F"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(يوندت</w:t>
      </w:r>
      <w:r w:rsidRPr="003A6C1D">
        <w:rPr>
          <w:rStyle w:val="FootnoteReference"/>
          <w:rFonts w:cs="B Lotus"/>
          <w:color w:val="000000"/>
          <w:sz w:val="28"/>
          <w:szCs w:val="28"/>
          <w:rtl/>
          <w:lang w:bidi="fa-IR"/>
        </w:rPr>
        <w:footnoteReference w:id="47"/>
      </w:r>
      <w:r w:rsidRPr="003A6C1D">
        <w:rPr>
          <w:rFonts w:cs="B Lotus" w:hint="cs"/>
          <w:color w:val="000000"/>
          <w:sz w:val="28"/>
          <w:szCs w:val="28"/>
          <w:rtl/>
          <w:lang w:bidi="fa-IR"/>
        </w:rPr>
        <w:t xml:space="preserve">، 2001) سرمايه سازماني را به عنوان دانش نهادي شده متعلق به يك سازمان مي داند كه در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lastRenderedPageBreak/>
        <w:t xml:space="preserve">پايگاه هاي داده ذخيره مي شود و اغلب از آن به عنوان سرمايه ساختاري ياد مي كنند. با اين وجود يوندت ترجيح داده است كه اصطلاح سرمايه سازماني را به كار ببرد، چرا كه معتقد است سرمايه سازماني به طور واضح تري بيان مي كند كه اين دانش واقعاً متعلق به سازمان است. سرمايه ساختاري شامل همه ذخاير غيرانساني دانش است كه در برگيرنده پايگاه هاي داده، نمودارهاي سازماني، دستورالعمل هاي اجرايي، فرآيندها، استراتژي ها، برنامه هاي اجرايي سازمان مي باشد (روس، 1997).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از نظر روس و همكارانش سرمايه ساختاري عبارتست از آنچه كه در سازمان باقي مي ماند پس از آنكه كاركنان سازمان را بعد از ساعت اداري ترك مي كنند و قابليتهاي سازمان مانند سيستمهاي فيزيكي مورد استفاده جهت انتقال و بكارگيري سرمايه فكري، ذخيره دانش و اطلاعات، ضوابط و مقررات و نظامها و فرايندهاي كاري را در بر مي گيرد (روس، 1997). همچنين بروكينگ معتقد است كه سرمايه ساختاري شامل دارايي هاي زيرساختاري، مثل تكنولوژي، فرآيندها و روش هاي كاري و نيز دارايي فكري، مثل دانش فني، مارك هاي تجاري و حق ثبت محصولات مي شود (بروكينگ، 1996). </w:t>
      </w:r>
    </w:p>
    <w:p w:rsidR="0088253F"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به علاوه طبق نظريه استوارت سرمايه ساختاري عبارت است از دانش موجود در تكنولوژي اطلاعات، حق ثبت محصولات، طرح ها، و مارك هاي تجاري (استوارت، 1997). به باور چن و همكاران، سرمايه ساختاري به سيستم ساختار و رويه هاي جاري كسب و كار يك سازمان اشاره دارد. از ديدگاه آنها، سرمايه ساختاري بطور واضح تر مي تواند به صورت فرهنگ سازماني، يادگيري سازماني، فرآيند عملياتي و سيستم اطلاعاتي طبقه بندي شود (چن، 2004). از نظر (بونتيس، 1998) سرمايه ساختاري عبارتست از دارائي هاي غيرانساني يا قابليت هاي سازماني براي تأمين نيازهاي بازار. اگر سازماني از رويه هاي اداري ضعيفي برخوردار باشد، سرمايه فكري ضعيفي خواهد داشت. سازمانها با ساختارها و رويه هاي قوي به كاركنان خود امكان مي دهند تا به كارهاي جديدي دست بزنند و با مشكلات اداري چالش كنند بعبارتي با شكست روبرو شوند و ياد بگيرند. سرمايه ساختاري از كاركنان در قبال اجراي افكار نو و عملكرد كسب و كار سازمان حمايت مي كند. سرمايه ساختاري تابعي از سرمايه انساني است چرا كه سرمايه انساني عامل تعيين كننده در شكل دهي به ساختارهاي سازماني است. </w:t>
      </w:r>
    </w:p>
    <w:p w:rsidR="0088253F" w:rsidRDefault="0088253F" w:rsidP="0088253F">
      <w:pPr>
        <w:jc w:val="lowKashida"/>
        <w:rPr>
          <w:rFonts w:cs="B Lotus" w:hint="cs"/>
          <w:color w:val="000000"/>
          <w:sz w:val="28"/>
          <w:szCs w:val="28"/>
          <w:rtl/>
          <w:lang w:bidi="fa-IR"/>
        </w:rPr>
      </w:pPr>
    </w:p>
    <w:p w:rsidR="0088253F" w:rsidRPr="00875357" w:rsidRDefault="0088253F" w:rsidP="0088253F">
      <w:pPr>
        <w:pStyle w:val="Heading1"/>
        <w:rPr>
          <w:rFonts w:cs="B Lotus" w:hint="cs"/>
          <w:color w:val="000000"/>
          <w:sz w:val="28"/>
          <w:szCs w:val="28"/>
          <w:rtl/>
          <w:lang w:bidi="fa-IR"/>
        </w:rPr>
      </w:pPr>
      <w:bookmarkStart w:id="7" w:name="_Toc400691417"/>
      <w:r w:rsidRPr="00875357">
        <w:rPr>
          <w:rFonts w:cs="B Lotus" w:hint="cs"/>
          <w:color w:val="000000"/>
          <w:sz w:val="28"/>
          <w:szCs w:val="28"/>
          <w:rtl/>
          <w:lang w:bidi="fa-IR"/>
        </w:rPr>
        <w:t>2-5-3- سرمايه ارتباطي (مشتري)‌</w:t>
      </w:r>
      <w:bookmarkEnd w:id="7"/>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بروكينگ در بخش دارايي هاي بازار، به مشتريان، وفاداري آنها و كانالهاي توزيع كه مرتبط با سرمايه مشتري هستند، اشاره مي كند (بروكينگ، 1996). </w:t>
      </w:r>
    </w:p>
    <w:p w:rsidR="0088253F" w:rsidRPr="003A6C1D" w:rsidRDefault="0088253F" w:rsidP="0088253F">
      <w:pPr>
        <w:jc w:val="lowKashida"/>
        <w:rPr>
          <w:rFonts w:cs="B Lotus" w:hint="cs"/>
          <w:color w:val="000000"/>
          <w:sz w:val="28"/>
          <w:szCs w:val="28"/>
          <w:rtl/>
          <w:lang w:bidi="fa-IR"/>
        </w:rPr>
      </w:pPr>
      <w:r w:rsidRPr="003A6C1D">
        <w:rPr>
          <w:rFonts w:cs="B Lotus" w:hint="cs"/>
          <w:color w:val="000000"/>
          <w:sz w:val="28"/>
          <w:szCs w:val="28"/>
          <w:rtl/>
          <w:lang w:bidi="fa-IR"/>
        </w:rPr>
        <w:t xml:space="preserve">استوارت معتقد است موضوع اصلي سرمايه مشتري، دانش موجود در كانالهاي بازاريابي و روابط با مشتريان است. </w:t>
      </w:r>
    </w:p>
    <w:p w:rsidR="0088253F" w:rsidRPr="003A6C1D" w:rsidRDefault="0088253F" w:rsidP="0088253F">
      <w:pPr>
        <w:jc w:val="lowKashida"/>
        <w:rPr>
          <w:rFonts w:cs="B Lotus" w:hint="cs"/>
          <w:color w:val="000000"/>
          <w:sz w:val="28"/>
          <w:szCs w:val="28"/>
          <w:rtl/>
          <w:lang w:bidi="fa-IR"/>
        </w:rPr>
      </w:pPr>
      <w:r w:rsidRPr="003A6C1D">
        <w:rPr>
          <w:rFonts w:cs="B Lotus" w:hint="cs"/>
          <w:color w:val="000000"/>
          <w:sz w:val="28"/>
          <w:szCs w:val="28"/>
          <w:rtl/>
          <w:lang w:bidi="fa-IR"/>
        </w:rPr>
        <w:lastRenderedPageBreak/>
        <w:t xml:space="preserve">سرمايه ارتباطي بيانگر توان بالقوه يك سازمان بواسطه دراييهاي ناملموس بيروني اش است (استوارت، 1997).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اگرچه اصطلاح سرمايه مشتري درابتدا توسط هيوبرت مطرح شد. تعاريف جديد، مفهوم آن را به سرمايه ارتباطي توسعه داده اند كه شامل دانش موجود در همه روابطي است كه سازمان با مشتريان، رقبا، تأمين كنندگان، انجمن هاي تجاري يا دولت برقرار مي كند (بونتيس، 1999).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از نظر (روس و همكارانش، 1997) سرمايه مشتري (رابطه اي) شامل روابط با ذينفعان درون و برون سازمانی است. (كوهلي و جاروسكي</w:t>
      </w:r>
      <w:r w:rsidRPr="003A6C1D">
        <w:rPr>
          <w:rStyle w:val="FootnoteReference"/>
          <w:rFonts w:cs="B Lotus"/>
          <w:color w:val="000000"/>
          <w:sz w:val="28"/>
          <w:szCs w:val="28"/>
          <w:rtl/>
          <w:lang w:bidi="fa-IR"/>
        </w:rPr>
        <w:footnoteReference w:id="48"/>
      </w:r>
      <w:r w:rsidRPr="003A6C1D">
        <w:rPr>
          <w:rFonts w:cs="B Lotus" w:hint="cs"/>
          <w:color w:val="000000"/>
          <w:sz w:val="28"/>
          <w:szCs w:val="28"/>
          <w:rtl/>
          <w:lang w:bidi="fa-IR"/>
        </w:rPr>
        <w:t>، 1990) عقيده دارند، كه بازارگرايي عبارت از ايجاد هوشمندي بازار در سطح سازماني نسبت به نيازهاي موجود و آينده مشتريان است. در نهايت گسترش اين هوشمندي بايد به طور افقي و عمودي در درون سازمان ايجاد شود (بونتيس، 1999). همچنين، (چن و همكاران، 2004) سرمايه مشتري را در قالب قابليت بازاريابي، شدت بازار و وفاداري مشتري طبقه بندي مي كنند. كار اخير در زنجيره سود خدمات بر روابط علّي بين رضايت كاركنان، رضايت مشتريان، وفاداري مشتريان و عملكرد مالي تأكيد دارد. (كاپلان و نورتون</w:t>
      </w:r>
      <w:r w:rsidRPr="003A6C1D">
        <w:rPr>
          <w:rStyle w:val="FootnoteReference"/>
          <w:rFonts w:cs="B Lotus"/>
          <w:color w:val="000000"/>
          <w:sz w:val="28"/>
          <w:szCs w:val="28"/>
          <w:rtl/>
          <w:lang w:bidi="fa-IR"/>
        </w:rPr>
        <w:footnoteReference w:id="49"/>
      </w:r>
      <w:r w:rsidRPr="003A6C1D">
        <w:rPr>
          <w:rFonts w:cs="B Lotus" w:hint="cs"/>
          <w:color w:val="000000"/>
          <w:sz w:val="28"/>
          <w:szCs w:val="28"/>
          <w:rtl/>
          <w:lang w:bidi="fa-IR"/>
        </w:rPr>
        <w:t>، 1996) در يك تحقيق نشان دادند كه تحويل سريع، رضايت مشتريان را افزايش مي دهد. (فورنل</w:t>
      </w:r>
      <w:r w:rsidRPr="003A6C1D">
        <w:rPr>
          <w:rStyle w:val="FootnoteReference"/>
          <w:rFonts w:cs="B Lotus"/>
          <w:color w:val="000000"/>
          <w:sz w:val="28"/>
          <w:szCs w:val="28"/>
          <w:rtl/>
          <w:lang w:bidi="fa-IR"/>
        </w:rPr>
        <w:footnoteReference w:id="50"/>
      </w:r>
      <w:r w:rsidRPr="003A6C1D">
        <w:rPr>
          <w:rFonts w:cs="B Lotus" w:hint="cs"/>
          <w:color w:val="000000"/>
          <w:sz w:val="28"/>
          <w:szCs w:val="28"/>
          <w:rtl/>
          <w:lang w:bidi="fa-IR"/>
        </w:rPr>
        <w:t>، 1992) در نتيجه مطالعات خود دريافت كه رضايت مشتريان مي تواند رابطه كسب و كار را حفظ كند، انعطاف پذيري قيمت محصول را كاهش دهد و اعتبار يك شركت را افزايش دهد. تحقيقات ديگر همچنين نشان مي دهد كه از طريق اندازه گيري وفاداري كاركنان مي توان وفاداري مشتريان را پيش بيني كرد (هوريب</w:t>
      </w:r>
      <w:r w:rsidRPr="003A6C1D">
        <w:rPr>
          <w:rStyle w:val="FootnoteReference"/>
          <w:rFonts w:cs="B Lotus"/>
          <w:color w:val="000000"/>
          <w:sz w:val="28"/>
          <w:szCs w:val="28"/>
          <w:rtl/>
          <w:lang w:bidi="fa-IR"/>
        </w:rPr>
        <w:footnoteReference w:id="51"/>
      </w:r>
      <w:r w:rsidRPr="003A6C1D">
        <w:rPr>
          <w:rFonts w:cs="B Lotus" w:hint="cs"/>
          <w:color w:val="000000"/>
          <w:sz w:val="28"/>
          <w:szCs w:val="28"/>
          <w:rtl/>
          <w:lang w:bidi="fa-IR"/>
        </w:rPr>
        <w:t xml:space="preserve">، 1999). اين مطالعات شواهد بيشتري را درباره اهميت سرمايه مشتري به عنوان يك جزء كليدي سرمايه فكري يك سازمان فراهم مي سازد. به طور كلي، سرمايه مشتري كه به عنوان يك واسطه در فرآيند سرمايه فكري عمل مي كند، عامل تعيين كننده اصلي در تبديل سرمايه فكري به ارزش بازاري و در نتيجه، عملكرد كسب و كار سازمان است. بدون سرمايه ارتباطي ارزش بازاري يا عملكرد كسب و كار سازمان نمي تواند محقق شود. بنابراين، رشد سرمايه ارتباطي به حمايت از سرمايه انساني و سرمايه ساختاري بستگي دارد (چن، 2004). </w:t>
      </w:r>
    </w:p>
    <w:p w:rsidR="0088253F" w:rsidRPr="00875357" w:rsidRDefault="0088253F" w:rsidP="0088253F">
      <w:pPr>
        <w:pStyle w:val="Heading1"/>
        <w:rPr>
          <w:rFonts w:cs="B Lotus" w:hint="cs"/>
          <w:color w:val="000000"/>
          <w:rtl/>
          <w:lang w:bidi="fa-IR"/>
        </w:rPr>
      </w:pPr>
      <w:bookmarkStart w:id="8" w:name="_Toc400691418"/>
      <w:r w:rsidRPr="00875357">
        <w:rPr>
          <w:rFonts w:cs="B Lotus" w:hint="cs"/>
          <w:color w:val="000000"/>
          <w:rtl/>
          <w:lang w:bidi="fa-IR"/>
        </w:rPr>
        <w:lastRenderedPageBreak/>
        <w:t>2-6- سنجش سرمايه فكري</w:t>
      </w:r>
      <w:bookmarkEnd w:id="8"/>
    </w:p>
    <w:p w:rsidR="0088253F" w:rsidRPr="00875357" w:rsidRDefault="0088253F" w:rsidP="0088253F">
      <w:pPr>
        <w:pStyle w:val="Heading1"/>
        <w:rPr>
          <w:rFonts w:cs="B Lotus" w:hint="cs"/>
          <w:color w:val="000000"/>
          <w:sz w:val="28"/>
          <w:szCs w:val="28"/>
          <w:rtl/>
          <w:lang w:bidi="fa-IR"/>
        </w:rPr>
      </w:pPr>
      <w:bookmarkStart w:id="9" w:name="_Toc400691419"/>
      <w:r w:rsidRPr="00875357">
        <w:rPr>
          <w:rFonts w:cs="B Lotus" w:hint="cs"/>
          <w:color w:val="000000"/>
          <w:sz w:val="28"/>
          <w:szCs w:val="28"/>
          <w:rtl/>
          <w:lang w:bidi="fa-IR"/>
        </w:rPr>
        <w:t>2-6-1- دلايل سنجش سرمايه فكري</w:t>
      </w:r>
      <w:bookmarkEnd w:id="9"/>
    </w:p>
    <w:p w:rsidR="0088253F" w:rsidRPr="003A6C1D" w:rsidRDefault="0088253F" w:rsidP="0088253F">
      <w:pPr>
        <w:tabs>
          <w:tab w:val="right" w:pos="4009"/>
        </w:tabs>
        <w:ind w:firstLine="567"/>
        <w:jc w:val="lowKashida"/>
        <w:rPr>
          <w:rFonts w:cs="B Lotus" w:hint="cs"/>
          <w:color w:val="000000"/>
          <w:sz w:val="28"/>
          <w:szCs w:val="28"/>
          <w:rtl/>
          <w:lang w:bidi="fa-IR"/>
        </w:rPr>
      </w:pPr>
      <w:r w:rsidRPr="003A6C1D">
        <w:rPr>
          <w:rFonts w:cs="B Lotus" w:hint="cs"/>
          <w:color w:val="000000"/>
          <w:sz w:val="28"/>
          <w:szCs w:val="28"/>
          <w:rtl/>
          <w:lang w:bidi="fa-IR"/>
        </w:rPr>
        <w:t>بسياري از پژوهشگران معتقدند كه رشد ارزش شركت ها بيش از رشد ارزش دفتري شان مي باشد در حقيقت گزارشگري مالي سنتي نمي تواند ارزش واقعي شركت را محاسبه نمايد و فقط به اندازه گيري ترازنامه مالي كوتاه مدت و دارايي هاي ملموس اكتفا مي كند (يانگ</w:t>
      </w:r>
      <w:r w:rsidRPr="003A6C1D">
        <w:rPr>
          <w:rStyle w:val="FootnoteReference"/>
          <w:rFonts w:cs="B Lotus"/>
          <w:color w:val="000000"/>
          <w:sz w:val="28"/>
          <w:szCs w:val="28"/>
          <w:rtl/>
          <w:lang w:bidi="fa-IR"/>
        </w:rPr>
        <w:footnoteReference w:id="52"/>
      </w:r>
      <w:r w:rsidRPr="003A6C1D">
        <w:rPr>
          <w:rFonts w:cs="B Lotus" w:hint="cs"/>
          <w:color w:val="000000"/>
          <w:sz w:val="28"/>
          <w:szCs w:val="28"/>
          <w:rtl/>
          <w:lang w:bidi="fa-IR"/>
        </w:rPr>
        <w:t>، 2006).</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سازمان ها بنا بر ايده (اندرسون، 2004) به چهار دسته از دلايل ممكن است سرمايه هاي فكري خود را مورد سنجش قرار دهند كه عبارتند از: </w:t>
      </w:r>
    </w:p>
    <w:p w:rsidR="0088253F" w:rsidRPr="003A6C1D" w:rsidRDefault="0088253F" w:rsidP="0088253F">
      <w:pPr>
        <w:numPr>
          <w:ilvl w:val="0"/>
          <w:numId w:val="1"/>
        </w:numPr>
        <w:ind w:firstLine="567"/>
        <w:jc w:val="lowKashida"/>
        <w:rPr>
          <w:rFonts w:cs="B Lotus" w:hint="cs"/>
          <w:color w:val="000000"/>
          <w:sz w:val="28"/>
          <w:szCs w:val="28"/>
          <w:lang w:bidi="fa-IR"/>
        </w:rPr>
      </w:pPr>
      <w:r w:rsidRPr="003A6C1D">
        <w:rPr>
          <w:rFonts w:cs="B Lotus" w:hint="cs"/>
          <w:color w:val="000000"/>
          <w:sz w:val="28"/>
          <w:szCs w:val="28"/>
          <w:rtl/>
          <w:lang w:bidi="fa-IR"/>
        </w:rPr>
        <w:t>بهبود مديريت داخلي</w:t>
      </w:r>
    </w:p>
    <w:p w:rsidR="0088253F" w:rsidRPr="003A6C1D" w:rsidRDefault="0088253F" w:rsidP="0088253F">
      <w:pPr>
        <w:numPr>
          <w:ilvl w:val="0"/>
          <w:numId w:val="1"/>
        </w:numPr>
        <w:ind w:firstLine="567"/>
        <w:jc w:val="lowKashida"/>
        <w:rPr>
          <w:rFonts w:cs="B Lotus" w:hint="cs"/>
          <w:color w:val="000000"/>
          <w:sz w:val="28"/>
          <w:szCs w:val="28"/>
          <w:lang w:bidi="fa-IR"/>
        </w:rPr>
      </w:pPr>
      <w:r w:rsidRPr="003A6C1D">
        <w:rPr>
          <w:rFonts w:cs="B Lotus" w:hint="cs"/>
          <w:color w:val="000000"/>
          <w:sz w:val="28"/>
          <w:szCs w:val="28"/>
          <w:rtl/>
          <w:lang w:bidi="fa-IR"/>
        </w:rPr>
        <w:t>بهبود گزارش</w:t>
      </w:r>
      <w:r w:rsidRPr="003A6C1D">
        <w:rPr>
          <w:rFonts w:cs="B Lotus"/>
          <w:color w:val="000000"/>
          <w:sz w:val="28"/>
          <w:szCs w:val="28"/>
          <w:rtl/>
          <w:lang w:bidi="fa-IR"/>
        </w:rPr>
        <w:softHyphen/>
      </w:r>
      <w:r w:rsidRPr="003A6C1D">
        <w:rPr>
          <w:rFonts w:cs="B Lotus" w:hint="cs"/>
          <w:color w:val="000000"/>
          <w:sz w:val="28"/>
          <w:szCs w:val="28"/>
          <w:rtl/>
          <w:lang w:bidi="fa-IR"/>
        </w:rPr>
        <w:t xml:space="preserve">دهي به خارج سازمان </w:t>
      </w:r>
    </w:p>
    <w:p w:rsidR="0088253F" w:rsidRPr="003A6C1D" w:rsidRDefault="0088253F" w:rsidP="0088253F">
      <w:pPr>
        <w:numPr>
          <w:ilvl w:val="0"/>
          <w:numId w:val="1"/>
        </w:numPr>
        <w:ind w:firstLine="567"/>
        <w:jc w:val="lowKashida"/>
        <w:rPr>
          <w:rFonts w:cs="B Lotus" w:hint="cs"/>
          <w:color w:val="000000"/>
          <w:sz w:val="28"/>
          <w:szCs w:val="28"/>
          <w:lang w:bidi="fa-IR"/>
        </w:rPr>
      </w:pPr>
      <w:r w:rsidRPr="003A6C1D">
        <w:rPr>
          <w:rFonts w:cs="B Lotus" w:hint="cs"/>
          <w:color w:val="000000"/>
          <w:sz w:val="28"/>
          <w:szCs w:val="28"/>
          <w:rtl/>
          <w:lang w:bidi="fa-IR"/>
        </w:rPr>
        <w:t xml:space="preserve">مبادلات اين سرمايه </w:t>
      </w:r>
    </w:p>
    <w:p w:rsidR="0088253F" w:rsidRPr="003A6C1D" w:rsidRDefault="0088253F" w:rsidP="0088253F">
      <w:pPr>
        <w:numPr>
          <w:ilvl w:val="0"/>
          <w:numId w:val="1"/>
        </w:numPr>
        <w:ind w:firstLine="567"/>
        <w:jc w:val="lowKashida"/>
        <w:rPr>
          <w:rFonts w:cs="B Lotus" w:hint="cs"/>
          <w:color w:val="000000"/>
          <w:sz w:val="28"/>
          <w:szCs w:val="28"/>
          <w:lang w:bidi="fa-IR"/>
        </w:rPr>
      </w:pPr>
      <w:r w:rsidRPr="003A6C1D">
        <w:rPr>
          <w:rFonts w:cs="B Lotus" w:hint="cs"/>
          <w:color w:val="000000"/>
          <w:sz w:val="28"/>
          <w:szCs w:val="28"/>
          <w:rtl/>
          <w:lang w:bidi="fa-IR"/>
        </w:rPr>
        <w:t xml:space="preserve">دلايل قانوني بهبود حسابداري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در اين ميان شكاف بين ارزش بازار سازمان و ارزش خالص دارايي هاي مشهود كه در واقع سهام ناشي از دارايي هاي نامشهود تلقي مي شود روز به روز بيشتر توجه سرمايه گذاران را جلب مي نمايد. زماني كه اين شكاف كوچك باشد بازگشت سرمايه از طريق درآمد سازمان يا دست كم دارايي هاي مشهود آن به شكل منطقي قابل پيش بيني خواهد بود. اما دارايي هاي به شكل دانش و نشان تجاري، بسيار بيشتر در معرض تهديد قرار دارند و تحقق آنها دشوارتر است. ولي به هر حال سرمايه گذاران جهت درك بهتر وضعيت سازمان به شاخص هايي نياز دارند كه قابل اطمينان باشند.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اگرچه، روش هاي سنتي حسابداري به طور قابل ملاحظه اي به درك ارزش كسب و كار كمك مي كنند، با اين وجود در يك سازمان دانش محور، كه در آن دانش بخش بزرگي از ارزش يك محصول و همچنين ثروت يك سازمان را تشكيل مي دهد، روش هاي سنتي حسابداري كه مبتني بر دارايي هاي ملموس و نيز اطلاعات مربوط به عمليات گذشته سازمان هستند، براي ارزشگذاري سرمايه فكري، كه بزرگترين و ارزشمندترين دارايي براي بسياري از سازمان ها است، ناكافي هستند (ساليوان، 2000). ديدگاه اندازه گيري سرمايه فكري بر چگونگي ايجاد مكانيزم هاي اندازه گيري جديد براي گزارش دهي متغيرهاي غيرمالي يا كيفي سرمايه فكري در كنار داده هاي سنتي، كمّي يا مالي تمركز دارد (جوهانسون، 1999).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در مقايسه با حسابداري مالي سنتي، اندازه گيري سرمايه فكري موضوعات مهمي مثل سرمايه انساني، رضايت مشتري و نوآوري را در بر مي گيرد. بنابراين رويكرد سرمايه فكري براي سازمان هايي كه مي خواهند از ارزش عملكردشان به خوبي آگاهي داشته باشند، جامع تر است. تفاوت هاي بين اين دو رويكرد </w:t>
      </w:r>
      <w:r w:rsidRPr="003A6C1D">
        <w:rPr>
          <w:rFonts w:cs="B Lotus" w:hint="cs"/>
          <w:color w:val="000000"/>
          <w:sz w:val="28"/>
          <w:szCs w:val="28"/>
          <w:rtl/>
          <w:lang w:bidi="fa-IR"/>
        </w:rPr>
        <w:lastRenderedPageBreak/>
        <w:t>معني دار هستند، در حالي كه حسابداري مالي به گذشته گرايش دارد، اندازه گيري سرمايه فكري آينده نگر است. اندازه گيري سرمايه فكري واقعيت هاي نرم (كيفيت ها) را در بر مي گيرد در حالي كه حسابداري مالي واقعيت هاي سخت (كميت ها) را اندازه گيري مي كند. اندازه گيري سرمايه فكري بر ايجاد ارزش تمركز دارد در حالي كه حسابداري مالي بازدهي عمليات گذشته و جريان نقدينگي را منعكس مي سازد. به تدريج مشخص شده است كه اندازه گيري مالي سنتي در هدايت تصميم گيري استراتژيك ناكافي است (واتر هوز و اسوندسن</w:t>
      </w:r>
      <w:r w:rsidRPr="003A6C1D">
        <w:rPr>
          <w:rStyle w:val="FootnoteReference"/>
          <w:rFonts w:cs="B Lotus"/>
          <w:color w:val="000000"/>
          <w:sz w:val="28"/>
          <w:szCs w:val="28"/>
          <w:rtl/>
          <w:lang w:bidi="fa-IR"/>
        </w:rPr>
        <w:footnoteReference w:id="53"/>
      </w:r>
      <w:r w:rsidRPr="003A6C1D">
        <w:rPr>
          <w:rFonts w:cs="B Lotus" w:hint="cs"/>
          <w:color w:val="000000"/>
          <w:sz w:val="28"/>
          <w:szCs w:val="28"/>
          <w:rtl/>
          <w:lang w:bidi="fa-IR"/>
        </w:rPr>
        <w:t>، 1998). و بايد با اندازه گيري سرمايه فكري تكميل يا حتي جايگزين شود. در اينصورت مديران به خوبي مي توانند از وضعيت موجود (نقاط قوت و ضعف) مديريت سرمايه فكري شان مطلع شوند. بطور مشخص اندازه گيري سرمايه فكري در تصديق توانايي سازمان براي تحقق اهداف استراتژيك، نمايش تحقيق و توسعه، فراهم ساختن اطلاعات پشتيباني براي بهبود پروژه ها و تاييد اهميت برنامه هاي تحصيلي و آموزش مفيد است. اندازه گيري سرمايه فكري به عنوان يك روش مهم مديريت بازاريابي و كسب و كار استراتژيك نيز، بيش از اينكه يك ابزار ارتباط با سهامداران يا سرمايه گذاران باشد، به عنوان يك ابزار مديريت درون سازماني مفيدتر خواهد بود (بونتيس، 2000). بنابراين، چون شناسايي سرمايه فكري يك مساله استراتژيك كليدي است، در نتيجه وضعيت موجودش بايستي به طور منظم به هيئت مديره گزارش شود. در يك جمله اندازه گيري سرمايه فكري براي مديريت سرمايه فكري مهم است، بدين معني كه مديريت موثر سرمايه فكري به اندازه گيري موثر آن بستگي دارد. براساس گزارشات ارائه شده، يك تعداد از شركت ها شروع به پيگيري، ارزشگذاري و ايجاد ابزارهايي براي حمايت از سرمايه فكري شان كرده اند (هاروي و لوچ</w:t>
      </w:r>
      <w:r w:rsidRPr="003A6C1D">
        <w:rPr>
          <w:rStyle w:val="FootnoteReference"/>
          <w:rFonts w:cs="B Lotus"/>
          <w:color w:val="000000"/>
          <w:sz w:val="28"/>
          <w:szCs w:val="28"/>
          <w:rtl/>
          <w:lang w:bidi="fa-IR"/>
        </w:rPr>
        <w:footnoteReference w:id="54"/>
      </w:r>
      <w:r w:rsidRPr="003A6C1D">
        <w:rPr>
          <w:rFonts w:cs="B Lotus" w:hint="cs"/>
          <w:color w:val="000000"/>
          <w:sz w:val="28"/>
          <w:szCs w:val="28"/>
          <w:rtl/>
          <w:lang w:bidi="fa-IR"/>
        </w:rPr>
        <w:t xml:space="preserve">، 1999). با اين وجود شايد هنوز نيمي از مديران شركت ها براي كسب مزيت از اين دانش آمادگي ندارند. يك بانك فكري سوئيسي در نتيجه مطالعات خود درباره سرمايه فكري دريافت كه به دليل فقدان اندازه گيري سرمايه فكري تنها 20 درصد از دانش موجود يك سازمان در عمل مورد استفاده قرار مي گيرد (بروكينگ، 1996). اندازه گيري سرمايه فكري از اواسط دهه 1990 يك حوزه تحقيقاتي براي محققان و دست اندركاران سازمان ها شده است. هر دو گروه تلاش هاي زيادي براي اندازه گيري و ارزشيابي سرمايه فكري انجام داده اند.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از طرف ديگر اكثر شركت هايي كه سرمايه فكري شان را اندازه گيري مي كنند بر مبناي نتايج حاصل از اندازه گيري هاي خود گزارش سرمايه فكري را تهيه مي كنند. برخي از شركت هاي پيشرو شروع به انتشار اين گزارش ها كرده اند. بسياري از آنها با درصدي از خطا، با ايجاد شاخص هاي جديد، سرمايه فكري را اندازه گيري مي كنند. اين شركت ها گزارش هاي سرمايه فكري خود را، در پرتو تجربه خود در زمينه مديريت دانش و نيز اندازه گيري سرمايه فكري يا تجربه سايرين تهيه مي كنند. شركتهاي اروپايي </w:t>
      </w:r>
      <w:r w:rsidRPr="003A6C1D">
        <w:rPr>
          <w:rFonts w:cs="B Lotus" w:hint="cs"/>
          <w:color w:val="000000"/>
          <w:sz w:val="28"/>
          <w:szCs w:val="28"/>
          <w:rtl/>
          <w:lang w:bidi="fa-IR"/>
        </w:rPr>
        <w:lastRenderedPageBreak/>
        <w:t xml:space="preserve">بطور مشخص در بحث اندازه گيري و گزارش دهي سرمايه فكري پيشرو هستند. اين روند در شركت هاي سوئدي و دانماركي شروع شد، سپس به جنوب اروپا گسترش يافت.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واقعيت مهم ديگر اين است كه بسيار قبل از اينكه انجمن هاي حسابداري درباره اين منبع سازماني مبتني بر دانش ابراز نگراني كنند، ابتكار عمل اندازه گيري و گزارشگري سرمايه فكري از دنياي مديريت ظهور كرد. در اين مورد ابتكار عمل يك گروه از شركت هاي پيشرو آغازگر اقدام مشابه ساير شركت ها شد و همچنين باعث بيداري انجمن هاي حسابداري و دانشگاه ها گرديد. </w:t>
      </w:r>
    </w:p>
    <w:p w:rsidR="0088253F"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اكثر شركت ها بر روي اين واقعيت كه سرمايه فكري به سه جزء: سرمايه انساني، سرمايه ارتباطي، و سرمايه ساختاري تقسيم مي شود، توافق دارند. با اين وجود، هر گزارش سرمايه فكري يك مورد خاص است. </w:t>
      </w:r>
    </w:p>
    <w:p w:rsidR="0088253F" w:rsidRPr="003A6C1D" w:rsidRDefault="0088253F" w:rsidP="0088253F">
      <w:pPr>
        <w:ind w:firstLine="567"/>
        <w:jc w:val="lowKashida"/>
        <w:rPr>
          <w:rFonts w:cs="B Lotus" w:hint="cs"/>
          <w:color w:val="000000"/>
          <w:sz w:val="28"/>
          <w:szCs w:val="28"/>
          <w:rtl/>
          <w:lang w:bidi="fa-IR"/>
        </w:rPr>
      </w:pPr>
    </w:p>
    <w:p w:rsidR="0088253F" w:rsidRPr="00875357" w:rsidRDefault="0088253F" w:rsidP="0088253F">
      <w:pPr>
        <w:pStyle w:val="Heading1"/>
        <w:rPr>
          <w:rFonts w:cs="B Lotus" w:hint="cs"/>
          <w:color w:val="000000"/>
          <w:sz w:val="28"/>
          <w:szCs w:val="28"/>
          <w:rtl/>
          <w:lang w:bidi="fa-IR"/>
        </w:rPr>
      </w:pPr>
      <w:bookmarkStart w:id="10" w:name="_Toc400691420"/>
      <w:r w:rsidRPr="00875357">
        <w:rPr>
          <w:rFonts w:cs="B Lotus" w:hint="cs"/>
          <w:color w:val="000000"/>
          <w:sz w:val="28"/>
          <w:szCs w:val="28"/>
          <w:rtl/>
          <w:lang w:bidi="fa-IR"/>
        </w:rPr>
        <w:t>2-6-2- شاخص هاي متداول براي اندازه گيري سرمايه فكري</w:t>
      </w:r>
      <w:bookmarkEnd w:id="10"/>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براي اندازه گيري سرمايه فكري شاخص هاي متعددي ارائه شده است. نكته جالب توجه اينكه بسياري از اين شاخص ها انسان محور بوده و در واقع مي توانند براي كمّي كردن سرمايه فكري و دارايي دانش استفاده شوند. شاخص هاي مورد اشاره بطور مستقيم يا غيرمستقيم مي توانند ميزان تأثير برنامه ها و اقدامات مديريت دانش را منعكس نمايند، به عبارت ديگر گرچه بعضي از اين شاخص ها ممكن است در ظاهر ارتباطي با مديريت دانش نداشته باشند ولي همبستگي زيادي با آنها دارند.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شاخص هاي ارائه شده در اينجا براساس تلاش هاي صورت گرفته در موارد زير است: (ليبوئيتس و سوئن</w:t>
      </w:r>
      <w:r w:rsidRPr="003A6C1D">
        <w:rPr>
          <w:rStyle w:val="FootnoteReference"/>
          <w:rFonts w:cs="B Lotus"/>
          <w:color w:val="000000"/>
          <w:sz w:val="28"/>
          <w:szCs w:val="28"/>
          <w:rtl/>
          <w:lang w:bidi="fa-IR"/>
        </w:rPr>
        <w:footnoteReference w:id="55"/>
      </w:r>
      <w:r w:rsidRPr="003A6C1D">
        <w:rPr>
          <w:rFonts w:cs="B Lotus" w:hint="cs"/>
          <w:color w:val="000000"/>
          <w:sz w:val="28"/>
          <w:szCs w:val="28"/>
          <w:rtl/>
          <w:lang w:bidi="fa-IR"/>
        </w:rPr>
        <w:t xml:space="preserve">، 2000).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الف) گروه مديريت سرمايه فكري</w:t>
      </w:r>
      <w:r w:rsidRPr="003A6C1D">
        <w:rPr>
          <w:rStyle w:val="FootnoteReference"/>
          <w:rFonts w:cs="B Lotus"/>
          <w:color w:val="000000"/>
          <w:sz w:val="28"/>
          <w:szCs w:val="28"/>
          <w:lang w:bidi="fa-IR"/>
        </w:rPr>
        <w:footnoteReference w:id="56"/>
      </w:r>
      <w:r w:rsidRPr="003A6C1D">
        <w:rPr>
          <w:rFonts w:cs="B Lotus" w:hint="cs"/>
          <w:color w:val="000000"/>
          <w:sz w:val="28"/>
          <w:szCs w:val="28"/>
          <w:rtl/>
          <w:lang w:bidi="fa-IR"/>
        </w:rPr>
        <w:t xml:space="preserve">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ب) روس و همكاران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ج) حسابداران مديريت كانادا</w:t>
      </w:r>
      <w:r w:rsidRPr="003A6C1D">
        <w:rPr>
          <w:rStyle w:val="FootnoteReference"/>
          <w:rFonts w:cs="B Lotus"/>
          <w:color w:val="000000"/>
          <w:sz w:val="28"/>
          <w:szCs w:val="28"/>
          <w:lang w:bidi="fa-IR"/>
        </w:rPr>
        <w:footnoteReference w:id="57"/>
      </w:r>
      <w:r w:rsidRPr="003A6C1D">
        <w:rPr>
          <w:rFonts w:cs="B Lotus" w:hint="cs"/>
          <w:color w:val="000000"/>
          <w:sz w:val="28"/>
          <w:szCs w:val="28"/>
          <w:rtl/>
          <w:lang w:bidi="fa-IR"/>
        </w:rPr>
        <w:t xml:space="preserve">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د) گزارش سرمايه فكري جهاني</w:t>
      </w:r>
      <w:r w:rsidRPr="003A6C1D">
        <w:rPr>
          <w:rStyle w:val="FootnoteReference"/>
          <w:rFonts w:cs="B Lotus"/>
          <w:color w:val="000000"/>
          <w:sz w:val="28"/>
          <w:szCs w:val="28"/>
          <w:rtl/>
          <w:lang w:bidi="fa-IR"/>
        </w:rPr>
        <w:footnoteReference w:id="58"/>
      </w:r>
      <w:r w:rsidRPr="003A6C1D">
        <w:rPr>
          <w:rFonts w:cs="B Lotus" w:hint="cs"/>
          <w:color w:val="000000"/>
          <w:sz w:val="28"/>
          <w:szCs w:val="28"/>
          <w:rtl/>
          <w:lang w:bidi="fa-IR"/>
        </w:rPr>
        <w:t xml:space="preserve"> </w:t>
      </w:r>
    </w:p>
    <w:p w:rsidR="0088253F"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هـ) چن و ديگران</w:t>
      </w:r>
    </w:p>
    <w:p w:rsidR="0088253F" w:rsidRPr="003A6C1D" w:rsidRDefault="0088253F" w:rsidP="0088253F">
      <w:pPr>
        <w:jc w:val="lowKashida"/>
        <w:rPr>
          <w:rFonts w:cs="B Lotus" w:hint="cs"/>
          <w:color w:val="000000"/>
          <w:sz w:val="28"/>
          <w:szCs w:val="28"/>
          <w:rtl/>
          <w:lang w:bidi="fa-IR"/>
        </w:rPr>
      </w:pPr>
    </w:p>
    <w:p w:rsidR="0088253F" w:rsidRPr="003A6C1D" w:rsidRDefault="0088253F" w:rsidP="0088253F">
      <w:pPr>
        <w:jc w:val="lowKashida"/>
        <w:rPr>
          <w:rFonts w:cs="B Lotus" w:hint="cs"/>
          <w:b/>
          <w:bCs/>
          <w:color w:val="000000"/>
          <w:sz w:val="28"/>
          <w:szCs w:val="28"/>
          <w:rtl/>
          <w:lang w:bidi="fa-IR"/>
        </w:rPr>
      </w:pPr>
      <w:r w:rsidRPr="003A6C1D">
        <w:rPr>
          <w:rFonts w:cs="B Lotus" w:hint="cs"/>
          <w:b/>
          <w:bCs/>
          <w:color w:val="000000"/>
          <w:sz w:val="28"/>
          <w:szCs w:val="28"/>
          <w:rtl/>
          <w:lang w:bidi="fa-IR"/>
        </w:rPr>
        <w:t xml:space="preserve">الف- شاخص هاي ارائه شده توسط گروه مديريت سرمايه فكري: </w:t>
      </w:r>
    </w:p>
    <w:p w:rsidR="0088253F" w:rsidRPr="003A6C1D" w:rsidRDefault="0088253F" w:rsidP="0088253F">
      <w:pPr>
        <w:jc w:val="lowKashida"/>
        <w:rPr>
          <w:rFonts w:cs="B Lotus" w:hint="cs"/>
          <w:color w:val="000000"/>
          <w:sz w:val="28"/>
          <w:szCs w:val="28"/>
          <w:rtl/>
          <w:lang w:bidi="fa-IR"/>
        </w:rPr>
      </w:pPr>
      <w:r w:rsidRPr="003A6C1D">
        <w:rPr>
          <w:rFonts w:cs="B Lotus" w:hint="cs"/>
          <w:color w:val="000000"/>
          <w:sz w:val="28"/>
          <w:szCs w:val="28"/>
          <w:rtl/>
          <w:lang w:bidi="fa-IR"/>
        </w:rPr>
        <w:t>1- ارزش افزايي</w:t>
      </w:r>
    </w:p>
    <w:p w:rsidR="0088253F" w:rsidRPr="003A6C1D" w:rsidRDefault="0088253F" w:rsidP="0088253F">
      <w:pPr>
        <w:numPr>
          <w:ilvl w:val="0"/>
          <w:numId w:val="5"/>
        </w:numPr>
        <w:jc w:val="lowKashida"/>
        <w:rPr>
          <w:rFonts w:cs="B Lotus" w:hint="cs"/>
          <w:color w:val="000000"/>
          <w:sz w:val="28"/>
          <w:szCs w:val="28"/>
          <w:lang w:bidi="fa-IR"/>
        </w:rPr>
      </w:pPr>
      <w:r w:rsidRPr="003A6C1D">
        <w:rPr>
          <w:rFonts w:cs="B Lotus" w:hint="cs"/>
          <w:color w:val="000000"/>
          <w:sz w:val="28"/>
          <w:szCs w:val="28"/>
          <w:rtl/>
          <w:lang w:bidi="fa-IR"/>
        </w:rPr>
        <w:lastRenderedPageBreak/>
        <w:t>سود حاصل از عمليات كسب و كار جديد</w:t>
      </w:r>
    </w:p>
    <w:p w:rsidR="0088253F" w:rsidRPr="003A6C1D" w:rsidRDefault="0088253F" w:rsidP="0088253F">
      <w:pPr>
        <w:numPr>
          <w:ilvl w:val="0"/>
          <w:numId w:val="5"/>
        </w:numPr>
        <w:jc w:val="lowKashida"/>
        <w:rPr>
          <w:rFonts w:cs="B Lotus" w:hint="cs"/>
          <w:color w:val="000000"/>
          <w:sz w:val="28"/>
          <w:szCs w:val="28"/>
          <w:lang w:bidi="fa-IR"/>
        </w:rPr>
      </w:pPr>
      <w:r w:rsidRPr="003A6C1D">
        <w:rPr>
          <w:rFonts w:cs="B Lotus" w:hint="cs"/>
          <w:color w:val="000000"/>
          <w:sz w:val="28"/>
          <w:szCs w:val="28"/>
          <w:rtl/>
          <w:lang w:bidi="fa-IR"/>
        </w:rPr>
        <w:t xml:space="preserve">بازده ارزش خالص دارايي ها </w:t>
      </w:r>
    </w:p>
    <w:p w:rsidR="0088253F" w:rsidRPr="003A6C1D" w:rsidRDefault="0088253F" w:rsidP="0088253F">
      <w:pPr>
        <w:numPr>
          <w:ilvl w:val="0"/>
          <w:numId w:val="5"/>
        </w:numPr>
        <w:jc w:val="lowKashida"/>
        <w:rPr>
          <w:rFonts w:cs="B Lotus" w:hint="cs"/>
          <w:color w:val="000000"/>
          <w:sz w:val="28"/>
          <w:szCs w:val="28"/>
          <w:lang w:bidi="fa-IR"/>
        </w:rPr>
      </w:pPr>
      <w:r w:rsidRPr="003A6C1D">
        <w:rPr>
          <w:rFonts w:cs="B Lotus" w:hint="cs"/>
          <w:color w:val="000000"/>
          <w:sz w:val="28"/>
          <w:szCs w:val="28"/>
          <w:rtl/>
          <w:lang w:bidi="fa-IR"/>
        </w:rPr>
        <w:t>مجموع دارايي ها</w:t>
      </w:r>
    </w:p>
    <w:p w:rsidR="0088253F" w:rsidRPr="003A6C1D" w:rsidRDefault="0088253F" w:rsidP="0088253F">
      <w:pPr>
        <w:numPr>
          <w:ilvl w:val="0"/>
          <w:numId w:val="5"/>
        </w:numPr>
        <w:jc w:val="lowKashida"/>
        <w:rPr>
          <w:rFonts w:cs="B Lotus" w:hint="cs"/>
          <w:color w:val="000000"/>
          <w:sz w:val="28"/>
          <w:szCs w:val="28"/>
          <w:lang w:bidi="fa-IR"/>
        </w:rPr>
      </w:pPr>
      <w:r w:rsidRPr="003A6C1D">
        <w:rPr>
          <w:rFonts w:cs="B Lotus" w:hint="cs"/>
          <w:color w:val="000000"/>
          <w:sz w:val="28"/>
          <w:szCs w:val="28"/>
          <w:rtl/>
          <w:lang w:bidi="fa-IR"/>
        </w:rPr>
        <w:t>در آمد حاصل از كسب و كار جديد</w:t>
      </w:r>
    </w:p>
    <w:p w:rsidR="0088253F" w:rsidRPr="003A6C1D" w:rsidRDefault="0088253F" w:rsidP="0088253F">
      <w:pPr>
        <w:numPr>
          <w:ilvl w:val="0"/>
          <w:numId w:val="5"/>
        </w:numPr>
        <w:jc w:val="lowKashida"/>
        <w:rPr>
          <w:rFonts w:cs="B Lotus" w:hint="cs"/>
          <w:color w:val="000000"/>
          <w:sz w:val="28"/>
          <w:szCs w:val="28"/>
          <w:lang w:bidi="fa-IR"/>
        </w:rPr>
      </w:pPr>
      <w:r w:rsidRPr="003A6C1D">
        <w:rPr>
          <w:rFonts w:cs="B Lotus" w:hint="cs"/>
          <w:color w:val="000000"/>
          <w:sz w:val="28"/>
          <w:szCs w:val="28"/>
          <w:rtl/>
          <w:lang w:bidi="fa-IR"/>
        </w:rPr>
        <w:t>ارزش بازار</w:t>
      </w:r>
    </w:p>
    <w:p w:rsidR="0088253F" w:rsidRPr="003A6C1D" w:rsidRDefault="0088253F" w:rsidP="0088253F">
      <w:pPr>
        <w:numPr>
          <w:ilvl w:val="0"/>
          <w:numId w:val="5"/>
        </w:numPr>
        <w:jc w:val="lowKashida"/>
        <w:rPr>
          <w:rFonts w:cs="B Lotus" w:hint="cs"/>
          <w:color w:val="000000"/>
          <w:sz w:val="28"/>
          <w:szCs w:val="28"/>
          <w:lang w:bidi="fa-IR"/>
        </w:rPr>
      </w:pPr>
      <w:r w:rsidRPr="003A6C1D">
        <w:rPr>
          <w:rFonts w:cs="B Lotus" w:hint="cs"/>
          <w:color w:val="000000"/>
          <w:sz w:val="28"/>
          <w:szCs w:val="28"/>
          <w:rtl/>
          <w:lang w:bidi="fa-IR"/>
        </w:rPr>
        <w:t xml:space="preserve">امتيازات </w:t>
      </w:r>
    </w:p>
    <w:p w:rsidR="0088253F" w:rsidRPr="003A6C1D" w:rsidRDefault="0088253F" w:rsidP="0088253F">
      <w:pPr>
        <w:jc w:val="lowKashida"/>
        <w:rPr>
          <w:rFonts w:cs="B Lotus" w:hint="cs"/>
          <w:color w:val="000000"/>
          <w:sz w:val="28"/>
          <w:szCs w:val="28"/>
          <w:rtl/>
          <w:lang w:bidi="fa-IR"/>
        </w:rPr>
      </w:pPr>
      <w:r w:rsidRPr="003A6C1D">
        <w:rPr>
          <w:rFonts w:cs="B Lotus" w:hint="cs"/>
          <w:color w:val="000000"/>
          <w:sz w:val="28"/>
          <w:szCs w:val="28"/>
          <w:rtl/>
          <w:lang w:bidi="fa-IR"/>
        </w:rPr>
        <w:t>2- سرمايه مشتري</w:t>
      </w:r>
    </w:p>
    <w:p w:rsidR="0088253F" w:rsidRPr="003A6C1D" w:rsidRDefault="0088253F" w:rsidP="0088253F">
      <w:pPr>
        <w:numPr>
          <w:ilvl w:val="0"/>
          <w:numId w:val="6"/>
        </w:numPr>
        <w:jc w:val="lowKashida"/>
        <w:rPr>
          <w:rFonts w:cs="B Lotus" w:hint="cs"/>
          <w:color w:val="000000"/>
          <w:sz w:val="28"/>
          <w:szCs w:val="28"/>
          <w:lang w:bidi="fa-IR"/>
        </w:rPr>
      </w:pPr>
      <w:r w:rsidRPr="003A6C1D">
        <w:rPr>
          <w:rFonts w:cs="B Lotus" w:hint="cs"/>
          <w:color w:val="000000"/>
          <w:sz w:val="28"/>
          <w:szCs w:val="28"/>
          <w:rtl/>
          <w:lang w:bidi="fa-IR"/>
        </w:rPr>
        <w:t>سهم بازار</w:t>
      </w:r>
    </w:p>
    <w:p w:rsidR="0088253F" w:rsidRPr="003A6C1D" w:rsidRDefault="0088253F" w:rsidP="0088253F">
      <w:pPr>
        <w:numPr>
          <w:ilvl w:val="0"/>
          <w:numId w:val="6"/>
        </w:numPr>
        <w:jc w:val="lowKashida"/>
        <w:rPr>
          <w:rFonts w:cs="B Lotus" w:hint="cs"/>
          <w:color w:val="000000"/>
          <w:sz w:val="28"/>
          <w:szCs w:val="28"/>
          <w:lang w:bidi="fa-IR"/>
        </w:rPr>
      </w:pPr>
      <w:r w:rsidRPr="003A6C1D">
        <w:rPr>
          <w:rFonts w:cs="B Lotus" w:hint="cs"/>
          <w:color w:val="000000"/>
          <w:sz w:val="28"/>
          <w:szCs w:val="28"/>
          <w:rtl/>
          <w:lang w:bidi="fa-IR"/>
        </w:rPr>
        <w:t xml:space="preserve">ارزيابي مشتري از سازمان </w:t>
      </w:r>
    </w:p>
    <w:p w:rsidR="0088253F" w:rsidRPr="003A6C1D" w:rsidRDefault="0088253F" w:rsidP="0088253F">
      <w:pPr>
        <w:numPr>
          <w:ilvl w:val="0"/>
          <w:numId w:val="6"/>
        </w:numPr>
        <w:jc w:val="lowKashida"/>
        <w:rPr>
          <w:rFonts w:cs="B Lotus" w:hint="cs"/>
          <w:color w:val="000000"/>
          <w:sz w:val="28"/>
          <w:szCs w:val="28"/>
          <w:lang w:bidi="fa-IR"/>
        </w:rPr>
      </w:pPr>
      <w:r w:rsidRPr="003A6C1D">
        <w:rPr>
          <w:rFonts w:cs="B Lotus" w:hint="cs"/>
          <w:color w:val="000000"/>
          <w:sz w:val="28"/>
          <w:szCs w:val="28"/>
          <w:rtl/>
          <w:lang w:bidi="fa-IR"/>
        </w:rPr>
        <w:t>شاخص رضايت مشتري</w:t>
      </w:r>
    </w:p>
    <w:p w:rsidR="0088253F" w:rsidRPr="003A6C1D" w:rsidRDefault="0088253F" w:rsidP="0088253F">
      <w:pPr>
        <w:numPr>
          <w:ilvl w:val="0"/>
          <w:numId w:val="6"/>
        </w:numPr>
        <w:jc w:val="lowKashida"/>
        <w:rPr>
          <w:rFonts w:cs="B Lotus" w:hint="cs"/>
          <w:color w:val="000000"/>
          <w:sz w:val="28"/>
          <w:szCs w:val="28"/>
          <w:lang w:bidi="fa-IR"/>
        </w:rPr>
      </w:pPr>
      <w:r w:rsidRPr="003A6C1D">
        <w:rPr>
          <w:rFonts w:cs="B Lotus" w:hint="cs"/>
          <w:color w:val="000000"/>
          <w:sz w:val="28"/>
          <w:szCs w:val="28"/>
          <w:rtl/>
          <w:lang w:bidi="fa-IR"/>
        </w:rPr>
        <w:t>تعداد مشتريان يا بازارهاي جديد فروش</w:t>
      </w:r>
    </w:p>
    <w:p w:rsidR="0088253F" w:rsidRPr="003A6C1D" w:rsidRDefault="0088253F" w:rsidP="0088253F">
      <w:pPr>
        <w:numPr>
          <w:ilvl w:val="0"/>
          <w:numId w:val="6"/>
        </w:numPr>
        <w:jc w:val="lowKashida"/>
        <w:rPr>
          <w:rFonts w:cs="B Lotus" w:hint="cs"/>
          <w:color w:val="000000"/>
          <w:sz w:val="28"/>
          <w:szCs w:val="28"/>
          <w:lang w:bidi="fa-IR"/>
        </w:rPr>
      </w:pPr>
      <w:r w:rsidRPr="003A6C1D">
        <w:rPr>
          <w:rFonts w:cs="B Lotus" w:hint="cs"/>
          <w:color w:val="000000"/>
          <w:sz w:val="28"/>
          <w:szCs w:val="28"/>
          <w:rtl/>
          <w:lang w:bidi="fa-IR"/>
        </w:rPr>
        <w:t xml:space="preserve">سرانه فروش سالانه براي هر مشتري </w:t>
      </w:r>
    </w:p>
    <w:p w:rsidR="0088253F" w:rsidRPr="003A6C1D" w:rsidRDefault="0088253F" w:rsidP="0088253F">
      <w:pPr>
        <w:numPr>
          <w:ilvl w:val="0"/>
          <w:numId w:val="6"/>
        </w:numPr>
        <w:jc w:val="lowKashida"/>
        <w:rPr>
          <w:rFonts w:cs="B Lotus" w:hint="cs"/>
          <w:color w:val="000000"/>
          <w:sz w:val="28"/>
          <w:szCs w:val="28"/>
          <w:lang w:bidi="fa-IR"/>
        </w:rPr>
      </w:pPr>
      <w:r w:rsidRPr="003A6C1D">
        <w:rPr>
          <w:rFonts w:cs="B Lotus" w:hint="cs"/>
          <w:color w:val="000000"/>
          <w:sz w:val="28"/>
          <w:szCs w:val="28"/>
          <w:rtl/>
          <w:lang w:bidi="fa-IR"/>
        </w:rPr>
        <w:t xml:space="preserve">اندازه متوسط مشتريان </w:t>
      </w:r>
    </w:p>
    <w:p w:rsidR="0088253F" w:rsidRPr="003A6C1D" w:rsidRDefault="0088253F" w:rsidP="0088253F">
      <w:pPr>
        <w:numPr>
          <w:ilvl w:val="0"/>
          <w:numId w:val="6"/>
        </w:numPr>
        <w:jc w:val="lowKashida"/>
        <w:rPr>
          <w:rFonts w:cs="B Lotus" w:hint="cs"/>
          <w:color w:val="000000"/>
          <w:sz w:val="28"/>
          <w:szCs w:val="28"/>
          <w:lang w:bidi="fa-IR"/>
        </w:rPr>
      </w:pPr>
      <w:r w:rsidRPr="003A6C1D">
        <w:rPr>
          <w:rFonts w:cs="B Lotus" w:hint="cs"/>
          <w:color w:val="000000"/>
          <w:sz w:val="28"/>
          <w:szCs w:val="28"/>
          <w:rtl/>
          <w:lang w:bidi="fa-IR"/>
        </w:rPr>
        <w:t>متوسط زمان تماس مشتري براي فروش</w:t>
      </w:r>
    </w:p>
    <w:p w:rsidR="0088253F" w:rsidRPr="003A6C1D" w:rsidRDefault="0088253F" w:rsidP="0088253F">
      <w:pPr>
        <w:numPr>
          <w:ilvl w:val="0"/>
          <w:numId w:val="6"/>
        </w:numPr>
        <w:jc w:val="lowKashida"/>
        <w:rPr>
          <w:rFonts w:cs="B Lotus" w:hint="cs"/>
          <w:color w:val="000000"/>
          <w:sz w:val="28"/>
          <w:szCs w:val="28"/>
          <w:lang w:bidi="fa-IR"/>
        </w:rPr>
      </w:pPr>
      <w:r w:rsidRPr="003A6C1D">
        <w:rPr>
          <w:rFonts w:cs="B Lotus" w:hint="cs"/>
          <w:color w:val="000000"/>
          <w:sz w:val="28"/>
          <w:szCs w:val="28"/>
          <w:rtl/>
          <w:lang w:bidi="fa-IR"/>
        </w:rPr>
        <w:t xml:space="preserve">نسبت تعداد تماس هاي فروش به تعداد فروش هاي نهايي </w:t>
      </w:r>
    </w:p>
    <w:p w:rsidR="0088253F" w:rsidRPr="003A6C1D" w:rsidRDefault="0088253F" w:rsidP="0088253F">
      <w:pPr>
        <w:jc w:val="lowKashida"/>
        <w:rPr>
          <w:rFonts w:cs="B Lotus" w:hint="cs"/>
          <w:color w:val="000000"/>
          <w:sz w:val="28"/>
          <w:szCs w:val="28"/>
          <w:rtl/>
          <w:lang w:bidi="fa-IR"/>
        </w:rPr>
      </w:pPr>
      <w:r w:rsidRPr="003A6C1D">
        <w:rPr>
          <w:rFonts w:cs="B Lotus" w:hint="cs"/>
          <w:color w:val="000000"/>
          <w:sz w:val="28"/>
          <w:szCs w:val="28"/>
          <w:rtl/>
          <w:lang w:bidi="fa-IR"/>
        </w:rPr>
        <w:t>3- سرمايه ساختاري</w:t>
      </w:r>
    </w:p>
    <w:p w:rsidR="0088253F" w:rsidRPr="003A6C1D" w:rsidRDefault="0088253F" w:rsidP="0088253F">
      <w:pPr>
        <w:numPr>
          <w:ilvl w:val="0"/>
          <w:numId w:val="7"/>
        </w:numPr>
        <w:jc w:val="lowKashida"/>
        <w:rPr>
          <w:rFonts w:cs="B Lotus" w:hint="cs"/>
          <w:color w:val="000000"/>
          <w:sz w:val="28"/>
          <w:szCs w:val="28"/>
          <w:lang w:bidi="fa-IR"/>
        </w:rPr>
      </w:pPr>
      <w:r w:rsidRPr="003A6C1D">
        <w:rPr>
          <w:rFonts w:cs="B Lotus" w:hint="cs"/>
          <w:color w:val="000000"/>
          <w:sz w:val="28"/>
          <w:szCs w:val="28"/>
          <w:rtl/>
          <w:lang w:bidi="fa-IR"/>
        </w:rPr>
        <w:t>نسبت هزينه هاي اداري به درآمد كل</w:t>
      </w:r>
    </w:p>
    <w:p w:rsidR="0088253F" w:rsidRPr="003A6C1D" w:rsidRDefault="0088253F" w:rsidP="0088253F">
      <w:pPr>
        <w:numPr>
          <w:ilvl w:val="0"/>
          <w:numId w:val="7"/>
        </w:numPr>
        <w:jc w:val="lowKashida"/>
        <w:rPr>
          <w:rFonts w:cs="B Lotus" w:hint="cs"/>
          <w:color w:val="000000"/>
          <w:sz w:val="28"/>
          <w:szCs w:val="28"/>
          <w:lang w:bidi="fa-IR"/>
        </w:rPr>
      </w:pPr>
      <w:r w:rsidRPr="003A6C1D">
        <w:rPr>
          <w:rFonts w:cs="B Lotus" w:hint="cs"/>
          <w:color w:val="000000"/>
          <w:sz w:val="28"/>
          <w:szCs w:val="28"/>
          <w:rtl/>
          <w:lang w:bidi="fa-IR"/>
        </w:rPr>
        <w:t>نسبت تعداد مشتريان به تعداد كاركنان</w:t>
      </w:r>
    </w:p>
    <w:p w:rsidR="0088253F" w:rsidRPr="003A6C1D" w:rsidRDefault="0088253F" w:rsidP="0088253F">
      <w:pPr>
        <w:numPr>
          <w:ilvl w:val="0"/>
          <w:numId w:val="7"/>
        </w:numPr>
        <w:jc w:val="lowKashida"/>
        <w:rPr>
          <w:rFonts w:cs="B Lotus" w:hint="cs"/>
          <w:color w:val="000000"/>
          <w:sz w:val="28"/>
          <w:szCs w:val="28"/>
          <w:lang w:bidi="fa-IR"/>
        </w:rPr>
      </w:pPr>
      <w:r w:rsidRPr="003A6C1D">
        <w:rPr>
          <w:rFonts w:cs="B Lotus" w:hint="cs"/>
          <w:color w:val="000000"/>
          <w:sz w:val="28"/>
          <w:szCs w:val="28"/>
          <w:rtl/>
          <w:lang w:bidi="fa-IR"/>
        </w:rPr>
        <w:t>تعداد قراردادهاي نهايي شده بدون خطا</w:t>
      </w:r>
    </w:p>
    <w:p w:rsidR="0088253F" w:rsidRPr="003A6C1D" w:rsidRDefault="0088253F" w:rsidP="0088253F">
      <w:pPr>
        <w:numPr>
          <w:ilvl w:val="0"/>
          <w:numId w:val="7"/>
        </w:numPr>
        <w:jc w:val="lowKashida"/>
        <w:rPr>
          <w:rFonts w:cs="B Lotus" w:hint="cs"/>
          <w:color w:val="000000"/>
          <w:sz w:val="28"/>
          <w:szCs w:val="28"/>
          <w:lang w:bidi="fa-IR"/>
        </w:rPr>
      </w:pPr>
      <w:r w:rsidRPr="003A6C1D">
        <w:rPr>
          <w:rFonts w:cs="B Lotus" w:hint="cs"/>
          <w:color w:val="000000"/>
          <w:sz w:val="28"/>
          <w:szCs w:val="28"/>
          <w:rtl/>
          <w:lang w:bidi="fa-IR"/>
        </w:rPr>
        <w:t>سرمايه گذاري در فناوري اطلاعات</w:t>
      </w:r>
    </w:p>
    <w:p w:rsidR="0088253F" w:rsidRPr="003A6C1D" w:rsidRDefault="0088253F" w:rsidP="0088253F">
      <w:pPr>
        <w:jc w:val="lowKashida"/>
        <w:rPr>
          <w:rFonts w:cs="B Lotus" w:hint="cs"/>
          <w:color w:val="000000"/>
          <w:sz w:val="28"/>
          <w:szCs w:val="28"/>
          <w:rtl/>
          <w:lang w:bidi="fa-IR"/>
        </w:rPr>
      </w:pPr>
      <w:r w:rsidRPr="003A6C1D">
        <w:rPr>
          <w:rFonts w:cs="B Lotus" w:hint="cs"/>
          <w:color w:val="000000"/>
          <w:sz w:val="28"/>
          <w:szCs w:val="28"/>
          <w:rtl/>
          <w:lang w:bidi="fa-IR"/>
        </w:rPr>
        <w:t xml:space="preserve">4- ايجاد ارزش </w:t>
      </w:r>
    </w:p>
    <w:p w:rsidR="0088253F" w:rsidRPr="003A6C1D" w:rsidRDefault="0088253F" w:rsidP="0088253F">
      <w:pPr>
        <w:numPr>
          <w:ilvl w:val="0"/>
          <w:numId w:val="7"/>
        </w:numPr>
        <w:jc w:val="lowKashida"/>
        <w:rPr>
          <w:rFonts w:cs="B Lotus" w:hint="cs"/>
          <w:color w:val="000000"/>
          <w:sz w:val="28"/>
          <w:szCs w:val="28"/>
          <w:lang w:bidi="fa-IR"/>
        </w:rPr>
      </w:pPr>
      <w:r w:rsidRPr="003A6C1D">
        <w:rPr>
          <w:rFonts w:cs="B Lotus" w:hint="cs"/>
          <w:color w:val="000000"/>
          <w:sz w:val="28"/>
          <w:szCs w:val="28"/>
          <w:rtl/>
          <w:lang w:bidi="fa-IR"/>
        </w:rPr>
        <w:t xml:space="preserve">سرانه هزينه آموزش </w:t>
      </w:r>
    </w:p>
    <w:p w:rsidR="0088253F" w:rsidRPr="003A6C1D" w:rsidRDefault="0088253F" w:rsidP="0088253F">
      <w:pPr>
        <w:numPr>
          <w:ilvl w:val="0"/>
          <w:numId w:val="7"/>
        </w:numPr>
        <w:jc w:val="lowKashida"/>
        <w:rPr>
          <w:rFonts w:cs="B Lotus" w:hint="cs"/>
          <w:color w:val="000000"/>
          <w:sz w:val="28"/>
          <w:szCs w:val="28"/>
          <w:lang w:bidi="fa-IR"/>
        </w:rPr>
      </w:pPr>
      <w:r w:rsidRPr="003A6C1D">
        <w:rPr>
          <w:rFonts w:cs="B Lotus" w:hint="cs"/>
          <w:color w:val="000000"/>
          <w:sz w:val="28"/>
          <w:szCs w:val="28"/>
          <w:rtl/>
          <w:lang w:bidi="fa-IR"/>
        </w:rPr>
        <w:t xml:space="preserve">متوسط زمان استمرار ارتباط مشتري با سازمان </w:t>
      </w:r>
    </w:p>
    <w:p w:rsidR="0088253F" w:rsidRPr="003A6C1D" w:rsidRDefault="0088253F" w:rsidP="0088253F">
      <w:pPr>
        <w:numPr>
          <w:ilvl w:val="0"/>
          <w:numId w:val="7"/>
        </w:numPr>
        <w:jc w:val="lowKashida"/>
        <w:rPr>
          <w:rFonts w:cs="B Lotus" w:hint="cs"/>
          <w:color w:val="000000"/>
          <w:sz w:val="28"/>
          <w:szCs w:val="28"/>
          <w:lang w:bidi="fa-IR"/>
        </w:rPr>
      </w:pPr>
      <w:r w:rsidRPr="003A6C1D">
        <w:rPr>
          <w:rFonts w:cs="B Lotus" w:hint="cs"/>
          <w:color w:val="000000"/>
          <w:sz w:val="28"/>
          <w:szCs w:val="28"/>
          <w:rtl/>
          <w:lang w:bidi="fa-IR"/>
        </w:rPr>
        <w:t xml:space="preserve">سرمايه گذاري </w:t>
      </w:r>
      <w:r w:rsidRPr="003A6C1D">
        <w:rPr>
          <w:rFonts w:cs="B Lotus"/>
          <w:color w:val="000000"/>
          <w:lang w:bidi="fa-IR"/>
        </w:rPr>
        <w:t>R&amp;D</w:t>
      </w:r>
      <w:r w:rsidRPr="003A6C1D">
        <w:rPr>
          <w:rFonts w:cs="B Lotus" w:hint="cs"/>
          <w:color w:val="000000"/>
          <w:rtl/>
          <w:lang w:bidi="fa-IR"/>
        </w:rPr>
        <w:t xml:space="preserve"> </w:t>
      </w:r>
      <w:r w:rsidRPr="003A6C1D">
        <w:rPr>
          <w:rFonts w:cs="B Lotus" w:hint="cs"/>
          <w:color w:val="000000"/>
          <w:sz w:val="28"/>
          <w:szCs w:val="28"/>
          <w:rtl/>
          <w:lang w:bidi="fa-IR"/>
        </w:rPr>
        <w:t>در تحقيقات بنيادي</w:t>
      </w:r>
    </w:p>
    <w:p w:rsidR="0088253F" w:rsidRPr="003A6C1D" w:rsidRDefault="0088253F" w:rsidP="0088253F">
      <w:pPr>
        <w:numPr>
          <w:ilvl w:val="0"/>
          <w:numId w:val="7"/>
        </w:numPr>
        <w:jc w:val="lowKashida"/>
        <w:rPr>
          <w:rFonts w:cs="B Lotus" w:hint="cs"/>
          <w:color w:val="000000"/>
          <w:sz w:val="28"/>
          <w:szCs w:val="28"/>
          <w:lang w:bidi="fa-IR"/>
        </w:rPr>
      </w:pPr>
      <w:r w:rsidRPr="003A6C1D">
        <w:rPr>
          <w:rFonts w:cs="B Lotus" w:hint="cs"/>
          <w:color w:val="000000"/>
          <w:sz w:val="28"/>
          <w:szCs w:val="28"/>
          <w:rtl/>
          <w:lang w:bidi="fa-IR"/>
        </w:rPr>
        <w:t xml:space="preserve">سرمايه گذاري </w:t>
      </w:r>
      <w:r w:rsidRPr="003A6C1D">
        <w:rPr>
          <w:rFonts w:cs="B Lotus"/>
          <w:color w:val="000000"/>
          <w:lang w:bidi="fa-IR"/>
        </w:rPr>
        <w:t>R&amp;D</w:t>
      </w:r>
      <w:r w:rsidRPr="003A6C1D">
        <w:rPr>
          <w:rFonts w:cs="B Lotus" w:hint="cs"/>
          <w:color w:val="000000"/>
          <w:rtl/>
          <w:lang w:bidi="fa-IR"/>
        </w:rPr>
        <w:t xml:space="preserve"> </w:t>
      </w:r>
      <w:r w:rsidRPr="003A6C1D">
        <w:rPr>
          <w:rFonts w:cs="B Lotus" w:hint="cs"/>
          <w:color w:val="000000"/>
          <w:sz w:val="28"/>
          <w:szCs w:val="28"/>
          <w:rtl/>
          <w:lang w:bidi="fa-IR"/>
        </w:rPr>
        <w:t>در طراحي محصول</w:t>
      </w:r>
    </w:p>
    <w:p w:rsidR="0088253F" w:rsidRPr="003A6C1D" w:rsidRDefault="0088253F" w:rsidP="0088253F">
      <w:pPr>
        <w:numPr>
          <w:ilvl w:val="0"/>
          <w:numId w:val="7"/>
        </w:numPr>
        <w:jc w:val="lowKashida"/>
        <w:rPr>
          <w:rFonts w:cs="B Lotus" w:hint="cs"/>
          <w:color w:val="000000"/>
          <w:sz w:val="28"/>
          <w:szCs w:val="28"/>
          <w:lang w:bidi="fa-IR"/>
        </w:rPr>
      </w:pPr>
      <w:r w:rsidRPr="003A6C1D">
        <w:rPr>
          <w:rFonts w:cs="B Lotus" w:hint="cs"/>
          <w:color w:val="000000"/>
          <w:sz w:val="28"/>
          <w:szCs w:val="28"/>
          <w:rtl/>
          <w:lang w:bidi="fa-IR"/>
        </w:rPr>
        <w:t>سرمايه گذاري در پشتيباني و آموزش توليد محصولات جديد</w:t>
      </w:r>
    </w:p>
    <w:p w:rsidR="0088253F" w:rsidRPr="003A6C1D" w:rsidRDefault="0088253F" w:rsidP="0088253F">
      <w:pPr>
        <w:numPr>
          <w:ilvl w:val="0"/>
          <w:numId w:val="7"/>
        </w:numPr>
        <w:jc w:val="lowKashida"/>
        <w:rPr>
          <w:rFonts w:cs="B Lotus" w:hint="cs"/>
          <w:color w:val="000000"/>
          <w:sz w:val="28"/>
          <w:szCs w:val="28"/>
          <w:lang w:bidi="fa-IR"/>
        </w:rPr>
      </w:pPr>
      <w:r w:rsidRPr="003A6C1D">
        <w:rPr>
          <w:rFonts w:cs="B Lotus" w:hint="cs"/>
          <w:color w:val="000000"/>
          <w:sz w:val="28"/>
          <w:szCs w:val="28"/>
          <w:rtl/>
          <w:lang w:bidi="fa-IR"/>
        </w:rPr>
        <w:t xml:space="preserve">سرمايه گذاري </w:t>
      </w:r>
      <w:r w:rsidRPr="003A6C1D">
        <w:rPr>
          <w:rFonts w:cs="B Lotus"/>
          <w:color w:val="000000"/>
          <w:lang w:bidi="fa-IR"/>
        </w:rPr>
        <w:t>R&amp;D</w:t>
      </w:r>
      <w:r w:rsidRPr="003A6C1D">
        <w:rPr>
          <w:rFonts w:cs="B Lotus" w:hint="cs"/>
          <w:color w:val="000000"/>
          <w:sz w:val="28"/>
          <w:szCs w:val="28"/>
          <w:rtl/>
          <w:lang w:bidi="fa-IR"/>
        </w:rPr>
        <w:t xml:space="preserve"> در تقاضاها و خواسته هاي مشتريان </w:t>
      </w:r>
    </w:p>
    <w:p w:rsidR="0088253F" w:rsidRPr="003A6C1D" w:rsidRDefault="0088253F" w:rsidP="0088253F">
      <w:pPr>
        <w:numPr>
          <w:ilvl w:val="0"/>
          <w:numId w:val="7"/>
        </w:numPr>
        <w:jc w:val="lowKashida"/>
        <w:rPr>
          <w:rFonts w:cs="B Lotus" w:hint="cs"/>
          <w:color w:val="000000"/>
          <w:sz w:val="28"/>
          <w:szCs w:val="28"/>
          <w:lang w:bidi="fa-IR"/>
        </w:rPr>
      </w:pPr>
      <w:r w:rsidRPr="003A6C1D">
        <w:rPr>
          <w:rFonts w:cs="B Lotus" w:hint="cs"/>
          <w:color w:val="000000"/>
          <w:sz w:val="28"/>
          <w:szCs w:val="28"/>
          <w:rtl/>
          <w:lang w:bidi="fa-IR"/>
        </w:rPr>
        <w:t>سرمايه گذاري در برقراري ارتباط با مشتري</w:t>
      </w:r>
    </w:p>
    <w:p w:rsidR="0088253F" w:rsidRPr="003A6C1D" w:rsidRDefault="0088253F" w:rsidP="0088253F">
      <w:pPr>
        <w:numPr>
          <w:ilvl w:val="0"/>
          <w:numId w:val="7"/>
        </w:numPr>
        <w:jc w:val="lowKashida"/>
        <w:rPr>
          <w:rFonts w:cs="B Lotus" w:hint="cs"/>
          <w:color w:val="000000"/>
          <w:sz w:val="28"/>
          <w:szCs w:val="28"/>
          <w:lang w:bidi="fa-IR"/>
        </w:rPr>
      </w:pPr>
      <w:r w:rsidRPr="003A6C1D">
        <w:rPr>
          <w:rFonts w:cs="B Lotus" w:hint="cs"/>
          <w:color w:val="000000"/>
          <w:sz w:val="28"/>
          <w:szCs w:val="28"/>
          <w:rtl/>
          <w:lang w:bidi="fa-IR"/>
        </w:rPr>
        <w:t>شاخص رضايت مندي كاركنان</w:t>
      </w:r>
    </w:p>
    <w:p w:rsidR="0088253F" w:rsidRPr="003A6C1D" w:rsidRDefault="0088253F" w:rsidP="0088253F">
      <w:pPr>
        <w:numPr>
          <w:ilvl w:val="0"/>
          <w:numId w:val="7"/>
        </w:numPr>
        <w:jc w:val="lowKashida"/>
        <w:rPr>
          <w:rFonts w:cs="B Lotus" w:hint="cs"/>
          <w:color w:val="000000"/>
          <w:sz w:val="28"/>
          <w:szCs w:val="28"/>
          <w:lang w:bidi="fa-IR"/>
        </w:rPr>
      </w:pPr>
      <w:r w:rsidRPr="003A6C1D">
        <w:rPr>
          <w:rFonts w:cs="B Lotus" w:hint="cs"/>
          <w:color w:val="000000"/>
          <w:sz w:val="28"/>
          <w:szCs w:val="28"/>
          <w:rtl/>
          <w:lang w:bidi="fa-IR"/>
        </w:rPr>
        <w:lastRenderedPageBreak/>
        <w:t>نسبت هزينه آموزش به هزينه اداري</w:t>
      </w:r>
    </w:p>
    <w:p w:rsidR="0088253F" w:rsidRPr="003A6C1D" w:rsidRDefault="0088253F" w:rsidP="0088253F">
      <w:pPr>
        <w:jc w:val="lowKashida"/>
        <w:rPr>
          <w:rFonts w:cs="B Lotus" w:hint="cs"/>
          <w:color w:val="000000"/>
          <w:sz w:val="28"/>
          <w:szCs w:val="28"/>
          <w:lang w:bidi="fa-IR"/>
        </w:rPr>
      </w:pPr>
      <w:r w:rsidRPr="003A6C1D">
        <w:rPr>
          <w:rFonts w:cs="B Lotus" w:hint="cs"/>
          <w:color w:val="000000"/>
          <w:sz w:val="28"/>
          <w:szCs w:val="28"/>
          <w:rtl/>
          <w:lang w:bidi="fa-IR"/>
        </w:rPr>
        <w:t xml:space="preserve">5- سرمايه انساني </w:t>
      </w:r>
    </w:p>
    <w:p w:rsidR="0088253F" w:rsidRPr="003A6C1D" w:rsidRDefault="0088253F" w:rsidP="0088253F">
      <w:pPr>
        <w:numPr>
          <w:ilvl w:val="0"/>
          <w:numId w:val="8"/>
        </w:numPr>
        <w:jc w:val="lowKashida"/>
        <w:rPr>
          <w:rFonts w:cs="B Lotus" w:hint="cs"/>
          <w:color w:val="000000"/>
          <w:sz w:val="28"/>
          <w:szCs w:val="28"/>
          <w:lang w:bidi="fa-IR"/>
        </w:rPr>
      </w:pPr>
      <w:r w:rsidRPr="003A6C1D">
        <w:rPr>
          <w:rFonts w:cs="B Lotus" w:hint="cs"/>
          <w:color w:val="000000"/>
          <w:sz w:val="28"/>
          <w:szCs w:val="28"/>
          <w:rtl/>
          <w:lang w:bidi="fa-IR"/>
        </w:rPr>
        <w:t>متوسط سابقه كاركنان</w:t>
      </w:r>
    </w:p>
    <w:p w:rsidR="0088253F" w:rsidRPr="003A6C1D" w:rsidRDefault="0088253F" w:rsidP="0088253F">
      <w:pPr>
        <w:numPr>
          <w:ilvl w:val="0"/>
          <w:numId w:val="8"/>
        </w:numPr>
        <w:jc w:val="lowKashida"/>
        <w:rPr>
          <w:rFonts w:cs="B Lotus" w:hint="cs"/>
          <w:color w:val="000000"/>
          <w:sz w:val="28"/>
          <w:szCs w:val="28"/>
          <w:lang w:bidi="fa-IR"/>
        </w:rPr>
      </w:pPr>
      <w:r w:rsidRPr="003A6C1D">
        <w:rPr>
          <w:rFonts w:cs="B Lotus" w:hint="cs"/>
          <w:color w:val="000000"/>
          <w:sz w:val="28"/>
          <w:szCs w:val="28"/>
          <w:rtl/>
          <w:lang w:bidi="fa-IR"/>
        </w:rPr>
        <w:t>تعداد كاركنان</w:t>
      </w:r>
    </w:p>
    <w:p w:rsidR="0088253F" w:rsidRPr="003A6C1D" w:rsidRDefault="0088253F" w:rsidP="0088253F">
      <w:pPr>
        <w:numPr>
          <w:ilvl w:val="0"/>
          <w:numId w:val="8"/>
        </w:numPr>
        <w:jc w:val="lowKashida"/>
        <w:rPr>
          <w:rFonts w:cs="B Lotus" w:hint="cs"/>
          <w:color w:val="000000"/>
          <w:sz w:val="28"/>
          <w:szCs w:val="28"/>
          <w:lang w:bidi="fa-IR"/>
        </w:rPr>
      </w:pPr>
      <w:r w:rsidRPr="003A6C1D">
        <w:rPr>
          <w:rFonts w:cs="B Lotus" w:hint="cs"/>
          <w:color w:val="000000"/>
          <w:sz w:val="28"/>
          <w:szCs w:val="28"/>
          <w:rtl/>
          <w:lang w:bidi="fa-IR"/>
        </w:rPr>
        <w:t xml:space="preserve">تعداد مديران </w:t>
      </w:r>
    </w:p>
    <w:p w:rsidR="0088253F" w:rsidRPr="003A6C1D" w:rsidRDefault="0088253F" w:rsidP="0088253F">
      <w:pPr>
        <w:numPr>
          <w:ilvl w:val="0"/>
          <w:numId w:val="8"/>
        </w:numPr>
        <w:jc w:val="lowKashida"/>
        <w:rPr>
          <w:rFonts w:cs="B Lotus" w:hint="cs"/>
          <w:color w:val="000000"/>
          <w:sz w:val="28"/>
          <w:szCs w:val="28"/>
          <w:lang w:bidi="fa-IR"/>
        </w:rPr>
      </w:pPr>
      <w:r w:rsidRPr="003A6C1D">
        <w:rPr>
          <w:rFonts w:cs="B Lotus" w:hint="cs"/>
          <w:color w:val="000000"/>
          <w:sz w:val="28"/>
          <w:szCs w:val="28"/>
          <w:rtl/>
          <w:lang w:bidi="fa-IR"/>
        </w:rPr>
        <w:t>متوسط درآمد كاركنان</w:t>
      </w:r>
    </w:p>
    <w:p w:rsidR="0088253F" w:rsidRPr="003A6C1D" w:rsidRDefault="0088253F" w:rsidP="0088253F">
      <w:pPr>
        <w:numPr>
          <w:ilvl w:val="0"/>
          <w:numId w:val="8"/>
        </w:numPr>
        <w:jc w:val="lowKashida"/>
        <w:rPr>
          <w:rFonts w:cs="B Lotus" w:hint="cs"/>
          <w:color w:val="000000"/>
          <w:sz w:val="28"/>
          <w:szCs w:val="28"/>
          <w:lang w:bidi="fa-IR"/>
        </w:rPr>
      </w:pPr>
      <w:r w:rsidRPr="003A6C1D">
        <w:rPr>
          <w:rFonts w:cs="B Lotus" w:hint="cs"/>
          <w:color w:val="000000"/>
          <w:sz w:val="28"/>
          <w:szCs w:val="28"/>
          <w:rtl/>
          <w:lang w:bidi="fa-IR"/>
        </w:rPr>
        <w:t>ميزان جابجايي يا ترك خدمت</w:t>
      </w:r>
    </w:p>
    <w:p w:rsidR="0088253F" w:rsidRPr="003A6C1D" w:rsidRDefault="0088253F" w:rsidP="0088253F">
      <w:pPr>
        <w:numPr>
          <w:ilvl w:val="0"/>
          <w:numId w:val="8"/>
        </w:numPr>
        <w:jc w:val="lowKashida"/>
        <w:rPr>
          <w:rFonts w:cs="B Lotus" w:hint="cs"/>
          <w:color w:val="000000"/>
          <w:sz w:val="28"/>
          <w:szCs w:val="28"/>
          <w:lang w:bidi="fa-IR"/>
        </w:rPr>
      </w:pPr>
      <w:r w:rsidRPr="003A6C1D">
        <w:rPr>
          <w:rFonts w:cs="B Lotus" w:hint="cs"/>
          <w:color w:val="000000"/>
          <w:sz w:val="28"/>
          <w:szCs w:val="28"/>
          <w:rtl/>
          <w:lang w:bidi="fa-IR"/>
        </w:rPr>
        <w:t xml:space="preserve">تعداد مديران زن </w:t>
      </w:r>
    </w:p>
    <w:p w:rsidR="0088253F" w:rsidRPr="003A6C1D" w:rsidRDefault="0088253F" w:rsidP="0088253F">
      <w:pPr>
        <w:numPr>
          <w:ilvl w:val="0"/>
          <w:numId w:val="8"/>
        </w:numPr>
        <w:jc w:val="lowKashida"/>
        <w:rPr>
          <w:rFonts w:cs="B Lotus" w:hint="cs"/>
          <w:color w:val="000000"/>
          <w:sz w:val="28"/>
          <w:szCs w:val="28"/>
          <w:lang w:bidi="fa-IR"/>
        </w:rPr>
      </w:pPr>
      <w:r w:rsidRPr="003A6C1D">
        <w:rPr>
          <w:rFonts w:cs="B Lotus" w:hint="cs"/>
          <w:color w:val="000000"/>
          <w:sz w:val="28"/>
          <w:szCs w:val="28"/>
          <w:rtl/>
          <w:lang w:bidi="fa-IR"/>
        </w:rPr>
        <w:t xml:space="preserve">سرانه سود براي هر كارمند </w:t>
      </w:r>
    </w:p>
    <w:p w:rsidR="0088253F" w:rsidRPr="003A6C1D" w:rsidRDefault="0088253F" w:rsidP="0088253F">
      <w:pPr>
        <w:numPr>
          <w:ilvl w:val="0"/>
          <w:numId w:val="8"/>
        </w:numPr>
        <w:jc w:val="lowKashida"/>
        <w:rPr>
          <w:rFonts w:cs="B Lotus" w:hint="cs"/>
          <w:color w:val="000000"/>
          <w:sz w:val="28"/>
          <w:szCs w:val="28"/>
          <w:lang w:bidi="fa-IR"/>
        </w:rPr>
      </w:pPr>
      <w:r w:rsidRPr="003A6C1D">
        <w:rPr>
          <w:rFonts w:cs="B Lotus" w:hint="cs"/>
          <w:color w:val="000000"/>
          <w:sz w:val="28"/>
          <w:szCs w:val="28"/>
          <w:rtl/>
          <w:lang w:bidi="fa-IR"/>
        </w:rPr>
        <w:t>تعداد كاركنان تمام وقت</w:t>
      </w:r>
    </w:p>
    <w:p w:rsidR="0088253F" w:rsidRPr="003A6C1D" w:rsidRDefault="0088253F" w:rsidP="0088253F">
      <w:pPr>
        <w:numPr>
          <w:ilvl w:val="0"/>
          <w:numId w:val="8"/>
        </w:numPr>
        <w:jc w:val="lowKashida"/>
        <w:rPr>
          <w:rFonts w:cs="B Lotus" w:hint="cs"/>
          <w:color w:val="000000"/>
          <w:sz w:val="28"/>
          <w:szCs w:val="28"/>
          <w:lang w:bidi="fa-IR"/>
        </w:rPr>
      </w:pPr>
      <w:r w:rsidRPr="003A6C1D">
        <w:rPr>
          <w:rFonts w:cs="B Lotus" w:hint="cs"/>
          <w:color w:val="000000"/>
          <w:sz w:val="28"/>
          <w:szCs w:val="28"/>
          <w:rtl/>
          <w:lang w:bidi="fa-IR"/>
        </w:rPr>
        <w:t>متوسط سن كاركنان تمام وقت</w:t>
      </w:r>
    </w:p>
    <w:p w:rsidR="0088253F" w:rsidRPr="003A6C1D" w:rsidRDefault="0088253F" w:rsidP="0088253F">
      <w:pPr>
        <w:numPr>
          <w:ilvl w:val="0"/>
          <w:numId w:val="8"/>
        </w:numPr>
        <w:jc w:val="lowKashida"/>
        <w:rPr>
          <w:rFonts w:cs="B Lotus" w:hint="cs"/>
          <w:color w:val="000000"/>
          <w:sz w:val="28"/>
          <w:szCs w:val="28"/>
          <w:lang w:bidi="fa-IR"/>
        </w:rPr>
      </w:pPr>
      <w:r w:rsidRPr="003A6C1D">
        <w:rPr>
          <w:rFonts w:cs="B Lotus" w:hint="cs"/>
          <w:color w:val="000000"/>
          <w:sz w:val="28"/>
          <w:szCs w:val="28"/>
          <w:rtl/>
          <w:lang w:bidi="fa-IR"/>
        </w:rPr>
        <w:t xml:space="preserve">درصد مديران داراي تحصيلات عاليه </w:t>
      </w:r>
    </w:p>
    <w:p w:rsidR="0088253F" w:rsidRPr="003A6C1D" w:rsidRDefault="0088253F" w:rsidP="0088253F">
      <w:pPr>
        <w:jc w:val="lowKashida"/>
        <w:rPr>
          <w:rFonts w:cs="B Lotus" w:hint="cs"/>
          <w:color w:val="000000"/>
          <w:sz w:val="28"/>
          <w:szCs w:val="28"/>
          <w:lang w:bidi="fa-IR"/>
        </w:rPr>
      </w:pPr>
      <w:r w:rsidRPr="003A6C1D">
        <w:rPr>
          <w:rFonts w:cs="B Lotus" w:hint="cs"/>
          <w:b/>
          <w:bCs/>
          <w:color w:val="000000"/>
          <w:sz w:val="28"/>
          <w:szCs w:val="28"/>
          <w:rtl/>
          <w:lang w:bidi="fa-IR"/>
        </w:rPr>
        <w:t xml:space="preserve">ب) روس و همكاران: </w:t>
      </w:r>
      <w:r w:rsidRPr="003A6C1D">
        <w:rPr>
          <w:rFonts w:cs="B Lotus"/>
          <w:b/>
          <w:bCs/>
          <w:color w:val="000000"/>
          <w:lang w:bidi="fa-IR"/>
        </w:rPr>
        <w:t>(Roos et al 2000)</w:t>
      </w:r>
      <w:r w:rsidRPr="003A6C1D">
        <w:rPr>
          <w:rFonts w:cs="B Lotus" w:hint="cs"/>
          <w:b/>
          <w:bCs/>
          <w:color w:val="000000"/>
          <w:rtl/>
          <w:lang w:bidi="fa-IR"/>
        </w:rPr>
        <w:t xml:space="preserve"> </w:t>
      </w:r>
    </w:p>
    <w:p w:rsidR="0088253F" w:rsidRPr="003A6C1D" w:rsidRDefault="0088253F" w:rsidP="0088253F">
      <w:pPr>
        <w:jc w:val="lowKashida"/>
        <w:rPr>
          <w:rFonts w:cs="B Lotus" w:hint="cs"/>
          <w:color w:val="000000"/>
          <w:sz w:val="28"/>
          <w:szCs w:val="28"/>
          <w:lang w:bidi="fa-IR"/>
        </w:rPr>
      </w:pPr>
      <w:r w:rsidRPr="003A6C1D">
        <w:rPr>
          <w:rFonts w:cs="B Lotus" w:hint="cs"/>
          <w:color w:val="000000"/>
          <w:sz w:val="28"/>
          <w:szCs w:val="28"/>
          <w:rtl/>
          <w:lang w:bidi="fa-IR"/>
        </w:rPr>
        <w:t>1- سرمايه انساني</w:t>
      </w:r>
    </w:p>
    <w:p w:rsidR="0088253F" w:rsidRPr="003A6C1D" w:rsidRDefault="0088253F" w:rsidP="0088253F">
      <w:pPr>
        <w:numPr>
          <w:ilvl w:val="0"/>
          <w:numId w:val="8"/>
        </w:numPr>
        <w:jc w:val="lowKashida"/>
        <w:rPr>
          <w:rFonts w:cs="B Lotus" w:hint="cs"/>
          <w:color w:val="000000"/>
          <w:sz w:val="28"/>
          <w:szCs w:val="28"/>
          <w:lang w:bidi="fa-IR"/>
        </w:rPr>
      </w:pPr>
      <w:r w:rsidRPr="003A6C1D">
        <w:rPr>
          <w:rFonts w:cs="B Lotus" w:hint="cs"/>
          <w:color w:val="000000"/>
          <w:sz w:val="28"/>
          <w:szCs w:val="28"/>
          <w:rtl/>
          <w:lang w:bidi="fa-IR"/>
        </w:rPr>
        <w:t xml:space="preserve">درصد كاركنان داراي تحصيلات عاليه </w:t>
      </w:r>
    </w:p>
    <w:p w:rsidR="0088253F" w:rsidRPr="003A6C1D" w:rsidRDefault="0088253F" w:rsidP="0088253F">
      <w:pPr>
        <w:numPr>
          <w:ilvl w:val="0"/>
          <w:numId w:val="8"/>
        </w:numPr>
        <w:jc w:val="lowKashida"/>
        <w:rPr>
          <w:rFonts w:cs="B Lotus" w:hint="cs"/>
          <w:color w:val="000000"/>
          <w:sz w:val="28"/>
          <w:szCs w:val="28"/>
          <w:lang w:bidi="fa-IR"/>
        </w:rPr>
      </w:pPr>
      <w:r w:rsidRPr="003A6C1D">
        <w:rPr>
          <w:rFonts w:cs="B Lotus" w:hint="cs"/>
          <w:color w:val="000000"/>
          <w:sz w:val="28"/>
          <w:szCs w:val="28"/>
          <w:rtl/>
          <w:lang w:bidi="fa-IR"/>
        </w:rPr>
        <w:t xml:space="preserve">آگاهي و سواد فناوري اطلاعات </w:t>
      </w:r>
      <w:r w:rsidRPr="003A6C1D">
        <w:rPr>
          <w:rFonts w:cs="B Lotus"/>
          <w:color w:val="000000"/>
          <w:lang w:bidi="fa-IR"/>
        </w:rPr>
        <w:t>(IT)</w:t>
      </w:r>
    </w:p>
    <w:p w:rsidR="0088253F" w:rsidRPr="003A6C1D" w:rsidRDefault="0088253F" w:rsidP="0088253F">
      <w:pPr>
        <w:numPr>
          <w:ilvl w:val="0"/>
          <w:numId w:val="8"/>
        </w:numPr>
        <w:jc w:val="lowKashida"/>
        <w:rPr>
          <w:rFonts w:cs="B Lotus" w:hint="cs"/>
          <w:color w:val="000000"/>
          <w:sz w:val="28"/>
          <w:szCs w:val="28"/>
          <w:lang w:bidi="fa-IR"/>
        </w:rPr>
      </w:pPr>
      <w:r w:rsidRPr="003A6C1D">
        <w:rPr>
          <w:rFonts w:cs="B Lotus" w:hint="cs"/>
          <w:color w:val="000000"/>
          <w:sz w:val="28"/>
          <w:szCs w:val="28"/>
          <w:rtl/>
          <w:lang w:bidi="fa-IR"/>
        </w:rPr>
        <w:t>ساعت/ نفر، آموزش در سازمان</w:t>
      </w:r>
    </w:p>
    <w:p w:rsidR="0088253F" w:rsidRPr="003A6C1D" w:rsidRDefault="0088253F" w:rsidP="0088253F">
      <w:pPr>
        <w:numPr>
          <w:ilvl w:val="0"/>
          <w:numId w:val="8"/>
        </w:numPr>
        <w:jc w:val="lowKashida"/>
        <w:rPr>
          <w:rFonts w:cs="B Lotus" w:hint="cs"/>
          <w:color w:val="000000"/>
          <w:sz w:val="28"/>
          <w:szCs w:val="28"/>
          <w:lang w:bidi="fa-IR"/>
        </w:rPr>
      </w:pPr>
      <w:r w:rsidRPr="003A6C1D">
        <w:rPr>
          <w:rFonts w:cs="B Lotus" w:hint="cs"/>
          <w:color w:val="000000"/>
          <w:sz w:val="28"/>
          <w:szCs w:val="28"/>
          <w:rtl/>
          <w:lang w:bidi="fa-IR"/>
        </w:rPr>
        <w:t>متوسط سابقه خدمت در سازمان</w:t>
      </w:r>
    </w:p>
    <w:p w:rsidR="0088253F" w:rsidRPr="003A6C1D" w:rsidRDefault="0088253F" w:rsidP="0088253F">
      <w:pPr>
        <w:numPr>
          <w:ilvl w:val="0"/>
          <w:numId w:val="8"/>
        </w:numPr>
        <w:jc w:val="lowKashida"/>
        <w:rPr>
          <w:rFonts w:cs="B Lotus" w:hint="cs"/>
          <w:color w:val="000000"/>
          <w:sz w:val="28"/>
          <w:szCs w:val="28"/>
          <w:lang w:bidi="fa-IR"/>
        </w:rPr>
      </w:pPr>
      <w:r w:rsidRPr="003A6C1D">
        <w:rPr>
          <w:rFonts w:cs="B Lotus" w:hint="cs"/>
          <w:color w:val="000000"/>
          <w:sz w:val="28"/>
          <w:szCs w:val="28"/>
          <w:rtl/>
          <w:lang w:bidi="fa-IR"/>
        </w:rPr>
        <w:t xml:space="preserve">مجموع ساعات سرگرمي و تفريح و استراحت </w:t>
      </w:r>
    </w:p>
    <w:p w:rsidR="0088253F" w:rsidRPr="003A6C1D" w:rsidRDefault="0088253F" w:rsidP="0088253F">
      <w:pPr>
        <w:numPr>
          <w:ilvl w:val="0"/>
          <w:numId w:val="8"/>
        </w:numPr>
        <w:jc w:val="lowKashida"/>
        <w:rPr>
          <w:rFonts w:cs="B Lotus" w:hint="cs"/>
          <w:color w:val="000000"/>
          <w:sz w:val="28"/>
          <w:szCs w:val="28"/>
          <w:lang w:bidi="fa-IR"/>
        </w:rPr>
      </w:pPr>
      <w:r w:rsidRPr="003A6C1D">
        <w:rPr>
          <w:rFonts w:cs="B Lotus" w:hint="cs"/>
          <w:color w:val="000000"/>
          <w:sz w:val="28"/>
          <w:szCs w:val="28"/>
          <w:rtl/>
          <w:lang w:bidi="fa-IR"/>
        </w:rPr>
        <w:t>ساعات صرف شده براي توجيه كاركنان</w:t>
      </w:r>
    </w:p>
    <w:p w:rsidR="0088253F" w:rsidRPr="003A6C1D" w:rsidRDefault="0088253F" w:rsidP="0088253F">
      <w:pPr>
        <w:numPr>
          <w:ilvl w:val="0"/>
          <w:numId w:val="8"/>
        </w:numPr>
        <w:jc w:val="lowKashida"/>
        <w:rPr>
          <w:rFonts w:cs="B Lotus" w:hint="cs"/>
          <w:color w:val="000000"/>
          <w:sz w:val="28"/>
          <w:szCs w:val="28"/>
          <w:lang w:bidi="fa-IR"/>
        </w:rPr>
      </w:pPr>
      <w:r w:rsidRPr="003A6C1D">
        <w:rPr>
          <w:rFonts w:cs="B Lotus" w:hint="cs"/>
          <w:color w:val="000000"/>
          <w:sz w:val="28"/>
          <w:szCs w:val="28"/>
          <w:rtl/>
          <w:lang w:bidi="fa-IR"/>
        </w:rPr>
        <w:t>سبك رهبري</w:t>
      </w:r>
    </w:p>
    <w:p w:rsidR="0088253F" w:rsidRPr="003A6C1D" w:rsidRDefault="0088253F" w:rsidP="0088253F">
      <w:pPr>
        <w:numPr>
          <w:ilvl w:val="0"/>
          <w:numId w:val="8"/>
        </w:numPr>
        <w:jc w:val="lowKashida"/>
        <w:rPr>
          <w:rFonts w:cs="B Lotus" w:hint="cs"/>
          <w:color w:val="000000"/>
          <w:sz w:val="28"/>
          <w:szCs w:val="28"/>
          <w:lang w:bidi="fa-IR"/>
        </w:rPr>
      </w:pPr>
      <w:r w:rsidRPr="003A6C1D">
        <w:rPr>
          <w:rFonts w:cs="B Lotus" w:hint="cs"/>
          <w:color w:val="000000"/>
          <w:sz w:val="28"/>
          <w:szCs w:val="28"/>
          <w:rtl/>
          <w:lang w:bidi="fa-IR"/>
        </w:rPr>
        <w:t>ساز و كار انگيزش</w:t>
      </w:r>
    </w:p>
    <w:p w:rsidR="0088253F" w:rsidRPr="003A6C1D" w:rsidRDefault="0088253F" w:rsidP="0088253F">
      <w:pPr>
        <w:numPr>
          <w:ilvl w:val="0"/>
          <w:numId w:val="8"/>
        </w:numPr>
        <w:jc w:val="lowKashida"/>
        <w:rPr>
          <w:rFonts w:cs="B Lotus" w:hint="cs"/>
          <w:color w:val="000000"/>
          <w:sz w:val="28"/>
          <w:szCs w:val="28"/>
          <w:lang w:bidi="fa-IR"/>
        </w:rPr>
      </w:pPr>
      <w:r w:rsidRPr="003A6C1D">
        <w:rPr>
          <w:rFonts w:cs="B Lotus" w:hint="cs"/>
          <w:color w:val="000000"/>
          <w:sz w:val="28"/>
          <w:szCs w:val="28"/>
          <w:rtl/>
          <w:lang w:bidi="fa-IR"/>
        </w:rPr>
        <w:t xml:space="preserve">صرفه جويي هاي حاصل از پيشنهادات </w:t>
      </w:r>
    </w:p>
    <w:p w:rsidR="0088253F" w:rsidRDefault="0088253F" w:rsidP="0088253F">
      <w:pPr>
        <w:numPr>
          <w:ilvl w:val="0"/>
          <w:numId w:val="8"/>
        </w:numPr>
        <w:jc w:val="lowKashida"/>
        <w:rPr>
          <w:rFonts w:cs="B Lotus" w:hint="cs"/>
          <w:color w:val="000000"/>
          <w:sz w:val="28"/>
          <w:szCs w:val="28"/>
          <w:lang w:bidi="fa-IR"/>
        </w:rPr>
      </w:pPr>
      <w:r w:rsidRPr="003A6C1D">
        <w:rPr>
          <w:rFonts w:cs="B Lotus" w:hint="cs"/>
          <w:color w:val="000000"/>
          <w:sz w:val="28"/>
          <w:szCs w:val="28"/>
          <w:rtl/>
          <w:lang w:bidi="fa-IR"/>
        </w:rPr>
        <w:t>تعداد راه حل ها، محصولات و فرايندهاي جديد</w:t>
      </w:r>
    </w:p>
    <w:p w:rsidR="0088253F" w:rsidRPr="003A6C1D" w:rsidRDefault="0088253F" w:rsidP="0088253F">
      <w:pPr>
        <w:ind w:left="360"/>
        <w:jc w:val="lowKashida"/>
        <w:rPr>
          <w:rFonts w:cs="B Lotus" w:hint="cs"/>
          <w:color w:val="000000"/>
          <w:sz w:val="28"/>
          <w:szCs w:val="28"/>
          <w:lang w:bidi="fa-IR"/>
        </w:rPr>
      </w:pPr>
    </w:p>
    <w:p w:rsidR="0088253F" w:rsidRPr="003A6C1D" w:rsidRDefault="0088253F" w:rsidP="0088253F">
      <w:pPr>
        <w:jc w:val="lowKashida"/>
        <w:rPr>
          <w:rFonts w:cs="B Lotus" w:hint="cs"/>
          <w:color w:val="000000"/>
          <w:sz w:val="28"/>
          <w:szCs w:val="28"/>
          <w:lang w:bidi="fa-IR"/>
        </w:rPr>
      </w:pPr>
      <w:r w:rsidRPr="003A6C1D">
        <w:rPr>
          <w:rFonts w:cs="B Lotus" w:hint="cs"/>
          <w:color w:val="000000"/>
          <w:sz w:val="28"/>
          <w:szCs w:val="28"/>
          <w:rtl/>
          <w:lang w:bidi="fa-IR"/>
        </w:rPr>
        <w:t>2- سرمايه ساختاري</w:t>
      </w:r>
    </w:p>
    <w:p w:rsidR="0088253F" w:rsidRPr="003A6C1D" w:rsidRDefault="0088253F" w:rsidP="0088253F">
      <w:pPr>
        <w:numPr>
          <w:ilvl w:val="0"/>
          <w:numId w:val="9"/>
        </w:numPr>
        <w:jc w:val="lowKashida"/>
        <w:rPr>
          <w:rFonts w:cs="B Lotus" w:hint="cs"/>
          <w:color w:val="000000"/>
          <w:sz w:val="28"/>
          <w:szCs w:val="28"/>
          <w:lang w:bidi="fa-IR"/>
        </w:rPr>
      </w:pPr>
      <w:r w:rsidRPr="003A6C1D">
        <w:rPr>
          <w:rFonts w:cs="B Lotus" w:hint="cs"/>
          <w:color w:val="000000"/>
          <w:sz w:val="28"/>
          <w:szCs w:val="28"/>
          <w:rtl/>
          <w:lang w:bidi="fa-IR"/>
        </w:rPr>
        <w:t>نسبت فعاليت هاي تامين مالي به مشتري</w:t>
      </w:r>
    </w:p>
    <w:p w:rsidR="0088253F" w:rsidRPr="003A6C1D" w:rsidRDefault="0088253F" w:rsidP="0088253F">
      <w:pPr>
        <w:numPr>
          <w:ilvl w:val="0"/>
          <w:numId w:val="9"/>
        </w:numPr>
        <w:jc w:val="lowKashida"/>
        <w:rPr>
          <w:rFonts w:cs="B Lotus" w:hint="cs"/>
          <w:color w:val="000000"/>
          <w:sz w:val="28"/>
          <w:szCs w:val="28"/>
          <w:lang w:bidi="fa-IR"/>
        </w:rPr>
      </w:pPr>
      <w:r w:rsidRPr="003A6C1D">
        <w:rPr>
          <w:rFonts w:cs="B Lotus" w:hint="cs"/>
          <w:color w:val="000000"/>
          <w:sz w:val="28"/>
          <w:szCs w:val="28"/>
          <w:rtl/>
          <w:lang w:bidi="fa-IR"/>
        </w:rPr>
        <w:t xml:space="preserve">ميزان استمرار ارتباط با مشتري </w:t>
      </w:r>
    </w:p>
    <w:p w:rsidR="0088253F" w:rsidRPr="003A6C1D" w:rsidRDefault="0088253F" w:rsidP="0088253F">
      <w:pPr>
        <w:numPr>
          <w:ilvl w:val="0"/>
          <w:numId w:val="9"/>
        </w:numPr>
        <w:jc w:val="lowKashida"/>
        <w:rPr>
          <w:rFonts w:cs="B Lotus" w:hint="cs"/>
          <w:color w:val="000000"/>
          <w:sz w:val="28"/>
          <w:szCs w:val="28"/>
          <w:lang w:bidi="fa-IR"/>
        </w:rPr>
      </w:pPr>
      <w:r w:rsidRPr="003A6C1D">
        <w:rPr>
          <w:rFonts w:cs="B Lotus" w:hint="cs"/>
          <w:color w:val="000000"/>
          <w:sz w:val="28"/>
          <w:szCs w:val="28"/>
          <w:rtl/>
          <w:lang w:bidi="fa-IR"/>
        </w:rPr>
        <w:t>نگهداري و حفظ مشتري</w:t>
      </w:r>
    </w:p>
    <w:p w:rsidR="0088253F" w:rsidRPr="003A6C1D" w:rsidRDefault="0088253F" w:rsidP="0088253F">
      <w:pPr>
        <w:numPr>
          <w:ilvl w:val="0"/>
          <w:numId w:val="9"/>
        </w:numPr>
        <w:jc w:val="lowKashida"/>
        <w:rPr>
          <w:rFonts w:cs="B Lotus" w:hint="cs"/>
          <w:color w:val="000000"/>
          <w:sz w:val="28"/>
          <w:szCs w:val="28"/>
          <w:lang w:bidi="fa-IR"/>
        </w:rPr>
      </w:pPr>
      <w:r w:rsidRPr="003A6C1D">
        <w:rPr>
          <w:rFonts w:cs="B Lotus" w:hint="cs"/>
          <w:color w:val="000000"/>
          <w:sz w:val="28"/>
          <w:szCs w:val="28"/>
          <w:rtl/>
          <w:lang w:bidi="fa-IR"/>
        </w:rPr>
        <w:lastRenderedPageBreak/>
        <w:t xml:space="preserve">نسبت هزينه هاي اداري به كل درآمد </w:t>
      </w:r>
    </w:p>
    <w:p w:rsidR="0088253F" w:rsidRPr="003A6C1D" w:rsidRDefault="0088253F" w:rsidP="0088253F">
      <w:pPr>
        <w:numPr>
          <w:ilvl w:val="0"/>
          <w:numId w:val="9"/>
        </w:numPr>
        <w:jc w:val="lowKashida"/>
        <w:rPr>
          <w:rFonts w:cs="B Lotus" w:hint="cs"/>
          <w:color w:val="000000"/>
          <w:sz w:val="28"/>
          <w:szCs w:val="28"/>
          <w:lang w:bidi="fa-IR"/>
        </w:rPr>
      </w:pPr>
      <w:r w:rsidRPr="003A6C1D">
        <w:rPr>
          <w:rFonts w:cs="B Lotus" w:hint="cs"/>
          <w:color w:val="000000"/>
          <w:sz w:val="28"/>
          <w:szCs w:val="28"/>
          <w:rtl/>
          <w:lang w:bidi="fa-IR"/>
        </w:rPr>
        <w:t xml:space="preserve">درآمد حاصل از امتيازها و نرم افزارها </w:t>
      </w:r>
    </w:p>
    <w:p w:rsidR="0088253F" w:rsidRPr="003A6C1D" w:rsidRDefault="0088253F" w:rsidP="0088253F">
      <w:pPr>
        <w:numPr>
          <w:ilvl w:val="0"/>
          <w:numId w:val="9"/>
        </w:numPr>
        <w:jc w:val="lowKashida"/>
        <w:rPr>
          <w:rFonts w:cs="B Lotus" w:hint="cs"/>
          <w:color w:val="000000"/>
          <w:sz w:val="28"/>
          <w:szCs w:val="28"/>
          <w:lang w:bidi="fa-IR"/>
        </w:rPr>
      </w:pPr>
      <w:r w:rsidRPr="003A6C1D">
        <w:rPr>
          <w:rFonts w:cs="B Lotus" w:hint="cs"/>
          <w:color w:val="000000"/>
          <w:sz w:val="28"/>
          <w:szCs w:val="28"/>
          <w:rtl/>
          <w:lang w:bidi="fa-IR"/>
        </w:rPr>
        <w:t xml:space="preserve">تعداد فرايندهاي انجام شده بدون خطا </w:t>
      </w:r>
    </w:p>
    <w:p w:rsidR="0088253F" w:rsidRPr="003A6C1D" w:rsidRDefault="0088253F" w:rsidP="0088253F">
      <w:pPr>
        <w:numPr>
          <w:ilvl w:val="0"/>
          <w:numId w:val="9"/>
        </w:numPr>
        <w:jc w:val="lowKashida"/>
        <w:rPr>
          <w:rFonts w:cs="B Lotus" w:hint="cs"/>
          <w:color w:val="000000"/>
          <w:sz w:val="28"/>
          <w:szCs w:val="28"/>
          <w:lang w:bidi="fa-IR"/>
        </w:rPr>
      </w:pPr>
      <w:r w:rsidRPr="003A6C1D">
        <w:rPr>
          <w:rFonts w:cs="B Lotus" w:hint="cs"/>
          <w:color w:val="000000"/>
          <w:sz w:val="28"/>
          <w:szCs w:val="28"/>
          <w:rtl/>
          <w:lang w:bidi="fa-IR"/>
        </w:rPr>
        <w:t>زمان متوسط هر فرآيند</w:t>
      </w:r>
    </w:p>
    <w:p w:rsidR="0088253F" w:rsidRPr="003A6C1D" w:rsidRDefault="0088253F" w:rsidP="0088253F">
      <w:pPr>
        <w:numPr>
          <w:ilvl w:val="0"/>
          <w:numId w:val="9"/>
        </w:numPr>
        <w:jc w:val="lowKashida"/>
        <w:rPr>
          <w:rFonts w:cs="B Lotus" w:hint="cs"/>
          <w:color w:val="000000"/>
          <w:sz w:val="28"/>
          <w:szCs w:val="28"/>
          <w:lang w:bidi="fa-IR"/>
        </w:rPr>
      </w:pPr>
      <w:r w:rsidRPr="003A6C1D">
        <w:rPr>
          <w:rFonts w:cs="B Lotus" w:hint="cs"/>
          <w:color w:val="000000"/>
          <w:sz w:val="28"/>
          <w:szCs w:val="28"/>
          <w:rtl/>
          <w:lang w:bidi="fa-IR"/>
        </w:rPr>
        <w:t>درصد فعاليت هاي ناشي از طراحي محصول جديد</w:t>
      </w:r>
    </w:p>
    <w:p w:rsidR="0088253F" w:rsidRPr="003A6C1D" w:rsidRDefault="0088253F" w:rsidP="0088253F">
      <w:pPr>
        <w:numPr>
          <w:ilvl w:val="0"/>
          <w:numId w:val="9"/>
        </w:numPr>
        <w:jc w:val="lowKashida"/>
        <w:rPr>
          <w:rFonts w:cs="B Lotus" w:hint="cs"/>
          <w:color w:val="000000"/>
          <w:sz w:val="28"/>
          <w:szCs w:val="28"/>
          <w:lang w:bidi="fa-IR"/>
        </w:rPr>
      </w:pPr>
      <w:r w:rsidRPr="003A6C1D">
        <w:rPr>
          <w:rFonts w:cs="B Lotus" w:hint="cs"/>
          <w:color w:val="000000"/>
          <w:sz w:val="28"/>
          <w:szCs w:val="28"/>
          <w:rtl/>
          <w:lang w:bidi="fa-IR"/>
        </w:rPr>
        <w:t xml:space="preserve">تلاش هاي آموزش </w:t>
      </w:r>
    </w:p>
    <w:p w:rsidR="0088253F" w:rsidRPr="003A6C1D" w:rsidRDefault="0088253F" w:rsidP="0088253F">
      <w:pPr>
        <w:numPr>
          <w:ilvl w:val="0"/>
          <w:numId w:val="9"/>
        </w:numPr>
        <w:jc w:val="lowKashida"/>
        <w:rPr>
          <w:rFonts w:cs="B Lotus" w:hint="cs"/>
          <w:color w:val="000000"/>
          <w:sz w:val="28"/>
          <w:szCs w:val="28"/>
          <w:lang w:bidi="fa-IR"/>
        </w:rPr>
      </w:pPr>
      <w:r w:rsidRPr="003A6C1D">
        <w:rPr>
          <w:rFonts w:cs="B Lotus" w:hint="cs"/>
          <w:color w:val="000000"/>
          <w:sz w:val="28"/>
          <w:szCs w:val="28"/>
          <w:rtl/>
          <w:lang w:bidi="fa-IR"/>
        </w:rPr>
        <w:t>نسبت هزينه بازسازي نسبت به هزينه هاي عملياتي</w:t>
      </w:r>
    </w:p>
    <w:p w:rsidR="0088253F" w:rsidRPr="003A6C1D" w:rsidRDefault="0088253F" w:rsidP="0088253F">
      <w:pPr>
        <w:numPr>
          <w:ilvl w:val="0"/>
          <w:numId w:val="9"/>
        </w:numPr>
        <w:jc w:val="lowKashida"/>
        <w:rPr>
          <w:rFonts w:cs="B Lotus" w:hint="cs"/>
          <w:color w:val="000000"/>
          <w:sz w:val="28"/>
          <w:szCs w:val="28"/>
          <w:lang w:bidi="fa-IR"/>
        </w:rPr>
      </w:pPr>
      <w:r w:rsidRPr="003A6C1D">
        <w:rPr>
          <w:rFonts w:cs="B Lotus" w:hint="cs"/>
          <w:color w:val="000000"/>
          <w:sz w:val="28"/>
          <w:szCs w:val="28"/>
          <w:rtl/>
          <w:lang w:bidi="fa-IR"/>
        </w:rPr>
        <w:t xml:space="preserve">تعداد امتيازها، نرم افزارها و طرح هاي جديد </w:t>
      </w:r>
    </w:p>
    <w:p w:rsidR="0088253F" w:rsidRPr="003A6C1D" w:rsidRDefault="0088253F" w:rsidP="0088253F">
      <w:pPr>
        <w:jc w:val="lowKashida"/>
        <w:rPr>
          <w:rFonts w:cs="B Lotus" w:hint="cs"/>
          <w:b/>
          <w:bCs/>
          <w:color w:val="000000"/>
          <w:sz w:val="28"/>
          <w:szCs w:val="28"/>
          <w:lang w:bidi="fa-IR"/>
        </w:rPr>
      </w:pPr>
      <w:r w:rsidRPr="003A6C1D">
        <w:rPr>
          <w:rFonts w:cs="B Lotus" w:hint="cs"/>
          <w:b/>
          <w:bCs/>
          <w:color w:val="000000"/>
          <w:sz w:val="28"/>
          <w:szCs w:val="28"/>
          <w:rtl/>
          <w:lang w:bidi="fa-IR"/>
        </w:rPr>
        <w:t xml:space="preserve">ج- حسابداري مديريت كانادا: </w:t>
      </w:r>
      <w:r w:rsidRPr="003A6C1D">
        <w:rPr>
          <w:rFonts w:cs="B Lotus"/>
          <w:b/>
          <w:bCs/>
          <w:color w:val="000000"/>
          <w:lang w:bidi="fa-IR"/>
        </w:rPr>
        <w:t>(CMA)</w:t>
      </w:r>
    </w:p>
    <w:p w:rsidR="0088253F" w:rsidRPr="003A6C1D" w:rsidRDefault="0088253F" w:rsidP="0088253F">
      <w:pPr>
        <w:numPr>
          <w:ilvl w:val="0"/>
          <w:numId w:val="9"/>
        </w:numPr>
        <w:jc w:val="lowKashida"/>
        <w:rPr>
          <w:rFonts w:cs="B Lotus" w:hint="cs"/>
          <w:color w:val="000000"/>
          <w:sz w:val="28"/>
          <w:szCs w:val="28"/>
          <w:lang w:bidi="fa-IR"/>
        </w:rPr>
      </w:pPr>
      <w:r w:rsidRPr="003A6C1D">
        <w:rPr>
          <w:rFonts w:cs="B Lotus" w:hint="cs"/>
          <w:color w:val="000000"/>
          <w:sz w:val="28"/>
          <w:szCs w:val="28"/>
          <w:rtl/>
          <w:lang w:bidi="fa-IR"/>
        </w:rPr>
        <w:t>تعداد محصولات جديد</w:t>
      </w:r>
    </w:p>
    <w:p w:rsidR="0088253F" w:rsidRPr="003A6C1D" w:rsidRDefault="0088253F" w:rsidP="0088253F">
      <w:pPr>
        <w:numPr>
          <w:ilvl w:val="0"/>
          <w:numId w:val="9"/>
        </w:numPr>
        <w:jc w:val="lowKashida"/>
        <w:rPr>
          <w:rFonts w:cs="B Lotus" w:hint="cs"/>
          <w:color w:val="000000"/>
          <w:sz w:val="28"/>
          <w:szCs w:val="28"/>
          <w:lang w:bidi="fa-IR"/>
        </w:rPr>
      </w:pPr>
      <w:r w:rsidRPr="003A6C1D">
        <w:rPr>
          <w:rFonts w:cs="B Lotus" w:hint="cs"/>
          <w:color w:val="000000"/>
          <w:sz w:val="28"/>
          <w:szCs w:val="28"/>
          <w:rtl/>
          <w:lang w:bidi="fa-IR"/>
        </w:rPr>
        <w:t>تعداد مشتريان جديد</w:t>
      </w:r>
    </w:p>
    <w:p w:rsidR="0088253F" w:rsidRPr="003A6C1D" w:rsidRDefault="0088253F" w:rsidP="0088253F">
      <w:pPr>
        <w:numPr>
          <w:ilvl w:val="0"/>
          <w:numId w:val="9"/>
        </w:numPr>
        <w:jc w:val="lowKashida"/>
        <w:rPr>
          <w:rFonts w:cs="B Lotus" w:hint="cs"/>
          <w:color w:val="000000"/>
          <w:sz w:val="28"/>
          <w:szCs w:val="28"/>
          <w:lang w:bidi="fa-IR"/>
        </w:rPr>
      </w:pPr>
      <w:r w:rsidRPr="003A6C1D">
        <w:rPr>
          <w:rFonts w:cs="B Lotus" w:hint="cs"/>
          <w:color w:val="000000"/>
          <w:sz w:val="28"/>
          <w:szCs w:val="28"/>
          <w:rtl/>
          <w:lang w:bidi="fa-IR"/>
        </w:rPr>
        <w:t>ميزان موفقيت ها و ارزش پولي آنها</w:t>
      </w:r>
    </w:p>
    <w:p w:rsidR="0088253F" w:rsidRPr="003A6C1D" w:rsidRDefault="0088253F" w:rsidP="0088253F">
      <w:pPr>
        <w:numPr>
          <w:ilvl w:val="0"/>
          <w:numId w:val="9"/>
        </w:numPr>
        <w:jc w:val="lowKashida"/>
        <w:rPr>
          <w:rFonts w:cs="B Lotus" w:hint="cs"/>
          <w:color w:val="000000"/>
          <w:sz w:val="28"/>
          <w:szCs w:val="28"/>
          <w:lang w:bidi="fa-IR"/>
        </w:rPr>
      </w:pPr>
      <w:r w:rsidRPr="003A6C1D">
        <w:rPr>
          <w:rFonts w:cs="B Lotus" w:hint="cs"/>
          <w:color w:val="000000"/>
          <w:sz w:val="28"/>
          <w:szCs w:val="28"/>
          <w:rtl/>
          <w:lang w:bidi="fa-IR"/>
        </w:rPr>
        <w:t>ميزان فعاليت براي يافتن مشتري</w:t>
      </w:r>
    </w:p>
    <w:p w:rsidR="0088253F" w:rsidRPr="003A6C1D" w:rsidRDefault="0088253F" w:rsidP="0088253F">
      <w:pPr>
        <w:numPr>
          <w:ilvl w:val="0"/>
          <w:numId w:val="9"/>
        </w:numPr>
        <w:jc w:val="lowKashida"/>
        <w:rPr>
          <w:rFonts w:cs="B Lotus" w:hint="cs"/>
          <w:color w:val="000000"/>
          <w:sz w:val="28"/>
          <w:szCs w:val="28"/>
          <w:lang w:bidi="fa-IR"/>
        </w:rPr>
      </w:pPr>
      <w:r w:rsidRPr="003A6C1D">
        <w:rPr>
          <w:rFonts w:cs="B Lotus" w:hint="cs"/>
          <w:color w:val="000000"/>
          <w:sz w:val="28"/>
          <w:szCs w:val="28"/>
          <w:rtl/>
          <w:lang w:bidi="fa-IR"/>
        </w:rPr>
        <w:t>شاخص بهره وري</w:t>
      </w:r>
    </w:p>
    <w:p w:rsidR="0088253F" w:rsidRPr="003A6C1D" w:rsidRDefault="0088253F" w:rsidP="0088253F">
      <w:pPr>
        <w:numPr>
          <w:ilvl w:val="0"/>
          <w:numId w:val="9"/>
        </w:numPr>
        <w:jc w:val="lowKashida"/>
        <w:rPr>
          <w:rFonts w:cs="B Lotus" w:hint="cs"/>
          <w:color w:val="000000"/>
          <w:sz w:val="28"/>
          <w:szCs w:val="28"/>
          <w:lang w:bidi="fa-IR"/>
        </w:rPr>
      </w:pPr>
      <w:r w:rsidRPr="003A6C1D">
        <w:rPr>
          <w:rFonts w:cs="B Lotus" w:hint="cs"/>
          <w:color w:val="000000"/>
          <w:sz w:val="28"/>
          <w:szCs w:val="28"/>
          <w:rtl/>
          <w:lang w:bidi="fa-IR"/>
        </w:rPr>
        <w:t xml:space="preserve">تعداد فرآيندهاي تجديد نظر شده </w:t>
      </w:r>
    </w:p>
    <w:p w:rsidR="0088253F" w:rsidRPr="003A6C1D" w:rsidRDefault="0088253F" w:rsidP="0088253F">
      <w:pPr>
        <w:numPr>
          <w:ilvl w:val="0"/>
          <w:numId w:val="9"/>
        </w:numPr>
        <w:jc w:val="lowKashida"/>
        <w:rPr>
          <w:rFonts w:cs="B Lotus" w:hint="cs"/>
          <w:color w:val="000000"/>
          <w:sz w:val="28"/>
          <w:szCs w:val="28"/>
          <w:lang w:bidi="fa-IR"/>
        </w:rPr>
      </w:pPr>
      <w:r w:rsidRPr="003A6C1D">
        <w:rPr>
          <w:rFonts w:cs="B Lotus" w:hint="cs"/>
          <w:color w:val="000000"/>
          <w:sz w:val="28"/>
          <w:szCs w:val="28"/>
          <w:rtl/>
          <w:lang w:bidi="fa-IR"/>
        </w:rPr>
        <w:t>تعداد فرآيندهاي تغيير يافته</w:t>
      </w:r>
    </w:p>
    <w:p w:rsidR="0088253F" w:rsidRPr="003A6C1D" w:rsidRDefault="0088253F" w:rsidP="0088253F">
      <w:pPr>
        <w:numPr>
          <w:ilvl w:val="0"/>
          <w:numId w:val="9"/>
        </w:numPr>
        <w:jc w:val="lowKashida"/>
        <w:rPr>
          <w:rFonts w:cs="B Lotus" w:hint="cs"/>
          <w:color w:val="000000"/>
          <w:sz w:val="28"/>
          <w:szCs w:val="28"/>
          <w:lang w:bidi="fa-IR"/>
        </w:rPr>
      </w:pPr>
      <w:r w:rsidRPr="003A6C1D">
        <w:rPr>
          <w:rFonts w:cs="B Lotus" w:hint="cs"/>
          <w:color w:val="000000"/>
          <w:sz w:val="28"/>
          <w:szCs w:val="28"/>
          <w:rtl/>
          <w:lang w:bidi="fa-IR"/>
        </w:rPr>
        <w:t xml:space="preserve">درصد فرآيندهاي پذيرفته شده در اولين تجديد نظر </w:t>
      </w:r>
    </w:p>
    <w:p w:rsidR="0088253F" w:rsidRPr="003A6C1D" w:rsidRDefault="0088253F" w:rsidP="0088253F">
      <w:pPr>
        <w:numPr>
          <w:ilvl w:val="0"/>
          <w:numId w:val="9"/>
        </w:numPr>
        <w:jc w:val="lowKashida"/>
        <w:rPr>
          <w:rFonts w:cs="B Lotus" w:hint="cs"/>
          <w:color w:val="000000"/>
          <w:sz w:val="28"/>
          <w:szCs w:val="28"/>
          <w:lang w:bidi="fa-IR"/>
        </w:rPr>
      </w:pPr>
      <w:r w:rsidRPr="003A6C1D">
        <w:rPr>
          <w:rFonts w:cs="B Lotus" w:hint="cs"/>
          <w:color w:val="000000"/>
          <w:sz w:val="28"/>
          <w:szCs w:val="28"/>
          <w:rtl/>
          <w:lang w:bidi="fa-IR"/>
        </w:rPr>
        <w:t>نسبت كاركنان تمام وقت به پاره وقت</w:t>
      </w:r>
    </w:p>
    <w:p w:rsidR="0088253F" w:rsidRPr="003A6C1D" w:rsidRDefault="0088253F" w:rsidP="0088253F">
      <w:pPr>
        <w:numPr>
          <w:ilvl w:val="0"/>
          <w:numId w:val="9"/>
        </w:numPr>
        <w:jc w:val="lowKashida"/>
        <w:rPr>
          <w:rFonts w:cs="B Lotus" w:hint="cs"/>
          <w:color w:val="000000"/>
          <w:sz w:val="28"/>
          <w:szCs w:val="28"/>
          <w:lang w:bidi="fa-IR"/>
        </w:rPr>
      </w:pPr>
      <w:r w:rsidRPr="003A6C1D">
        <w:rPr>
          <w:rFonts w:cs="B Lotus" w:hint="cs"/>
          <w:color w:val="000000"/>
          <w:sz w:val="28"/>
          <w:szCs w:val="28"/>
          <w:rtl/>
          <w:lang w:bidi="fa-IR"/>
        </w:rPr>
        <w:t>تعداد امتيازها</w:t>
      </w:r>
    </w:p>
    <w:p w:rsidR="0088253F" w:rsidRPr="003A6C1D" w:rsidRDefault="0088253F" w:rsidP="0088253F">
      <w:pPr>
        <w:numPr>
          <w:ilvl w:val="0"/>
          <w:numId w:val="9"/>
        </w:numPr>
        <w:jc w:val="lowKashida"/>
        <w:rPr>
          <w:rFonts w:cs="B Lotus" w:hint="cs"/>
          <w:color w:val="000000"/>
          <w:sz w:val="28"/>
          <w:szCs w:val="28"/>
          <w:lang w:bidi="fa-IR"/>
        </w:rPr>
      </w:pPr>
      <w:r w:rsidRPr="003A6C1D">
        <w:rPr>
          <w:rFonts w:cs="B Lotus" w:hint="cs"/>
          <w:color w:val="000000"/>
          <w:sz w:val="28"/>
          <w:szCs w:val="28"/>
          <w:rtl/>
          <w:lang w:bidi="fa-IR"/>
        </w:rPr>
        <w:t xml:space="preserve">تعداد اجراي ايده هاي حاصل از پيشنهادات </w:t>
      </w:r>
    </w:p>
    <w:p w:rsidR="0088253F" w:rsidRPr="003A6C1D" w:rsidRDefault="0088253F" w:rsidP="0088253F">
      <w:pPr>
        <w:numPr>
          <w:ilvl w:val="0"/>
          <w:numId w:val="9"/>
        </w:numPr>
        <w:jc w:val="lowKashida"/>
        <w:rPr>
          <w:rFonts w:cs="B Lotus" w:hint="cs"/>
          <w:color w:val="000000"/>
          <w:sz w:val="28"/>
          <w:szCs w:val="28"/>
          <w:lang w:bidi="fa-IR"/>
        </w:rPr>
      </w:pPr>
      <w:r w:rsidRPr="003A6C1D">
        <w:rPr>
          <w:rFonts w:cs="B Lotus" w:hint="cs"/>
          <w:color w:val="000000"/>
          <w:sz w:val="28"/>
          <w:szCs w:val="28"/>
          <w:rtl/>
          <w:lang w:bidi="fa-IR"/>
        </w:rPr>
        <w:t xml:space="preserve">شاخص هاي سنتي كيفيت </w:t>
      </w:r>
      <w:r w:rsidRPr="003A6C1D">
        <w:rPr>
          <w:rFonts w:cs="B Lotus"/>
          <w:color w:val="000000"/>
          <w:lang w:bidi="fa-IR"/>
        </w:rPr>
        <w:t>ISO</w:t>
      </w:r>
      <w:r w:rsidRPr="003A6C1D">
        <w:rPr>
          <w:rFonts w:cs="B Lotus" w:hint="cs"/>
          <w:color w:val="000000"/>
          <w:rtl/>
          <w:lang w:bidi="fa-IR"/>
        </w:rPr>
        <w:t xml:space="preserve"> </w:t>
      </w:r>
      <w:r w:rsidRPr="003A6C1D">
        <w:rPr>
          <w:rFonts w:cs="B Lotus" w:hint="cs"/>
          <w:color w:val="000000"/>
          <w:sz w:val="28"/>
          <w:szCs w:val="28"/>
          <w:rtl/>
          <w:lang w:bidi="fa-IR"/>
        </w:rPr>
        <w:t xml:space="preserve">و رضايت مشتري </w:t>
      </w:r>
    </w:p>
    <w:p w:rsidR="0088253F" w:rsidRPr="003A6C1D" w:rsidRDefault="0088253F" w:rsidP="0088253F">
      <w:pPr>
        <w:jc w:val="lowKashida"/>
        <w:rPr>
          <w:rFonts w:cs="B Lotus" w:hint="cs"/>
          <w:b/>
          <w:bCs/>
          <w:color w:val="000000"/>
          <w:sz w:val="28"/>
          <w:szCs w:val="28"/>
          <w:rtl/>
          <w:lang w:bidi="fa-IR"/>
        </w:rPr>
      </w:pPr>
      <w:r w:rsidRPr="003A6C1D">
        <w:rPr>
          <w:rFonts w:cs="B Lotus" w:hint="cs"/>
          <w:b/>
          <w:bCs/>
          <w:color w:val="000000"/>
          <w:sz w:val="28"/>
          <w:szCs w:val="28"/>
          <w:rtl/>
          <w:lang w:bidi="fa-IR"/>
        </w:rPr>
        <w:t xml:space="preserve">د- گزارش سرمايه فكري جهاني: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اين گزارش توسط ليف ادوينسون از موسسه اسكانديا و ميشل مالون ارائه شده است. (مالون و ادوينسون، 1997) كه شاخص هاي آن عبارتند از: </w:t>
      </w:r>
    </w:p>
    <w:p w:rsidR="0088253F" w:rsidRPr="003A6C1D" w:rsidRDefault="0088253F" w:rsidP="0088253F">
      <w:pPr>
        <w:jc w:val="lowKashida"/>
        <w:rPr>
          <w:rFonts w:cs="B Lotus" w:hint="cs"/>
          <w:color w:val="000000"/>
          <w:sz w:val="28"/>
          <w:szCs w:val="28"/>
          <w:lang w:bidi="fa-IR"/>
        </w:rPr>
      </w:pPr>
      <w:r w:rsidRPr="003A6C1D">
        <w:rPr>
          <w:rFonts w:cs="B Lotus" w:hint="cs"/>
          <w:color w:val="000000"/>
          <w:sz w:val="28"/>
          <w:szCs w:val="28"/>
          <w:rtl/>
          <w:lang w:bidi="fa-IR"/>
        </w:rPr>
        <w:t>1- محور مالي</w:t>
      </w:r>
    </w:p>
    <w:p w:rsidR="0088253F" w:rsidRPr="003A6C1D" w:rsidRDefault="0088253F" w:rsidP="0088253F">
      <w:pPr>
        <w:numPr>
          <w:ilvl w:val="0"/>
          <w:numId w:val="10"/>
        </w:numPr>
        <w:jc w:val="lowKashida"/>
        <w:rPr>
          <w:rFonts w:cs="B Lotus" w:hint="cs"/>
          <w:color w:val="000000"/>
          <w:sz w:val="28"/>
          <w:szCs w:val="28"/>
          <w:lang w:bidi="fa-IR"/>
        </w:rPr>
      </w:pPr>
      <w:r w:rsidRPr="003A6C1D">
        <w:rPr>
          <w:rFonts w:cs="B Lotus" w:hint="cs"/>
          <w:color w:val="000000"/>
          <w:sz w:val="28"/>
          <w:szCs w:val="28"/>
          <w:rtl/>
          <w:lang w:bidi="fa-IR"/>
        </w:rPr>
        <w:t xml:space="preserve">مجموع دارايي ها </w:t>
      </w:r>
    </w:p>
    <w:p w:rsidR="0088253F" w:rsidRPr="003A6C1D" w:rsidRDefault="0088253F" w:rsidP="0088253F">
      <w:pPr>
        <w:numPr>
          <w:ilvl w:val="0"/>
          <w:numId w:val="10"/>
        </w:numPr>
        <w:jc w:val="lowKashida"/>
        <w:rPr>
          <w:rFonts w:cs="B Lotus" w:hint="cs"/>
          <w:color w:val="000000"/>
          <w:sz w:val="28"/>
          <w:szCs w:val="28"/>
          <w:lang w:bidi="fa-IR"/>
        </w:rPr>
      </w:pPr>
      <w:r w:rsidRPr="003A6C1D">
        <w:rPr>
          <w:rFonts w:cs="B Lotus" w:hint="cs"/>
          <w:color w:val="000000"/>
          <w:sz w:val="28"/>
          <w:szCs w:val="28"/>
          <w:rtl/>
          <w:lang w:bidi="fa-IR"/>
        </w:rPr>
        <w:t>سرانه مجموع دارايي ها</w:t>
      </w:r>
    </w:p>
    <w:p w:rsidR="0088253F" w:rsidRPr="003A6C1D" w:rsidRDefault="0088253F" w:rsidP="0088253F">
      <w:pPr>
        <w:numPr>
          <w:ilvl w:val="0"/>
          <w:numId w:val="10"/>
        </w:numPr>
        <w:jc w:val="lowKashida"/>
        <w:rPr>
          <w:rFonts w:cs="B Lotus" w:hint="cs"/>
          <w:color w:val="000000"/>
          <w:sz w:val="28"/>
          <w:szCs w:val="28"/>
          <w:lang w:bidi="fa-IR"/>
        </w:rPr>
      </w:pPr>
      <w:r w:rsidRPr="003A6C1D">
        <w:rPr>
          <w:rFonts w:cs="B Lotus" w:hint="cs"/>
          <w:color w:val="000000"/>
          <w:sz w:val="28"/>
          <w:szCs w:val="28"/>
          <w:rtl/>
          <w:lang w:bidi="fa-IR"/>
        </w:rPr>
        <w:t>نسبت درآمد به مجموع دارايي ها</w:t>
      </w:r>
    </w:p>
    <w:p w:rsidR="0088253F" w:rsidRPr="003A6C1D" w:rsidRDefault="0088253F" w:rsidP="0088253F">
      <w:pPr>
        <w:numPr>
          <w:ilvl w:val="0"/>
          <w:numId w:val="10"/>
        </w:numPr>
        <w:jc w:val="lowKashida"/>
        <w:rPr>
          <w:rFonts w:cs="B Lotus" w:hint="cs"/>
          <w:color w:val="000000"/>
          <w:sz w:val="28"/>
          <w:szCs w:val="28"/>
          <w:lang w:bidi="fa-IR"/>
        </w:rPr>
      </w:pPr>
      <w:r w:rsidRPr="003A6C1D">
        <w:rPr>
          <w:rFonts w:cs="B Lotus" w:hint="cs"/>
          <w:color w:val="000000"/>
          <w:sz w:val="28"/>
          <w:szCs w:val="28"/>
          <w:rtl/>
          <w:lang w:bidi="fa-IR"/>
        </w:rPr>
        <w:t>درآمد حاصل از عمليات جديد</w:t>
      </w:r>
    </w:p>
    <w:p w:rsidR="0088253F" w:rsidRPr="003A6C1D" w:rsidRDefault="0088253F" w:rsidP="0088253F">
      <w:pPr>
        <w:numPr>
          <w:ilvl w:val="0"/>
          <w:numId w:val="10"/>
        </w:numPr>
        <w:jc w:val="lowKashida"/>
        <w:rPr>
          <w:rFonts w:cs="B Lotus" w:hint="cs"/>
          <w:color w:val="000000"/>
          <w:sz w:val="28"/>
          <w:szCs w:val="28"/>
          <w:lang w:bidi="fa-IR"/>
        </w:rPr>
      </w:pPr>
      <w:r w:rsidRPr="003A6C1D">
        <w:rPr>
          <w:rFonts w:cs="B Lotus" w:hint="cs"/>
          <w:color w:val="000000"/>
          <w:sz w:val="28"/>
          <w:szCs w:val="28"/>
          <w:rtl/>
          <w:lang w:bidi="fa-IR"/>
        </w:rPr>
        <w:lastRenderedPageBreak/>
        <w:t>سرانه درآمد</w:t>
      </w:r>
    </w:p>
    <w:p w:rsidR="0088253F" w:rsidRPr="003A6C1D" w:rsidRDefault="0088253F" w:rsidP="0088253F">
      <w:pPr>
        <w:numPr>
          <w:ilvl w:val="0"/>
          <w:numId w:val="10"/>
        </w:numPr>
        <w:jc w:val="lowKashida"/>
        <w:rPr>
          <w:rFonts w:cs="B Lotus" w:hint="cs"/>
          <w:color w:val="000000"/>
          <w:sz w:val="28"/>
          <w:szCs w:val="28"/>
          <w:lang w:bidi="fa-IR"/>
        </w:rPr>
      </w:pPr>
      <w:r w:rsidRPr="003A6C1D">
        <w:rPr>
          <w:rFonts w:cs="B Lotus" w:hint="cs"/>
          <w:color w:val="000000"/>
          <w:sz w:val="28"/>
          <w:szCs w:val="28"/>
          <w:rtl/>
          <w:lang w:bidi="fa-IR"/>
        </w:rPr>
        <w:t xml:space="preserve">متوسط زمان مصرفي هر كارمند براي هر مشتري </w:t>
      </w:r>
    </w:p>
    <w:p w:rsidR="0088253F" w:rsidRPr="003A6C1D" w:rsidRDefault="0088253F" w:rsidP="0088253F">
      <w:pPr>
        <w:numPr>
          <w:ilvl w:val="0"/>
          <w:numId w:val="10"/>
        </w:numPr>
        <w:jc w:val="lowKashida"/>
        <w:rPr>
          <w:rFonts w:cs="B Lotus" w:hint="cs"/>
          <w:color w:val="000000"/>
          <w:sz w:val="28"/>
          <w:szCs w:val="28"/>
          <w:lang w:bidi="fa-IR"/>
        </w:rPr>
      </w:pPr>
      <w:r w:rsidRPr="003A6C1D">
        <w:rPr>
          <w:rFonts w:cs="B Lotus" w:hint="cs"/>
          <w:color w:val="000000"/>
          <w:sz w:val="28"/>
          <w:szCs w:val="28"/>
          <w:rtl/>
          <w:lang w:bidi="fa-IR"/>
        </w:rPr>
        <w:t>سرانه سود</w:t>
      </w:r>
    </w:p>
    <w:p w:rsidR="0088253F" w:rsidRPr="003A6C1D" w:rsidRDefault="0088253F" w:rsidP="0088253F">
      <w:pPr>
        <w:numPr>
          <w:ilvl w:val="0"/>
          <w:numId w:val="10"/>
        </w:numPr>
        <w:jc w:val="lowKashida"/>
        <w:rPr>
          <w:rFonts w:cs="B Lotus" w:hint="cs"/>
          <w:color w:val="000000"/>
          <w:sz w:val="28"/>
          <w:szCs w:val="28"/>
          <w:lang w:bidi="fa-IR"/>
        </w:rPr>
      </w:pPr>
      <w:r w:rsidRPr="003A6C1D">
        <w:rPr>
          <w:rFonts w:cs="B Lotus" w:hint="cs"/>
          <w:color w:val="000000"/>
          <w:sz w:val="28"/>
          <w:szCs w:val="28"/>
          <w:rtl/>
          <w:lang w:bidi="fa-IR"/>
        </w:rPr>
        <w:t>متوسط فرصت درآمدي از دست رفته نسبت به متوسط بازار</w:t>
      </w:r>
    </w:p>
    <w:p w:rsidR="0088253F" w:rsidRPr="003A6C1D" w:rsidRDefault="0088253F" w:rsidP="0088253F">
      <w:pPr>
        <w:numPr>
          <w:ilvl w:val="0"/>
          <w:numId w:val="10"/>
        </w:numPr>
        <w:jc w:val="lowKashida"/>
        <w:rPr>
          <w:rFonts w:cs="B Lotus" w:hint="cs"/>
          <w:color w:val="000000"/>
          <w:sz w:val="28"/>
          <w:szCs w:val="28"/>
          <w:lang w:bidi="fa-IR"/>
        </w:rPr>
      </w:pPr>
      <w:r w:rsidRPr="003A6C1D">
        <w:rPr>
          <w:rFonts w:cs="B Lotus" w:hint="cs"/>
          <w:color w:val="000000"/>
          <w:sz w:val="28"/>
          <w:szCs w:val="28"/>
          <w:rtl/>
          <w:lang w:bidi="fa-IR"/>
        </w:rPr>
        <w:t>ارزش بازار</w:t>
      </w:r>
    </w:p>
    <w:p w:rsidR="0088253F" w:rsidRPr="003A6C1D" w:rsidRDefault="0088253F" w:rsidP="0088253F">
      <w:pPr>
        <w:numPr>
          <w:ilvl w:val="0"/>
          <w:numId w:val="10"/>
        </w:numPr>
        <w:jc w:val="lowKashida"/>
        <w:rPr>
          <w:rFonts w:cs="B Lotus" w:hint="cs"/>
          <w:color w:val="000000"/>
          <w:sz w:val="28"/>
          <w:szCs w:val="28"/>
          <w:lang w:bidi="fa-IR"/>
        </w:rPr>
      </w:pPr>
      <w:r w:rsidRPr="003A6C1D">
        <w:rPr>
          <w:rFonts w:cs="B Lotus" w:hint="cs"/>
          <w:color w:val="000000"/>
          <w:sz w:val="28"/>
          <w:szCs w:val="28"/>
          <w:rtl/>
          <w:lang w:bidi="fa-IR"/>
        </w:rPr>
        <w:t>بازده ارزش خالص دارايي ها</w:t>
      </w:r>
    </w:p>
    <w:p w:rsidR="0088253F" w:rsidRPr="003A6C1D" w:rsidRDefault="0088253F" w:rsidP="0088253F">
      <w:pPr>
        <w:numPr>
          <w:ilvl w:val="0"/>
          <w:numId w:val="10"/>
        </w:numPr>
        <w:jc w:val="lowKashida"/>
        <w:rPr>
          <w:rFonts w:cs="B Lotus" w:hint="cs"/>
          <w:color w:val="000000"/>
          <w:sz w:val="28"/>
          <w:szCs w:val="28"/>
          <w:lang w:bidi="fa-IR"/>
        </w:rPr>
      </w:pPr>
      <w:r w:rsidRPr="003A6C1D">
        <w:rPr>
          <w:rFonts w:cs="B Lotus" w:hint="cs"/>
          <w:color w:val="000000"/>
          <w:sz w:val="28"/>
          <w:szCs w:val="28"/>
          <w:rtl/>
          <w:lang w:bidi="fa-IR"/>
        </w:rPr>
        <w:t xml:space="preserve">سرانه ارزش افزوده </w:t>
      </w:r>
    </w:p>
    <w:p w:rsidR="0088253F" w:rsidRPr="003A6C1D" w:rsidRDefault="0088253F" w:rsidP="0088253F">
      <w:pPr>
        <w:numPr>
          <w:ilvl w:val="0"/>
          <w:numId w:val="10"/>
        </w:numPr>
        <w:jc w:val="lowKashida"/>
        <w:rPr>
          <w:rFonts w:cs="B Lotus" w:hint="cs"/>
          <w:color w:val="000000"/>
          <w:sz w:val="28"/>
          <w:szCs w:val="28"/>
          <w:lang w:bidi="fa-IR"/>
        </w:rPr>
      </w:pPr>
      <w:r w:rsidRPr="003A6C1D">
        <w:rPr>
          <w:rFonts w:cs="B Lotus" w:hint="cs"/>
          <w:color w:val="000000"/>
          <w:sz w:val="28"/>
          <w:szCs w:val="28"/>
          <w:rtl/>
          <w:lang w:bidi="fa-IR"/>
        </w:rPr>
        <w:t xml:space="preserve">سرانه ارزش افزوده كاركنان فن آوري اطلاعات  </w:t>
      </w:r>
    </w:p>
    <w:p w:rsidR="0088253F" w:rsidRPr="003A6C1D" w:rsidRDefault="0088253F" w:rsidP="0088253F">
      <w:pPr>
        <w:numPr>
          <w:ilvl w:val="0"/>
          <w:numId w:val="10"/>
        </w:numPr>
        <w:jc w:val="lowKashida"/>
        <w:rPr>
          <w:rFonts w:cs="B Lotus" w:hint="cs"/>
          <w:color w:val="000000"/>
          <w:sz w:val="28"/>
          <w:szCs w:val="28"/>
          <w:lang w:bidi="fa-IR"/>
        </w:rPr>
      </w:pPr>
      <w:r w:rsidRPr="003A6C1D">
        <w:rPr>
          <w:rFonts w:cs="B Lotus" w:hint="cs"/>
          <w:color w:val="000000"/>
          <w:sz w:val="28"/>
          <w:szCs w:val="28"/>
          <w:rtl/>
          <w:lang w:bidi="fa-IR"/>
        </w:rPr>
        <w:t xml:space="preserve">سرمایه گذاري در فناوري اطلاعات </w:t>
      </w:r>
    </w:p>
    <w:p w:rsidR="0088253F" w:rsidRPr="003A6C1D" w:rsidRDefault="0088253F" w:rsidP="0088253F">
      <w:pPr>
        <w:numPr>
          <w:ilvl w:val="0"/>
          <w:numId w:val="10"/>
        </w:numPr>
        <w:jc w:val="lowKashida"/>
        <w:rPr>
          <w:rFonts w:cs="B Lotus" w:hint="cs"/>
          <w:color w:val="000000"/>
          <w:sz w:val="28"/>
          <w:szCs w:val="28"/>
          <w:lang w:bidi="fa-IR"/>
        </w:rPr>
      </w:pPr>
      <w:r w:rsidRPr="003A6C1D">
        <w:rPr>
          <w:rFonts w:cs="B Lotus" w:hint="cs"/>
          <w:color w:val="000000"/>
          <w:sz w:val="28"/>
          <w:szCs w:val="28"/>
          <w:rtl/>
          <w:lang w:bidi="fa-IR"/>
        </w:rPr>
        <w:t>سرانه ارزش افزوده هر مشتري</w:t>
      </w:r>
    </w:p>
    <w:p w:rsidR="0088253F" w:rsidRPr="003A6C1D" w:rsidRDefault="0088253F" w:rsidP="0088253F">
      <w:pPr>
        <w:jc w:val="lowKashida"/>
        <w:rPr>
          <w:rFonts w:cs="B Lotus" w:hint="cs"/>
          <w:color w:val="000000"/>
          <w:sz w:val="28"/>
          <w:szCs w:val="28"/>
          <w:lang w:bidi="fa-IR"/>
        </w:rPr>
      </w:pPr>
      <w:r w:rsidRPr="003A6C1D">
        <w:rPr>
          <w:rFonts w:cs="B Lotus" w:hint="cs"/>
          <w:color w:val="000000"/>
          <w:sz w:val="28"/>
          <w:szCs w:val="28"/>
          <w:rtl/>
          <w:lang w:bidi="fa-IR"/>
        </w:rPr>
        <w:t>2- محور مشتري</w:t>
      </w:r>
    </w:p>
    <w:p w:rsidR="0088253F" w:rsidRPr="003A6C1D" w:rsidRDefault="0088253F" w:rsidP="0088253F">
      <w:pPr>
        <w:numPr>
          <w:ilvl w:val="0"/>
          <w:numId w:val="11"/>
        </w:numPr>
        <w:jc w:val="lowKashida"/>
        <w:rPr>
          <w:rFonts w:cs="B Lotus" w:hint="cs"/>
          <w:color w:val="000000"/>
          <w:sz w:val="28"/>
          <w:szCs w:val="28"/>
          <w:lang w:bidi="fa-IR"/>
        </w:rPr>
      </w:pPr>
      <w:r w:rsidRPr="003A6C1D">
        <w:rPr>
          <w:rFonts w:cs="B Lotus" w:hint="cs"/>
          <w:color w:val="000000"/>
          <w:sz w:val="28"/>
          <w:szCs w:val="28"/>
          <w:rtl/>
          <w:lang w:bidi="fa-IR"/>
        </w:rPr>
        <w:t>سهم بازار</w:t>
      </w:r>
    </w:p>
    <w:p w:rsidR="0088253F" w:rsidRPr="003A6C1D" w:rsidRDefault="0088253F" w:rsidP="0088253F">
      <w:pPr>
        <w:numPr>
          <w:ilvl w:val="0"/>
          <w:numId w:val="11"/>
        </w:numPr>
        <w:jc w:val="lowKashida"/>
        <w:rPr>
          <w:rFonts w:cs="B Lotus" w:hint="cs"/>
          <w:color w:val="000000"/>
          <w:sz w:val="28"/>
          <w:szCs w:val="28"/>
          <w:lang w:bidi="fa-IR"/>
        </w:rPr>
      </w:pPr>
      <w:r w:rsidRPr="003A6C1D">
        <w:rPr>
          <w:rFonts w:cs="B Lotus" w:hint="cs"/>
          <w:color w:val="000000"/>
          <w:sz w:val="28"/>
          <w:szCs w:val="28"/>
          <w:rtl/>
          <w:lang w:bidi="fa-IR"/>
        </w:rPr>
        <w:t xml:space="preserve">فروش سالانه </w:t>
      </w:r>
    </w:p>
    <w:p w:rsidR="0088253F" w:rsidRPr="003A6C1D" w:rsidRDefault="0088253F" w:rsidP="0088253F">
      <w:pPr>
        <w:numPr>
          <w:ilvl w:val="0"/>
          <w:numId w:val="11"/>
        </w:numPr>
        <w:jc w:val="lowKashida"/>
        <w:rPr>
          <w:rFonts w:cs="B Lotus" w:hint="cs"/>
          <w:color w:val="000000"/>
          <w:sz w:val="28"/>
          <w:szCs w:val="28"/>
          <w:lang w:bidi="fa-IR"/>
        </w:rPr>
      </w:pPr>
      <w:r w:rsidRPr="003A6C1D">
        <w:rPr>
          <w:rFonts w:cs="B Lotus" w:hint="cs"/>
          <w:color w:val="000000"/>
          <w:sz w:val="28"/>
          <w:szCs w:val="28"/>
          <w:rtl/>
          <w:lang w:bidi="fa-IR"/>
        </w:rPr>
        <w:t>مشتريان از دست رفته</w:t>
      </w:r>
    </w:p>
    <w:p w:rsidR="0088253F" w:rsidRPr="003A6C1D" w:rsidRDefault="0088253F" w:rsidP="0088253F">
      <w:pPr>
        <w:numPr>
          <w:ilvl w:val="0"/>
          <w:numId w:val="11"/>
        </w:numPr>
        <w:jc w:val="lowKashida"/>
        <w:rPr>
          <w:rFonts w:cs="B Lotus" w:hint="cs"/>
          <w:color w:val="000000"/>
          <w:sz w:val="28"/>
          <w:szCs w:val="28"/>
          <w:lang w:bidi="fa-IR"/>
        </w:rPr>
      </w:pPr>
      <w:r w:rsidRPr="003A6C1D">
        <w:rPr>
          <w:rFonts w:cs="B Lotus" w:hint="cs"/>
          <w:color w:val="000000"/>
          <w:sz w:val="28"/>
          <w:szCs w:val="28"/>
          <w:rtl/>
          <w:lang w:bidi="fa-IR"/>
        </w:rPr>
        <w:t>متوسط استمرار ارتباط مشتري</w:t>
      </w:r>
    </w:p>
    <w:p w:rsidR="0088253F" w:rsidRPr="003A6C1D" w:rsidRDefault="0088253F" w:rsidP="0088253F">
      <w:pPr>
        <w:numPr>
          <w:ilvl w:val="0"/>
          <w:numId w:val="11"/>
        </w:numPr>
        <w:jc w:val="lowKashida"/>
        <w:rPr>
          <w:rFonts w:cs="B Lotus" w:hint="cs"/>
          <w:color w:val="000000"/>
          <w:sz w:val="28"/>
          <w:szCs w:val="28"/>
          <w:lang w:bidi="fa-IR"/>
        </w:rPr>
      </w:pPr>
      <w:r w:rsidRPr="003A6C1D">
        <w:rPr>
          <w:rFonts w:cs="B Lotus" w:hint="cs"/>
          <w:color w:val="000000"/>
          <w:sz w:val="28"/>
          <w:szCs w:val="28"/>
          <w:rtl/>
          <w:lang w:bidi="fa-IR"/>
        </w:rPr>
        <w:t xml:space="preserve">تعداد بازديدهاي مشتري از شركت </w:t>
      </w:r>
    </w:p>
    <w:p w:rsidR="0088253F" w:rsidRPr="003A6C1D" w:rsidRDefault="0088253F" w:rsidP="0088253F">
      <w:pPr>
        <w:numPr>
          <w:ilvl w:val="0"/>
          <w:numId w:val="11"/>
        </w:numPr>
        <w:jc w:val="lowKashida"/>
        <w:rPr>
          <w:rFonts w:cs="B Lotus" w:hint="cs"/>
          <w:color w:val="000000"/>
          <w:sz w:val="28"/>
          <w:szCs w:val="28"/>
          <w:lang w:bidi="fa-IR"/>
        </w:rPr>
      </w:pPr>
      <w:r w:rsidRPr="003A6C1D">
        <w:rPr>
          <w:rFonts w:cs="B Lotus" w:hint="cs"/>
          <w:color w:val="000000"/>
          <w:sz w:val="28"/>
          <w:szCs w:val="28"/>
          <w:rtl/>
          <w:lang w:bidi="fa-IR"/>
        </w:rPr>
        <w:t>تعداد روزهاي صرف شده براي بازديد مشتريان</w:t>
      </w:r>
    </w:p>
    <w:p w:rsidR="0088253F" w:rsidRPr="003A6C1D" w:rsidRDefault="0088253F" w:rsidP="0088253F">
      <w:pPr>
        <w:numPr>
          <w:ilvl w:val="0"/>
          <w:numId w:val="11"/>
        </w:numPr>
        <w:jc w:val="lowKashida"/>
        <w:rPr>
          <w:rFonts w:cs="B Lotus" w:hint="cs"/>
          <w:color w:val="000000"/>
          <w:sz w:val="28"/>
          <w:szCs w:val="28"/>
          <w:lang w:bidi="fa-IR"/>
        </w:rPr>
      </w:pPr>
      <w:r w:rsidRPr="003A6C1D">
        <w:rPr>
          <w:rFonts w:cs="B Lotus" w:hint="cs"/>
          <w:color w:val="000000"/>
          <w:sz w:val="28"/>
          <w:szCs w:val="28"/>
          <w:rtl/>
          <w:lang w:bidi="fa-IR"/>
        </w:rPr>
        <w:t>درآمد حاصل از كاركنان ستادي</w:t>
      </w:r>
    </w:p>
    <w:p w:rsidR="0088253F" w:rsidRPr="003A6C1D" w:rsidRDefault="0088253F" w:rsidP="0088253F">
      <w:pPr>
        <w:numPr>
          <w:ilvl w:val="0"/>
          <w:numId w:val="11"/>
        </w:numPr>
        <w:jc w:val="lowKashida"/>
        <w:rPr>
          <w:rFonts w:cs="B Lotus" w:hint="cs"/>
          <w:color w:val="000000"/>
          <w:sz w:val="28"/>
          <w:szCs w:val="28"/>
          <w:lang w:bidi="fa-IR"/>
        </w:rPr>
      </w:pPr>
      <w:r w:rsidRPr="003A6C1D">
        <w:rPr>
          <w:rFonts w:cs="B Lotus" w:hint="cs"/>
          <w:color w:val="000000"/>
          <w:sz w:val="28"/>
          <w:szCs w:val="28"/>
          <w:rtl/>
          <w:lang w:bidi="fa-IR"/>
        </w:rPr>
        <w:t>متوسط زمان تماس مشتري با واحد فروش</w:t>
      </w:r>
    </w:p>
    <w:p w:rsidR="0088253F" w:rsidRPr="003A6C1D" w:rsidRDefault="0088253F" w:rsidP="0088253F">
      <w:pPr>
        <w:numPr>
          <w:ilvl w:val="0"/>
          <w:numId w:val="11"/>
        </w:numPr>
        <w:jc w:val="lowKashida"/>
        <w:rPr>
          <w:rFonts w:cs="B Lotus" w:hint="cs"/>
          <w:color w:val="000000"/>
          <w:sz w:val="28"/>
          <w:szCs w:val="28"/>
          <w:lang w:bidi="fa-IR"/>
        </w:rPr>
      </w:pPr>
      <w:r w:rsidRPr="003A6C1D">
        <w:rPr>
          <w:rFonts w:cs="B Lotus" w:hint="cs"/>
          <w:color w:val="000000"/>
          <w:sz w:val="28"/>
          <w:szCs w:val="28"/>
          <w:rtl/>
          <w:lang w:bidi="fa-IR"/>
        </w:rPr>
        <w:t xml:space="preserve">نسبت تماس هاي مشتري با فروش نهايي شده </w:t>
      </w:r>
    </w:p>
    <w:p w:rsidR="0088253F" w:rsidRPr="003A6C1D" w:rsidRDefault="0088253F" w:rsidP="0088253F">
      <w:pPr>
        <w:numPr>
          <w:ilvl w:val="0"/>
          <w:numId w:val="11"/>
        </w:numPr>
        <w:jc w:val="lowKashida"/>
        <w:rPr>
          <w:rFonts w:cs="B Lotus" w:hint="cs"/>
          <w:color w:val="000000"/>
          <w:sz w:val="28"/>
          <w:szCs w:val="28"/>
          <w:lang w:bidi="fa-IR"/>
        </w:rPr>
      </w:pPr>
      <w:r w:rsidRPr="003A6C1D">
        <w:rPr>
          <w:rFonts w:cs="B Lotus" w:hint="cs"/>
          <w:color w:val="000000"/>
          <w:sz w:val="28"/>
          <w:szCs w:val="28"/>
          <w:rtl/>
          <w:lang w:bidi="fa-IR"/>
        </w:rPr>
        <w:t xml:space="preserve">شاخص رضايت مشتري </w:t>
      </w:r>
    </w:p>
    <w:p w:rsidR="0088253F" w:rsidRPr="003A6C1D" w:rsidRDefault="0088253F" w:rsidP="0088253F">
      <w:pPr>
        <w:numPr>
          <w:ilvl w:val="0"/>
          <w:numId w:val="11"/>
        </w:numPr>
        <w:jc w:val="lowKashida"/>
        <w:rPr>
          <w:rFonts w:cs="B Lotus" w:hint="cs"/>
          <w:color w:val="000000"/>
          <w:sz w:val="28"/>
          <w:szCs w:val="28"/>
          <w:lang w:bidi="fa-IR"/>
        </w:rPr>
      </w:pPr>
      <w:r w:rsidRPr="003A6C1D">
        <w:rPr>
          <w:rFonts w:cs="B Lotus" w:hint="cs"/>
          <w:color w:val="000000"/>
          <w:sz w:val="28"/>
          <w:szCs w:val="28"/>
          <w:rtl/>
          <w:lang w:bidi="fa-IR"/>
        </w:rPr>
        <w:t xml:space="preserve">سرانه سرمايه گذاري </w:t>
      </w:r>
      <w:r w:rsidRPr="003A6C1D">
        <w:rPr>
          <w:rFonts w:cs="B Lotus"/>
          <w:color w:val="000000"/>
          <w:lang w:bidi="fa-IR"/>
        </w:rPr>
        <w:t>IT</w:t>
      </w:r>
      <w:r w:rsidRPr="003A6C1D">
        <w:rPr>
          <w:rFonts w:cs="B Lotus" w:hint="cs"/>
          <w:color w:val="000000"/>
          <w:rtl/>
          <w:lang w:bidi="fa-IR"/>
        </w:rPr>
        <w:t xml:space="preserve"> </w:t>
      </w:r>
      <w:r w:rsidRPr="003A6C1D">
        <w:rPr>
          <w:rFonts w:cs="B Lotus" w:hint="cs"/>
          <w:color w:val="000000"/>
          <w:sz w:val="28"/>
          <w:szCs w:val="28"/>
          <w:rtl/>
          <w:lang w:bidi="fa-IR"/>
        </w:rPr>
        <w:t>در كاركنان فروش</w:t>
      </w:r>
    </w:p>
    <w:p w:rsidR="0088253F" w:rsidRPr="003A6C1D" w:rsidRDefault="0088253F" w:rsidP="0088253F">
      <w:pPr>
        <w:numPr>
          <w:ilvl w:val="0"/>
          <w:numId w:val="11"/>
        </w:numPr>
        <w:jc w:val="lowKashida"/>
        <w:rPr>
          <w:rFonts w:cs="B Lotus" w:hint="cs"/>
          <w:color w:val="000000"/>
          <w:sz w:val="28"/>
          <w:szCs w:val="28"/>
          <w:lang w:bidi="fa-IR"/>
        </w:rPr>
      </w:pPr>
      <w:r w:rsidRPr="003A6C1D">
        <w:rPr>
          <w:rFonts w:cs="B Lotus" w:hint="cs"/>
          <w:color w:val="000000"/>
          <w:sz w:val="28"/>
          <w:szCs w:val="28"/>
          <w:rtl/>
          <w:lang w:bidi="fa-IR"/>
        </w:rPr>
        <w:t xml:space="preserve">سرانه سرمايه گذاري </w:t>
      </w:r>
      <w:r w:rsidRPr="003A6C1D">
        <w:rPr>
          <w:rFonts w:cs="B Lotus"/>
          <w:color w:val="000000"/>
          <w:lang w:bidi="fa-IR"/>
        </w:rPr>
        <w:t>IT</w:t>
      </w:r>
      <w:r w:rsidRPr="003A6C1D">
        <w:rPr>
          <w:rFonts w:cs="B Lotus" w:hint="cs"/>
          <w:color w:val="000000"/>
          <w:rtl/>
          <w:lang w:bidi="fa-IR"/>
        </w:rPr>
        <w:t xml:space="preserve"> </w:t>
      </w:r>
      <w:r w:rsidRPr="003A6C1D">
        <w:rPr>
          <w:rFonts w:cs="B Lotus" w:hint="cs"/>
          <w:color w:val="000000"/>
          <w:sz w:val="28"/>
          <w:szCs w:val="28"/>
          <w:rtl/>
          <w:lang w:bidi="fa-IR"/>
        </w:rPr>
        <w:t xml:space="preserve">در كاركنان خدمات پشتيباني </w:t>
      </w:r>
    </w:p>
    <w:p w:rsidR="0088253F" w:rsidRPr="003A6C1D" w:rsidRDefault="0088253F" w:rsidP="0088253F">
      <w:pPr>
        <w:numPr>
          <w:ilvl w:val="0"/>
          <w:numId w:val="11"/>
        </w:numPr>
        <w:jc w:val="lowKashida"/>
        <w:rPr>
          <w:rFonts w:cs="B Lotus" w:hint="cs"/>
          <w:color w:val="000000"/>
          <w:sz w:val="28"/>
          <w:szCs w:val="28"/>
          <w:lang w:bidi="fa-IR"/>
        </w:rPr>
      </w:pPr>
      <w:r w:rsidRPr="003A6C1D">
        <w:rPr>
          <w:rFonts w:cs="B Lotus" w:hint="cs"/>
          <w:color w:val="000000"/>
          <w:sz w:val="28"/>
          <w:szCs w:val="28"/>
          <w:rtl/>
          <w:lang w:bidi="fa-IR"/>
        </w:rPr>
        <w:t xml:space="preserve">سرانه </w:t>
      </w:r>
      <w:r w:rsidRPr="003A6C1D">
        <w:rPr>
          <w:rFonts w:cs="B Lotus"/>
          <w:color w:val="000000"/>
          <w:lang w:bidi="fa-IR"/>
        </w:rPr>
        <w:t>IT</w:t>
      </w:r>
      <w:r w:rsidRPr="003A6C1D">
        <w:rPr>
          <w:rFonts w:cs="B Lotus" w:hint="cs"/>
          <w:color w:val="000000"/>
          <w:rtl/>
          <w:lang w:bidi="fa-IR"/>
        </w:rPr>
        <w:t xml:space="preserve"> </w:t>
      </w:r>
      <w:r w:rsidRPr="003A6C1D">
        <w:rPr>
          <w:rFonts w:cs="B Lotus" w:hint="cs"/>
          <w:color w:val="000000"/>
          <w:sz w:val="28"/>
          <w:szCs w:val="28"/>
          <w:rtl/>
          <w:lang w:bidi="fa-IR"/>
        </w:rPr>
        <w:t xml:space="preserve">مشتريان </w:t>
      </w:r>
    </w:p>
    <w:p w:rsidR="0088253F" w:rsidRPr="003A6C1D" w:rsidRDefault="0088253F" w:rsidP="0088253F">
      <w:pPr>
        <w:numPr>
          <w:ilvl w:val="0"/>
          <w:numId w:val="11"/>
        </w:numPr>
        <w:jc w:val="lowKashida"/>
        <w:rPr>
          <w:rFonts w:cs="B Lotus" w:hint="cs"/>
          <w:color w:val="000000"/>
          <w:sz w:val="28"/>
          <w:szCs w:val="28"/>
          <w:lang w:bidi="fa-IR"/>
        </w:rPr>
      </w:pPr>
      <w:r w:rsidRPr="003A6C1D">
        <w:rPr>
          <w:rFonts w:cs="B Lotus" w:hint="cs"/>
          <w:color w:val="000000"/>
          <w:sz w:val="28"/>
          <w:szCs w:val="28"/>
          <w:rtl/>
          <w:lang w:bidi="fa-IR"/>
        </w:rPr>
        <w:t xml:space="preserve">سرانه هزينه هاي پشتيباني هر مشتري </w:t>
      </w:r>
    </w:p>
    <w:p w:rsidR="0088253F" w:rsidRPr="003A6C1D" w:rsidRDefault="0088253F" w:rsidP="0088253F">
      <w:pPr>
        <w:numPr>
          <w:ilvl w:val="0"/>
          <w:numId w:val="11"/>
        </w:numPr>
        <w:jc w:val="lowKashida"/>
        <w:rPr>
          <w:rFonts w:cs="B Lotus" w:hint="cs"/>
          <w:color w:val="000000"/>
          <w:sz w:val="28"/>
          <w:szCs w:val="28"/>
          <w:lang w:bidi="fa-IR"/>
        </w:rPr>
      </w:pPr>
      <w:r w:rsidRPr="003A6C1D">
        <w:rPr>
          <w:rFonts w:cs="B Lotus" w:hint="cs"/>
          <w:color w:val="000000"/>
          <w:sz w:val="28"/>
          <w:szCs w:val="28"/>
          <w:rtl/>
          <w:lang w:bidi="fa-IR"/>
        </w:rPr>
        <w:t xml:space="preserve">سرانه هزينه هاي خدماتي هر مشتري </w:t>
      </w:r>
    </w:p>
    <w:p w:rsidR="0088253F" w:rsidRPr="003A6C1D" w:rsidRDefault="0088253F" w:rsidP="0088253F">
      <w:pPr>
        <w:jc w:val="lowKashida"/>
        <w:rPr>
          <w:rFonts w:cs="B Lotus" w:hint="cs"/>
          <w:color w:val="000000"/>
          <w:sz w:val="28"/>
          <w:szCs w:val="28"/>
          <w:lang w:bidi="fa-IR"/>
        </w:rPr>
      </w:pPr>
      <w:r w:rsidRPr="003A6C1D">
        <w:rPr>
          <w:rFonts w:cs="B Lotus" w:hint="cs"/>
          <w:color w:val="000000"/>
          <w:sz w:val="28"/>
          <w:szCs w:val="28"/>
          <w:rtl/>
          <w:lang w:bidi="fa-IR"/>
        </w:rPr>
        <w:t xml:space="preserve">3- محور محصول </w:t>
      </w:r>
    </w:p>
    <w:p w:rsidR="0088253F" w:rsidRPr="003A6C1D" w:rsidRDefault="0088253F" w:rsidP="0088253F">
      <w:pPr>
        <w:numPr>
          <w:ilvl w:val="0"/>
          <w:numId w:val="12"/>
        </w:numPr>
        <w:jc w:val="lowKashida"/>
        <w:rPr>
          <w:rFonts w:cs="B Lotus" w:hint="cs"/>
          <w:color w:val="000000"/>
          <w:sz w:val="28"/>
          <w:szCs w:val="28"/>
          <w:lang w:bidi="fa-IR"/>
        </w:rPr>
      </w:pPr>
      <w:r w:rsidRPr="003A6C1D">
        <w:rPr>
          <w:rFonts w:cs="B Lotus" w:hint="cs"/>
          <w:color w:val="000000"/>
          <w:sz w:val="28"/>
          <w:szCs w:val="28"/>
          <w:rtl/>
          <w:lang w:bidi="fa-IR"/>
        </w:rPr>
        <w:t>نسبت هزينه هاي اداري به درآمد كل</w:t>
      </w:r>
    </w:p>
    <w:p w:rsidR="0088253F" w:rsidRPr="003A6C1D" w:rsidRDefault="0088253F" w:rsidP="0088253F">
      <w:pPr>
        <w:numPr>
          <w:ilvl w:val="0"/>
          <w:numId w:val="12"/>
        </w:numPr>
        <w:jc w:val="lowKashida"/>
        <w:rPr>
          <w:rFonts w:cs="B Lotus" w:hint="cs"/>
          <w:color w:val="000000"/>
          <w:sz w:val="28"/>
          <w:szCs w:val="28"/>
          <w:lang w:bidi="fa-IR"/>
        </w:rPr>
      </w:pPr>
      <w:r w:rsidRPr="003A6C1D">
        <w:rPr>
          <w:rFonts w:cs="B Lotus" w:hint="cs"/>
          <w:color w:val="000000"/>
          <w:sz w:val="28"/>
          <w:szCs w:val="28"/>
          <w:rtl/>
          <w:lang w:bidi="fa-IR"/>
        </w:rPr>
        <w:t xml:space="preserve">هزينه خطاهاي اداري </w:t>
      </w:r>
    </w:p>
    <w:p w:rsidR="0088253F" w:rsidRPr="003A6C1D" w:rsidRDefault="0088253F" w:rsidP="0088253F">
      <w:pPr>
        <w:numPr>
          <w:ilvl w:val="0"/>
          <w:numId w:val="12"/>
        </w:numPr>
        <w:jc w:val="lowKashida"/>
        <w:rPr>
          <w:rFonts w:cs="B Lotus" w:hint="cs"/>
          <w:color w:val="000000"/>
          <w:sz w:val="28"/>
          <w:szCs w:val="28"/>
          <w:lang w:bidi="fa-IR"/>
        </w:rPr>
      </w:pPr>
      <w:r w:rsidRPr="003A6C1D">
        <w:rPr>
          <w:rFonts w:cs="B Lotus" w:hint="cs"/>
          <w:color w:val="000000"/>
          <w:sz w:val="28"/>
          <w:szCs w:val="28"/>
          <w:rtl/>
          <w:lang w:bidi="fa-IR"/>
        </w:rPr>
        <w:lastRenderedPageBreak/>
        <w:t xml:space="preserve">قراردادهاي تنظيم شده بدون خطا </w:t>
      </w:r>
    </w:p>
    <w:p w:rsidR="0088253F" w:rsidRPr="003A6C1D" w:rsidRDefault="0088253F" w:rsidP="0088253F">
      <w:pPr>
        <w:numPr>
          <w:ilvl w:val="0"/>
          <w:numId w:val="12"/>
        </w:numPr>
        <w:jc w:val="lowKashida"/>
        <w:rPr>
          <w:rFonts w:cs="B Lotus" w:hint="cs"/>
          <w:color w:val="000000"/>
          <w:sz w:val="28"/>
          <w:szCs w:val="28"/>
          <w:lang w:bidi="fa-IR"/>
        </w:rPr>
      </w:pPr>
      <w:r w:rsidRPr="003A6C1D">
        <w:rPr>
          <w:rFonts w:cs="B Lotus" w:hint="cs"/>
          <w:color w:val="000000"/>
          <w:sz w:val="28"/>
          <w:szCs w:val="28"/>
          <w:rtl/>
          <w:lang w:bidi="fa-IR"/>
        </w:rPr>
        <w:t>سرانه دستگاه رايانه براي هر كارمند</w:t>
      </w:r>
    </w:p>
    <w:p w:rsidR="0088253F" w:rsidRPr="003A6C1D" w:rsidRDefault="0088253F" w:rsidP="0088253F">
      <w:pPr>
        <w:numPr>
          <w:ilvl w:val="0"/>
          <w:numId w:val="12"/>
        </w:numPr>
        <w:jc w:val="lowKashida"/>
        <w:rPr>
          <w:rFonts w:cs="B Lotus" w:hint="cs"/>
          <w:color w:val="000000"/>
          <w:sz w:val="28"/>
          <w:szCs w:val="28"/>
          <w:lang w:bidi="fa-IR"/>
        </w:rPr>
      </w:pPr>
      <w:r w:rsidRPr="003A6C1D">
        <w:rPr>
          <w:rFonts w:cs="B Lotus" w:hint="cs"/>
          <w:color w:val="000000"/>
          <w:sz w:val="28"/>
          <w:szCs w:val="28"/>
          <w:rtl/>
          <w:lang w:bidi="fa-IR"/>
        </w:rPr>
        <w:t>سرانه ظرفيت شبكه براي هر كارمند</w:t>
      </w:r>
    </w:p>
    <w:p w:rsidR="0088253F" w:rsidRPr="003A6C1D" w:rsidRDefault="0088253F" w:rsidP="0088253F">
      <w:pPr>
        <w:numPr>
          <w:ilvl w:val="0"/>
          <w:numId w:val="12"/>
        </w:numPr>
        <w:jc w:val="lowKashida"/>
        <w:rPr>
          <w:rFonts w:cs="B Lotus" w:hint="cs"/>
          <w:color w:val="000000"/>
          <w:sz w:val="28"/>
          <w:szCs w:val="28"/>
          <w:lang w:bidi="fa-IR"/>
        </w:rPr>
      </w:pPr>
      <w:r w:rsidRPr="003A6C1D">
        <w:rPr>
          <w:rFonts w:cs="B Lotus" w:hint="cs"/>
          <w:color w:val="000000"/>
          <w:sz w:val="28"/>
          <w:szCs w:val="28"/>
          <w:rtl/>
          <w:lang w:bidi="fa-IR"/>
        </w:rPr>
        <w:t xml:space="preserve">سرانه هزينه هاي اداري براي هر كارمند </w:t>
      </w:r>
    </w:p>
    <w:p w:rsidR="0088253F" w:rsidRPr="003A6C1D" w:rsidRDefault="0088253F" w:rsidP="0088253F">
      <w:pPr>
        <w:numPr>
          <w:ilvl w:val="0"/>
          <w:numId w:val="12"/>
        </w:numPr>
        <w:jc w:val="lowKashida"/>
        <w:rPr>
          <w:rFonts w:cs="B Lotus" w:hint="cs"/>
          <w:color w:val="000000"/>
          <w:sz w:val="28"/>
          <w:szCs w:val="28"/>
          <w:lang w:bidi="fa-IR"/>
        </w:rPr>
      </w:pPr>
      <w:r w:rsidRPr="003A6C1D">
        <w:rPr>
          <w:rFonts w:cs="B Lotus" w:hint="cs"/>
          <w:color w:val="000000"/>
          <w:sz w:val="28"/>
          <w:szCs w:val="28"/>
          <w:rtl/>
          <w:lang w:bidi="fa-IR"/>
        </w:rPr>
        <w:t xml:space="preserve">سرانه هزينه هاي </w:t>
      </w:r>
      <w:r w:rsidRPr="003A6C1D">
        <w:rPr>
          <w:rFonts w:cs="B Lotus"/>
          <w:color w:val="000000"/>
          <w:lang w:bidi="fa-IR"/>
        </w:rPr>
        <w:t>IT</w:t>
      </w:r>
      <w:r w:rsidRPr="003A6C1D">
        <w:rPr>
          <w:rFonts w:cs="B Lotus" w:hint="cs"/>
          <w:color w:val="000000"/>
          <w:rtl/>
          <w:lang w:bidi="fa-IR"/>
        </w:rPr>
        <w:t xml:space="preserve"> </w:t>
      </w:r>
      <w:r w:rsidRPr="003A6C1D">
        <w:rPr>
          <w:rFonts w:cs="B Lotus" w:hint="cs"/>
          <w:color w:val="000000"/>
          <w:sz w:val="28"/>
          <w:szCs w:val="28"/>
          <w:rtl/>
          <w:lang w:bidi="fa-IR"/>
        </w:rPr>
        <w:t xml:space="preserve">براي هر كارمند </w:t>
      </w:r>
    </w:p>
    <w:p w:rsidR="0088253F" w:rsidRPr="003A6C1D" w:rsidRDefault="0088253F" w:rsidP="0088253F">
      <w:pPr>
        <w:numPr>
          <w:ilvl w:val="0"/>
          <w:numId w:val="12"/>
        </w:numPr>
        <w:jc w:val="lowKashida"/>
        <w:rPr>
          <w:rFonts w:cs="B Lotus" w:hint="cs"/>
          <w:color w:val="000000"/>
          <w:sz w:val="28"/>
          <w:szCs w:val="28"/>
          <w:lang w:bidi="fa-IR"/>
        </w:rPr>
      </w:pPr>
      <w:r w:rsidRPr="003A6C1D">
        <w:rPr>
          <w:rFonts w:cs="B Lotus" w:hint="cs"/>
          <w:color w:val="000000"/>
          <w:sz w:val="28"/>
          <w:szCs w:val="28"/>
          <w:rtl/>
          <w:lang w:bidi="fa-IR"/>
        </w:rPr>
        <w:t xml:space="preserve">سرانه هزينه هاي </w:t>
      </w:r>
      <w:r w:rsidRPr="003A6C1D">
        <w:rPr>
          <w:rFonts w:cs="B Lotus"/>
          <w:color w:val="000000"/>
          <w:lang w:bidi="fa-IR"/>
        </w:rPr>
        <w:t>IT</w:t>
      </w:r>
      <w:r w:rsidRPr="003A6C1D">
        <w:rPr>
          <w:rFonts w:cs="B Lotus" w:hint="cs"/>
          <w:color w:val="000000"/>
          <w:rtl/>
          <w:lang w:bidi="fa-IR"/>
        </w:rPr>
        <w:t xml:space="preserve"> </w:t>
      </w:r>
      <w:r w:rsidRPr="003A6C1D">
        <w:rPr>
          <w:rFonts w:cs="B Lotus" w:hint="cs"/>
          <w:color w:val="000000"/>
          <w:sz w:val="28"/>
          <w:szCs w:val="28"/>
          <w:rtl/>
          <w:lang w:bidi="fa-IR"/>
        </w:rPr>
        <w:t xml:space="preserve">به هزينه هاي اداري </w:t>
      </w:r>
    </w:p>
    <w:p w:rsidR="0088253F" w:rsidRPr="003A6C1D" w:rsidRDefault="0088253F" w:rsidP="0088253F">
      <w:pPr>
        <w:numPr>
          <w:ilvl w:val="0"/>
          <w:numId w:val="12"/>
        </w:numPr>
        <w:jc w:val="lowKashida"/>
        <w:rPr>
          <w:rFonts w:cs="B Lotus" w:hint="cs"/>
          <w:color w:val="000000"/>
          <w:sz w:val="28"/>
          <w:szCs w:val="28"/>
          <w:lang w:bidi="fa-IR"/>
        </w:rPr>
      </w:pPr>
      <w:r w:rsidRPr="003A6C1D">
        <w:rPr>
          <w:rFonts w:cs="B Lotus" w:hint="cs"/>
          <w:color w:val="000000"/>
          <w:sz w:val="28"/>
          <w:szCs w:val="28"/>
          <w:rtl/>
          <w:lang w:bidi="fa-IR"/>
        </w:rPr>
        <w:t xml:space="preserve">ظرفيت </w:t>
      </w:r>
      <w:r w:rsidRPr="003A6C1D">
        <w:rPr>
          <w:rFonts w:cs="B Lotus"/>
          <w:color w:val="000000"/>
          <w:lang w:bidi="fa-IR"/>
        </w:rPr>
        <w:t>IT</w:t>
      </w:r>
      <w:r w:rsidRPr="003A6C1D">
        <w:rPr>
          <w:rFonts w:cs="B Lotus" w:hint="cs"/>
          <w:color w:val="000000"/>
          <w:rtl/>
          <w:lang w:bidi="fa-IR"/>
        </w:rPr>
        <w:t xml:space="preserve"> </w:t>
      </w:r>
    </w:p>
    <w:p w:rsidR="0088253F" w:rsidRPr="003A6C1D" w:rsidRDefault="0088253F" w:rsidP="0088253F">
      <w:pPr>
        <w:numPr>
          <w:ilvl w:val="0"/>
          <w:numId w:val="12"/>
        </w:numPr>
        <w:jc w:val="lowKashida"/>
        <w:rPr>
          <w:rFonts w:cs="B Lotus" w:hint="cs"/>
          <w:color w:val="000000"/>
          <w:sz w:val="28"/>
          <w:szCs w:val="28"/>
          <w:lang w:bidi="fa-IR"/>
        </w:rPr>
      </w:pPr>
      <w:r w:rsidRPr="003A6C1D">
        <w:rPr>
          <w:rFonts w:cs="B Lotus" w:hint="cs"/>
          <w:color w:val="000000"/>
          <w:sz w:val="28"/>
          <w:szCs w:val="28"/>
          <w:rtl/>
          <w:lang w:bidi="fa-IR"/>
        </w:rPr>
        <w:t xml:space="preserve">تغيير در ظرفيت </w:t>
      </w:r>
      <w:r w:rsidRPr="003A6C1D">
        <w:rPr>
          <w:rFonts w:cs="B Lotus"/>
          <w:color w:val="000000"/>
          <w:lang w:bidi="fa-IR"/>
        </w:rPr>
        <w:t>IT</w:t>
      </w:r>
      <w:r w:rsidRPr="003A6C1D">
        <w:rPr>
          <w:rFonts w:cs="B Lotus" w:hint="cs"/>
          <w:color w:val="000000"/>
          <w:rtl/>
          <w:lang w:bidi="fa-IR"/>
        </w:rPr>
        <w:t xml:space="preserve"> </w:t>
      </w:r>
    </w:p>
    <w:p w:rsidR="0088253F" w:rsidRPr="003A6C1D" w:rsidRDefault="0088253F" w:rsidP="0088253F">
      <w:pPr>
        <w:numPr>
          <w:ilvl w:val="0"/>
          <w:numId w:val="12"/>
        </w:numPr>
        <w:jc w:val="lowKashida"/>
        <w:rPr>
          <w:rFonts w:cs="B Lotus" w:hint="cs"/>
          <w:color w:val="000000"/>
          <w:sz w:val="28"/>
          <w:szCs w:val="28"/>
          <w:lang w:bidi="fa-IR"/>
        </w:rPr>
      </w:pPr>
      <w:r w:rsidRPr="003A6C1D">
        <w:rPr>
          <w:rFonts w:cs="B Lotus" w:hint="cs"/>
          <w:color w:val="000000"/>
          <w:sz w:val="28"/>
          <w:szCs w:val="28"/>
          <w:rtl/>
          <w:lang w:bidi="fa-IR"/>
        </w:rPr>
        <w:t xml:space="preserve">عملكرد كيفيت شركت </w:t>
      </w:r>
    </w:p>
    <w:p w:rsidR="0088253F" w:rsidRPr="003A6C1D" w:rsidRDefault="0088253F" w:rsidP="0088253F">
      <w:pPr>
        <w:numPr>
          <w:ilvl w:val="0"/>
          <w:numId w:val="12"/>
        </w:numPr>
        <w:jc w:val="lowKashida"/>
        <w:rPr>
          <w:rFonts w:cs="B Lotus" w:hint="cs"/>
          <w:color w:val="000000"/>
          <w:sz w:val="28"/>
          <w:szCs w:val="28"/>
          <w:lang w:bidi="fa-IR"/>
        </w:rPr>
      </w:pPr>
      <w:r w:rsidRPr="003A6C1D">
        <w:rPr>
          <w:rFonts w:cs="B Lotus" w:hint="cs"/>
          <w:color w:val="000000"/>
          <w:sz w:val="28"/>
          <w:szCs w:val="28"/>
          <w:rtl/>
          <w:lang w:bidi="fa-IR"/>
        </w:rPr>
        <w:t xml:space="preserve">عملكرد شركت در راستاي كيفيت </w:t>
      </w:r>
    </w:p>
    <w:p w:rsidR="0088253F" w:rsidRPr="003A6C1D" w:rsidRDefault="0088253F" w:rsidP="0088253F">
      <w:pPr>
        <w:jc w:val="lowKashida"/>
        <w:rPr>
          <w:rFonts w:cs="B Lotus" w:hint="cs"/>
          <w:color w:val="000000"/>
          <w:sz w:val="28"/>
          <w:szCs w:val="28"/>
          <w:lang w:bidi="fa-IR"/>
        </w:rPr>
      </w:pPr>
      <w:r w:rsidRPr="003A6C1D">
        <w:rPr>
          <w:rFonts w:cs="B Lotus" w:hint="cs"/>
          <w:color w:val="000000"/>
          <w:sz w:val="28"/>
          <w:szCs w:val="28"/>
          <w:rtl/>
          <w:lang w:bidi="fa-IR"/>
        </w:rPr>
        <w:t>4- محور بهسازي و بازسازي</w:t>
      </w:r>
    </w:p>
    <w:p w:rsidR="0088253F" w:rsidRPr="003A6C1D" w:rsidRDefault="0088253F" w:rsidP="0088253F">
      <w:pPr>
        <w:numPr>
          <w:ilvl w:val="0"/>
          <w:numId w:val="13"/>
        </w:numPr>
        <w:jc w:val="lowKashida"/>
        <w:rPr>
          <w:rFonts w:cs="B Lotus" w:hint="cs"/>
          <w:color w:val="000000"/>
          <w:sz w:val="28"/>
          <w:szCs w:val="28"/>
          <w:lang w:bidi="fa-IR"/>
        </w:rPr>
      </w:pPr>
      <w:r w:rsidRPr="003A6C1D">
        <w:rPr>
          <w:rFonts w:cs="B Lotus" w:hint="cs"/>
          <w:color w:val="000000"/>
          <w:sz w:val="28"/>
          <w:szCs w:val="28"/>
          <w:rtl/>
          <w:lang w:bidi="fa-IR"/>
        </w:rPr>
        <w:t xml:space="preserve">مخارج بهسازي شايستگي ها </w:t>
      </w:r>
    </w:p>
    <w:p w:rsidR="0088253F" w:rsidRPr="003A6C1D" w:rsidRDefault="0088253F" w:rsidP="0088253F">
      <w:pPr>
        <w:numPr>
          <w:ilvl w:val="0"/>
          <w:numId w:val="13"/>
        </w:numPr>
        <w:jc w:val="lowKashida"/>
        <w:rPr>
          <w:rFonts w:cs="B Lotus" w:hint="cs"/>
          <w:color w:val="000000"/>
          <w:sz w:val="28"/>
          <w:szCs w:val="28"/>
          <w:lang w:bidi="fa-IR"/>
        </w:rPr>
      </w:pPr>
      <w:r w:rsidRPr="003A6C1D">
        <w:rPr>
          <w:rFonts w:cs="B Lotus" w:hint="cs"/>
          <w:color w:val="000000"/>
          <w:sz w:val="28"/>
          <w:szCs w:val="28"/>
          <w:rtl/>
          <w:lang w:bidi="fa-IR"/>
        </w:rPr>
        <w:t>شاخص رضايت كاركنان</w:t>
      </w:r>
    </w:p>
    <w:p w:rsidR="0088253F" w:rsidRPr="003A6C1D" w:rsidRDefault="0088253F" w:rsidP="0088253F">
      <w:pPr>
        <w:numPr>
          <w:ilvl w:val="0"/>
          <w:numId w:val="13"/>
        </w:numPr>
        <w:jc w:val="lowKashida"/>
        <w:rPr>
          <w:rFonts w:cs="B Lotus" w:hint="cs"/>
          <w:color w:val="000000"/>
          <w:sz w:val="28"/>
          <w:szCs w:val="28"/>
          <w:lang w:bidi="fa-IR"/>
        </w:rPr>
      </w:pPr>
      <w:r w:rsidRPr="003A6C1D">
        <w:rPr>
          <w:rFonts w:cs="B Lotus" w:hint="cs"/>
          <w:color w:val="000000"/>
          <w:sz w:val="28"/>
          <w:szCs w:val="28"/>
          <w:rtl/>
          <w:lang w:bidi="fa-IR"/>
        </w:rPr>
        <w:t>سرمايه گذاري براي ارتباط با مشتريان</w:t>
      </w:r>
      <w:r w:rsidRPr="003A6C1D">
        <w:rPr>
          <w:rStyle w:val="FootnoteReference"/>
          <w:rFonts w:cs="B Lotus"/>
          <w:color w:val="000000"/>
          <w:sz w:val="28"/>
          <w:szCs w:val="28"/>
          <w:lang w:bidi="fa-IR"/>
        </w:rPr>
        <w:footnoteReference w:id="59"/>
      </w:r>
      <w:r w:rsidRPr="003A6C1D">
        <w:rPr>
          <w:rFonts w:cs="B Lotus" w:hint="cs"/>
          <w:color w:val="000000"/>
          <w:sz w:val="28"/>
          <w:szCs w:val="28"/>
          <w:rtl/>
          <w:lang w:bidi="fa-IR"/>
        </w:rPr>
        <w:t xml:space="preserve"> </w:t>
      </w:r>
    </w:p>
    <w:p w:rsidR="0088253F" w:rsidRPr="003A6C1D" w:rsidRDefault="0088253F" w:rsidP="0088253F">
      <w:pPr>
        <w:numPr>
          <w:ilvl w:val="0"/>
          <w:numId w:val="13"/>
        </w:numPr>
        <w:jc w:val="lowKashida"/>
        <w:rPr>
          <w:rFonts w:cs="B Lotus" w:hint="cs"/>
          <w:color w:val="000000"/>
          <w:sz w:val="28"/>
          <w:szCs w:val="28"/>
          <w:lang w:bidi="fa-IR"/>
        </w:rPr>
      </w:pPr>
      <w:r w:rsidRPr="003A6C1D">
        <w:rPr>
          <w:rFonts w:cs="B Lotus" w:hint="cs"/>
          <w:color w:val="000000"/>
          <w:sz w:val="28"/>
          <w:szCs w:val="28"/>
          <w:rtl/>
          <w:lang w:bidi="fa-IR"/>
        </w:rPr>
        <w:t>ساعت آموزش براي بهسازي</w:t>
      </w:r>
    </w:p>
    <w:p w:rsidR="0088253F" w:rsidRPr="003A6C1D" w:rsidRDefault="0088253F" w:rsidP="0088253F">
      <w:pPr>
        <w:numPr>
          <w:ilvl w:val="0"/>
          <w:numId w:val="13"/>
        </w:numPr>
        <w:jc w:val="lowKashida"/>
        <w:rPr>
          <w:rFonts w:cs="B Lotus" w:hint="cs"/>
          <w:color w:val="000000"/>
          <w:sz w:val="28"/>
          <w:szCs w:val="28"/>
          <w:lang w:bidi="fa-IR"/>
        </w:rPr>
      </w:pPr>
      <w:r w:rsidRPr="003A6C1D">
        <w:rPr>
          <w:rFonts w:cs="B Lotus" w:hint="cs"/>
          <w:color w:val="000000"/>
          <w:sz w:val="28"/>
          <w:szCs w:val="28"/>
          <w:rtl/>
          <w:lang w:bidi="fa-IR"/>
        </w:rPr>
        <w:t>ساعات توسعه كاركنان</w:t>
      </w:r>
    </w:p>
    <w:p w:rsidR="0088253F" w:rsidRPr="003A6C1D" w:rsidRDefault="0088253F" w:rsidP="0088253F">
      <w:pPr>
        <w:numPr>
          <w:ilvl w:val="0"/>
          <w:numId w:val="13"/>
        </w:numPr>
        <w:jc w:val="lowKashida"/>
        <w:rPr>
          <w:rFonts w:cs="B Lotus" w:hint="cs"/>
          <w:color w:val="000000"/>
          <w:sz w:val="28"/>
          <w:szCs w:val="28"/>
          <w:lang w:bidi="fa-IR"/>
        </w:rPr>
      </w:pPr>
      <w:r w:rsidRPr="003A6C1D">
        <w:rPr>
          <w:rFonts w:cs="B Lotus" w:hint="cs"/>
          <w:color w:val="000000"/>
          <w:sz w:val="28"/>
          <w:szCs w:val="28"/>
          <w:rtl/>
          <w:lang w:bidi="fa-IR"/>
        </w:rPr>
        <w:t xml:space="preserve">توزيع فرصت ها </w:t>
      </w:r>
    </w:p>
    <w:p w:rsidR="0088253F" w:rsidRPr="003A6C1D" w:rsidRDefault="0088253F" w:rsidP="0088253F">
      <w:pPr>
        <w:numPr>
          <w:ilvl w:val="0"/>
          <w:numId w:val="13"/>
        </w:numPr>
        <w:jc w:val="lowKashida"/>
        <w:rPr>
          <w:rFonts w:cs="B Lotus" w:hint="cs"/>
          <w:color w:val="000000"/>
          <w:sz w:val="28"/>
          <w:szCs w:val="28"/>
          <w:lang w:bidi="fa-IR"/>
        </w:rPr>
      </w:pPr>
      <w:r w:rsidRPr="003A6C1D">
        <w:rPr>
          <w:rFonts w:cs="B Lotus" w:hint="cs"/>
          <w:color w:val="000000"/>
          <w:sz w:val="28"/>
          <w:szCs w:val="28"/>
          <w:rtl/>
          <w:lang w:bidi="fa-IR"/>
        </w:rPr>
        <w:t xml:space="preserve">نسبت هزينه </w:t>
      </w:r>
      <w:r w:rsidRPr="003A6C1D">
        <w:rPr>
          <w:rFonts w:cs="B Lotus"/>
          <w:color w:val="000000"/>
          <w:lang w:bidi="fa-IR"/>
        </w:rPr>
        <w:t>R&amp;D</w:t>
      </w:r>
      <w:r w:rsidRPr="003A6C1D">
        <w:rPr>
          <w:rFonts w:cs="B Lotus" w:hint="cs"/>
          <w:color w:val="000000"/>
          <w:rtl/>
          <w:lang w:bidi="fa-IR"/>
        </w:rPr>
        <w:t xml:space="preserve"> </w:t>
      </w:r>
      <w:r w:rsidRPr="003A6C1D">
        <w:rPr>
          <w:rFonts w:cs="B Lotus" w:hint="cs"/>
          <w:color w:val="000000"/>
          <w:sz w:val="28"/>
          <w:szCs w:val="28"/>
          <w:rtl/>
          <w:lang w:bidi="fa-IR"/>
        </w:rPr>
        <w:t xml:space="preserve">به هزينه هاي اداري </w:t>
      </w:r>
    </w:p>
    <w:p w:rsidR="0088253F" w:rsidRPr="003A6C1D" w:rsidRDefault="0088253F" w:rsidP="0088253F">
      <w:pPr>
        <w:numPr>
          <w:ilvl w:val="0"/>
          <w:numId w:val="13"/>
        </w:numPr>
        <w:jc w:val="lowKashida"/>
        <w:rPr>
          <w:rFonts w:cs="B Lotus" w:hint="cs"/>
          <w:color w:val="000000"/>
          <w:sz w:val="28"/>
          <w:szCs w:val="28"/>
          <w:lang w:bidi="fa-IR"/>
        </w:rPr>
      </w:pPr>
      <w:r w:rsidRPr="003A6C1D">
        <w:rPr>
          <w:rFonts w:cs="B Lotus" w:hint="cs"/>
          <w:color w:val="000000"/>
          <w:sz w:val="28"/>
          <w:szCs w:val="28"/>
          <w:rtl/>
          <w:lang w:bidi="fa-IR"/>
        </w:rPr>
        <w:t xml:space="preserve">نسبت هزينه بهسازي به هزينه هاي اداري </w:t>
      </w:r>
    </w:p>
    <w:p w:rsidR="0088253F" w:rsidRPr="003A6C1D" w:rsidRDefault="0088253F" w:rsidP="0088253F">
      <w:pPr>
        <w:numPr>
          <w:ilvl w:val="0"/>
          <w:numId w:val="13"/>
        </w:numPr>
        <w:jc w:val="lowKashida"/>
        <w:rPr>
          <w:rFonts w:cs="B Lotus" w:hint="cs"/>
          <w:color w:val="000000"/>
          <w:sz w:val="28"/>
          <w:szCs w:val="28"/>
          <w:lang w:bidi="fa-IR"/>
        </w:rPr>
      </w:pPr>
      <w:r w:rsidRPr="003A6C1D">
        <w:rPr>
          <w:rFonts w:cs="B Lotus" w:hint="cs"/>
          <w:color w:val="000000"/>
          <w:sz w:val="28"/>
          <w:szCs w:val="28"/>
          <w:rtl/>
          <w:lang w:bidi="fa-IR"/>
        </w:rPr>
        <w:t xml:space="preserve">سرانه هزينه آموزش </w:t>
      </w:r>
    </w:p>
    <w:p w:rsidR="0088253F" w:rsidRPr="003A6C1D" w:rsidRDefault="0088253F" w:rsidP="0088253F">
      <w:pPr>
        <w:numPr>
          <w:ilvl w:val="0"/>
          <w:numId w:val="13"/>
        </w:numPr>
        <w:jc w:val="lowKashida"/>
        <w:rPr>
          <w:rFonts w:cs="B Lotus" w:hint="cs"/>
          <w:color w:val="000000"/>
          <w:sz w:val="28"/>
          <w:szCs w:val="28"/>
          <w:lang w:bidi="fa-IR"/>
        </w:rPr>
      </w:pPr>
      <w:r w:rsidRPr="003A6C1D">
        <w:rPr>
          <w:rFonts w:cs="B Lotus" w:hint="cs"/>
          <w:color w:val="000000"/>
          <w:sz w:val="28"/>
          <w:szCs w:val="28"/>
          <w:rtl/>
          <w:lang w:bidi="fa-IR"/>
        </w:rPr>
        <w:t>تعداد كاركنان زير چهل سال</w:t>
      </w:r>
    </w:p>
    <w:p w:rsidR="0088253F" w:rsidRPr="003A6C1D" w:rsidRDefault="0088253F" w:rsidP="0088253F">
      <w:pPr>
        <w:numPr>
          <w:ilvl w:val="0"/>
          <w:numId w:val="13"/>
        </w:numPr>
        <w:jc w:val="lowKashida"/>
        <w:rPr>
          <w:rFonts w:cs="B Lotus" w:hint="cs"/>
          <w:color w:val="000000"/>
          <w:sz w:val="28"/>
          <w:szCs w:val="28"/>
          <w:lang w:bidi="fa-IR"/>
        </w:rPr>
      </w:pPr>
      <w:r w:rsidRPr="003A6C1D">
        <w:rPr>
          <w:rFonts w:cs="B Lotus" w:hint="cs"/>
          <w:color w:val="000000"/>
          <w:sz w:val="28"/>
          <w:szCs w:val="28"/>
          <w:rtl/>
          <w:lang w:bidi="fa-IR"/>
        </w:rPr>
        <w:t xml:space="preserve">نسبت مخارج توسعه </w:t>
      </w:r>
      <w:r w:rsidRPr="003A6C1D">
        <w:rPr>
          <w:rFonts w:cs="B Lotus"/>
          <w:color w:val="000000"/>
          <w:lang w:bidi="fa-IR"/>
        </w:rPr>
        <w:t>IT</w:t>
      </w:r>
      <w:r w:rsidRPr="003A6C1D">
        <w:rPr>
          <w:rFonts w:cs="B Lotus" w:hint="cs"/>
          <w:color w:val="000000"/>
          <w:rtl/>
          <w:lang w:bidi="fa-IR"/>
        </w:rPr>
        <w:t xml:space="preserve"> </w:t>
      </w:r>
      <w:r w:rsidRPr="003A6C1D">
        <w:rPr>
          <w:rFonts w:cs="B Lotus" w:hint="cs"/>
          <w:color w:val="000000"/>
          <w:sz w:val="28"/>
          <w:szCs w:val="28"/>
          <w:rtl/>
          <w:lang w:bidi="fa-IR"/>
        </w:rPr>
        <w:t xml:space="preserve">به كل هزينه </w:t>
      </w:r>
      <w:r w:rsidRPr="003A6C1D">
        <w:rPr>
          <w:rFonts w:cs="B Lotus"/>
          <w:color w:val="000000"/>
          <w:lang w:bidi="fa-IR"/>
        </w:rPr>
        <w:t>IT</w:t>
      </w:r>
      <w:r w:rsidRPr="003A6C1D">
        <w:rPr>
          <w:rFonts w:cs="B Lotus" w:hint="cs"/>
          <w:color w:val="000000"/>
          <w:rtl/>
          <w:lang w:bidi="fa-IR"/>
        </w:rPr>
        <w:t xml:space="preserve"> </w:t>
      </w:r>
    </w:p>
    <w:p w:rsidR="0088253F" w:rsidRPr="003A6C1D" w:rsidRDefault="0088253F" w:rsidP="0088253F">
      <w:pPr>
        <w:numPr>
          <w:ilvl w:val="0"/>
          <w:numId w:val="13"/>
        </w:numPr>
        <w:jc w:val="lowKashida"/>
        <w:rPr>
          <w:rFonts w:cs="B Lotus" w:hint="cs"/>
          <w:color w:val="000000"/>
          <w:sz w:val="28"/>
          <w:szCs w:val="28"/>
          <w:lang w:bidi="fa-IR"/>
        </w:rPr>
      </w:pPr>
      <w:r w:rsidRPr="003A6C1D">
        <w:rPr>
          <w:rFonts w:cs="B Lotus" w:hint="cs"/>
          <w:color w:val="000000"/>
          <w:sz w:val="28"/>
          <w:szCs w:val="28"/>
          <w:rtl/>
          <w:lang w:bidi="fa-IR"/>
        </w:rPr>
        <w:t xml:space="preserve">نسبت منابع </w:t>
      </w:r>
      <w:r w:rsidRPr="003A6C1D">
        <w:rPr>
          <w:rFonts w:cs="B Lotus"/>
          <w:color w:val="000000"/>
          <w:lang w:bidi="fa-IR"/>
        </w:rPr>
        <w:t>R&amp;D</w:t>
      </w:r>
      <w:r w:rsidRPr="003A6C1D">
        <w:rPr>
          <w:rFonts w:cs="B Lotus" w:hint="cs"/>
          <w:color w:val="000000"/>
          <w:rtl/>
          <w:lang w:bidi="fa-IR"/>
        </w:rPr>
        <w:t xml:space="preserve"> </w:t>
      </w:r>
      <w:r w:rsidRPr="003A6C1D">
        <w:rPr>
          <w:rFonts w:cs="B Lotus" w:hint="cs"/>
          <w:color w:val="000000"/>
          <w:sz w:val="28"/>
          <w:szCs w:val="28"/>
          <w:rtl/>
          <w:lang w:bidi="fa-IR"/>
        </w:rPr>
        <w:t xml:space="preserve">به كل منابع </w:t>
      </w:r>
    </w:p>
    <w:p w:rsidR="0088253F" w:rsidRPr="003A6C1D" w:rsidRDefault="0088253F" w:rsidP="0088253F">
      <w:pPr>
        <w:numPr>
          <w:ilvl w:val="0"/>
          <w:numId w:val="13"/>
        </w:numPr>
        <w:jc w:val="lowKashida"/>
        <w:rPr>
          <w:rFonts w:cs="B Lotus" w:hint="cs"/>
          <w:color w:val="000000"/>
          <w:sz w:val="28"/>
          <w:szCs w:val="28"/>
          <w:lang w:bidi="fa-IR"/>
        </w:rPr>
      </w:pPr>
      <w:r w:rsidRPr="003A6C1D">
        <w:rPr>
          <w:rFonts w:cs="B Lotus" w:hint="cs"/>
          <w:color w:val="000000"/>
          <w:sz w:val="28"/>
          <w:szCs w:val="28"/>
          <w:rtl/>
          <w:lang w:bidi="fa-IR"/>
        </w:rPr>
        <w:t>ميزان فرصت هاي در اختيار مشتريان</w:t>
      </w:r>
    </w:p>
    <w:p w:rsidR="0088253F" w:rsidRPr="003A6C1D" w:rsidRDefault="0088253F" w:rsidP="0088253F">
      <w:pPr>
        <w:numPr>
          <w:ilvl w:val="0"/>
          <w:numId w:val="13"/>
        </w:numPr>
        <w:jc w:val="lowKashida"/>
        <w:rPr>
          <w:rFonts w:cs="B Lotus" w:hint="cs"/>
          <w:color w:val="000000"/>
          <w:sz w:val="28"/>
          <w:szCs w:val="28"/>
          <w:lang w:bidi="fa-IR"/>
        </w:rPr>
      </w:pPr>
      <w:r w:rsidRPr="003A6C1D">
        <w:rPr>
          <w:rFonts w:cs="B Lotus" w:hint="cs"/>
          <w:color w:val="000000"/>
          <w:sz w:val="28"/>
          <w:szCs w:val="28"/>
          <w:rtl/>
          <w:lang w:bidi="fa-IR"/>
        </w:rPr>
        <w:t>متوسط سن، درآمد و تحصيلات مشتريان</w:t>
      </w:r>
    </w:p>
    <w:p w:rsidR="0088253F" w:rsidRPr="003A6C1D" w:rsidRDefault="0088253F" w:rsidP="0088253F">
      <w:pPr>
        <w:numPr>
          <w:ilvl w:val="0"/>
          <w:numId w:val="13"/>
        </w:numPr>
        <w:jc w:val="lowKashida"/>
        <w:rPr>
          <w:rFonts w:cs="B Lotus" w:hint="cs"/>
          <w:color w:val="000000"/>
          <w:sz w:val="28"/>
          <w:szCs w:val="28"/>
          <w:lang w:bidi="fa-IR"/>
        </w:rPr>
      </w:pPr>
      <w:r w:rsidRPr="003A6C1D">
        <w:rPr>
          <w:rFonts w:cs="B Lotus" w:hint="cs"/>
          <w:color w:val="000000"/>
          <w:sz w:val="28"/>
          <w:szCs w:val="28"/>
          <w:rtl/>
          <w:lang w:bidi="fa-IR"/>
        </w:rPr>
        <w:t xml:space="preserve">متوسط استمرار ارتباط مشتري با شركت </w:t>
      </w:r>
    </w:p>
    <w:p w:rsidR="0088253F" w:rsidRPr="003A6C1D" w:rsidRDefault="0088253F" w:rsidP="0088253F">
      <w:pPr>
        <w:numPr>
          <w:ilvl w:val="0"/>
          <w:numId w:val="13"/>
        </w:numPr>
        <w:jc w:val="lowKashida"/>
        <w:rPr>
          <w:rFonts w:cs="B Lotus" w:hint="cs"/>
          <w:color w:val="000000"/>
          <w:sz w:val="28"/>
          <w:szCs w:val="28"/>
          <w:lang w:bidi="fa-IR"/>
        </w:rPr>
      </w:pPr>
      <w:r w:rsidRPr="003A6C1D">
        <w:rPr>
          <w:rFonts w:cs="B Lotus" w:hint="cs"/>
          <w:color w:val="000000"/>
          <w:sz w:val="28"/>
          <w:szCs w:val="28"/>
          <w:rtl/>
          <w:lang w:bidi="fa-IR"/>
        </w:rPr>
        <w:t>سرانه سرمايه گذاري آموزشي براي هر مشتري</w:t>
      </w:r>
    </w:p>
    <w:p w:rsidR="0088253F" w:rsidRPr="003A6C1D" w:rsidRDefault="0088253F" w:rsidP="0088253F">
      <w:pPr>
        <w:numPr>
          <w:ilvl w:val="0"/>
          <w:numId w:val="13"/>
        </w:numPr>
        <w:jc w:val="lowKashida"/>
        <w:rPr>
          <w:rFonts w:cs="B Lotus" w:hint="cs"/>
          <w:color w:val="000000"/>
          <w:sz w:val="28"/>
          <w:szCs w:val="28"/>
          <w:lang w:bidi="fa-IR"/>
        </w:rPr>
      </w:pPr>
      <w:r w:rsidRPr="003A6C1D">
        <w:rPr>
          <w:rFonts w:cs="B Lotus" w:hint="cs"/>
          <w:color w:val="000000"/>
          <w:sz w:val="28"/>
          <w:szCs w:val="28"/>
          <w:rtl/>
          <w:lang w:bidi="fa-IR"/>
        </w:rPr>
        <w:t>تعداد ارتباط هاي مستقيم با مشتري در سال</w:t>
      </w:r>
    </w:p>
    <w:p w:rsidR="0088253F" w:rsidRPr="003A6C1D" w:rsidRDefault="0088253F" w:rsidP="0088253F">
      <w:pPr>
        <w:numPr>
          <w:ilvl w:val="0"/>
          <w:numId w:val="13"/>
        </w:numPr>
        <w:jc w:val="lowKashida"/>
        <w:rPr>
          <w:rFonts w:cs="B Lotus" w:hint="cs"/>
          <w:color w:val="000000"/>
          <w:sz w:val="28"/>
          <w:szCs w:val="28"/>
          <w:lang w:bidi="fa-IR"/>
        </w:rPr>
      </w:pPr>
      <w:r w:rsidRPr="003A6C1D">
        <w:rPr>
          <w:rFonts w:cs="B Lotus" w:hint="cs"/>
          <w:color w:val="000000"/>
          <w:sz w:val="28"/>
          <w:szCs w:val="28"/>
          <w:rtl/>
          <w:lang w:bidi="fa-IR"/>
        </w:rPr>
        <w:lastRenderedPageBreak/>
        <w:t>سرمايه گذاري در توسعه بازار جديد</w:t>
      </w:r>
    </w:p>
    <w:p w:rsidR="0088253F" w:rsidRPr="003A6C1D" w:rsidRDefault="0088253F" w:rsidP="0088253F">
      <w:pPr>
        <w:numPr>
          <w:ilvl w:val="0"/>
          <w:numId w:val="13"/>
        </w:numPr>
        <w:jc w:val="lowKashida"/>
        <w:rPr>
          <w:rFonts w:cs="B Lotus" w:hint="cs"/>
          <w:color w:val="000000"/>
          <w:sz w:val="28"/>
          <w:szCs w:val="28"/>
          <w:lang w:bidi="fa-IR"/>
        </w:rPr>
      </w:pPr>
      <w:r w:rsidRPr="003A6C1D">
        <w:rPr>
          <w:rFonts w:cs="B Lotus" w:hint="cs"/>
          <w:color w:val="000000"/>
          <w:sz w:val="28"/>
          <w:szCs w:val="28"/>
          <w:rtl/>
          <w:lang w:bidi="fa-IR"/>
        </w:rPr>
        <w:t xml:space="preserve">سرمايه گذاري در توسعه ساختار سرمايه </w:t>
      </w:r>
    </w:p>
    <w:p w:rsidR="0088253F" w:rsidRPr="003A6C1D" w:rsidRDefault="0088253F" w:rsidP="0088253F">
      <w:pPr>
        <w:numPr>
          <w:ilvl w:val="0"/>
          <w:numId w:val="13"/>
        </w:numPr>
        <w:jc w:val="lowKashida"/>
        <w:rPr>
          <w:rFonts w:cs="B Lotus" w:hint="cs"/>
          <w:color w:val="000000"/>
          <w:sz w:val="28"/>
          <w:szCs w:val="28"/>
          <w:lang w:bidi="fa-IR"/>
        </w:rPr>
      </w:pPr>
      <w:r w:rsidRPr="003A6C1D">
        <w:rPr>
          <w:rFonts w:cs="B Lotus" w:hint="cs"/>
          <w:color w:val="000000"/>
          <w:sz w:val="28"/>
          <w:szCs w:val="28"/>
          <w:rtl/>
          <w:lang w:bidi="fa-IR"/>
        </w:rPr>
        <w:t xml:space="preserve">ارزش سيستم </w:t>
      </w:r>
    </w:p>
    <w:p w:rsidR="0088253F" w:rsidRPr="003A6C1D" w:rsidRDefault="0088253F" w:rsidP="0088253F">
      <w:pPr>
        <w:numPr>
          <w:ilvl w:val="0"/>
          <w:numId w:val="13"/>
        </w:numPr>
        <w:jc w:val="lowKashida"/>
        <w:rPr>
          <w:rFonts w:cs="B Lotus" w:hint="cs"/>
          <w:color w:val="000000"/>
          <w:sz w:val="28"/>
          <w:szCs w:val="28"/>
          <w:lang w:bidi="fa-IR"/>
        </w:rPr>
      </w:pPr>
      <w:r w:rsidRPr="003A6C1D">
        <w:rPr>
          <w:rFonts w:cs="B Lotus" w:hint="cs"/>
          <w:color w:val="000000"/>
          <w:sz w:val="28"/>
          <w:szCs w:val="28"/>
          <w:rtl/>
          <w:lang w:bidi="fa-IR"/>
        </w:rPr>
        <w:t>نسبت محصولات جديد به كل محصولات</w:t>
      </w:r>
    </w:p>
    <w:p w:rsidR="0088253F" w:rsidRPr="003A6C1D" w:rsidRDefault="0088253F" w:rsidP="0088253F">
      <w:pPr>
        <w:numPr>
          <w:ilvl w:val="0"/>
          <w:numId w:val="13"/>
        </w:numPr>
        <w:jc w:val="lowKashida"/>
        <w:rPr>
          <w:rFonts w:cs="B Lotus" w:hint="cs"/>
          <w:color w:val="000000"/>
          <w:sz w:val="28"/>
          <w:szCs w:val="28"/>
          <w:lang w:bidi="fa-IR"/>
        </w:rPr>
      </w:pPr>
      <w:r w:rsidRPr="003A6C1D">
        <w:rPr>
          <w:rFonts w:cs="B Lotus" w:hint="cs"/>
          <w:color w:val="000000"/>
          <w:sz w:val="28"/>
          <w:szCs w:val="28"/>
          <w:rtl/>
          <w:lang w:bidi="fa-IR"/>
        </w:rPr>
        <w:t xml:space="preserve">سرمايه گذاري واحد </w:t>
      </w:r>
      <w:r w:rsidRPr="003A6C1D">
        <w:rPr>
          <w:rFonts w:cs="B Lotus"/>
          <w:color w:val="000000"/>
          <w:lang w:bidi="fa-IR"/>
        </w:rPr>
        <w:t>R&amp;D</w:t>
      </w:r>
      <w:r w:rsidRPr="003A6C1D">
        <w:rPr>
          <w:rFonts w:cs="B Lotus" w:hint="cs"/>
          <w:color w:val="000000"/>
          <w:rtl/>
          <w:lang w:bidi="fa-IR"/>
        </w:rPr>
        <w:t xml:space="preserve"> </w:t>
      </w:r>
      <w:r w:rsidRPr="003A6C1D">
        <w:rPr>
          <w:rFonts w:cs="B Lotus" w:hint="cs"/>
          <w:color w:val="000000"/>
          <w:sz w:val="28"/>
          <w:szCs w:val="28"/>
          <w:rtl/>
          <w:lang w:bidi="fa-IR"/>
        </w:rPr>
        <w:t>در تحقيقات بنيادي</w:t>
      </w:r>
    </w:p>
    <w:p w:rsidR="0088253F" w:rsidRPr="003A6C1D" w:rsidRDefault="0088253F" w:rsidP="0088253F">
      <w:pPr>
        <w:numPr>
          <w:ilvl w:val="0"/>
          <w:numId w:val="13"/>
        </w:numPr>
        <w:jc w:val="lowKashida"/>
        <w:rPr>
          <w:rFonts w:cs="B Lotus" w:hint="cs"/>
          <w:color w:val="000000"/>
          <w:sz w:val="28"/>
          <w:szCs w:val="28"/>
          <w:lang w:bidi="fa-IR"/>
        </w:rPr>
      </w:pPr>
      <w:r w:rsidRPr="003A6C1D">
        <w:rPr>
          <w:rFonts w:cs="B Lotus" w:hint="cs"/>
          <w:color w:val="000000"/>
          <w:sz w:val="28"/>
          <w:szCs w:val="28"/>
          <w:rtl/>
          <w:lang w:bidi="fa-IR"/>
        </w:rPr>
        <w:t xml:space="preserve">سرمايه گذاري واحد </w:t>
      </w:r>
      <w:r w:rsidRPr="003A6C1D">
        <w:rPr>
          <w:rFonts w:cs="B Lotus"/>
          <w:color w:val="000000"/>
          <w:lang w:bidi="fa-IR"/>
        </w:rPr>
        <w:t>R&amp;D</w:t>
      </w:r>
      <w:r w:rsidRPr="003A6C1D">
        <w:rPr>
          <w:rFonts w:cs="B Lotus" w:hint="cs"/>
          <w:color w:val="000000"/>
          <w:sz w:val="28"/>
          <w:szCs w:val="28"/>
          <w:rtl/>
          <w:lang w:bidi="fa-IR"/>
        </w:rPr>
        <w:t xml:space="preserve"> در طراحي محصول</w:t>
      </w:r>
    </w:p>
    <w:p w:rsidR="0088253F" w:rsidRPr="003A6C1D" w:rsidRDefault="0088253F" w:rsidP="0088253F">
      <w:pPr>
        <w:numPr>
          <w:ilvl w:val="0"/>
          <w:numId w:val="13"/>
        </w:numPr>
        <w:jc w:val="lowKashida"/>
        <w:rPr>
          <w:rFonts w:cs="B Lotus" w:hint="cs"/>
          <w:color w:val="000000"/>
          <w:sz w:val="28"/>
          <w:szCs w:val="28"/>
          <w:lang w:bidi="fa-IR"/>
        </w:rPr>
      </w:pPr>
      <w:r w:rsidRPr="003A6C1D">
        <w:rPr>
          <w:rFonts w:cs="B Lotus" w:hint="cs"/>
          <w:color w:val="000000"/>
          <w:sz w:val="28"/>
          <w:szCs w:val="28"/>
          <w:rtl/>
          <w:lang w:bidi="fa-IR"/>
        </w:rPr>
        <w:t xml:space="preserve">سرمايه گذاري در آموزش و پشتيباني محصول جديد </w:t>
      </w:r>
    </w:p>
    <w:p w:rsidR="0088253F" w:rsidRPr="003A6C1D" w:rsidRDefault="0088253F" w:rsidP="0088253F">
      <w:pPr>
        <w:jc w:val="lowKashida"/>
        <w:rPr>
          <w:rFonts w:cs="B Lotus" w:hint="cs"/>
          <w:color w:val="000000"/>
          <w:sz w:val="28"/>
          <w:szCs w:val="28"/>
          <w:lang w:bidi="fa-IR"/>
        </w:rPr>
      </w:pPr>
      <w:r w:rsidRPr="003A6C1D">
        <w:rPr>
          <w:rFonts w:cs="B Lotus" w:hint="cs"/>
          <w:color w:val="000000"/>
          <w:sz w:val="28"/>
          <w:szCs w:val="28"/>
          <w:rtl/>
          <w:lang w:bidi="fa-IR"/>
        </w:rPr>
        <w:t>5- محور انساني</w:t>
      </w:r>
    </w:p>
    <w:p w:rsidR="0088253F" w:rsidRPr="003A6C1D" w:rsidRDefault="0088253F" w:rsidP="0088253F">
      <w:pPr>
        <w:numPr>
          <w:ilvl w:val="0"/>
          <w:numId w:val="14"/>
        </w:numPr>
        <w:jc w:val="lowKashida"/>
        <w:rPr>
          <w:rFonts w:cs="B Lotus" w:hint="cs"/>
          <w:color w:val="000000"/>
          <w:sz w:val="28"/>
          <w:szCs w:val="28"/>
          <w:lang w:bidi="fa-IR"/>
        </w:rPr>
      </w:pPr>
      <w:r w:rsidRPr="003A6C1D">
        <w:rPr>
          <w:rFonts w:cs="B Lotus" w:hint="cs"/>
          <w:color w:val="000000"/>
          <w:sz w:val="28"/>
          <w:szCs w:val="28"/>
          <w:rtl/>
          <w:lang w:bidi="fa-IR"/>
        </w:rPr>
        <w:t>شاخص رهبري</w:t>
      </w:r>
    </w:p>
    <w:p w:rsidR="0088253F" w:rsidRPr="003A6C1D" w:rsidRDefault="0088253F" w:rsidP="0088253F">
      <w:pPr>
        <w:numPr>
          <w:ilvl w:val="0"/>
          <w:numId w:val="14"/>
        </w:numPr>
        <w:jc w:val="lowKashida"/>
        <w:rPr>
          <w:rFonts w:cs="B Lotus" w:hint="cs"/>
          <w:color w:val="000000"/>
          <w:sz w:val="28"/>
          <w:szCs w:val="28"/>
          <w:lang w:bidi="fa-IR"/>
        </w:rPr>
      </w:pPr>
      <w:r w:rsidRPr="003A6C1D">
        <w:rPr>
          <w:rFonts w:cs="B Lotus" w:hint="cs"/>
          <w:color w:val="000000"/>
          <w:sz w:val="28"/>
          <w:szCs w:val="28"/>
          <w:rtl/>
          <w:lang w:bidi="fa-IR"/>
        </w:rPr>
        <w:t xml:space="preserve">شاخص انگيزش </w:t>
      </w:r>
    </w:p>
    <w:p w:rsidR="0088253F" w:rsidRPr="003A6C1D" w:rsidRDefault="0088253F" w:rsidP="0088253F">
      <w:pPr>
        <w:numPr>
          <w:ilvl w:val="0"/>
          <w:numId w:val="14"/>
        </w:numPr>
        <w:jc w:val="lowKashida"/>
        <w:rPr>
          <w:rFonts w:cs="B Lotus" w:hint="cs"/>
          <w:color w:val="000000"/>
          <w:sz w:val="28"/>
          <w:szCs w:val="28"/>
          <w:lang w:bidi="fa-IR"/>
        </w:rPr>
      </w:pPr>
      <w:r w:rsidRPr="003A6C1D">
        <w:rPr>
          <w:rFonts w:cs="B Lotus" w:hint="cs"/>
          <w:color w:val="000000"/>
          <w:sz w:val="28"/>
          <w:szCs w:val="28"/>
          <w:rtl/>
          <w:lang w:bidi="fa-IR"/>
        </w:rPr>
        <w:t>سهم كاركنان شركت</w:t>
      </w:r>
    </w:p>
    <w:p w:rsidR="0088253F" w:rsidRPr="003A6C1D" w:rsidRDefault="0088253F" w:rsidP="0088253F">
      <w:pPr>
        <w:numPr>
          <w:ilvl w:val="0"/>
          <w:numId w:val="14"/>
        </w:numPr>
        <w:jc w:val="lowKashida"/>
        <w:rPr>
          <w:rFonts w:cs="B Lotus" w:hint="cs"/>
          <w:color w:val="000000"/>
          <w:sz w:val="28"/>
          <w:szCs w:val="28"/>
          <w:lang w:bidi="fa-IR"/>
        </w:rPr>
      </w:pPr>
      <w:r w:rsidRPr="003A6C1D">
        <w:rPr>
          <w:rFonts w:cs="B Lotus" w:hint="cs"/>
          <w:color w:val="000000"/>
          <w:sz w:val="28"/>
          <w:szCs w:val="28"/>
          <w:rtl/>
          <w:lang w:bidi="fa-IR"/>
        </w:rPr>
        <w:t xml:space="preserve">ميزان جابجايي و ترك خدمت </w:t>
      </w:r>
    </w:p>
    <w:p w:rsidR="0088253F" w:rsidRPr="003A6C1D" w:rsidRDefault="0088253F" w:rsidP="0088253F">
      <w:pPr>
        <w:numPr>
          <w:ilvl w:val="0"/>
          <w:numId w:val="14"/>
        </w:numPr>
        <w:jc w:val="lowKashida"/>
        <w:rPr>
          <w:rFonts w:cs="B Lotus" w:hint="cs"/>
          <w:color w:val="000000"/>
          <w:sz w:val="28"/>
          <w:szCs w:val="28"/>
          <w:lang w:bidi="fa-IR"/>
        </w:rPr>
      </w:pPr>
      <w:r w:rsidRPr="003A6C1D">
        <w:rPr>
          <w:rFonts w:cs="B Lotus" w:hint="cs"/>
          <w:color w:val="000000"/>
          <w:sz w:val="28"/>
          <w:szCs w:val="28"/>
          <w:rtl/>
          <w:lang w:bidi="fa-IR"/>
        </w:rPr>
        <w:t>متوسط سابقه كاركنان</w:t>
      </w:r>
    </w:p>
    <w:p w:rsidR="0088253F" w:rsidRPr="003A6C1D" w:rsidRDefault="0088253F" w:rsidP="0088253F">
      <w:pPr>
        <w:numPr>
          <w:ilvl w:val="0"/>
          <w:numId w:val="14"/>
        </w:numPr>
        <w:jc w:val="lowKashida"/>
        <w:rPr>
          <w:rFonts w:cs="B Lotus" w:hint="cs"/>
          <w:color w:val="000000"/>
          <w:sz w:val="28"/>
          <w:szCs w:val="28"/>
          <w:lang w:bidi="fa-IR"/>
        </w:rPr>
      </w:pPr>
      <w:r w:rsidRPr="003A6C1D">
        <w:rPr>
          <w:rFonts w:cs="B Lotus" w:hint="cs"/>
          <w:color w:val="000000"/>
          <w:sz w:val="28"/>
          <w:szCs w:val="28"/>
          <w:rtl/>
          <w:lang w:bidi="fa-IR"/>
        </w:rPr>
        <w:t xml:space="preserve">تعداد مديران </w:t>
      </w:r>
    </w:p>
    <w:p w:rsidR="0088253F" w:rsidRPr="003A6C1D" w:rsidRDefault="0088253F" w:rsidP="0088253F">
      <w:pPr>
        <w:numPr>
          <w:ilvl w:val="0"/>
          <w:numId w:val="14"/>
        </w:numPr>
        <w:jc w:val="lowKashida"/>
        <w:rPr>
          <w:rFonts w:cs="B Lotus" w:hint="cs"/>
          <w:color w:val="000000"/>
          <w:sz w:val="28"/>
          <w:szCs w:val="28"/>
          <w:lang w:bidi="fa-IR"/>
        </w:rPr>
      </w:pPr>
      <w:r w:rsidRPr="003A6C1D">
        <w:rPr>
          <w:rFonts w:cs="B Lotus" w:hint="cs"/>
          <w:color w:val="000000"/>
          <w:sz w:val="28"/>
          <w:szCs w:val="28"/>
          <w:rtl/>
          <w:lang w:bidi="fa-IR"/>
        </w:rPr>
        <w:t>تعداد مديران زن</w:t>
      </w:r>
    </w:p>
    <w:p w:rsidR="0088253F" w:rsidRPr="003A6C1D" w:rsidRDefault="0088253F" w:rsidP="0088253F">
      <w:pPr>
        <w:numPr>
          <w:ilvl w:val="0"/>
          <w:numId w:val="14"/>
        </w:numPr>
        <w:jc w:val="lowKashida"/>
        <w:rPr>
          <w:rFonts w:cs="B Lotus" w:hint="cs"/>
          <w:color w:val="000000"/>
          <w:sz w:val="28"/>
          <w:szCs w:val="28"/>
          <w:lang w:bidi="fa-IR"/>
        </w:rPr>
      </w:pPr>
      <w:r w:rsidRPr="003A6C1D">
        <w:rPr>
          <w:rFonts w:cs="B Lotus" w:hint="cs"/>
          <w:color w:val="000000"/>
          <w:sz w:val="28"/>
          <w:szCs w:val="28"/>
          <w:rtl/>
          <w:lang w:bidi="fa-IR"/>
        </w:rPr>
        <w:t xml:space="preserve">متوسط سن كاركنان </w:t>
      </w:r>
    </w:p>
    <w:p w:rsidR="0088253F" w:rsidRPr="003A6C1D" w:rsidRDefault="0088253F" w:rsidP="0088253F">
      <w:pPr>
        <w:numPr>
          <w:ilvl w:val="0"/>
          <w:numId w:val="14"/>
        </w:numPr>
        <w:jc w:val="lowKashida"/>
        <w:rPr>
          <w:rFonts w:cs="B Lotus" w:hint="cs"/>
          <w:color w:val="000000"/>
          <w:sz w:val="28"/>
          <w:szCs w:val="28"/>
          <w:lang w:bidi="fa-IR"/>
        </w:rPr>
      </w:pPr>
      <w:r w:rsidRPr="003A6C1D">
        <w:rPr>
          <w:rFonts w:cs="B Lotus" w:hint="cs"/>
          <w:color w:val="000000"/>
          <w:sz w:val="28"/>
          <w:szCs w:val="28"/>
          <w:rtl/>
          <w:lang w:bidi="fa-IR"/>
        </w:rPr>
        <w:t>زمان صرف شده براي آموزش كاركنان</w:t>
      </w:r>
    </w:p>
    <w:p w:rsidR="0088253F" w:rsidRPr="003A6C1D" w:rsidRDefault="0088253F" w:rsidP="0088253F">
      <w:pPr>
        <w:numPr>
          <w:ilvl w:val="0"/>
          <w:numId w:val="14"/>
        </w:numPr>
        <w:jc w:val="lowKashida"/>
        <w:rPr>
          <w:rFonts w:cs="B Lotus" w:hint="cs"/>
          <w:color w:val="000000"/>
          <w:sz w:val="28"/>
          <w:szCs w:val="28"/>
          <w:lang w:bidi="fa-IR"/>
        </w:rPr>
      </w:pPr>
      <w:r w:rsidRPr="003A6C1D">
        <w:rPr>
          <w:rFonts w:cs="B Lotus" w:hint="cs"/>
          <w:color w:val="000000"/>
          <w:sz w:val="28"/>
          <w:szCs w:val="28"/>
          <w:rtl/>
          <w:lang w:bidi="fa-IR"/>
        </w:rPr>
        <w:t xml:space="preserve">سواد </w:t>
      </w:r>
      <w:r w:rsidRPr="00753731">
        <w:rPr>
          <w:rFonts w:cs="B Lotus"/>
          <w:color w:val="000000"/>
          <w:lang w:bidi="fa-IR"/>
        </w:rPr>
        <w:t>IT</w:t>
      </w:r>
      <w:r w:rsidRPr="00753731">
        <w:rPr>
          <w:rFonts w:cs="B Lotus" w:hint="cs"/>
          <w:color w:val="000000"/>
          <w:rtl/>
          <w:lang w:bidi="fa-IR"/>
        </w:rPr>
        <w:t xml:space="preserve"> </w:t>
      </w:r>
      <w:r w:rsidRPr="003A6C1D">
        <w:rPr>
          <w:rFonts w:cs="B Lotus" w:hint="cs"/>
          <w:color w:val="000000"/>
          <w:sz w:val="28"/>
          <w:szCs w:val="28"/>
          <w:rtl/>
          <w:lang w:bidi="fa-IR"/>
        </w:rPr>
        <w:t>در كاركنان</w:t>
      </w:r>
    </w:p>
    <w:p w:rsidR="0088253F" w:rsidRPr="003A6C1D" w:rsidRDefault="0088253F" w:rsidP="0088253F">
      <w:pPr>
        <w:numPr>
          <w:ilvl w:val="0"/>
          <w:numId w:val="14"/>
        </w:numPr>
        <w:jc w:val="lowKashida"/>
        <w:rPr>
          <w:rFonts w:cs="B Lotus" w:hint="cs"/>
          <w:color w:val="000000"/>
          <w:sz w:val="28"/>
          <w:szCs w:val="28"/>
          <w:lang w:bidi="fa-IR"/>
        </w:rPr>
      </w:pPr>
      <w:r w:rsidRPr="003A6C1D">
        <w:rPr>
          <w:rFonts w:cs="B Lotus" w:hint="cs"/>
          <w:color w:val="000000"/>
          <w:sz w:val="28"/>
          <w:szCs w:val="28"/>
          <w:rtl/>
          <w:lang w:bidi="fa-IR"/>
        </w:rPr>
        <w:t xml:space="preserve">تعداد كاركنان تمام وقت </w:t>
      </w:r>
    </w:p>
    <w:p w:rsidR="0088253F" w:rsidRPr="003A6C1D" w:rsidRDefault="0088253F" w:rsidP="0088253F">
      <w:pPr>
        <w:numPr>
          <w:ilvl w:val="0"/>
          <w:numId w:val="14"/>
        </w:numPr>
        <w:jc w:val="lowKashida"/>
        <w:rPr>
          <w:rFonts w:cs="B Lotus" w:hint="cs"/>
          <w:color w:val="000000"/>
          <w:sz w:val="28"/>
          <w:szCs w:val="28"/>
          <w:lang w:bidi="fa-IR"/>
        </w:rPr>
      </w:pPr>
      <w:r w:rsidRPr="003A6C1D">
        <w:rPr>
          <w:rFonts w:cs="B Lotus" w:hint="cs"/>
          <w:color w:val="000000"/>
          <w:sz w:val="28"/>
          <w:szCs w:val="28"/>
          <w:rtl/>
          <w:lang w:bidi="fa-IR"/>
        </w:rPr>
        <w:t xml:space="preserve">متوسط سن كاركنان تمام وقت </w:t>
      </w:r>
    </w:p>
    <w:p w:rsidR="0088253F" w:rsidRPr="003A6C1D" w:rsidRDefault="0088253F" w:rsidP="0088253F">
      <w:pPr>
        <w:numPr>
          <w:ilvl w:val="0"/>
          <w:numId w:val="14"/>
        </w:numPr>
        <w:jc w:val="lowKashida"/>
        <w:rPr>
          <w:rFonts w:cs="B Lotus" w:hint="cs"/>
          <w:color w:val="000000"/>
          <w:sz w:val="28"/>
          <w:szCs w:val="28"/>
          <w:lang w:bidi="fa-IR"/>
        </w:rPr>
      </w:pPr>
      <w:r w:rsidRPr="003A6C1D">
        <w:rPr>
          <w:rFonts w:cs="B Lotus" w:hint="cs"/>
          <w:color w:val="000000"/>
          <w:sz w:val="28"/>
          <w:szCs w:val="28"/>
          <w:rtl/>
          <w:lang w:bidi="fa-IR"/>
        </w:rPr>
        <w:t xml:space="preserve">متوسط جابجايي و ترك خدمت كاركنان تمام وقت </w:t>
      </w:r>
    </w:p>
    <w:p w:rsidR="0088253F" w:rsidRPr="003A6C1D" w:rsidRDefault="0088253F" w:rsidP="0088253F">
      <w:pPr>
        <w:numPr>
          <w:ilvl w:val="0"/>
          <w:numId w:val="14"/>
        </w:numPr>
        <w:jc w:val="lowKashida"/>
        <w:rPr>
          <w:rFonts w:cs="B Lotus" w:hint="cs"/>
          <w:color w:val="000000"/>
          <w:sz w:val="28"/>
          <w:szCs w:val="28"/>
          <w:lang w:bidi="fa-IR"/>
        </w:rPr>
      </w:pPr>
      <w:r w:rsidRPr="003A6C1D">
        <w:rPr>
          <w:rFonts w:cs="B Lotus" w:hint="cs"/>
          <w:color w:val="000000"/>
          <w:sz w:val="28"/>
          <w:szCs w:val="28"/>
          <w:rtl/>
          <w:lang w:bidi="fa-IR"/>
        </w:rPr>
        <w:t>هزينه سرانه آموزش براي كاركنان تمام وقت</w:t>
      </w:r>
    </w:p>
    <w:p w:rsidR="0088253F" w:rsidRPr="003A6C1D" w:rsidRDefault="0088253F" w:rsidP="0088253F">
      <w:pPr>
        <w:numPr>
          <w:ilvl w:val="0"/>
          <w:numId w:val="14"/>
        </w:numPr>
        <w:jc w:val="lowKashida"/>
        <w:rPr>
          <w:rFonts w:cs="B Lotus" w:hint="cs"/>
          <w:color w:val="000000"/>
          <w:sz w:val="28"/>
          <w:szCs w:val="28"/>
          <w:lang w:bidi="fa-IR"/>
        </w:rPr>
      </w:pPr>
      <w:r w:rsidRPr="003A6C1D">
        <w:rPr>
          <w:rFonts w:cs="B Lotus" w:hint="cs"/>
          <w:color w:val="000000"/>
          <w:sz w:val="28"/>
          <w:szCs w:val="28"/>
          <w:rtl/>
          <w:lang w:bidi="fa-IR"/>
        </w:rPr>
        <w:t xml:space="preserve">تعداد كاركنان پاره وقت </w:t>
      </w:r>
    </w:p>
    <w:p w:rsidR="0088253F" w:rsidRPr="003A6C1D" w:rsidRDefault="0088253F" w:rsidP="0088253F">
      <w:pPr>
        <w:jc w:val="lowKashida"/>
        <w:rPr>
          <w:rFonts w:cs="B Lotus" w:hint="cs"/>
          <w:b/>
          <w:bCs/>
          <w:color w:val="000000"/>
          <w:sz w:val="28"/>
          <w:szCs w:val="28"/>
          <w:lang w:bidi="fa-IR"/>
        </w:rPr>
      </w:pPr>
      <w:r w:rsidRPr="003A6C1D">
        <w:rPr>
          <w:rFonts w:cs="B Lotus" w:hint="cs"/>
          <w:b/>
          <w:bCs/>
          <w:color w:val="000000"/>
          <w:sz w:val="28"/>
          <w:szCs w:val="28"/>
          <w:rtl/>
          <w:lang w:bidi="fa-IR"/>
        </w:rPr>
        <w:t xml:space="preserve">هـ) چن و ديگران </w:t>
      </w:r>
    </w:p>
    <w:p w:rsidR="0088253F" w:rsidRPr="003A6C1D" w:rsidRDefault="0088253F" w:rsidP="0088253F">
      <w:pPr>
        <w:jc w:val="lowKashida"/>
        <w:rPr>
          <w:rFonts w:cs="B Lotus" w:hint="cs"/>
          <w:color w:val="000000"/>
          <w:sz w:val="28"/>
          <w:szCs w:val="28"/>
          <w:lang w:bidi="fa-IR"/>
        </w:rPr>
      </w:pPr>
      <w:r w:rsidRPr="003A6C1D">
        <w:rPr>
          <w:rFonts w:cs="B Lotus" w:hint="cs"/>
          <w:color w:val="000000"/>
          <w:sz w:val="28"/>
          <w:szCs w:val="28"/>
          <w:rtl/>
          <w:lang w:bidi="fa-IR"/>
        </w:rPr>
        <w:t xml:space="preserve">1- سرمايه انساني </w:t>
      </w:r>
    </w:p>
    <w:p w:rsidR="0088253F" w:rsidRPr="003A6C1D" w:rsidRDefault="0088253F" w:rsidP="0088253F">
      <w:pPr>
        <w:numPr>
          <w:ilvl w:val="0"/>
          <w:numId w:val="15"/>
        </w:numPr>
        <w:jc w:val="lowKashida"/>
        <w:rPr>
          <w:rFonts w:cs="B Lotus" w:hint="cs"/>
          <w:color w:val="000000"/>
          <w:sz w:val="28"/>
          <w:szCs w:val="28"/>
          <w:lang w:bidi="fa-IR"/>
        </w:rPr>
      </w:pPr>
      <w:r w:rsidRPr="003A6C1D">
        <w:rPr>
          <w:rFonts w:cs="B Lotus" w:hint="cs"/>
          <w:color w:val="000000"/>
          <w:sz w:val="28"/>
          <w:szCs w:val="28"/>
          <w:rtl/>
          <w:lang w:bidi="fa-IR"/>
        </w:rPr>
        <w:t>نسبت سطوح كاركنان</w:t>
      </w:r>
    </w:p>
    <w:p w:rsidR="0088253F" w:rsidRPr="003A6C1D" w:rsidRDefault="0088253F" w:rsidP="0088253F">
      <w:pPr>
        <w:numPr>
          <w:ilvl w:val="0"/>
          <w:numId w:val="15"/>
        </w:numPr>
        <w:jc w:val="lowKashida"/>
        <w:rPr>
          <w:rFonts w:cs="B Lotus" w:hint="cs"/>
          <w:color w:val="000000"/>
          <w:sz w:val="28"/>
          <w:szCs w:val="28"/>
          <w:lang w:bidi="fa-IR"/>
        </w:rPr>
      </w:pPr>
      <w:r w:rsidRPr="003A6C1D">
        <w:rPr>
          <w:rFonts w:cs="B Lotus" w:hint="cs"/>
          <w:color w:val="000000"/>
          <w:sz w:val="28"/>
          <w:szCs w:val="28"/>
          <w:rtl/>
          <w:lang w:bidi="fa-IR"/>
        </w:rPr>
        <w:t>بازده هر كارمند</w:t>
      </w:r>
    </w:p>
    <w:p w:rsidR="0088253F" w:rsidRPr="003A6C1D" w:rsidRDefault="0088253F" w:rsidP="0088253F">
      <w:pPr>
        <w:numPr>
          <w:ilvl w:val="0"/>
          <w:numId w:val="15"/>
        </w:numPr>
        <w:jc w:val="lowKashida"/>
        <w:rPr>
          <w:rFonts w:cs="B Lotus" w:hint="cs"/>
          <w:color w:val="000000"/>
          <w:sz w:val="28"/>
          <w:szCs w:val="28"/>
          <w:lang w:bidi="fa-IR"/>
        </w:rPr>
      </w:pPr>
      <w:r w:rsidRPr="003A6C1D">
        <w:rPr>
          <w:rFonts w:cs="B Lotus" w:hint="cs"/>
          <w:color w:val="000000"/>
          <w:sz w:val="28"/>
          <w:szCs w:val="28"/>
          <w:rtl/>
          <w:lang w:bidi="fa-IR"/>
        </w:rPr>
        <w:t xml:space="preserve">ساعت آموزش هر كارمند </w:t>
      </w:r>
    </w:p>
    <w:p w:rsidR="0088253F" w:rsidRPr="003A6C1D" w:rsidRDefault="0088253F" w:rsidP="0088253F">
      <w:pPr>
        <w:jc w:val="lowKashida"/>
        <w:rPr>
          <w:rFonts w:cs="B Lotus" w:hint="cs"/>
          <w:color w:val="000000"/>
          <w:sz w:val="28"/>
          <w:szCs w:val="28"/>
          <w:lang w:bidi="fa-IR"/>
        </w:rPr>
      </w:pPr>
      <w:r w:rsidRPr="003A6C1D">
        <w:rPr>
          <w:rFonts w:cs="B Lotus" w:hint="cs"/>
          <w:color w:val="000000"/>
          <w:sz w:val="28"/>
          <w:szCs w:val="28"/>
          <w:rtl/>
          <w:lang w:bidi="fa-IR"/>
        </w:rPr>
        <w:t>2- سرمايه ساختاري</w:t>
      </w:r>
    </w:p>
    <w:p w:rsidR="0088253F" w:rsidRPr="003A6C1D" w:rsidRDefault="0088253F" w:rsidP="0088253F">
      <w:pPr>
        <w:numPr>
          <w:ilvl w:val="0"/>
          <w:numId w:val="15"/>
        </w:numPr>
        <w:jc w:val="lowKashida"/>
        <w:rPr>
          <w:rFonts w:cs="B Lotus" w:hint="cs"/>
          <w:color w:val="000000"/>
          <w:sz w:val="28"/>
          <w:szCs w:val="28"/>
          <w:lang w:bidi="fa-IR"/>
        </w:rPr>
      </w:pPr>
      <w:r w:rsidRPr="003A6C1D">
        <w:rPr>
          <w:rFonts w:cs="B Lotus" w:hint="cs"/>
          <w:color w:val="000000"/>
          <w:sz w:val="28"/>
          <w:szCs w:val="28"/>
          <w:rtl/>
          <w:lang w:bidi="fa-IR"/>
        </w:rPr>
        <w:lastRenderedPageBreak/>
        <w:t>عنوان تجاري شركت</w:t>
      </w:r>
    </w:p>
    <w:p w:rsidR="0088253F" w:rsidRPr="003A6C1D" w:rsidRDefault="0088253F" w:rsidP="0088253F">
      <w:pPr>
        <w:numPr>
          <w:ilvl w:val="0"/>
          <w:numId w:val="15"/>
        </w:numPr>
        <w:jc w:val="lowKashida"/>
        <w:rPr>
          <w:rFonts w:cs="B Lotus" w:hint="cs"/>
          <w:color w:val="000000"/>
          <w:sz w:val="28"/>
          <w:szCs w:val="28"/>
          <w:lang w:bidi="fa-IR"/>
        </w:rPr>
      </w:pPr>
      <w:r w:rsidRPr="003A6C1D">
        <w:rPr>
          <w:rFonts w:cs="B Lotus" w:hint="cs"/>
          <w:color w:val="000000"/>
          <w:sz w:val="28"/>
          <w:szCs w:val="28"/>
          <w:rtl/>
          <w:lang w:bidi="fa-IR"/>
        </w:rPr>
        <w:t xml:space="preserve"> آرم شركت </w:t>
      </w:r>
    </w:p>
    <w:p w:rsidR="0088253F" w:rsidRPr="003A6C1D" w:rsidRDefault="0088253F" w:rsidP="0088253F">
      <w:pPr>
        <w:numPr>
          <w:ilvl w:val="0"/>
          <w:numId w:val="15"/>
        </w:numPr>
        <w:jc w:val="lowKashida"/>
        <w:rPr>
          <w:rFonts w:cs="B Lotus" w:hint="cs"/>
          <w:color w:val="000000"/>
          <w:sz w:val="28"/>
          <w:szCs w:val="28"/>
          <w:lang w:bidi="fa-IR"/>
        </w:rPr>
      </w:pPr>
      <w:r w:rsidRPr="003A6C1D">
        <w:rPr>
          <w:rFonts w:cs="B Lotus" w:hint="cs"/>
          <w:color w:val="000000"/>
          <w:sz w:val="28"/>
          <w:szCs w:val="28"/>
          <w:rtl/>
          <w:lang w:bidi="fa-IR"/>
        </w:rPr>
        <w:t>سيستم اطلاعاتي</w:t>
      </w:r>
    </w:p>
    <w:p w:rsidR="0088253F" w:rsidRPr="003A6C1D" w:rsidRDefault="0088253F" w:rsidP="0088253F">
      <w:pPr>
        <w:numPr>
          <w:ilvl w:val="0"/>
          <w:numId w:val="15"/>
        </w:numPr>
        <w:jc w:val="lowKashida"/>
        <w:rPr>
          <w:rFonts w:cs="B Lotus" w:hint="cs"/>
          <w:color w:val="000000"/>
          <w:sz w:val="28"/>
          <w:szCs w:val="28"/>
          <w:lang w:bidi="fa-IR"/>
        </w:rPr>
      </w:pPr>
      <w:r w:rsidRPr="003A6C1D">
        <w:rPr>
          <w:rFonts w:cs="B Lotus" w:hint="cs"/>
          <w:color w:val="000000"/>
          <w:sz w:val="28"/>
          <w:szCs w:val="28"/>
          <w:rtl/>
          <w:lang w:bidi="fa-IR"/>
        </w:rPr>
        <w:t>شاخص بهره وري</w:t>
      </w:r>
    </w:p>
    <w:p w:rsidR="0088253F" w:rsidRPr="003A6C1D" w:rsidRDefault="0088253F" w:rsidP="0088253F">
      <w:pPr>
        <w:jc w:val="lowKashida"/>
        <w:rPr>
          <w:rFonts w:cs="B Lotus" w:hint="cs"/>
          <w:color w:val="000000"/>
          <w:sz w:val="28"/>
          <w:szCs w:val="28"/>
          <w:lang w:bidi="fa-IR"/>
        </w:rPr>
      </w:pPr>
      <w:r w:rsidRPr="003A6C1D">
        <w:rPr>
          <w:rFonts w:cs="B Lotus" w:hint="cs"/>
          <w:color w:val="000000"/>
          <w:sz w:val="28"/>
          <w:szCs w:val="28"/>
          <w:rtl/>
          <w:lang w:bidi="fa-IR"/>
        </w:rPr>
        <w:t xml:space="preserve">3- سرمايه مشتري </w:t>
      </w:r>
    </w:p>
    <w:p w:rsidR="0088253F" w:rsidRPr="003A6C1D" w:rsidRDefault="0088253F" w:rsidP="0088253F">
      <w:pPr>
        <w:numPr>
          <w:ilvl w:val="0"/>
          <w:numId w:val="15"/>
        </w:numPr>
        <w:jc w:val="lowKashida"/>
        <w:rPr>
          <w:rFonts w:cs="B Lotus" w:hint="cs"/>
          <w:color w:val="000000"/>
          <w:sz w:val="28"/>
          <w:szCs w:val="28"/>
          <w:lang w:bidi="fa-IR"/>
        </w:rPr>
      </w:pPr>
      <w:r w:rsidRPr="003A6C1D">
        <w:rPr>
          <w:rFonts w:cs="B Lotus" w:hint="cs"/>
          <w:color w:val="000000"/>
          <w:sz w:val="28"/>
          <w:szCs w:val="28"/>
          <w:rtl/>
          <w:lang w:bidi="fa-IR"/>
        </w:rPr>
        <w:t xml:space="preserve">نرخ سهم از بازار </w:t>
      </w:r>
    </w:p>
    <w:p w:rsidR="0088253F" w:rsidRPr="003A6C1D" w:rsidRDefault="0088253F" w:rsidP="0088253F">
      <w:pPr>
        <w:numPr>
          <w:ilvl w:val="0"/>
          <w:numId w:val="15"/>
        </w:numPr>
        <w:jc w:val="lowKashida"/>
        <w:rPr>
          <w:rFonts w:cs="B Lotus" w:hint="cs"/>
          <w:color w:val="000000"/>
          <w:sz w:val="28"/>
          <w:szCs w:val="28"/>
          <w:lang w:bidi="fa-IR"/>
        </w:rPr>
      </w:pPr>
      <w:r w:rsidRPr="003A6C1D">
        <w:rPr>
          <w:rFonts w:cs="B Lotus" w:hint="cs"/>
          <w:color w:val="000000"/>
          <w:sz w:val="28"/>
          <w:szCs w:val="28"/>
          <w:rtl/>
          <w:lang w:bidi="fa-IR"/>
        </w:rPr>
        <w:t>تعداد مشتريان عمده</w:t>
      </w:r>
    </w:p>
    <w:p w:rsidR="0088253F" w:rsidRPr="003A6C1D" w:rsidRDefault="0088253F" w:rsidP="0088253F">
      <w:pPr>
        <w:numPr>
          <w:ilvl w:val="0"/>
          <w:numId w:val="15"/>
        </w:numPr>
        <w:jc w:val="lowKashida"/>
        <w:rPr>
          <w:rFonts w:cs="B Lotus" w:hint="cs"/>
          <w:color w:val="000000"/>
          <w:sz w:val="28"/>
          <w:szCs w:val="28"/>
          <w:lang w:bidi="fa-IR"/>
        </w:rPr>
      </w:pPr>
      <w:r w:rsidRPr="003A6C1D">
        <w:rPr>
          <w:rFonts w:cs="B Lotus" w:hint="cs"/>
          <w:color w:val="000000"/>
          <w:sz w:val="28"/>
          <w:szCs w:val="28"/>
          <w:rtl/>
          <w:lang w:bidi="fa-IR"/>
        </w:rPr>
        <w:t>وفاداري مشتريان</w:t>
      </w:r>
    </w:p>
    <w:p w:rsidR="0088253F" w:rsidRPr="003A6C1D" w:rsidRDefault="0088253F" w:rsidP="0088253F">
      <w:pPr>
        <w:numPr>
          <w:ilvl w:val="0"/>
          <w:numId w:val="15"/>
        </w:numPr>
        <w:jc w:val="lowKashida"/>
        <w:rPr>
          <w:rFonts w:cs="B Lotus" w:hint="cs"/>
          <w:color w:val="000000"/>
          <w:sz w:val="28"/>
          <w:szCs w:val="28"/>
          <w:lang w:bidi="fa-IR"/>
        </w:rPr>
      </w:pPr>
      <w:r w:rsidRPr="003A6C1D">
        <w:rPr>
          <w:rFonts w:cs="B Lotus" w:hint="cs"/>
          <w:color w:val="000000"/>
          <w:sz w:val="28"/>
          <w:szCs w:val="28"/>
          <w:rtl/>
          <w:lang w:bidi="fa-IR"/>
        </w:rPr>
        <w:t>رضايت مشتريان</w:t>
      </w:r>
    </w:p>
    <w:p w:rsidR="0088253F" w:rsidRPr="003A6C1D" w:rsidRDefault="0088253F" w:rsidP="0088253F">
      <w:pPr>
        <w:jc w:val="lowKashida"/>
        <w:rPr>
          <w:rFonts w:cs="B Lotus" w:hint="cs"/>
          <w:color w:val="000000"/>
          <w:sz w:val="28"/>
          <w:szCs w:val="28"/>
          <w:lang w:bidi="fa-IR"/>
        </w:rPr>
      </w:pPr>
      <w:r w:rsidRPr="003A6C1D">
        <w:rPr>
          <w:rFonts w:cs="B Lotus" w:hint="cs"/>
          <w:color w:val="000000"/>
          <w:sz w:val="28"/>
          <w:szCs w:val="28"/>
          <w:rtl/>
          <w:lang w:bidi="fa-IR"/>
        </w:rPr>
        <w:t>4- سرمايه نوآوري</w:t>
      </w:r>
    </w:p>
    <w:p w:rsidR="0088253F" w:rsidRPr="003A6C1D" w:rsidRDefault="0088253F" w:rsidP="0088253F">
      <w:pPr>
        <w:numPr>
          <w:ilvl w:val="0"/>
          <w:numId w:val="15"/>
        </w:numPr>
        <w:jc w:val="lowKashida"/>
        <w:rPr>
          <w:rFonts w:cs="B Lotus" w:hint="cs"/>
          <w:color w:val="000000"/>
          <w:sz w:val="28"/>
          <w:szCs w:val="28"/>
          <w:lang w:bidi="fa-IR"/>
        </w:rPr>
      </w:pPr>
      <w:r w:rsidRPr="003A6C1D">
        <w:rPr>
          <w:rFonts w:cs="B Lotus" w:hint="cs"/>
          <w:color w:val="000000"/>
          <w:sz w:val="28"/>
          <w:szCs w:val="28"/>
          <w:rtl/>
          <w:lang w:bidi="fa-IR"/>
        </w:rPr>
        <w:t>تعداد توليدات يا فرآيندهاي جديد</w:t>
      </w:r>
    </w:p>
    <w:p w:rsidR="0088253F" w:rsidRPr="003A6C1D" w:rsidRDefault="0088253F" w:rsidP="0088253F">
      <w:pPr>
        <w:numPr>
          <w:ilvl w:val="0"/>
          <w:numId w:val="15"/>
        </w:numPr>
        <w:jc w:val="lowKashida"/>
        <w:rPr>
          <w:rFonts w:cs="B Lotus" w:hint="cs"/>
          <w:color w:val="000000"/>
          <w:sz w:val="28"/>
          <w:szCs w:val="28"/>
          <w:lang w:bidi="fa-IR"/>
        </w:rPr>
      </w:pPr>
      <w:r w:rsidRPr="003A6C1D">
        <w:rPr>
          <w:rFonts w:cs="B Lotus" w:hint="cs"/>
          <w:color w:val="000000"/>
          <w:sz w:val="28"/>
          <w:szCs w:val="28"/>
          <w:rtl/>
          <w:lang w:bidi="fa-IR"/>
        </w:rPr>
        <w:t xml:space="preserve">تعداد حق اختراعات </w:t>
      </w:r>
    </w:p>
    <w:p w:rsidR="0088253F" w:rsidRDefault="0088253F" w:rsidP="0088253F">
      <w:pPr>
        <w:numPr>
          <w:ilvl w:val="0"/>
          <w:numId w:val="15"/>
        </w:numPr>
        <w:jc w:val="lowKashida"/>
        <w:rPr>
          <w:rFonts w:cs="B Lotus" w:hint="cs"/>
          <w:color w:val="000000"/>
          <w:sz w:val="28"/>
          <w:szCs w:val="28"/>
          <w:lang w:bidi="fa-IR"/>
        </w:rPr>
      </w:pPr>
      <w:r w:rsidRPr="003A6C1D">
        <w:rPr>
          <w:rFonts w:cs="B Lotus" w:hint="cs"/>
          <w:color w:val="000000"/>
          <w:sz w:val="28"/>
          <w:szCs w:val="28"/>
          <w:rtl/>
          <w:lang w:bidi="fa-IR"/>
        </w:rPr>
        <w:t xml:space="preserve">هزينه دستمزد </w:t>
      </w:r>
      <w:r w:rsidRPr="00753731">
        <w:rPr>
          <w:rFonts w:cs="B Lotus"/>
          <w:color w:val="000000"/>
          <w:lang w:bidi="fa-IR"/>
        </w:rPr>
        <w:t>R&amp;D</w:t>
      </w:r>
      <w:r w:rsidRPr="00753731">
        <w:rPr>
          <w:rFonts w:cs="B Lotus" w:hint="cs"/>
          <w:color w:val="000000"/>
          <w:rtl/>
          <w:lang w:bidi="fa-IR"/>
        </w:rPr>
        <w:t xml:space="preserve"> </w:t>
      </w:r>
      <w:r w:rsidRPr="003A6C1D">
        <w:rPr>
          <w:rFonts w:cs="B Lotus" w:hint="cs"/>
          <w:color w:val="000000"/>
          <w:sz w:val="28"/>
          <w:szCs w:val="28"/>
          <w:rtl/>
          <w:lang w:bidi="fa-IR"/>
        </w:rPr>
        <w:t xml:space="preserve">به دستمزد كل </w:t>
      </w:r>
    </w:p>
    <w:p w:rsidR="0088253F" w:rsidRPr="003A6C1D" w:rsidRDefault="0088253F" w:rsidP="0088253F">
      <w:pPr>
        <w:ind w:left="360"/>
        <w:jc w:val="lowKashida"/>
        <w:rPr>
          <w:rFonts w:cs="B Lotus" w:hint="cs"/>
          <w:color w:val="000000"/>
          <w:sz w:val="28"/>
          <w:szCs w:val="28"/>
          <w:lang w:bidi="fa-IR"/>
        </w:rPr>
      </w:pPr>
    </w:p>
    <w:p w:rsidR="0088253F" w:rsidRPr="00875357" w:rsidRDefault="0088253F" w:rsidP="0088253F">
      <w:pPr>
        <w:pStyle w:val="Heading1"/>
        <w:rPr>
          <w:rFonts w:cs="B Lotus" w:hint="cs"/>
          <w:color w:val="000000"/>
          <w:sz w:val="28"/>
          <w:szCs w:val="28"/>
          <w:rtl/>
          <w:lang w:bidi="fa-IR"/>
        </w:rPr>
      </w:pPr>
      <w:bookmarkStart w:id="11" w:name="_Toc400691421"/>
      <w:r w:rsidRPr="00875357">
        <w:rPr>
          <w:rFonts w:cs="B Lotus" w:hint="cs"/>
          <w:color w:val="000000"/>
          <w:sz w:val="28"/>
          <w:szCs w:val="28"/>
          <w:rtl/>
          <w:lang w:bidi="fa-IR"/>
        </w:rPr>
        <w:t>2-6-3- منافع و مزاياي اندازه گيري سرمايه فكري</w:t>
      </w:r>
      <w:bookmarkEnd w:id="11"/>
      <w:r w:rsidRPr="00875357">
        <w:rPr>
          <w:rFonts w:cs="B Lotus" w:hint="cs"/>
          <w:color w:val="000000"/>
          <w:sz w:val="28"/>
          <w:szCs w:val="28"/>
          <w:rtl/>
          <w:lang w:bidi="fa-IR"/>
        </w:rPr>
        <w:t xml:space="preserve">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شناسايي و نقشه يابي (نقشه برداري</w:t>
      </w:r>
      <w:r w:rsidRPr="003A6C1D">
        <w:rPr>
          <w:rStyle w:val="FootnoteReference"/>
          <w:rFonts w:cs="B Lotus"/>
          <w:color w:val="000000"/>
          <w:sz w:val="28"/>
          <w:szCs w:val="28"/>
          <w:rtl/>
          <w:lang w:bidi="fa-IR"/>
        </w:rPr>
        <w:footnoteReference w:id="60"/>
      </w:r>
      <w:r w:rsidRPr="003A6C1D">
        <w:rPr>
          <w:rFonts w:cs="B Lotus" w:hint="cs"/>
          <w:color w:val="000000"/>
          <w:sz w:val="28"/>
          <w:szCs w:val="28"/>
          <w:rtl/>
          <w:lang w:bidi="fa-IR"/>
        </w:rPr>
        <w:t xml:space="preserve">) دارايي هاي نامشهود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شناخت الگوهاي جريان هاي دانشي دردرون سازمان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اولويت بندي مباحث دانشي حياتي و سرنوشت ساز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تسريع و شتاب دادن به الگوهاي يادگيري درون سازماني</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شناسايي بهترين عمليات</w:t>
      </w:r>
      <w:r w:rsidRPr="003A6C1D">
        <w:rPr>
          <w:rStyle w:val="FootnoteReference"/>
          <w:rFonts w:cs="B Lotus"/>
          <w:color w:val="000000"/>
          <w:sz w:val="28"/>
          <w:szCs w:val="28"/>
          <w:rtl/>
          <w:lang w:bidi="fa-IR"/>
        </w:rPr>
        <w:footnoteReference w:id="61"/>
      </w:r>
      <w:r w:rsidRPr="003A6C1D">
        <w:rPr>
          <w:rFonts w:cs="B Lotus" w:hint="cs"/>
          <w:color w:val="000000"/>
          <w:sz w:val="28"/>
          <w:szCs w:val="28"/>
          <w:rtl/>
          <w:lang w:bidi="fa-IR"/>
        </w:rPr>
        <w:t xml:space="preserve"> و اشاعه آن در سرتاسر سازمان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تحت نظارت داشتن مستمر ارزش دارايي ها و پيدا كردن راه هايي براي افزايش ارزش آنها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درك شبكه هاي اجتماعي سازمان و شناسايي عاملان تغيير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افزايش نوآوري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درك بيشتري ازاين موضوع كه چگونه دانش، يكسري روابط متقابل را بوجود مي آورد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افزايش فعاليت هاي همكاري و فرهنگ تسهيم دانش در نتيجه افزايش آگاهي از منافع و مزاياي مديريت دانش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افزايش خود ادراكي كاركنان از سازمان و افزايش انگيزش آنها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lastRenderedPageBreak/>
        <w:t xml:space="preserve">ايجاد و خلق فرهنگ عملكرد گرا (كانان، 2004)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افزايش شفافيت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افزايش قيمت سهام</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بهبود خط مشي گذاري در سطح ملي و كاهش شكاف اطلاعاتي در بازارهاي مالي و موفقيت شركتها در زمينه اجراي استراتژي هاي خود.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و ...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شايد يكي از مهمترين دلايلي كه شركت ها را به اندازه گيري سطح سرمايه هاي فكري خود را غب نمي</w:t>
      </w:r>
      <w:r w:rsidRPr="003A6C1D">
        <w:rPr>
          <w:rFonts w:cs="B Lotus"/>
          <w:color w:val="000000"/>
          <w:sz w:val="28"/>
          <w:szCs w:val="28"/>
          <w:rtl/>
          <w:lang w:bidi="fa-IR"/>
        </w:rPr>
        <w:softHyphen/>
      </w:r>
      <w:r w:rsidRPr="003A6C1D">
        <w:rPr>
          <w:rFonts w:cs="B Lotus" w:hint="cs"/>
          <w:color w:val="000000"/>
          <w:sz w:val="28"/>
          <w:szCs w:val="28"/>
          <w:rtl/>
          <w:lang w:bidi="fa-IR"/>
        </w:rPr>
        <w:t xml:space="preserve">كند عدم اجماع در مفهوم طبقه بندي ها و اجزاي سرمايه فكري و گوناگوني و تعدد روشهاي اندازه گيري سرمايه فكري است.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اندازه گيري و گزارش دهي سرمايه فكري هزينه هاي عملياتي را افزايش مي دهد كه محصول قوانين جديد است.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اندازه گيري و گزارش دهي سرمايه فكري موجب مي شود كه برخي از اطلاعات حساس رقابتي كه قبلاً فاش نشده بود در قلمرو عمومي افشا شود كه ممكن است به ضرر سازمان تمام شود.</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ارزشگذاري سرمايه فكري برخلاف دارايي هاي مشهود، خيلي ذهني است. يك نمونه كوچك از اين موضوع اندازه گيري مهارت هاي فني شركت هاي با تكنولوژي پيشرفته و بالاست.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استانداردهاي اندازه گيري و گزارش دهي هنوز درمراحل ابتدايي خود به سر مي برند و مبهم و ساختار نيافته هستند (سيتارامان، 2004).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با افزايش پيچيدگي طبقه بندي سرمايه فكري، عمليات حسابداري نمي تواند براي شناسايي و اندازه گيري دارايي هاي نامشهود جديد در سازمان، بويژه در سازمان هايي كه مبتني بر دانش هستند، كاري انجام دهد (پتي، 2000).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مطالعه و اندازه گيري سرمايه فكري بيشتر به عنوان يك هنر توصيف مي شود تا يك علم و در برگيرنده عوامل رواني و خلاقيت و شامل تركيبي از مطالعات رفتاري است (ليم، 2000).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بيشتر تحقيقات انجام شده در زمينه سرمايه فكري، مطالعه موردي بوده است و براي درك بهتر از روش هاي اندازه گيري سرمايه فكري بايد از ساير روش هاي تحقيق نيز استفاده كرد (پتي، 2000). استفاده از رويكرد اقدام پژوهشي و رويكردهاي چند روشي و متعدد در اين زمينه بسيار مفيد است. اما يكي از مهمترين مشكلات در زمينه اندازه گيري سرمايه فكري به روش ها و سيستم هاي ناكارآمد و ناكارايي حسابداري و پارادايم حسابداري سنتي مربوط مي شود. </w:t>
      </w:r>
    </w:p>
    <w:p w:rsidR="0088253F"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lastRenderedPageBreak/>
        <w:t xml:space="preserve">تسلط به موضوع بحث سرمايه فكري و اندازه گيري سرمايه فكري مستلزم وجود افرادي است كه در زمينه استراتژي، مديريت دانش، منابع انساني و جامعه شناسي و ساير علوم انساني تخصص داشته باشند كه اين موضوع با جهاني كه به تخصص گرايي در يك زمينه خاص توجه دارد متناقض است. </w:t>
      </w:r>
    </w:p>
    <w:p w:rsidR="0088253F" w:rsidRPr="003A6C1D" w:rsidRDefault="0088253F" w:rsidP="0088253F">
      <w:pPr>
        <w:ind w:firstLine="567"/>
        <w:jc w:val="lowKashida"/>
        <w:rPr>
          <w:rFonts w:cs="B Lotus" w:hint="cs"/>
          <w:color w:val="000000"/>
          <w:sz w:val="28"/>
          <w:szCs w:val="28"/>
          <w:rtl/>
          <w:lang w:bidi="fa-IR"/>
        </w:rPr>
      </w:pPr>
    </w:p>
    <w:p w:rsidR="0088253F" w:rsidRPr="00875357" w:rsidRDefault="0088253F" w:rsidP="0088253F">
      <w:pPr>
        <w:pStyle w:val="Heading1"/>
        <w:rPr>
          <w:rFonts w:cs="B Lotus" w:hint="cs"/>
          <w:color w:val="000000"/>
          <w:sz w:val="28"/>
          <w:szCs w:val="28"/>
          <w:rtl/>
          <w:lang w:bidi="fa-IR"/>
        </w:rPr>
      </w:pPr>
      <w:bookmarkStart w:id="12" w:name="_Toc400691422"/>
      <w:r w:rsidRPr="00875357">
        <w:rPr>
          <w:rFonts w:cs="B Lotus" w:hint="cs"/>
          <w:color w:val="000000"/>
          <w:sz w:val="28"/>
          <w:szCs w:val="28"/>
          <w:rtl/>
          <w:lang w:bidi="fa-IR"/>
        </w:rPr>
        <w:t>2-6-4- مدل ها و روش هاي اندازه گيري سرمايه فكري</w:t>
      </w:r>
      <w:bookmarkEnd w:id="12"/>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مديريت سرمايه فكري نيازمند بكارگيري متدها و روش هايي است كه بتواند براساس شاخص هاي بيان شده، سهم مديريت دانش را در تحقق استراتژي و برنامه مديريت دانش ارزيابي نمايد (روس، 2004).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درادبيات سرمايه فكري، مدل هاي مختلفي براي اندازه گيري سرمايه فكري پيشنهاد شده است. برخي از آنها مدل هاي خاصي هستند كه در يك شركت خاص طراحي و اجرا شده اند. برخي ديگر صرفاً مدل هاي نظري هستند كه بيشتر آنها به عنوان يك مدل اندازه گيري سرمايه فكري پذيرفته شده مطرح نيستند به عبارت ديگر هيچ يك از اين مدل ها بطور نظام مند براي اندازه گيري سرمايه فكري در سطح ملي و بين المللي بكار برده نمي شوند.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در محيط تجاري كنوني اندازه گيري ارزش سازماني با استفاده از روش هاي سنتي با ارزش اقتصادي امروز آنها نامربوط مي باشد. روش هاي سنتي، ارزش نهفته در مهارت، تجربه، قابليت هاي يادگيري افراد، و همچنين ارزش موجود در شبكه ارتباطات ميان افراد و سازمان ها را ناديده مي گيرد.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تلاش هاي زيادي جهت تشريح تفاوت ميان ارزش بازاري و ارزش دفتري شركت ها انجام گرفته است. مشهورترين اين روش ها، روش ترازنامه نامرئي، كنترل دارايي هاي ناملموس و كارت امتيازي متوازن مي باشد. روش ارزش افزوده اقتصادي، روش شاخص سرمايه فكري، روش كارگزار تكنولوژي، روش نرخ بازده دارايي ها، روش تشكيل سرمايه بازار، روش سرمايه فكري مستقيم، روش جهت يابي تجاري اسكانديا، روش هاي مالي و مدل مديريت سرمايه فكري، روش </w:t>
      </w:r>
      <w:r w:rsidRPr="00753731">
        <w:rPr>
          <w:rFonts w:cs="B Lotus"/>
          <w:color w:val="000000"/>
          <w:lang w:bidi="fa-IR"/>
        </w:rPr>
        <w:t>joia</w:t>
      </w:r>
      <w:r w:rsidRPr="00753731">
        <w:rPr>
          <w:rFonts w:cs="B Lotus" w:hint="cs"/>
          <w:color w:val="000000"/>
          <w:rtl/>
          <w:lang w:bidi="fa-IR"/>
        </w:rPr>
        <w:t xml:space="preserve"> </w:t>
      </w:r>
      <w:r w:rsidRPr="003A6C1D">
        <w:rPr>
          <w:rFonts w:cs="B Lotus" w:hint="cs"/>
          <w:color w:val="000000"/>
          <w:sz w:val="28"/>
          <w:szCs w:val="28"/>
          <w:rtl/>
          <w:lang w:bidi="fa-IR"/>
        </w:rPr>
        <w:t xml:space="preserve">و روش </w:t>
      </w:r>
      <w:r w:rsidRPr="00753731">
        <w:rPr>
          <w:rFonts w:cs="B Lotus"/>
          <w:color w:val="000000"/>
          <w:lang w:bidi="fa-IR"/>
        </w:rPr>
        <w:t>Tobin Q</w:t>
      </w:r>
      <w:r w:rsidRPr="00753731">
        <w:rPr>
          <w:rFonts w:cs="B Lotus" w:hint="cs"/>
          <w:color w:val="000000"/>
          <w:rtl/>
          <w:lang w:bidi="fa-IR"/>
        </w:rPr>
        <w:t xml:space="preserve"> </w:t>
      </w:r>
      <w:r w:rsidRPr="003A6C1D">
        <w:rPr>
          <w:rFonts w:cs="B Lotus" w:hint="cs"/>
          <w:color w:val="000000"/>
          <w:sz w:val="28"/>
          <w:szCs w:val="28"/>
          <w:rtl/>
          <w:lang w:bidi="fa-IR"/>
        </w:rPr>
        <w:t>كه در زير به تحليل ويژگي هاي هر يك از اين روش ها خواهيم پرداخت (رودوو و لیلیارت</w:t>
      </w:r>
      <w:r w:rsidRPr="003A6C1D">
        <w:rPr>
          <w:rStyle w:val="FootnoteReference"/>
          <w:rFonts w:cs="B Lotus"/>
          <w:color w:val="000000"/>
          <w:sz w:val="28"/>
          <w:szCs w:val="28"/>
          <w:rtl/>
          <w:lang w:bidi="fa-IR"/>
        </w:rPr>
        <w:t xml:space="preserve"> </w:t>
      </w:r>
      <w:r w:rsidRPr="003A6C1D">
        <w:rPr>
          <w:rStyle w:val="FootnoteReference"/>
          <w:rFonts w:cs="B Lotus"/>
          <w:color w:val="000000"/>
          <w:sz w:val="28"/>
          <w:szCs w:val="28"/>
          <w:rtl/>
          <w:lang w:bidi="fa-IR"/>
        </w:rPr>
        <w:footnoteReference w:id="62"/>
      </w:r>
      <w:r w:rsidRPr="003A6C1D">
        <w:rPr>
          <w:rFonts w:cs="B Lotus" w:hint="cs"/>
          <w:color w:val="000000"/>
          <w:sz w:val="28"/>
          <w:szCs w:val="28"/>
          <w:rtl/>
          <w:lang w:bidi="fa-IR"/>
        </w:rPr>
        <w:t xml:space="preserve">، 2004) . </w:t>
      </w:r>
    </w:p>
    <w:p w:rsidR="0088253F" w:rsidRPr="003A6C1D" w:rsidRDefault="0088253F" w:rsidP="0088253F">
      <w:pPr>
        <w:jc w:val="lowKashida"/>
        <w:rPr>
          <w:rFonts w:cs="B Lotus" w:hint="cs"/>
          <w:color w:val="000000"/>
          <w:sz w:val="28"/>
          <w:szCs w:val="28"/>
          <w:rtl/>
          <w:lang w:bidi="fa-IR"/>
        </w:rPr>
      </w:pPr>
      <w:r w:rsidRPr="003A6C1D">
        <w:rPr>
          <w:rFonts w:cs="B Lotus" w:hint="cs"/>
          <w:color w:val="000000"/>
          <w:sz w:val="28"/>
          <w:szCs w:val="28"/>
          <w:rtl/>
          <w:lang w:bidi="fa-IR"/>
        </w:rPr>
        <w:t>بطور كلي مدل هاي سنجش سرمايه فكري را مي توان در دو گروه طبقه بندي كرد: (تان</w:t>
      </w:r>
      <w:r w:rsidRPr="003A6C1D">
        <w:rPr>
          <w:rStyle w:val="FootnoteReference"/>
          <w:rFonts w:cs="B Lotus"/>
          <w:color w:val="000000"/>
          <w:sz w:val="28"/>
          <w:szCs w:val="28"/>
          <w:rtl/>
          <w:lang w:bidi="fa-IR"/>
        </w:rPr>
        <w:footnoteReference w:id="63"/>
      </w:r>
      <w:r w:rsidRPr="003A6C1D">
        <w:rPr>
          <w:rFonts w:cs="B Lotus" w:hint="cs"/>
          <w:color w:val="000000"/>
          <w:sz w:val="28"/>
          <w:szCs w:val="28"/>
          <w:rtl/>
          <w:lang w:bidi="fa-IR"/>
        </w:rPr>
        <w:t xml:space="preserve">، 2007).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الف: مدل هايي كه سرمايه فكري را بصورت غيرپولي ارزيابي مي كنند.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ب: مدل هايي كه سرمايه فكري را بصورت پولي و مالي ارزيابي مي كنند. </w:t>
      </w:r>
    </w:p>
    <w:p w:rsidR="0088253F" w:rsidRDefault="0088253F" w:rsidP="0088253F">
      <w:pPr>
        <w:jc w:val="lowKashida"/>
        <w:rPr>
          <w:rFonts w:cs="B Lotus" w:hint="cs"/>
          <w:color w:val="000000"/>
          <w:sz w:val="28"/>
          <w:szCs w:val="28"/>
          <w:rtl/>
          <w:lang w:bidi="fa-IR"/>
        </w:rPr>
      </w:pPr>
      <w:r w:rsidRPr="003A6C1D">
        <w:rPr>
          <w:rFonts w:cs="B Lotus" w:hint="cs"/>
          <w:color w:val="000000"/>
          <w:sz w:val="28"/>
          <w:szCs w:val="28"/>
          <w:rtl/>
          <w:lang w:bidi="fa-IR"/>
        </w:rPr>
        <w:t>ما در اين تحقيق به نمونه هايي از مدل هاي سنجش غيرمالي و مدل</w:t>
      </w:r>
      <w:r w:rsidRPr="003A6C1D">
        <w:rPr>
          <w:rFonts w:cs="B Lotus"/>
          <w:color w:val="000000"/>
          <w:sz w:val="28"/>
          <w:szCs w:val="28"/>
          <w:rtl/>
          <w:lang w:bidi="fa-IR"/>
        </w:rPr>
        <w:softHyphen/>
      </w:r>
      <w:r w:rsidRPr="003A6C1D">
        <w:rPr>
          <w:rFonts w:cs="B Lotus" w:hint="cs"/>
          <w:color w:val="000000"/>
          <w:sz w:val="28"/>
          <w:szCs w:val="28"/>
          <w:rtl/>
          <w:lang w:bidi="fa-IR"/>
        </w:rPr>
        <w:t xml:space="preserve">هاي سنجش مالي سرمايه فكري مي پردازيم. </w:t>
      </w:r>
    </w:p>
    <w:p w:rsidR="0088253F" w:rsidRPr="003A6C1D" w:rsidRDefault="0088253F" w:rsidP="0088253F">
      <w:pPr>
        <w:jc w:val="lowKashida"/>
        <w:rPr>
          <w:rFonts w:cs="B Lotus" w:hint="cs"/>
          <w:color w:val="000000"/>
          <w:sz w:val="28"/>
          <w:szCs w:val="28"/>
          <w:rtl/>
          <w:lang w:bidi="fa-IR"/>
        </w:rPr>
      </w:pPr>
    </w:p>
    <w:p w:rsidR="0088253F" w:rsidRPr="00875357" w:rsidRDefault="0088253F" w:rsidP="0088253F">
      <w:pPr>
        <w:pStyle w:val="Heading1"/>
        <w:rPr>
          <w:rFonts w:cs="B Lotus" w:hint="cs"/>
          <w:color w:val="000000"/>
          <w:sz w:val="28"/>
          <w:szCs w:val="28"/>
          <w:rtl/>
          <w:lang w:bidi="fa-IR"/>
        </w:rPr>
      </w:pPr>
      <w:bookmarkStart w:id="13" w:name="_Toc400691423"/>
      <w:r w:rsidRPr="00875357">
        <w:rPr>
          <w:rFonts w:cs="B Lotus" w:hint="cs"/>
          <w:color w:val="000000"/>
          <w:sz w:val="28"/>
          <w:szCs w:val="28"/>
          <w:rtl/>
          <w:lang w:bidi="fa-IR"/>
        </w:rPr>
        <w:lastRenderedPageBreak/>
        <w:t>2-6-4-1- مدل هاي سنجش غيرمالي سرمايه فكري</w:t>
      </w:r>
      <w:bookmarkEnd w:id="13"/>
    </w:p>
    <w:p w:rsidR="0088253F" w:rsidRPr="003A6C1D" w:rsidRDefault="0088253F" w:rsidP="0088253F">
      <w:pPr>
        <w:jc w:val="lowKashida"/>
        <w:rPr>
          <w:rFonts w:cs="B Lotus" w:hint="cs"/>
          <w:b/>
          <w:bCs/>
          <w:color w:val="000000"/>
          <w:sz w:val="28"/>
          <w:szCs w:val="28"/>
          <w:rtl/>
          <w:lang w:bidi="fa-IR"/>
        </w:rPr>
      </w:pPr>
      <w:r w:rsidRPr="003A6C1D">
        <w:rPr>
          <w:rFonts w:cs="B Lotus" w:hint="cs"/>
          <w:b/>
          <w:bCs/>
          <w:color w:val="000000"/>
          <w:sz w:val="28"/>
          <w:szCs w:val="28"/>
          <w:rtl/>
          <w:lang w:bidi="fa-IR"/>
        </w:rPr>
        <w:t xml:space="preserve">1- ترازنامه نامرئي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اين روش توسط اسويبي در سوئد مطرح گرديد. اين روش در واقع توسعه اي در حسابداري منابع انساني تلقي مي شود. دراين نگرش، سرمايه فكري شركت به دو طبقه سرمايه فردي و سرمايه ساختاري تقسيم مي شود. شاخص اصلي سرمايه فردي همان شايستگي هاي حرفه اي و مهارت كاركنان كليدي كه استراتژي يك سازمان را تشريح مي كنند مي باشد سرمايه ساختاري نيز شامل مزيت رقابتي يك سازمان و توانايي هاي پرسنل آن مانند شهرت، تجربه و روش هاي خاص توليدي مي باشد. اين مدل، مبتني بر معيارهاي كيفي است و توانايي ارزيابي ارزش كمّي سرمايه فكري را ندارد (انل</w:t>
      </w:r>
      <w:r w:rsidRPr="003A6C1D">
        <w:rPr>
          <w:rStyle w:val="FootnoteReference"/>
          <w:rFonts w:cs="B Lotus"/>
          <w:color w:val="000000"/>
          <w:sz w:val="28"/>
          <w:szCs w:val="28"/>
          <w:rtl/>
          <w:lang w:bidi="fa-IR"/>
        </w:rPr>
        <w:footnoteReference w:id="64"/>
      </w:r>
      <w:r w:rsidRPr="003A6C1D">
        <w:rPr>
          <w:rFonts w:cs="B Lotus" w:hint="cs"/>
          <w:color w:val="000000"/>
          <w:sz w:val="28"/>
          <w:szCs w:val="28"/>
          <w:rtl/>
          <w:lang w:bidi="fa-IR"/>
        </w:rPr>
        <w:t xml:space="preserve">، 1989).  </w:t>
      </w:r>
    </w:p>
    <w:p w:rsidR="0088253F" w:rsidRPr="003A6C1D" w:rsidRDefault="0088253F" w:rsidP="0088253F">
      <w:pPr>
        <w:jc w:val="lowKashida"/>
        <w:rPr>
          <w:rFonts w:cs="B Lotus" w:hint="cs"/>
          <w:b/>
          <w:bCs/>
          <w:color w:val="000000"/>
          <w:sz w:val="28"/>
          <w:szCs w:val="28"/>
          <w:rtl/>
          <w:lang w:bidi="fa-IR"/>
        </w:rPr>
      </w:pPr>
      <w:r w:rsidRPr="003A6C1D">
        <w:rPr>
          <w:rFonts w:cs="B Lotus" w:hint="cs"/>
          <w:b/>
          <w:bCs/>
          <w:color w:val="000000"/>
          <w:sz w:val="28"/>
          <w:szCs w:val="28"/>
          <w:rtl/>
          <w:lang w:bidi="fa-IR"/>
        </w:rPr>
        <w:t xml:space="preserve">2- كنترل دارايي هاي ناملموس </w:t>
      </w:r>
    </w:p>
    <w:p w:rsidR="0088253F"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اين روش در پي اندازه گيري دارايي هاي ناملموس شركت به روشي ساده مي باشد. در اين راستا معيارهاي مناسب متعددي را معرفي نموده و هدف از آن ايجاد بينش و ديدگاهي جامع از موقعيت سرمايه فكري شركت مي باشد. در اين روش ضروري است تا معيارها با واقعيت هاي هر شركت مطابقت داده شده و تعديل شوند. اشكال عمده اين روش در آن است كه با تمامي شركت ها و موقعيت ها قابل انطباق نمي باشد. از اين روش همچنين براي طراحي سيستم هاي اطلاعاتي و يا انجام مميزي ها استفاده مي شود (اسويبي، 1979).  </w:t>
      </w:r>
    </w:p>
    <w:p w:rsidR="0088253F" w:rsidRDefault="0088253F" w:rsidP="0088253F">
      <w:pPr>
        <w:ind w:firstLine="567"/>
        <w:jc w:val="lowKashida"/>
        <w:rPr>
          <w:rFonts w:cs="B Lotus" w:hint="cs"/>
          <w:color w:val="000000"/>
          <w:sz w:val="28"/>
          <w:szCs w:val="28"/>
          <w:rtl/>
          <w:lang w:bidi="fa-IR"/>
        </w:rPr>
      </w:pPr>
    </w:p>
    <w:p w:rsidR="0088253F" w:rsidRPr="003A6C1D" w:rsidRDefault="0088253F" w:rsidP="0088253F">
      <w:pPr>
        <w:jc w:val="lowKashida"/>
        <w:rPr>
          <w:rFonts w:cs="B Lotus" w:hint="cs"/>
          <w:b/>
          <w:bCs/>
          <w:color w:val="000000"/>
          <w:sz w:val="28"/>
          <w:szCs w:val="28"/>
          <w:rtl/>
          <w:lang w:bidi="fa-IR"/>
        </w:rPr>
      </w:pPr>
      <w:r w:rsidRPr="003A6C1D">
        <w:rPr>
          <w:rFonts w:cs="B Lotus" w:hint="cs"/>
          <w:b/>
          <w:bCs/>
          <w:color w:val="000000"/>
          <w:sz w:val="28"/>
          <w:szCs w:val="28"/>
          <w:rtl/>
          <w:lang w:bidi="fa-IR"/>
        </w:rPr>
        <w:t xml:space="preserve">3- كارت امتيازدهي متوازن </w:t>
      </w:r>
      <w:r w:rsidRPr="00753731">
        <w:rPr>
          <w:rFonts w:cs="B Lotus"/>
          <w:b/>
          <w:bCs/>
          <w:color w:val="000000"/>
          <w:lang w:bidi="fa-IR"/>
        </w:rPr>
        <w:t>(BSC)</w:t>
      </w:r>
      <w:r w:rsidRPr="00753731">
        <w:rPr>
          <w:rFonts w:cs="B Lotus" w:hint="cs"/>
          <w:b/>
          <w:bCs/>
          <w:color w:val="000000"/>
          <w:rtl/>
          <w:lang w:bidi="fa-IR"/>
        </w:rPr>
        <w:t xml:space="preserve">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اين روش، ابزاري را جهت ايجاد ثبات در استراتژي هاي آينده بدست مي دهد. اين روش شركت ها را قادر مي سازد تا نتايج مالي را همزمان با نظارت و كنترل در ايجاد ظرفيت ها و اكتساب دارايي هاي ناملموسي كه به آنها براي رشد در آينده نياز دارند دنبال كنند. اين شيوه بيانگر نوعي كمبود جدي در سيستم هاي مديريت سنتي و ناتواني آنها در مرتبط نمودن استراتژي بلندمدت شركت با فعاليت هاي كوتاه مدت آن مي باشد. اين روش گذشته و حال شركت را با آينده اش مرتبط مي نمايد و ابزاري در اختيار مديريت شركت قرار مي دهد تا استراتژي هاي گوناگوني را براي شركت تعريف و آنها را كنترل نمايد. اين روش همچنين شركت را قادر مي سازد تا نتايج مالي اش را تحليل نموده و استراتژي شركت را اجرا نمايد.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كاپلان و نورتون معتقدند كه اين شيوه نوعي سيستم اندازه گيري است كه با استفاده از معيارهاي كيفي، ميزان استراتژي به اجرا در آمده شركت را نشان مي دهد. اين معيارها عبارتند از ديدگاه مالي، ديدگاه مشتري، ديدگاه فرآيندهاي داخلي و ديدگاه نوآوري و يادگيري، اين روش تا حدي ايستا بوده و براي هر شركت، خاص مي باشد (كاپلان و نورتون، 1996).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lastRenderedPageBreak/>
        <w:t>استفاده از كارت امتيازي متوازن ‌</w:t>
      </w:r>
      <w:r w:rsidRPr="00753731">
        <w:rPr>
          <w:rFonts w:cs="B Lotus"/>
          <w:color w:val="000000"/>
          <w:lang w:bidi="fa-IR"/>
        </w:rPr>
        <w:t>(BSC)</w:t>
      </w:r>
      <w:r w:rsidRPr="003A6C1D">
        <w:rPr>
          <w:rFonts w:cs="B Lotus" w:hint="cs"/>
          <w:color w:val="000000"/>
          <w:sz w:val="28"/>
          <w:szCs w:val="28"/>
          <w:rtl/>
          <w:lang w:bidi="fa-IR"/>
        </w:rPr>
        <w:t xml:space="preserve"> يادگيري حاصل از مديريت دانش را مستقيماً به عملكرد سازمان ارتباط مي دهد كه به نوبه خود با عملكرد كلي سازمان ارتباط دارد. روش كارت متوازن، استراتژي كل واحد را به اهداف كمّي تبديل نموده و بر عوامل موفقيت ناملموس نيز تاكيد مي كند كه عمدتاً شامل سه جزء سرمايه فكري، سرمايه ساختاري و سرمايه مشتري است. </w:t>
      </w:r>
    </w:p>
    <w:p w:rsidR="0088253F" w:rsidRPr="003A6C1D" w:rsidRDefault="0088253F" w:rsidP="0088253F">
      <w:pPr>
        <w:jc w:val="lowKashida"/>
        <w:rPr>
          <w:rFonts w:cs="B Lotus" w:hint="cs"/>
          <w:b/>
          <w:bCs/>
          <w:color w:val="000000"/>
          <w:sz w:val="28"/>
          <w:szCs w:val="28"/>
          <w:rtl/>
          <w:lang w:bidi="fa-IR"/>
        </w:rPr>
      </w:pPr>
      <w:r w:rsidRPr="003A6C1D">
        <w:rPr>
          <w:rFonts w:cs="B Lotus" w:hint="cs"/>
          <w:b/>
          <w:bCs/>
          <w:color w:val="000000"/>
          <w:sz w:val="28"/>
          <w:szCs w:val="28"/>
          <w:rtl/>
          <w:lang w:bidi="fa-IR"/>
        </w:rPr>
        <w:t xml:space="preserve">4- شاخص سرمايه فكري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اين روش در تلاش است تا شاخص هاي پراكنده را در مجموعه اي واحد ارائه نمايد و ميان تغييرات حاصله در سرمايه فكري و تغييرات در ارزش بازاري شركت ها همبستگي ايجاد نمايد.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مزاياي اين روش آن است كه معياري غيرمتعارف را ارائه مي نمايد، برنظارتي پويا در خصوص سرمايه فكري متمركز مي باشد، توان احتساب عملكرد دوره هاي قبلي را داشته و نگرشي واحد، كلي و جامع از شركت را ارائه مي نمايد (سليمي، شريفي راد، 1390).</w:t>
      </w:r>
    </w:p>
    <w:p w:rsidR="0088253F" w:rsidRPr="003A6C1D" w:rsidRDefault="0088253F" w:rsidP="0088253F">
      <w:pPr>
        <w:jc w:val="lowKashida"/>
        <w:rPr>
          <w:rFonts w:cs="B Lotus" w:hint="cs"/>
          <w:b/>
          <w:bCs/>
          <w:color w:val="000000"/>
          <w:sz w:val="28"/>
          <w:szCs w:val="28"/>
          <w:rtl/>
          <w:lang w:bidi="fa-IR"/>
        </w:rPr>
      </w:pPr>
      <w:r w:rsidRPr="003A6C1D">
        <w:rPr>
          <w:rFonts w:cs="B Lotus" w:hint="cs"/>
          <w:b/>
          <w:bCs/>
          <w:color w:val="000000"/>
          <w:sz w:val="28"/>
          <w:szCs w:val="28"/>
          <w:rtl/>
          <w:lang w:bidi="fa-IR"/>
        </w:rPr>
        <w:t>5- كارگزار تكنولوژي</w:t>
      </w:r>
      <w:r w:rsidRPr="003A6C1D">
        <w:rPr>
          <w:rStyle w:val="FootnoteReference"/>
          <w:rFonts w:cs="B Lotus"/>
          <w:b/>
          <w:bCs/>
          <w:color w:val="000000"/>
          <w:sz w:val="28"/>
          <w:szCs w:val="28"/>
          <w:rtl/>
          <w:lang w:bidi="fa-IR"/>
        </w:rPr>
        <w:footnoteReference w:id="65"/>
      </w:r>
      <w:r w:rsidRPr="003A6C1D">
        <w:rPr>
          <w:rFonts w:cs="B Lotus" w:hint="cs"/>
          <w:b/>
          <w:bCs/>
          <w:color w:val="000000"/>
          <w:sz w:val="28"/>
          <w:szCs w:val="28"/>
          <w:rtl/>
          <w:lang w:bidi="fa-IR"/>
        </w:rPr>
        <w:t xml:space="preserve">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اين نگرش نوعي پيشرفت در امر سنجش و اندازه گيري سرمايه فكري به شمار مي آيد چرا كه شركت ها را قادر مي سازد تا ارزش پولي سرمايه فكري شان را محاسبه نمايند. بروكينگ سرمايه فكري را تركيبي از 4 جزء دارايي هاي بازار، دارايي هاي مبتني بر انسان، دارايي هاي مالكيت معنوي و دارايي هاي زيربنايي مي داند (بروكينگ، 1998). دارايي هاي بازار مزاياي بالقوه اي كه يك سازمان از دارايي هاي غيرملموس مرتبط با بازار كسب مي كند را متعادل مي نمايد. دارايي هاي مبتني بر انسان به تخصص ها و توانايي هاي تخصص موجود، ظرفيت خلاقيت و حل مساله، رهبري و مهارت هاي مديريتي كه در شكل كاركنان سازمان ارائه مي گردند مرتبط مي باشند. دارايي هاي مالكيت هاي معنوي به مكانيزم هاي قانوني لازم جهت حفظ شركت و دارايي هاي زيربنايي آن نظير دانش فني، حقوق تكثير، حقوق طراحي و نشانه هاي تجاري و خدماتي مرتبط مي باشند. در نهايت دارايي هاي زيربنايي شامل آن دسته از تكنولوژي ها، متدولوژي ها و فرايندهايي است كه سازمان را قادر مي سازد تا به وظايف خود عمل كند و در برگيرنده فرهنگ شركت، روش هاي ارزيابي ريسك، روش هاي هاي مديريت نيروهاي فروش، ساختار مالي، پايگاه اطلاعاتي بازار و يا مشتريان و سيستم هاي ارتباطي مي باشد (رودوو و لیلیارت، 2002).  </w:t>
      </w:r>
    </w:p>
    <w:p w:rsidR="0088253F" w:rsidRPr="003A6C1D" w:rsidRDefault="0088253F" w:rsidP="0088253F">
      <w:pPr>
        <w:jc w:val="lowKashida"/>
        <w:rPr>
          <w:rFonts w:cs="B Lotus" w:hint="cs"/>
          <w:b/>
          <w:bCs/>
          <w:color w:val="000000"/>
          <w:sz w:val="28"/>
          <w:szCs w:val="28"/>
          <w:rtl/>
          <w:lang w:bidi="fa-IR"/>
        </w:rPr>
      </w:pPr>
      <w:r w:rsidRPr="003A6C1D">
        <w:rPr>
          <w:rFonts w:cs="B Lotus" w:hint="cs"/>
          <w:b/>
          <w:bCs/>
          <w:color w:val="000000"/>
          <w:sz w:val="28"/>
          <w:szCs w:val="28"/>
          <w:rtl/>
          <w:lang w:bidi="fa-IR"/>
        </w:rPr>
        <w:t xml:space="preserve">6- روش جهت يابي (مرورگر) تجاري اسكانديا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اين روش براساس منطق و مفهوم ارائه شده در ترازنامه نامرئي بنا نهاده شده است. اين مرورگر توسط شركت اسكانديا كه يك موسسه خدمات مالي در سوئد مي باشد، طراحي شده و بخوبي توانسته است در اندازه گيري دانش پيشگام شود. اين روش با اغلب ابزارها و روش هاي اندازه گيري سرمايه فكري متناسب بوده و ابزار خاصي را در اين رابطه طراحي نموده است و همچنين ابزاري براي ارزيابي دارايي </w:t>
      </w:r>
      <w:r w:rsidRPr="003A6C1D">
        <w:rPr>
          <w:rFonts w:cs="B Lotus" w:hint="cs"/>
          <w:color w:val="000000"/>
          <w:sz w:val="28"/>
          <w:szCs w:val="28"/>
          <w:rtl/>
          <w:lang w:bidi="fa-IR"/>
        </w:rPr>
        <w:lastRenderedPageBreak/>
        <w:t xml:space="preserve">هاي نرم افزاري سازمان و دارايي هاي نامشهود مي باشد. اين مرورگر سرمايه فكري را برحسب 164 شاخص، 91 مورد فكري و 73 مورد مالي اندازه گيري مي كند.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اين روش علاوه بر زمينه سنتي مالي، به مشتريان، فرآيند منابع انساني، توسعه و بازار آفريني نيز توجه فراواني مي نمايد. در اين روش شاخص هاي مشتري محور عبارتند از: تعداد حساب هاي مشتريان، تعداد واسطه ها، و تعداد مشتريان از دست رفته. شاخص هاي فرآيند محوري در آن عبارتند از: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تعداد حساب هاي مشتريان به ازاي خالص تعداد كاركنان و هزينه هاي مديريتي به خالص كاركنان و شاخص هاي انسان محوري در آن عبارتند از: ميزان گردش پرسنل، نسبت مديران، نسبت مديران زن و نسبت هزينه هاي آموزش كاركنان و در نهايت شاخص هاي مبتني بر توسعه و بازار آفريني در آن عبارتند از: شاخص رضايت كاركنان، هزينه هاي بازاريابي به خالص مشتريان و سهم ساعت هاي آموزشي. اين روش در دنياي امروز روشي آرماني و مطلوب به شمار مي آيد. اين روش عليرغم كامل تر بودن در زمينه تشريح بهتر عملكرد تجاري، قادر به كمّي سازي سرمايه فكري نمي باشد </w:t>
      </w:r>
      <w:r w:rsidRPr="00753731">
        <w:rPr>
          <w:rFonts w:cs="B Lotus"/>
          <w:color w:val="000000"/>
          <w:lang w:bidi="fa-IR"/>
        </w:rPr>
        <w:t>(Ibid p9)</w:t>
      </w:r>
      <w:r w:rsidRPr="00753731">
        <w:rPr>
          <w:rFonts w:cs="B Lotus" w:hint="cs"/>
          <w:color w:val="000000"/>
          <w:rtl/>
          <w:lang w:bidi="fa-IR"/>
        </w:rPr>
        <w:t xml:space="preserve">.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در مرورگر اسكانديا، شاخص هاي سرمايه فكري طراحي شده كه به مديران در ترسيم افق رشد سازمان كمك مي كند. شركت هاي بزرگ متعددي مانند داوكميكال</w:t>
      </w:r>
      <w:r w:rsidRPr="003A6C1D">
        <w:rPr>
          <w:rStyle w:val="FootnoteReference"/>
          <w:rFonts w:cs="B Lotus"/>
          <w:color w:val="000000"/>
          <w:sz w:val="28"/>
          <w:szCs w:val="28"/>
          <w:rtl/>
          <w:lang w:bidi="fa-IR"/>
        </w:rPr>
        <w:footnoteReference w:id="66"/>
      </w:r>
      <w:r w:rsidRPr="003A6C1D">
        <w:rPr>
          <w:rFonts w:cs="B Lotus" w:hint="cs"/>
          <w:color w:val="000000"/>
          <w:sz w:val="28"/>
          <w:szCs w:val="28"/>
          <w:rtl/>
          <w:lang w:bidi="fa-IR"/>
        </w:rPr>
        <w:t xml:space="preserve"> از اين مرورگر براي تعيين ارزش سازمان خود استفاده مي كنند. </w:t>
      </w:r>
    </w:p>
    <w:p w:rsidR="0088253F" w:rsidRPr="003A6C1D" w:rsidRDefault="0088253F" w:rsidP="0088253F">
      <w:pPr>
        <w:jc w:val="lowKashida"/>
        <w:rPr>
          <w:rFonts w:cs="B Lotus" w:hint="cs"/>
          <w:b/>
          <w:bCs/>
          <w:color w:val="000000"/>
          <w:sz w:val="28"/>
          <w:szCs w:val="28"/>
          <w:rtl/>
          <w:lang w:bidi="fa-IR"/>
        </w:rPr>
      </w:pPr>
      <w:r w:rsidRPr="003A6C1D">
        <w:rPr>
          <w:rFonts w:cs="B Lotus" w:hint="cs"/>
          <w:b/>
          <w:bCs/>
          <w:color w:val="000000"/>
          <w:sz w:val="28"/>
          <w:szCs w:val="28"/>
          <w:rtl/>
          <w:lang w:bidi="fa-IR"/>
        </w:rPr>
        <w:t xml:space="preserve">7- مدل مديريت سرمايه فكري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زماني كه از سنجش و اندازه گيري صحبت مي كنيم ابتدا ضروري است تا منابع غيرملموس و حياتي شركت (كه نيازمند نظارت و مديريت هستند) را به منظور نيل به اهداف استراتژيك يا براي ارتقاي مزيت اصلي آنها شناسايي نموده و سپس بايد اشخاص ثابتي كه داراي اطلاعات مفيدي درباره ارزش واقعي شركت هستند را شناسايي كنيم. فرآيند مديريت سرمايه فكري داراي سه مرحله اساسي، شناسايي، اندازه گيري، و مديريت اين منابع مي باشد </w:t>
      </w:r>
      <w:r w:rsidRPr="00753731">
        <w:rPr>
          <w:rFonts w:cs="B Lotus"/>
          <w:color w:val="000000"/>
          <w:lang w:bidi="fa-IR"/>
        </w:rPr>
        <w:t>(Ibid p8)</w:t>
      </w:r>
      <w:r w:rsidRPr="00753731">
        <w:rPr>
          <w:rFonts w:cs="B Lotus" w:hint="cs"/>
          <w:color w:val="000000"/>
          <w:rtl/>
          <w:lang w:bidi="fa-IR"/>
        </w:rPr>
        <w:t xml:space="preserve">.  </w:t>
      </w:r>
    </w:p>
    <w:p w:rsidR="0088253F" w:rsidRPr="003A6C1D" w:rsidRDefault="0088253F" w:rsidP="0088253F">
      <w:pPr>
        <w:jc w:val="lowKashida"/>
        <w:rPr>
          <w:rFonts w:cs="B Lotus" w:hint="cs"/>
          <w:b/>
          <w:bCs/>
          <w:color w:val="000000"/>
          <w:sz w:val="28"/>
          <w:szCs w:val="28"/>
          <w:rtl/>
          <w:lang w:bidi="fa-IR"/>
        </w:rPr>
      </w:pPr>
      <w:r w:rsidRPr="003A6C1D">
        <w:rPr>
          <w:rFonts w:cs="B Lotus" w:hint="cs"/>
          <w:b/>
          <w:bCs/>
          <w:color w:val="000000"/>
          <w:sz w:val="28"/>
          <w:szCs w:val="28"/>
          <w:rtl/>
          <w:lang w:bidi="fa-IR"/>
        </w:rPr>
        <w:t>8- روش جويا</w:t>
      </w:r>
      <w:r w:rsidRPr="003A6C1D">
        <w:rPr>
          <w:rStyle w:val="FootnoteReference"/>
          <w:rFonts w:cs="B Lotus"/>
          <w:b/>
          <w:bCs/>
          <w:color w:val="000000"/>
          <w:sz w:val="28"/>
          <w:szCs w:val="28"/>
          <w:rtl/>
          <w:lang w:bidi="fa-IR"/>
        </w:rPr>
        <w:footnoteReference w:id="67"/>
      </w:r>
      <w:r w:rsidRPr="003A6C1D">
        <w:rPr>
          <w:rFonts w:cs="B Lotus" w:hint="cs"/>
          <w:b/>
          <w:bCs/>
          <w:color w:val="000000"/>
          <w:sz w:val="28"/>
          <w:szCs w:val="28"/>
          <w:rtl/>
          <w:lang w:bidi="fa-IR"/>
        </w:rPr>
        <w:t xml:space="preserve">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ادوینسون و مالون عنوان كردند كه سرمايه فكري، پس از محاسبه اجزاي آن محاسبه خواهد شد. آنها معتقدند كه سرمايه فكري شامل اجزاي زير است: (ادوينسون و مالون، 1997)</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1- سرمايه انساني     2- سرمايه نوآوري </w:t>
      </w:r>
      <w:r w:rsidRPr="003A6C1D">
        <w:rPr>
          <w:rFonts w:cs="B Lotus" w:hint="cs"/>
          <w:color w:val="000000"/>
          <w:sz w:val="28"/>
          <w:szCs w:val="28"/>
          <w:rtl/>
          <w:lang w:bidi="fa-IR"/>
        </w:rPr>
        <w:tab/>
        <w:t xml:space="preserve">3- سرمايه فرآيندي 4- سرمايه مشتري (ارتباطي) </w:t>
      </w:r>
    </w:p>
    <w:p w:rsidR="0088253F" w:rsidRPr="003A6C1D" w:rsidRDefault="0088253F" w:rsidP="0088253F">
      <w:pPr>
        <w:ind w:firstLine="567"/>
        <w:jc w:val="lowKashida"/>
        <w:rPr>
          <w:rFonts w:cs="B Lotus" w:hint="cs"/>
          <w:color w:val="000000"/>
          <w:sz w:val="28"/>
          <w:szCs w:val="28"/>
          <w:rtl/>
          <w:lang w:bidi="fa-IR"/>
        </w:rPr>
      </w:pPr>
      <w:r w:rsidRPr="003A6C1D">
        <w:rPr>
          <w:rFonts w:cs="B Lotus" w:hint="cs"/>
          <w:color w:val="000000"/>
          <w:sz w:val="28"/>
          <w:szCs w:val="28"/>
          <w:rtl/>
          <w:lang w:bidi="fa-IR"/>
        </w:rPr>
        <w:t xml:space="preserve">كه با قرار دادن اين اجزاء در يك فرمول مالي، مي توان گفت: </w:t>
      </w:r>
    </w:p>
    <w:p w:rsidR="0088253F" w:rsidRPr="00753731" w:rsidRDefault="0088253F" w:rsidP="0088253F">
      <w:pPr>
        <w:spacing w:line="360" w:lineRule="auto"/>
        <w:ind w:firstLine="567"/>
        <w:jc w:val="right"/>
        <w:rPr>
          <w:rFonts w:cs="B Zar"/>
          <w:color w:val="000000"/>
          <w:szCs w:val="32"/>
          <w:lang w:bidi="fa-IR"/>
        </w:rPr>
      </w:pPr>
      <w:r w:rsidRPr="00753731">
        <w:rPr>
          <w:rFonts w:cs="B Zar"/>
          <w:color w:val="000000"/>
          <w:szCs w:val="32"/>
          <w:lang w:bidi="fa-IR"/>
        </w:rPr>
        <w:t>MV=BV+IC</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 xml:space="preserve">كه در آن: </w:t>
      </w:r>
    </w:p>
    <w:p w:rsidR="0088253F" w:rsidRPr="00753731" w:rsidRDefault="0088253F" w:rsidP="0088253F">
      <w:pPr>
        <w:bidi w:val="0"/>
        <w:jc w:val="lowKashida"/>
        <w:rPr>
          <w:rFonts w:cs="B Lotus"/>
          <w:color w:val="000000"/>
          <w:lang w:bidi="fa-IR"/>
        </w:rPr>
      </w:pPr>
      <w:r w:rsidRPr="00753731">
        <w:rPr>
          <w:rFonts w:cs="B Lotus"/>
          <w:color w:val="000000"/>
          <w:lang w:bidi="fa-IR"/>
        </w:rPr>
        <w:t>BV=Mc+Pc</w:t>
      </w:r>
    </w:p>
    <w:p w:rsidR="0088253F" w:rsidRPr="00753731" w:rsidRDefault="0088253F" w:rsidP="0088253F">
      <w:pPr>
        <w:ind w:firstLine="567"/>
        <w:jc w:val="lowKashida"/>
        <w:rPr>
          <w:rFonts w:cs="B Lotus" w:hint="cs"/>
          <w:color w:val="000000"/>
          <w:sz w:val="28"/>
          <w:szCs w:val="28"/>
          <w:rtl/>
          <w:lang w:bidi="fa-IR"/>
        </w:rPr>
      </w:pPr>
      <w:r w:rsidRPr="00753731">
        <w:rPr>
          <w:rFonts w:cs="B Lotus"/>
          <w:color w:val="000000"/>
          <w:lang w:bidi="fa-IR"/>
        </w:rPr>
        <w:lastRenderedPageBreak/>
        <w:t>MV</w:t>
      </w:r>
      <w:r w:rsidRPr="00753731">
        <w:rPr>
          <w:rFonts w:cs="B Lotus" w:hint="cs"/>
          <w:color w:val="000000"/>
          <w:rtl/>
          <w:lang w:bidi="fa-IR"/>
        </w:rPr>
        <w:t>=</w:t>
      </w:r>
      <w:r w:rsidRPr="00753731">
        <w:rPr>
          <w:rFonts w:cs="B Lotus" w:hint="cs"/>
          <w:color w:val="000000"/>
          <w:sz w:val="28"/>
          <w:szCs w:val="28"/>
          <w:rtl/>
          <w:lang w:bidi="fa-IR"/>
        </w:rPr>
        <w:t xml:space="preserve"> ارزش بازار</w:t>
      </w:r>
    </w:p>
    <w:p w:rsidR="0088253F" w:rsidRPr="00753731" w:rsidRDefault="0088253F" w:rsidP="0088253F">
      <w:pPr>
        <w:ind w:firstLine="567"/>
        <w:jc w:val="lowKashida"/>
        <w:rPr>
          <w:rFonts w:cs="B Lotus" w:hint="cs"/>
          <w:color w:val="000000"/>
          <w:sz w:val="28"/>
          <w:szCs w:val="28"/>
          <w:rtl/>
          <w:lang w:bidi="fa-IR"/>
        </w:rPr>
      </w:pPr>
      <w:r w:rsidRPr="00753731">
        <w:rPr>
          <w:rFonts w:cs="B Lotus"/>
          <w:color w:val="000000"/>
          <w:lang w:bidi="fa-IR"/>
        </w:rPr>
        <w:t>BV</w:t>
      </w:r>
      <w:r w:rsidRPr="00753731">
        <w:rPr>
          <w:rFonts w:cs="B Lotus" w:hint="cs"/>
          <w:color w:val="000000"/>
          <w:rtl/>
          <w:lang w:bidi="fa-IR"/>
        </w:rPr>
        <w:t xml:space="preserve">= </w:t>
      </w:r>
      <w:r w:rsidRPr="00753731">
        <w:rPr>
          <w:rFonts w:cs="B Lotus" w:hint="cs"/>
          <w:color w:val="000000"/>
          <w:sz w:val="28"/>
          <w:szCs w:val="28"/>
          <w:rtl/>
          <w:lang w:bidi="fa-IR"/>
        </w:rPr>
        <w:t>ارزش دفتري</w:t>
      </w:r>
    </w:p>
    <w:p w:rsidR="0088253F" w:rsidRPr="00753731" w:rsidRDefault="0088253F" w:rsidP="0088253F">
      <w:pPr>
        <w:ind w:firstLine="567"/>
        <w:jc w:val="lowKashida"/>
        <w:rPr>
          <w:rFonts w:cs="B Lotus" w:hint="cs"/>
          <w:color w:val="000000"/>
          <w:sz w:val="28"/>
          <w:szCs w:val="28"/>
          <w:rtl/>
          <w:lang w:bidi="fa-IR"/>
        </w:rPr>
      </w:pPr>
      <w:r w:rsidRPr="00753731">
        <w:rPr>
          <w:rFonts w:cs="B Lotus"/>
          <w:color w:val="000000"/>
          <w:lang w:bidi="fa-IR"/>
        </w:rPr>
        <w:t>MC</w:t>
      </w:r>
      <w:r w:rsidRPr="00753731">
        <w:rPr>
          <w:rFonts w:cs="B Lotus" w:hint="cs"/>
          <w:color w:val="000000"/>
          <w:rtl/>
          <w:lang w:bidi="fa-IR"/>
        </w:rPr>
        <w:t xml:space="preserve">= </w:t>
      </w:r>
      <w:r w:rsidRPr="00753731">
        <w:rPr>
          <w:rFonts w:cs="B Lotus" w:hint="cs"/>
          <w:color w:val="000000"/>
          <w:sz w:val="28"/>
          <w:szCs w:val="28"/>
          <w:rtl/>
          <w:lang w:bidi="fa-IR"/>
        </w:rPr>
        <w:t xml:space="preserve">سرمايه مالي (پولي) </w:t>
      </w:r>
    </w:p>
    <w:p w:rsidR="0088253F" w:rsidRPr="00753731" w:rsidRDefault="0088253F" w:rsidP="0088253F">
      <w:pPr>
        <w:ind w:firstLine="567"/>
        <w:jc w:val="lowKashida"/>
        <w:rPr>
          <w:rFonts w:cs="B Lotus" w:hint="cs"/>
          <w:color w:val="000000"/>
          <w:sz w:val="28"/>
          <w:szCs w:val="28"/>
          <w:rtl/>
          <w:lang w:bidi="fa-IR"/>
        </w:rPr>
      </w:pPr>
      <w:r w:rsidRPr="00753731">
        <w:rPr>
          <w:rFonts w:cs="B Lotus"/>
          <w:color w:val="000000"/>
          <w:lang w:bidi="fa-IR"/>
        </w:rPr>
        <w:t>PC</w:t>
      </w:r>
      <w:r w:rsidRPr="00753731">
        <w:rPr>
          <w:rFonts w:cs="B Lotus" w:hint="cs"/>
          <w:color w:val="000000"/>
          <w:rtl/>
          <w:lang w:bidi="fa-IR"/>
        </w:rPr>
        <w:t>=</w:t>
      </w:r>
      <w:r w:rsidRPr="00753731">
        <w:rPr>
          <w:rFonts w:cs="B Lotus" w:hint="cs"/>
          <w:color w:val="000000"/>
          <w:sz w:val="28"/>
          <w:szCs w:val="28"/>
          <w:rtl/>
          <w:lang w:bidi="fa-IR"/>
        </w:rPr>
        <w:t xml:space="preserve"> سرمايه فيزيكي</w:t>
      </w:r>
    </w:p>
    <w:tbl>
      <w:tblPr>
        <w:bidiVisual/>
        <w:tblW w:w="0" w:type="auto"/>
        <w:tblLook w:val="01E0"/>
      </w:tblPr>
      <w:tblGrid>
        <w:gridCol w:w="4620"/>
        <w:gridCol w:w="4622"/>
      </w:tblGrid>
      <w:tr w:rsidR="0088253F" w:rsidRPr="00753731" w:rsidTr="00995072">
        <w:trPr>
          <w:trHeight w:val="563"/>
        </w:trPr>
        <w:tc>
          <w:tcPr>
            <w:tcW w:w="4625" w:type="dxa"/>
            <w:shd w:val="clear" w:color="auto" w:fill="auto"/>
          </w:tcPr>
          <w:p w:rsidR="0088253F" w:rsidRPr="00753731" w:rsidRDefault="0088253F" w:rsidP="00995072">
            <w:pPr>
              <w:ind w:firstLine="567"/>
              <w:jc w:val="lowKashida"/>
              <w:rPr>
                <w:rFonts w:cs="B Lotus" w:hint="cs"/>
                <w:color w:val="000000"/>
                <w:sz w:val="28"/>
                <w:szCs w:val="28"/>
                <w:rtl/>
                <w:lang w:bidi="fa-IR"/>
              </w:rPr>
            </w:pPr>
            <w:r w:rsidRPr="00753731">
              <w:rPr>
                <w:rFonts w:cs="B Lotus"/>
                <w:color w:val="000000"/>
                <w:lang w:bidi="fa-IR"/>
              </w:rPr>
              <w:t>IC</w:t>
            </w:r>
            <w:r w:rsidRPr="00753731">
              <w:rPr>
                <w:rFonts w:cs="B Lotus" w:hint="cs"/>
                <w:color w:val="000000"/>
                <w:rtl/>
                <w:lang w:bidi="fa-IR"/>
              </w:rPr>
              <w:t xml:space="preserve">= </w:t>
            </w:r>
            <w:r w:rsidRPr="00753731">
              <w:rPr>
                <w:rFonts w:cs="B Lotus" w:hint="cs"/>
                <w:color w:val="000000"/>
                <w:sz w:val="28"/>
                <w:szCs w:val="28"/>
                <w:rtl/>
                <w:lang w:bidi="fa-IR"/>
              </w:rPr>
              <w:t>سرمايه فكري</w:t>
            </w:r>
          </w:p>
        </w:tc>
        <w:tc>
          <w:tcPr>
            <w:tcW w:w="4626" w:type="dxa"/>
            <w:shd w:val="clear" w:color="auto" w:fill="auto"/>
          </w:tcPr>
          <w:p w:rsidR="0088253F" w:rsidRPr="00753731" w:rsidRDefault="0088253F" w:rsidP="00995072">
            <w:pPr>
              <w:bidi w:val="0"/>
              <w:jc w:val="lowKashida"/>
              <w:rPr>
                <w:rFonts w:cs="B Lotus" w:hint="cs"/>
                <w:color w:val="000000"/>
                <w:sz w:val="28"/>
                <w:szCs w:val="28"/>
                <w:rtl/>
                <w:lang w:bidi="fa-IR"/>
              </w:rPr>
            </w:pPr>
            <w:r w:rsidRPr="00753731">
              <w:rPr>
                <w:rFonts w:cs="B Lotus"/>
                <w:color w:val="000000"/>
                <w:lang w:bidi="fa-IR"/>
              </w:rPr>
              <w:t>Ic=Hc+Ivc+Rc+Sc</w:t>
            </w:r>
            <w:r w:rsidRPr="00753731">
              <w:rPr>
                <w:rFonts w:cs="B Lotus" w:hint="cs"/>
                <w:color w:val="000000"/>
                <w:rtl/>
                <w:lang w:bidi="fa-IR"/>
              </w:rPr>
              <w:t xml:space="preserve">    </w:t>
            </w:r>
          </w:p>
        </w:tc>
      </w:tr>
    </w:tbl>
    <w:p w:rsidR="0088253F" w:rsidRPr="00753731" w:rsidRDefault="0088253F" w:rsidP="0088253F">
      <w:pPr>
        <w:ind w:firstLine="567"/>
        <w:jc w:val="lowKashida"/>
        <w:rPr>
          <w:rFonts w:cs="B Lotus" w:hint="cs"/>
          <w:color w:val="000000"/>
          <w:sz w:val="28"/>
          <w:szCs w:val="28"/>
          <w:rtl/>
          <w:lang w:bidi="fa-IR"/>
        </w:rPr>
      </w:pPr>
      <w:r w:rsidRPr="00753731">
        <w:rPr>
          <w:rFonts w:cs="B Lotus"/>
          <w:color w:val="000000"/>
          <w:lang w:bidi="fa-IR"/>
        </w:rPr>
        <w:t>HC</w:t>
      </w:r>
      <w:r w:rsidRPr="00753731">
        <w:rPr>
          <w:rFonts w:cs="B Lotus" w:hint="cs"/>
          <w:color w:val="000000"/>
          <w:rtl/>
          <w:lang w:bidi="fa-IR"/>
        </w:rPr>
        <w:t xml:space="preserve">= </w:t>
      </w:r>
      <w:r w:rsidRPr="00753731">
        <w:rPr>
          <w:rFonts w:cs="B Lotus" w:hint="cs"/>
          <w:color w:val="000000"/>
          <w:sz w:val="28"/>
          <w:szCs w:val="28"/>
          <w:rtl/>
          <w:lang w:bidi="fa-IR"/>
        </w:rPr>
        <w:t xml:space="preserve">سرمايه انساني </w:t>
      </w:r>
    </w:p>
    <w:p w:rsidR="0088253F" w:rsidRPr="00753731" w:rsidRDefault="0088253F" w:rsidP="0088253F">
      <w:pPr>
        <w:ind w:firstLine="567"/>
        <w:jc w:val="lowKashida"/>
        <w:rPr>
          <w:rFonts w:cs="B Lotus" w:hint="cs"/>
          <w:color w:val="000000"/>
          <w:sz w:val="28"/>
          <w:szCs w:val="28"/>
          <w:rtl/>
          <w:lang w:bidi="fa-IR"/>
        </w:rPr>
      </w:pPr>
      <w:r w:rsidRPr="00753731">
        <w:rPr>
          <w:rFonts w:cs="B Lotus"/>
          <w:color w:val="000000"/>
          <w:lang w:bidi="fa-IR"/>
        </w:rPr>
        <w:t>IVC</w:t>
      </w:r>
      <w:r w:rsidRPr="00753731">
        <w:rPr>
          <w:rFonts w:cs="B Lotus" w:hint="cs"/>
          <w:color w:val="000000"/>
          <w:rtl/>
          <w:lang w:bidi="fa-IR"/>
        </w:rPr>
        <w:t xml:space="preserve">= </w:t>
      </w:r>
      <w:r w:rsidRPr="00753731">
        <w:rPr>
          <w:rFonts w:cs="B Lotus" w:hint="cs"/>
          <w:color w:val="000000"/>
          <w:sz w:val="28"/>
          <w:szCs w:val="28"/>
          <w:rtl/>
          <w:lang w:bidi="fa-IR"/>
        </w:rPr>
        <w:t>سرمايه نوآوري</w:t>
      </w:r>
    </w:p>
    <w:p w:rsidR="0088253F" w:rsidRPr="00753731" w:rsidRDefault="0088253F" w:rsidP="0088253F">
      <w:pPr>
        <w:ind w:firstLine="567"/>
        <w:jc w:val="lowKashida"/>
        <w:rPr>
          <w:rFonts w:cs="B Lotus"/>
          <w:color w:val="000000"/>
          <w:sz w:val="28"/>
          <w:szCs w:val="28"/>
          <w:lang w:bidi="fa-IR"/>
        </w:rPr>
      </w:pPr>
      <w:r w:rsidRPr="00753731">
        <w:rPr>
          <w:rFonts w:cs="B Lotus"/>
          <w:color w:val="000000"/>
          <w:lang w:bidi="fa-IR"/>
        </w:rPr>
        <w:t>RC</w:t>
      </w:r>
      <w:r w:rsidRPr="00753731">
        <w:rPr>
          <w:rFonts w:cs="B Lotus" w:hint="cs"/>
          <w:color w:val="000000"/>
          <w:rtl/>
          <w:lang w:bidi="fa-IR"/>
        </w:rPr>
        <w:t>=</w:t>
      </w:r>
      <w:r w:rsidRPr="00753731">
        <w:rPr>
          <w:rFonts w:cs="B Lotus" w:hint="cs"/>
          <w:color w:val="000000"/>
          <w:sz w:val="28"/>
          <w:szCs w:val="28"/>
          <w:rtl/>
          <w:lang w:bidi="fa-IR"/>
        </w:rPr>
        <w:t xml:space="preserve"> سرمايه مشتري/ سرمايه ارتباطي</w:t>
      </w:r>
    </w:p>
    <w:p w:rsidR="0088253F" w:rsidRPr="00753731" w:rsidRDefault="0088253F" w:rsidP="0088253F">
      <w:pPr>
        <w:ind w:firstLine="567"/>
        <w:jc w:val="lowKashida"/>
        <w:rPr>
          <w:rFonts w:cs="B Lotus" w:hint="cs"/>
          <w:color w:val="000000"/>
          <w:sz w:val="28"/>
          <w:szCs w:val="28"/>
          <w:rtl/>
          <w:lang w:bidi="fa-IR"/>
        </w:rPr>
      </w:pPr>
      <w:r w:rsidRPr="00753731">
        <w:rPr>
          <w:rFonts w:cs="B Lotus"/>
          <w:color w:val="000000"/>
          <w:lang w:bidi="fa-IR"/>
        </w:rPr>
        <w:t>SC</w:t>
      </w:r>
      <w:r w:rsidRPr="00753731">
        <w:rPr>
          <w:rFonts w:cs="B Lotus" w:hint="cs"/>
          <w:color w:val="000000"/>
          <w:rtl/>
          <w:lang w:bidi="fa-IR"/>
        </w:rPr>
        <w:t xml:space="preserve">= </w:t>
      </w:r>
      <w:r w:rsidRPr="00753731">
        <w:rPr>
          <w:rFonts w:cs="B Lotus" w:hint="cs"/>
          <w:color w:val="000000"/>
          <w:sz w:val="28"/>
          <w:szCs w:val="28"/>
          <w:rtl/>
          <w:lang w:bidi="fa-IR"/>
        </w:rPr>
        <w:t xml:space="preserve">سرمايه فرآيندي/ سرمايه ساختاري </w:t>
      </w:r>
    </w:p>
    <w:p w:rsidR="0088253F"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 xml:space="preserve">كه اين محاسبات پيشرفته، توسط اصول حسابداري </w:t>
      </w:r>
      <w:r w:rsidRPr="00753731">
        <w:rPr>
          <w:rFonts w:cs="B Lotus"/>
          <w:color w:val="000000"/>
          <w:lang w:bidi="fa-IR"/>
        </w:rPr>
        <w:t>(GAAP</w:t>
      </w:r>
      <w:r w:rsidRPr="00753731">
        <w:rPr>
          <w:rFonts w:cs="B Lotus"/>
          <w:color w:val="000000"/>
          <w:sz w:val="28"/>
          <w:szCs w:val="28"/>
          <w:lang w:bidi="fa-IR"/>
        </w:rPr>
        <w:t>)</w:t>
      </w:r>
      <w:r w:rsidRPr="00753731">
        <w:rPr>
          <w:rFonts w:cs="B Lotus" w:hint="cs"/>
          <w:color w:val="000000"/>
          <w:sz w:val="28"/>
          <w:szCs w:val="28"/>
          <w:rtl/>
          <w:lang w:bidi="fa-IR"/>
        </w:rPr>
        <w:t xml:space="preserve"> پذيرفته شده است و منطبق بر ترازنامه شركت مي باشد. </w:t>
      </w:r>
    </w:p>
    <w:p w:rsidR="0088253F" w:rsidRDefault="0088253F" w:rsidP="0088253F">
      <w:pPr>
        <w:ind w:firstLine="567"/>
        <w:jc w:val="lowKashida"/>
        <w:rPr>
          <w:rFonts w:cs="B Lotus" w:hint="cs"/>
          <w:color w:val="000000"/>
          <w:sz w:val="28"/>
          <w:szCs w:val="28"/>
          <w:rtl/>
          <w:lang w:bidi="fa-IR"/>
        </w:rPr>
      </w:pPr>
    </w:p>
    <w:p w:rsidR="0088253F" w:rsidRPr="00753731" w:rsidRDefault="0088253F" w:rsidP="0088253F">
      <w:pPr>
        <w:ind w:firstLine="567"/>
        <w:jc w:val="lowKashida"/>
        <w:rPr>
          <w:rFonts w:cs="B Lotus" w:hint="cs"/>
          <w:color w:val="000000"/>
          <w:sz w:val="28"/>
          <w:szCs w:val="28"/>
          <w:rtl/>
          <w:lang w:bidi="fa-IR"/>
        </w:rPr>
      </w:pPr>
    </w:p>
    <w:p w:rsidR="0088253F" w:rsidRPr="00753731" w:rsidRDefault="0088253F" w:rsidP="0088253F">
      <w:pPr>
        <w:jc w:val="lowKashida"/>
        <w:rPr>
          <w:rFonts w:cs="B Lotus" w:hint="cs"/>
          <w:b/>
          <w:bCs/>
          <w:color w:val="000000"/>
          <w:sz w:val="28"/>
          <w:szCs w:val="28"/>
          <w:rtl/>
          <w:lang w:bidi="fa-IR"/>
        </w:rPr>
      </w:pPr>
      <w:r w:rsidRPr="00753731">
        <w:rPr>
          <w:rFonts w:cs="B Lotus" w:hint="cs"/>
          <w:b/>
          <w:bCs/>
          <w:color w:val="000000"/>
          <w:sz w:val="28"/>
          <w:szCs w:val="28"/>
          <w:rtl/>
          <w:lang w:bidi="fa-IR"/>
        </w:rPr>
        <w:t>9- مدل محاسبه بر مبناي متغيرهاي زباني فازي</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 xml:space="preserve">اين مدل در سال 2008 توسط چن تانگ و وي شن ابداع شد (تاي و چن، 2008). براساس اين مدل ابتدا بايد اقلام و شاخص هاي سرمايه فكري را تعيين نمود و با استفاده از پرسشنامه، اطلاعات اين شاخص ها را براساس خيلي ضعيف تا خيلي خوب و نيز خيلي بي اهميت تا خيلي با اهميت بدست آورد. با استفاده از مدل ها و برنامه ريزي هاي فازي، مقدار هر يك از شاخص ها و وزن هر يك محاسبه مي شود كه اين مقادير، مقادير اعلامي سرمايه فكري مي باشد. </w:t>
      </w:r>
    </w:p>
    <w:p w:rsidR="0088253F"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 xml:space="preserve">اين مدل از آن جهت با اهميت ميباشد كه در محاسبات آن به علت استفاده از مدل فازي اقلام تأثيرگذار ديگري كه ذكر نشده اند را نيز پوشش مي دهد و تأثيرات آنها را نيز تا حدود زيادي پوشش خواهد داد. </w:t>
      </w:r>
    </w:p>
    <w:p w:rsidR="0088253F" w:rsidRPr="00753731" w:rsidRDefault="0088253F" w:rsidP="0088253F">
      <w:pPr>
        <w:ind w:firstLine="567"/>
        <w:jc w:val="lowKashida"/>
        <w:rPr>
          <w:rFonts w:cs="B Lotus" w:hint="cs"/>
          <w:color w:val="000000"/>
          <w:sz w:val="28"/>
          <w:szCs w:val="28"/>
          <w:rtl/>
          <w:lang w:bidi="fa-IR"/>
        </w:rPr>
      </w:pPr>
    </w:p>
    <w:p w:rsidR="0088253F" w:rsidRPr="00A26EFE" w:rsidRDefault="0088253F" w:rsidP="0088253F">
      <w:pPr>
        <w:pStyle w:val="Heading1"/>
        <w:rPr>
          <w:rFonts w:cs="B Lotus" w:hint="cs"/>
          <w:color w:val="000000"/>
          <w:sz w:val="28"/>
          <w:szCs w:val="28"/>
          <w:rtl/>
          <w:lang w:bidi="fa-IR"/>
        </w:rPr>
      </w:pPr>
      <w:bookmarkStart w:id="14" w:name="_Toc400691424"/>
      <w:r w:rsidRPr="00A26EFE">
        <w:rPr>
          <w:rFonts w:cs="B Lotus" w:hint="cs"/>
          <w:color w:val="000000"/>
          <w:sz w:val="28"/>
          <w:szCs w:val="28"/>
          <w:rtl/>
          <w:lang w:bidi="fa-IR"/>
        </w:rPr>
        <w:t>2-6-4-2- نمونه هايي از مدل هاي سنجش مالي سرمايه فكري</w:t>
      </w:r>
      <w:bookmarkEnd w:id="14"/>
    </w:p>
    <w:p w:rsidR="0088253F" w:rsidRPr="00753731" w:rsidRDefault="0088253F" w:rsidP="0088253F">
      <w:pPr>
        <w:jc w:val="lowKashida"/>
        <w:rPr>
          <w:rFonts w:cs="B Lotus" w:hint="cs"/>
          <w:b/>
          <w:bCs/>
          <w:color w:val="000000"/>
          <w:sz w:val="28"/>
          <w:szCs w:val="28"/>
          <w:rtl/>
          <w:lang w:bidi="fa-IR"/>
        </w:rPr>
      </w:pPr>
      <w:r w:rsidRPr="00753731">
        <w:rPr>
          <w:rFonts w:cs="B Lotus" w:hint="cs"/>
          <w:b/>
          <w:bCs/>
          <w:color w:val="000000"/>
          <w:sz w:val="28"/>
          <w:szCs w:val="28"/>
          <w:rtl/>
          <w:lang w:bidi="fa-IR"/>
        </w:rPr>
        <w:t xml:space="preserve">1- ارزش افزوده اقتصادی </w:t>
      </w:r>
      <w:r w:rsidRPr="00753731">
        <w:rPr>
          <w:rFonts w:cs="B Lotus"/>
          <w:b/>
          <w:bCs/>
          <w:color w:val="000000"/>
          <w:sz w:val="28"/>
          <w:szCs w:val="28"/>
          <w:lang w:bidi="fa-IR"/>
        </w:rPr>
        <w:t>(</w:t>
      </w:r>
      <w:r w:rsidRPr="00753731">
        <w:rPr>
          <w:rFonts w:cs="B Lotus"/>
          <w:b/>
          <w:bCs/>
          <w:color w:val="000000"/>
          <w:lang w:bidi="fa-IR"/>
        </w:rPr>
        <w:t>EVA</w:t>
      </w:r>
      <w:r w:rsidRPr="00753731">
        <w:rPr>
          <w:rFonts w:cs="B Lotus"/>
          <w:b/>
          <w:bCs/>
          <w:color w:val="000000"/>
          <w:sz w:val="28"/>
          <w:szCs w:val="28"/>
          <w:lang w:bidi="fa-IR"/>
        </w:rPr>
        <w:t>)</w:t>
      </w:r>
      <w:r w:rsidRPr="00753731">
        <w:rPr>
          <w:rFonts w:cs="B Lotus" w:hint="cs"/>
          <w:b/>
          <w:bCs/>
          <w:color w:val="000000"/>
          <w:sz w:val="28"/>
          <w:szCs w:val="28"/>
          <w:rtl/>
          <w:lang w:bidi="fa-IR"/>
        </w:rPr>
        <w:t xml:space="preserve"> </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 xml:space="preserve">در دهه 1990 </w:t>
      </w:r>
      <w:r w:rsidRPr="00753731">
        <w:rPr>
          <w:rFonts w:cs="B Lotus"/>
          <w:color w:val="000000"/>
          <w:lang w:bidi="fa-IR"/>
        </w:rPr>
        <w:t>EVA</w:t>
      </w:r>
      <w:r w:rsidRPr="00753731">
        <w:rPr>
          <w:rFonts w:cs="B Lotus" w:hint="cs"/>
          <w:color w:val="000000"/>
          <w:rtl/>
          <w:lang w:bidi="fa-IR"/>
        </w:rPr>
        <w:t xml:space="preserve"> </w:t>
      </w:r>
      <w:r w:rsidRPr="00753731">
        <w:rPr>
          <w:rFonts w:cs="B Lotus" w:hint="cs"/>
          <w:color w:val="000000"/>
          <w:sz w:val="28"/>
          <w:szCs w:val="28"/>
          <w:rtl/>
          <w:lang w:bidi="fa-IR"/>
        </w:rPr>
        <w:t>توسط شرکت «استرن استوارت» در یک موسسه مشاوره در نیویورک مطرح گشت، این روش بر حداکثر کردن ارزش ثروت سهامداران تاکید دارد (بوون و والاس</w:t>
      </w:r>
      <w:r w:rsidRPr="00753731">
        <w:rPr>
          <w:rStyle w:val="FootnoteReference"/>
          <w:rFonts w:cs="B Lotus"/>
          <w:color w:val="000000"/>
          <w:sz w:val="28"/>
          <w:szCs w:val="28"/>
          <w:rtl/>
          <w:lang w:bidi="fa-IR"/>
        </w:rPr>
        <w:footnoteReference w:id="68"/>
      </w:r>
      <w:r w:rsidRPr="00753731">
        <w:rPr>
          <w:rFonts w:cs="B Lotus" w:hint="cs"/>
          <w:color w:val="000000"/>
          <w:sz w:val="28"/>
          <w:szCs w:val="28"/>
          <w:rtl/>
          <w:lang w:bidi="fa-IR"/>
        </w:rPr>
        <w:t xml:space="preserve">،1997). سپس در </w:t>
      </w:r>
      <w:r w:rsidRPr="00753731">
        <w:rPr>
          <w:rFonts w:cs="B Lotus" w:hint="cs"/>
          <w:color w:val="000000"/>
          <w:sz w:val="28"/>
          <w:szCs w:val="28"/>
          <w:rtl/>
          <w:lang w:bidi="fa-IR"/>
        </w:rPr>
        <w:lastRenderedPageBreak/>
        <w:t xml:space="preserve">مقاله ای که در سال 1993 در مجله فورچون چاپ شد به تشريح جزئیات مفهوم </w:t>
      </w:r>
      <w:r w:rsidRPr="00753731">
        <w:rPr>
          <w:rFonts w:cs="B Lotus"/>
          <w:color w:val="000000"/>
          <w:lang w:bidi="fa-IR"/>
        </w:rPr>
        <w:t>EVA</w:t>
      </w:r>
      <w:r w:rsidRPr="00753731">
        <w:rPr>
          <w:rFonts w:cs="B Lotus" w:hint="cs"/>
          <w:color w:val="000000"/>
          <w:rtl/>
          <w:lang w:bidi="fa-IR"/>
        </w:rPr>
        <w:t xml:space="preserve"> </w:t>
      </w:r>
      <w:r w:rsidRPr="00753731">
        <w:rPr>
          <w:rFonts w:cs="B Lotus" w:hint="cs"/>
          <w:color w:val="000000"/>
          <w:sz w:val="28"/>
          <w:szCs w:val="28"/>
          <w:rtl/>
          <w:lang w:bidi="fa-IR"/>
        </w:rPr>
        <w:t xml:space="preserve">پرداخته شده و توسط شرکتهای مادر در آمریکا به کار برده شد. </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در این روش از معیارهایی نظیر بودجه بندی سرمایه ای، برنامه ریزی مالی، تعیین هدف، اندازه گیری عملکرد، ارتباط با سهامداران و جبران خدمات تشویقی برای تعیین راههایی که از طریق آنها ارزش شرکت، افزوده یا کم می شود استفاده می شود (رودو و لیلیارت</w:t>
      </w:r>
      <w:r w:rsidRPr="00753731">
        <w:rPr>
          <w:rStyle w:val="FootnoteReference"/>
          <w:rFonts w:cs="B Lotus"/>
          <w:color w:val="000000"/>
          <w:sz w:val="28"/>
          <w:szCs w:val="28"/>
          <w:rtl/>
          <w:lang w:bidi="fa-IR"/>
        </w:rPr>
        <w:footnoteReference w:id="69"/>
      </w:r>
      <w:r w:rsidRPr="00753731">
        <w:rPr>
          <w:rFonts w:cs="B Lotus" w:hint="cs"/>
          <w:color w:val="000000"/>
          <w:sz w:val="28"/>
          <w:szCs w:val="28"/>
          <w:rtl/>
          <w:lang w:bidi="fa-IR"/>
        </w:rPr>
        <w:t xml:space="preserve">، 2002). نقطه قوت این روش همبستگی آن با قیمت سهام است. با توجه به اين که این روش بطور گسترده ای در مجامع مالی پذیرفته شده و از مقبولیت برخوردار است، می تواند مشروعیت شرکت را در بازارهای مالی افزایش دهد. عیب عمده این روش پیچیدگی آن می باشد. از آنجایی که این روش از دارایی های دفتری با اتکاء به هزینه های تاریخی بهره می گیرد و ارزش دفتری نیز با ارزش بازار فعلی مطابقت چندانی ندارد، ممکن است جهت بیان ارزش دارایی های غیرملموس چندان مطلوب نباشد. </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 xml:space="preserve">رویکرد مبتنی بر </w:t>
      </w:r>
      <w:r w:rsidRPr="00753731">
        <w:rPr>
          <w:rFonts w:cs="B Lotus"/>
          <w:color w:val="000000"/>
          <w:lang w:bidi="fa-IR"/>
        </w:rPr>
        <w:t>EVA</w:t>
      </w:r>
      <w:r w:rsidRPr="00753731">
        <w:rPr>
          <w:rFonts w:cs="B Lotus" w:hint="cs"/>
          <w:color w:val="000000"/>
          <w:rtl/>
          <w:lang w:bidi="fa-IR"/>
        </w:rPr>
        <w:t xml:space="preserve"> </w:t>
      </w:r>
      <w:r w:rsidRPr="00753731">
        <w:rPr>
          <w:rFonts w:cs="B Lotus" w:hint="cs"/>
          <w:color w:val="000000"/>
          <w:sz w:val="28"/>
          <w:szCs w:val="28"/>
          <w:rtl/>
          <w:lang w:bidi="fa-IR"/>
        </w:rPr>
        <w:t xml:space="preserve">مدیران را در سرمایه گذاری بهتر در مدیریت سرمایه فکری یاری می دهد. </w:t>
      </w:r>
      <w:proofErr w:type="gramStart"/>
      <w:r w:rsidRPr="00753731">
        <w:rPr>
          <w:rFonts w:cs="B Lotus"/>
          <w:color w:val="000000"/>
          <w:lang w:bidi="fa-IR"/>
        </w:rPr>
        <w:t>EVA</w:t>
      </w:r>
      <w:r w:rsidRPr="00753731">
        <w:rPr>
          <w:rFonts w:cs="B Lotus" w:hint="cs"/>
          <w:color w:val="000000"/>
          <w:rtl/>
          <w:lang w:bidi="fa-IR"/>
        </w:rPr>
        <w:t xml:space="preserve"> </w:t>
      </w:r>
      <w:r w:rsidRPr="00753731">
        <w:rPr>
          <w:rFonts w:cs="B Lotus" w:hint="cs"/>
          <w:color w:val="000000"/>
          <w:sz w:val="28"/>
          <w:szCs w:val="28"/>
          <w:rtl/>
          <w:lang w:bidi="fa-IR"/>
        </w:rPr>
        <w:t>همچنین معیاری اثر بخش برای کیفیت تصمیمات مدیریتی است و شاخص مناسب برای رشد ارزش شرکت در آینده می باشد.</w:t>
      </w:r>
      <w:proofErr w:type="gramEnd"/>
      <w:r w:rsidRPr="00753731">
        <w:rPr>
          <w:rFonts w:cs="B Lotus" w:hint="cs"/>
          <w:color w:val="000000"/>
          <w:sz w:val="28"/>
          <w:szCs w:val="28"/>
          <w:rtl/>
          <w:lang w:bidi="fa-IR"/>
        </w:rPr>
        <w:t xml:space="preserve"> </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 xml:space="preserve">در حقیقت </w:t>
      </w:r>
      <w:r w:rsidRPr="00753731">
        <w:rPr>
          <w:rFonts w:cs="B Lotus"/>
          <w:color w:val="000000"/>
          <w:lang w:bidi="fa-IR"/>
        </w:rPr>
        <w:t>EVA</w:t>
      </w:r>
      <w:r w:rsidRPr="00753731">
        <w:rPr>
          <w:rFonts w:cs="B Lotus" w:hint="cs"/>
          <w:color w:val="000000"/>
          <w:sz w:val="28"/>
          <w:szCs w:val="28"/>
          <w:rtl/>
          <w:lang w:bidi="fa-IR"/>
        </w:rPr>
        <w:t xml:space="preserve">، اختلاف بین سود خالص عملیاتی پس از کسر مالیات و بهره از جمع حقوق صاحبان سهام و بدهی ها می باشد (چن و داد، 2001). فرمول محاسباتی </w:t>
      </w:r>
      <w:r w:rsidRPr="00753731">
        <w:rPr>
          <w:rFonts w:cs="B Lotus"/>
          <w:color w:val="000000"/>
          <w:lang w:bidi="fa-IR"/>
        </w:rPr>
        <w:t>EVA</w:t>
      </w:r>
      <w:r w:rsidRPr="00753731">
        <w:rPr>
          <w:rFonts w:cs="B Lotus" w:hint="cs"/>
          <w:color w:val="000000"/>
          <w:rtl/>
          <w:lang w:bidi="fa-IR"/>
        </w:rPr>
        <w:t xml:space="preserve"> </w:t>
      </w:r>
      <w:r w:rsidRPr="00753731">
        <w:rPr>
          <w:rFonts w:cs="B Lotus" w:hint="cs"/>
          <w:color w:val="000000"/>
          <w:sz w:val="28"/>
          <w:szCs w:val="28"/>
          <w:rtl/>
          <w:lang w:bidi="fa-IR"/>
        </w:rPr>
        <w:t>به صورت زیر می باشد (ایونز</w:t>
      </w:r>
      <w:r w:rsidRPr="00753731">
        <w:rPr>
          <w:rStyle w:val="FootnoteReference"/>
          <w:rFonts w:cs="B Lotus"/>
          <w:color w:val="000000"/>
          <w:sz w:val="28"/>
          <w:szCs w:val="28"/>
          <w:rtl/>
          <w:lang w:bidi="fa-IR"/>
        </w:rPr>
        <w:footnoteReference w:id="70"/>
      </w:r>
      <w:r w:rsidRPr="00753731">
        <w:rPr>
          <w:rFonts w:cs="B Lotus" w:hint="cs"/>
          <w:color w:val="000000"/>
          <w:sz w:val="28"/>
          <w:szCs w:val="28"/>
          <w:rtl/>
          <w:lang w:bidi="fa-IR"/>
        </w:rPr>
        <w:t xml:space="preserve">، 1999). </w:t>
      </w:r>
    </w:p>
    <w:p w:rsidR="0088253F" w:rsidRPr="00753731" w:rsidRDefault="0088253F" w:rsidP="0088253F">
      <w:pPr>
        <w:ind w:firstLine="567"/>
        <w:jc w:val="right"/>
        <w:rPr>
          <w:rFonts w:cs="B Lotus"/>
          <w:color w:val="000000"/>
          <w:lang w:bidi="fa-IR"/>
        </w:rPr>
      </w:pPr>
      <w:r w:rsidRPr="00753731">
        <w:rPr>
          <w:rFonts w:cs="B Lotus"/>
          <w:color w:val="000000"/>
          <w:lang w:bidi="fa-IR"/>
        </w:rPr>
        <w:t>EVA=NOPAT</w:t>
      </w:r>
      <w:r w:rsidRPr="00753731">
        <w:rPr>
          <w:rFonts w:cs="B Lotus"/>
          <w:color w:val="000000"/>
          <w:vertAlign w:val="subscript"/>
          <w:lang w:bidi="fa-IR"/>
        </w:rPr>
        <w:t>t</w:t>
      </w:r>
      <w:r w:rsidRPr="00753731">
        <w:rPr>
          <w:rFonts w:cs="B Lotus"/>
          <w:color w:val="000000"/>
          <w:lang w:bidi="fa-IR"/>
        </w:rPr>
        <w:t>-</w:t>
      </w:r>
      <w:proofErr w:type="gramStart"/>
      <w:r w:rsidRPr="00753731">
        <w:rPr>
          <w:rFonts w:cs="B Lotus"/>
          <w:color w:val="000000"/>
          <w:lang w:bidi="fa-IR"/>
        </w:rPr>
        <w:t>WACC(</w:t>
      </w:r>
      <w:proofErr w:type="gramEnd"/>
      <w:r w:rsidRPr="00753731">
        <w:rPr>
          <w:rFonts w:cs="B Lotus"/>
          <w:color w:val="000000"/>
          <w:lang w:bidi="fa-IR"/>
        </w:rPr>
        <w:t>capital</w:t>
      </w:r>
      <w:r w:rsidRPr="00753731">
        <w:rPr>
          <w:rFonts w:cs="B Lotus"/>
          <w:color w:val="000000"/>
          <w:vertAlign w:val="subscript"/>
          <w:lang w:bidi="fa-IR"/>
        </w:rPr>
        <w:t>t-1</w:t>
      </w:r>
      <w:r w:rsidRPr="00753731">
        <w:rPr>
          <w:rFonts w:cs="B Lotus"/>
          <w:color w:val="000000"/>
          <w:lang w:bidi="fa-IR"/>
        </w:rPr>
        <w:t>)</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 xml:space="preserve">که در آن: </w:t>
      </w:r>
    </w:p>
    <w:p w:rsidR="0088253F" w:rsidRPr="00753731" w:rsidRDefault="0088253F" w:rsidP="0088253F">
      <w:pPr>
        <w:ind w:firstLine="567"/>
        <w:jc w:val="lowKashida"/>
        <w:rPr>
          <w:rFonts w:cs="B Lotus" w:hint="cs"/>
          <w:color w:val="000000"/>
          <w:sz w:val="28"/>
          <w:szCs w:val="28"/>
          <w:rtl/>
          <w:lang w:bidi="fa-IR"/>
        </w:rPr>
      </w:pPr>
      <w:r w:rsidRPr="00753731">
        <w:rPr>
          <w:rFonts w:cs="B Lotus"/>
          <w:color w:val="000000"/>
          <w:lang w:bidi="fa-IR"/>
        </w:rPr>
        <w:t>NOPAT</w:t>
      </w:r>
      <w:r w:rsidRPr="00753731">
        <w:rPr>
          <w:rFonts w:cs="B Lotus"/>
          <w:color w:val="000000"/>
          <w:vertAlign w:val="subscript"/>
          <w:lang w:bidi="fa-IR"/>
        </w:rPr>
        <w:t>t</w:t>
      </w:r>
      <w:r w:rsidRPr="00753731">
        <w:rPr>
          <w:rFonts w:cs="B Lotus" w:hint="cs"/>
          <w:color w:val="000000"/>
          <w:sz w:val="28"/>
          <w:szCs w:val="28"/>
          <w:rtl/>
          <w:lang w:bidi="fa-IR"/>
        </w:rPr>
        <w:t xml:space="preserve">: سود خالص عملیاتی پس از کسر مالیات در انتهای دوره </w:t>
      </w:r>
      <w:r w:rsidRPr="00753731">
        <w:rPr>
          <w:rFonts w:cs="B Lotus"/>
          <w:color w:val="000000"/>
          <w:sz w:val="28"/>
          <w:szCs w:val="28"/>
          <w:lang w:bidi="fa-IR"/>
        </w:rPr>
        <w:t>t</w:t>
      </w:r>
      <w:r w:rsidRPr="00753731">
        <w:rPr>
          <w:rFonts w:cs="B Lotus" w:hint="cs"/>
          <w:color w:val="000000"/>
          <w:sz w:val="28"/>
          <w:szCs w:val="28"/>
          <w:rtl/>
          <w:lang w:bidi="fa-IR"/>
        </w:rPr>
        <w:t xml:space="preserve"> </w:t>
      </w:r>
    </w:p>
    <w:p w:rsidR="0088253F" w:rsidRPr="00753731" w:rsidRDefault="0088253F" w:rsidP="0088253F">
      <w:pPr>
        <w:ind w:firstLine="567"/>
        <w:jc w:val="lowKashida"/>
        <w:rPr>
          <w:rFonts w:cs="B Lotus" w:hint="cs"/>
          <w:color w:val="000000"/>
          <w:sz w:val="28"/>
          <w:szCs w:val="28"/>
          <w:rtl/>
          <w:lang w:bidi="fa-IR"/>
        </w:rPr>
      </w:pPr>
      <w:r w:rsidRPr="00753731">
        <w:rPr>
          <w:rFonts w:cs="B Lotus"/>
          <w:color w:val="000000"/>
          <w:lang w:bidi="fa-IR"/>
        </w:rPr>
        <w:t>WACC</w:t>
      </w:r>
      <w:r w:rsidRPr="00753731">
        <w:rPr>
          <w:rFonts w:cs="B Lotus" w:hint="cs"/>
          <w:color w:val="000000"/>
          <w:sz w:val="28"/>
          <w:szCs w:val="28"/>
          <w:rtl/>
          <w:lang w:bidi="fa-IR"/>
        </w:rPr>
        <w:t xml:space="preserve">: میانگین موزون هزینه سرمایه </w:t>
      </w:r>
    </w:p>
    <w:p w:rsidR="0088253F" w:rsidRPr="00753731" w:rsidRDefault="0088253F" w:rsidP="0088253F">
      <w:pPr>
        <w:ind w:firstLine="567"/>
        <w:jc w:val="lowKashida"/>
        <w:rPr>
          <w:rFonts w:cs="B Lotus" w:hint="cs"/>
          <w:color w:val="000000"/>
          <w:sz w:val="28"/>
          <w:szCs w:val="28"/>
          <w:rtl/>
          <w:lang w:bidi="fa-IR"/>
        </w:rPr>
      </w:pPr>
      <w:r w:rsidRPr="00753731">
        <w:rPr>
          <w:rFonts w:cs="B Lotus"/>
          <w:color w:val="000000"/>
          <w:lang w:bidi="fa-IR"/>
        </w:rPr>
        <w:t>Capital</w:t>
      </w:r>
      <w:r w:rsidRPr="00753731">
        <w:rPr>
          <w:rFonts w:cs="B Lotus" w:hint="cs"/>
          <w:color w:val="000000"/>
          <w:sz w:val="28"/>
          <w:szCs w:val="28"/>
          <w:rtl/>
          <w:lang w:bidi="fa-IR"/>
        </w:rPr>
        <w:t xml:space="preserve">: مجموع سرمایه به ارزش دفتری در ابتدای دوره </w:t>
      </w:r>
      <w:r w:rsidRPr="00753731">
        <w:rPr>
          <w:rFonts w:cs="B Lotus"/>
          <w:color w:val="000000"/>
          <w:lang w:bidi="fa-IR"/>
        </w:rPr>
        <w:t>t</w:t>
      </w:r>
      <w:r w:rsidRPr="00753731">
        <w:rPr>
          <w:rFonts w:cs="B Lotus" w:hint="cs"/>
          <w:color w:val="000000"/>
          <w:rtl/>
          <w:lang w:bidi="fa-IR"/>
        </w:rPr>
        <w:t xml:space="preserve"> </w:t>
      </w:r>
      <w:r w:rsidRPr="00753731">
        <w:rPr>
          <w:rFonts w:cs="B Lotus" w:hint="cs"/>
          <w:color w:val="000000"/>
          <w:sz w:val="28"/>
          <w:szCs w:val="28"/>
          <w:rtl/>
          <w:lang w:bidi="fa-IR"/>
        </w:rPr>
        <w:t xml:space="preserve">(انتهای دوره </w:t>
      </w:r>
      <w:r w:rsidRPr="00753731">
        <w:rPr>
          <w:rFonts w:cs="B Lotus"/>
          <w:color w:val="000000"/>
          <w:lang w:bidi="fa-IR"/>
        </w:rPr>
        <w:t>t-1</w:t>
      </w:r>
      <w:r w:rsidRPr="00753731">
        <w:rPr>
          <w:rFonts w:cs="B Lotus" w:hint="cs"/>
          <w:color w:val="000000"/>
          <w:sz w:val="28"/>
          <w:szCs w:val="28"/>
          <w:rtl/>
          <w:lang w:bidi="fa-IR"/>
        </w:rPr>
        <w:t xml:space="preserve">) </w:t>
      </w:r>
    </w:p>
    <w:p w:rsidR="0088253F" w:rsidRPr="00753731" w:rsidRDefault="0088253F" w:rsidP="0088253F">
      <w:pPr>
        <w:jc w:val="lowKashida"/>
        <w:rPr>
          <w:rFonts w:cs="B Lotus" w:hint="cs"/>
          <w:b/>
          <w:bCs/>
          <w:color w:val="000000"/>
          <w:sz w:val="28"/>
          <w:szCs w:val="28"/>
          <w:rtl/>
          <w:lang w:bidi="fa-IR"/>
        </w:rPr>
      </w:pPr>
      <w:r w:rsidRPr="00753731">
        <w:rPr>
          <w:rFonts w:cs="B Lotus" w:hint="cs"/>
          <w:b/>
          <w:bCs/>
          <w:color w:val="000000"/>
          <w:sz w:val="28"/>
          <w:szCs w:val="28"/>
          <w:rtl/>
          <w:lang w:bidi="fa-IR"/>
        </w:rPr>
        <w:t xml:space="preserve">2- نرخ بازده دارایی ها </w:t>
      </w:r>
      <w:r w:rsidRPr="00753731">
        <w:rPr>
          <w:rFonts w:cs="B Lotus"/>
          <w:b/>
          <w:bCs/>
          <w:color w:val="000000"/>
          <w:sz w:val="28"/>
          <w:szCs w:val="28"/>
          <w:lang w:bidi="fa-IR"/>
        </w:rPr>
        <w:t>(</w:t>
      </w:r>
      <w:r w:rsidRPr="00753731">
        <w:rPr>
          <w:rFonts w:cs="B Lotus"/>
          <w:b/>
          <w:bCs/>
          <w:color w:val="000000"/>
          <w:lang w:bidi="fa-IR"/>
        </w:rPr>
        <w:t>ROI</w:t>
      </w:r>
      <w:r w:rsidRPr="00753731">
        <w:rPr>
          <w:rFonts w:cs="B Lotus"/>
          <w:b/>
          <w:bCs/>
          <w:color w:val="000000"/>
          <w:sz w:val="28"/>
          <w:szCs w:val="28"/>
          <w:lang w:bidi="fa-IR"/>
        </w:rPr>
        <w:t>)</w:t>
      </w:r>
      <w:r w:rsidRPr="00753731">
        <w:rPr>
          <w:rFonts w:cs="B Lotus" w:hint="cs"/>
          <w:b/>
          <w:bCs/>
          <w:color w:val="000000"/>
          <w:sz w:val="28"/>
          <w:szCs w:val="28"/>
          <w:rtl/>
          <w:lang w:bidi="fa-IR"/>
        </w:rPr>
        <w:t xml:space="preserve"> </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 xml:space="preserve">نرخ بازده دارایی های شرکت، نرخی است که می توان آن را با متوسط صنعت مقایسه نمود تا اختلاف آن با متوسط صنعت بدست آید. اگر اختلاف مذکور صفر یا منفی باشد، شرکت از سرمایه فکری اضافی برخوردار نیست اما اگر این اختلاف مثبت باشد فرض می شود که شرکت در صنعت خود از سرمایه فکری اضافی برخودار است. در صورت وجود مازاد بازده نسبت به صنعت، این بازده دارایی های اضافی در متوسط دارایی های ملموس شرکت ضرب می شود تا متوسط عایدات اضافی سالیانه شرکت محاسبه شود. از تقسیم این عایدات اضافی برهزینه سرمایه شرکت، ارزش سرمایه فکری شرکت به دست می آید. </w:t>
      </w:r>
      <w:r w:rsidRPr="00753731">
        <w:rPr>
          <w:rFonts w:cs="B Lotus" w:hint="cs"/>
          <w:color w:val="000000"/>
          <w:sz w:val="28"/>
          <w:szCs w:val="28"/>
          <w:rtl/>
          <w:lang w:bidi="fa-IR"/>
        </w:rPr>
        <w:lastRenderedPageBreak/>
        <w:t xml:space="preserve">مزیت عمده این روش فرمول ساده آن و قابل دسترس بودن تمامی اطلاعات مورد نیاز در صورت های مالی و تاریخی شرکت می باشد. عیب عمده این روش در فقدان ارائه اطلاعاتی است که مدیران برای مدیریت مؤثر سرمایه فکری شان به آنها نیازمند می باشند (رودوو و لیلیارت، 2002). </w:t>
      </w:r>
    </w:p>
    <w:p w:rsidR="0088253F" w:rsidRPr="00753731" w:rsidRDefault="0088253F" w:rsidP="0088253F">
      <w:pPr>
        <w:jc w:val="lowKashida"/>
        <w:rPr>
          <w:rFonts w:cs="B Lotus" w:hint="cs"/>
          <w:b/>
          <w:bCs/>
          <w:color w:val="000000"/>
          <w:sz w:val="28"/>
          <w:szCs w:val="28"/>
          <w:rtl/>
          <w:lang w:bidi="fa-IR"/>
        </w:rPr>
      </w:pPr>
      <w:r w:rsidRPr="00753731">
        <w:rPr>
          <w:rFonts w:cs="B Lotus" w:hint="cs"/>
          <w:b/>
          <w:bCs/>
          <w:color w:val="000000"/>
          <w:sz w:val="28"/>
          <w:szCs w:val="28"/>
          <w:rtl/>
          <w:lang w:bidi="fa-IR"/>
        </w:rPr>
        <w:t xml:space="preserve">3- روش تشکیل سرمایه بازار </w:t>
      </w:r>
    </w:p>
    <w:p w:rsidR="0088253F"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 xml:space="preserve">این روش معیار بازار سرمایه فکری شرکت را ارائه می نماید. در این روش فرض بر آن است که تشکیل سرمایه اضافی یک شرکت نسبت به حقوق صاحبان سهام آن بیانگر سرمایه فکری موجود در آن می باشد. این روش مبتنی بر عرف بازارهای سرمایه و برآورد قیمت سهام است. در این روش، جهت سنجش و اندازه گیری سرمایه فکری ضروری است تا صورت های مالی تاریخی در مقابل اثرات تورم یا هزینه های جایگزینی آنها تعدیل شود. گرچه یکی از اهداف اندازه گیری سرمایه فکری، تشریح میان اختلاف ارزش بازار و ارزش دفتری شرکت ها است، اما این نوع تشریح و تفسیر قادر به بیان این حقیقت نمی باشد که دارایی مالی ناملموس شرکت تنها پدید آورنده این اختلاف بوده اند. </w:t>
      </w:r>
    </w:p>
    <w:p w:rsidR="0088253F" w:rsidRPr="00753731" w:rsidRDefault="0088253F" w:rsidP="0088253F">
      <w:pPr>
        <w:ind w:firstLine="567"/>
        <w:jc w:val="lowKashida"/>
        <w:rPr>
          <w:rFonts w:cs="B Lotus" w:hint="cs"/>
          <w:color w:val="000000"/>
          <w:sz w:val="28"/>
          <w:szCs w:val="28"/>
          <w:rtl/>
          <w:lang w:bidi="fa-IR"/>
        </w:rPr>
      </w:pPr>
    </w:p>
    <w:p w:rsidR="0088253F" w:rsidRPr="00753731" w:rsidRDefault="0088253F" w:rsidP="0088253F">
      <w:pPr>
        <w:jc w:val="lowKashida"/>
        <w:rPr>
          <w:rFonts w:cs="B Lotus" w:hint="cs"/>
          <w:b/>
          <w:bCs/>
          <w:color w:val="000000"/>
          <w:sz w:val="28"/>
          <w:szCs w:val="28"/>
          <w:rtl/>
          <w:lang w:bidi="fa-IR"/>
        </w:rPr>
      </w:pPr>
      <w:r w:rsidRPr="00753731">
        <w:rPr>
          <w:rFonts w:cs="B Lotus" w:hint="cs"/>
          <w:b/>
          <w:bCs/>
          <w:color w:val="000000"/>
          <w:sz w:val="28"/>
          <w:szCs w:val="28"/>
          <w:rtl/>
          <w:lang w:bidi="fa-IR"/>
        </w:rPr>
        <w:t xml:space="preserve">4- روش </w:t>
      </w:r>
      <w:r w:rsidRPr="00753731">
        <w:rPr>
          <w:rFonts w:cs="B Lotus"/>
          <w:b/>
          <w:bCs/>
          <w:color w:val="000000"/>
          <w:lang w:bidi="fa-IR"/>
        </w:rPr>
        <w:t>q</w:t>
      </w:r>
      <w:r w:rsidRPr="00753731">
        <w:rPr>
          <w:rFonts w:cs="B Lotus" w:hint="cs"/>
          <w:b/>
          <w:bCs/>
          <w:color w:val="000000"/>
          <w:rtl/>
          <w:lang w:bidi="fa-IR"/>
        </w:rPr>
        <w:t xml:space="preserve"> </w:t>
      </w:r>
      <w:r w:rsidRPr="00753731">
        <w:rPr>
          <w:rFonts w:cs="B Lotus" w:hint="cs"/>
          <w:b/>
          <w:bCs/>
          <w:color w:val="000000"/>
          <w:sz w:val="28"/>
          <w:szCs w:val="28"/>
          <w:rtl/>
          <w:lang w:bidi="fa-IR"/>
        </w:rPr>
        <w:t xml:space="preserve">توبین </w:t>
      </w:r>
      <w:r w:rsidRPr="00753731">
        <w:rPr>
          <w:rFonts w:cs="B Lotus"/>
          <w:b/>
          <w:bCs/>
          <w:color w:val="000000"/>
          <w:lang w:bidi="fa-IR"/>
        </w:rPr>
        <w:t>(q tobin)</w:t>
      </w:r>
      <w:r w:rsidRPr="00753731">
        <w:rPr>
          <w:rFonts w:cs="B Lotus" w:hint="cs"/>
          <w:b/>
          <w:bCs/>
          <w:color w:val="000000"/>
          <w:rtl/>
          <w:lang w:bidi="fa-IR"/>
        </w:rPr>
        <w:t xml:space="preserve"> </w:t>
      </w:r>
    </w:p>
    <w:p w:rsidR="0088253F"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 xml:space="preserve">روش كيوي توبين، توسط جيمز توبين برنده نوبل اقتصاد توسعه داده شد. اين نسبت، ارتباط بين ارزش بازار يك شركت و ارزش جايگزيني آن شركت (هزينه جايگزيني دارايي هاي آن شركت) را اندازه گيري مي كند. بصورت تئوري اين نسبت به سمت واحد ميل مي كند، اما شواهد تجربي نشان مي دهد كه در همين زمان اين نسبت مي تواند به طور معناداري با عدد يك متفاوت باشد. براي مثال شركت هاي نرم افزاري كه به ميزان زيادي از سرمايه فكري بهره مي جويند، نسبتي در حدود هفت يا بالاتر دارند در حالي كه شركت هايي با سرمايه فيزيكي زياد نسبتي در حدود يك دارند. نسبت كيوي توبين در اصل بسيار شبيه به نسبت بازار- به- دفتر مي باشد با اين تفاوت كه توبين در هنگام محاسبه، هزينه جايگزيني دارايي فيزيكي را به جاي ارزش دفتري دارايي هاي فيزيكي به كار مي گيرد. نسبت حاصله به اين شكل به كار مي رود كه چنانچه نسبت كيوي يك شركت، بزرگتر از مقدار واحد و نيز بزرگتر از مقدار كيوي رقابتي باشد، شركت مذبور توانايي كسب سود بيشتر از شركت هاي مشابه را داراست (سليمي، شريفي راد، 1390). </w:t>
      </w:r>
    </w:p>
    <w:p w:rsidR="0088253F" w:rsidRPr="00753731" w:rsidRDefault="0088253F" w:rsidP="0088253F">
      <w:pPr>
        <w:ind w:firstLine="567"/>
        <w:jc w:val="lowKashida"/>
        <w:rPr>
          <w:rFonts w:cs="B Lotus" w:hint="cs"/>
          <w:color w:val="000000"/>
          <w:sz w:val="28"/>
          <w:szCs w:val="28"/>
          <w:rtl/>
          <w:lang w:bidi="fa-IR"/>
        </w:rPr>
      </w:pPr>
    </w:p>
    <w:p w:rsidR="0088253F" w:rsidRPr="00A26EFE" w:rsidRDefault="0088253F" w:rsidP="0088253F">
      <w:pPr>
        <w:pStyle w:val="Heading1"/>
        <w:rPr>
          <w:rFonts w:cs="B Lotus" w:hint="cs"/>
          <w:color w:val="000000"/>
          <w:rtl/>
          <w:lang w:bidi="fa-IR"/>
        </w:rPr>
      </w:pPr>
      <w:bookmarkStart w:id="15" w:name="_Toc400691425"/>
      <w:r w:rsidRPr="00A26EFE">
        <w:rPr>
          <w:rFonts w:cs="B Lotus" w:hint="cs"/>
          <w:color w:val="000000"/>
          <w:rtl/>
          <w:lang w:bidi="fa-IR"/>
        </w:rPr>
        <w:t>2-7- فرآيند تحليل سلسله مراتبي</w:t>
      </w:r>
      <w:r w:rsidRPr="00A26EFE">
        <w:rPr>
          <w:rStyle w:val="FootnoteReference"/>
          <w:rFonts w:cs="B Lotus"/>
          <w:color w:val="000000"/>
          <w:rtl/>
          <w:lang w:bidi="fa-IR"/>
        </w:rPr>
        <w:footnoteReference w:id="71"/>
      </w:r>
      <w:bookmarkEnd w:id="15"/>
      <w:r w:rsidRPr="00A26EFE">
        <w:rPr>
          <w:rFonts w:cs="B Lotus" w:hint="cs"/>
          <w:color w:val="000000"/>
          <w:rtl/>
          <w:lang w:bidi="fa-IR"/>
        </w:rPr>
        <w:t xml:space="preserve"> </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 xml:space="preserve">تصميم گيري از مهمترين مشخصه هاي انساني است و هر فرد در طول شبانه روز تصميم هاي فراواني اتخاذ مي كند. از آنجايي كه اتخاذ تصميم صحيح و به موقع مي تواند تأثير بسزايي در زندگي </w:t>
      </w:r>
      <w:r w:rsidRPr="00753731">
        <w:rPr>
          <w:rFonts w:cs="B Lotus" w:hint="cs"/>
          <w:color w:val="000000"/>
          <w:sz w:val="28"/>
          <w:szCs w:val="28"/>
          <w:rtl/>
          <w:lang w:bidi="fa-IR"/>
        </w:rPr>
        <w:lastRenderedPageBreak/>
        <w:t xml:space="preserve">شخصي و اجتماعي انسانها داشته باشد ضرورت وجود يك تكنيك قوي كه بتواند انسان را در اين زمينه ياري كند كاملاً محسوس مي باشد. </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 xml:space="preserve">يكي از كارآمدترين اين تكنيك ها، فرآيند تحليل سلسله مراتبي است كه اولين بار توسط توماس آل ساعتي در سال 1970 مطرح شد. اين تكنيك كه براساس مقايسه هاي زوجي بنا نهاده شده امكان بررسي سناريوهاي مختلفي را به تصميم گيران مي دهد. به علت ماهيت ساده و در عين حال جامعي كه دارد در سالهاي اخير مورد استقبال فراوان قرار گرفته است. بعبارت ديگر فرايند سلسله مراتبي تحليل يك تكنيك تصميم گيري چند معياره است كه براي ارزيابي كلي آلترناتيوهاي مختلف، عوامل كمّي وكيفي را با هم تركيب مي نمايد (رهنماي رود پشتي، 1387). روش فرآيند تحليلي سلسله مراتبي از اصول اساسي تفكر تحليلي زير تبعيت مي كند: </w:t>
      </w:r>
    </w:p>
    <w:p w:rsidR="0088253F" w:rsidRPr="00753731" w:rsidRDefault="0088253F" w:rsidP="0088253F">
      <w:pPr>
        <w:numPr>
          <w:ilvl w:val="0"/>
          <w:numId w:val="16"/>
        </w:numPr>
        <w:jc w:val="lowKashida"/>
        <w:rPr>
          <w:rFonts w:cs="B Lotus" w:hint="cs"/>
          <w:color w:val="000000"/>
          <w:sz w:val="28"/>
          <w:szCs w:val="28"/>
          <w:lang w:bidi="fa-IR"/>
        </w:rPr>
      </w:pPr>
      <w:r w:rsidRPr="00753731">
        <w:rPr>
          <w:rFonts w:cs="B Lotus" w:hint="cs"/>
          <w:color w:val="000000"/>
          <w:sz w:val="28"/>
          <w:szCs w:val="28"/>
          <w:rtl/>
          <w:lang w:bidi="fa-IR"/>
        </w:rPr>
        <w:t xml:space="preserve">اصل ترسيم درخت سلسله مراتب </w:t>
      </w:r>
    </w:p>
    <w:p w:rsidR="0088253F" w:rsidRPr="00753731" w:rsidRDefault="0088253F" w:rsidP="0088253F">
      <w:pPr>
        <w:numPr>
          <w:ilvl w:val="0"/>
          <w:numId w:val="16"/>
        </w:numPr>
        <w:jc w:val="lowKashida"/>
        <w:rPr>
          <w:rFonts w:cs="B Lotus" w:hint="cs"/>
          <w:color w:val="000000"/>
          <w:sz w:val="28"/>
          <w:szCs w:val="28"/>
          <w:lang w:bidi="fa-IR"/>
        </w:rPr>
      </w:pPr>
      <w:r w:rsidRPr="00753731">
        <w:rPr>
          <w:rFonts w:cs="B Lotus" w:hint="cs"/>
          <w:color w:val="000000"/>
          <w:sz w:val="28"/>
          <w:szCs w:val="28"/>
          <w:rtl/>
          <w:lang w:bidi="fa-IR"/>
        </w:rPr>
        <w:t xml:space="preserve">اصل تدوين و تعيين اولويت ها </w:t>
      </w:r>
    </w:p>
    <w:p w:rsidR="0088253F" w:rsidRPr="00753731" w:rsidRDefault="0088253F" w:rsidP="0088253F">
      <w:pPr>
        <w:numPr>
          <w:ilvl w:val="0"/>
          <w:numId w:val="16"/>
        </w:numPr>
        <w:jc w:val="lowKashida"/>
        <w:rPr>
          <w:rFonts w:cs="B Lotus" w:hint="cs"/>
          <w:color w:val="000000"/>
          <w:sz w:val="28"/>
          <w:szCs w:val="28"/>
          <w:lang w:bidi="fa-IR"/>
        </w:rPr>
      </w:pPr>
      <w:r w:rsidRPr="00753731">
        <w:rPr>
          <w:rFonts w:cs="B Lotus" w:hint="cs"/>
          <w:color w:val="000000"/>
          <w:sz w:val="28"/>
          <w:szCs w:val="28"/>
          <w:rtl/>
          <w:lang w:bidi="fa-IR"/>
        </w:rPr>
        <w:t xml:space="preserve">اصل سازگاري منطقي قضاوت ها </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 xml:space="preserve">تحليل سلسله مراتبي يك تصميم گروهي است. همان گونه كه مي دانيم در تصميم گيريهاي گروهي، تصميم نهايي به لحاظ تئوريك زائيده يك اجماع كلي بين گروه تصميم سازي مي باشد. اين اجماع را به لحاظ رياضي مي توان يك تلفيق كمّي بين داده هاي مسأله توسط فرد فرد گروه تلقي نمود. همانگونه كه در حوزه مسائل روان شناختي، جامعه شناختي، منطق و ... در حوزه تئوري تصميم گيري گروهي تحقيقات متنوع گوناگوني صورت گرفته، در حوزه رياضيات و مدلهاي كمّي نيز روشهاي متعدد و متنوعي وجود دارد. تصميم گيري براساس روش تحليل سلسله مراتبي از مزيت هاي بسياري برخوردار است كه از جمله آنها مي توان به الگوي واحد قابل فهم، تكرار فرآيند، اجماع و تلفيق قضاوت ها، بد و بستان بين عوامل تشكيل دهنده گزينه ها، تركيب مطلوبيت گزينه ها، رويكرد تحليلي و سيستمي، عدم اصرار بر تفكر خطي، ساختار سلسله مراتبي و اندازه گيري موارد نامشهود اشاره كرد. </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 xml:space="preserve">روش تحليل سلسله مراتبي با طبقه بندي سلسله مراتب ساختاري و وظيفه اي براساس مقايسات زوجي اولويت ها بنا شده است كه تصميم گيرنده درخت سلسله مراتب تصميم را كه نشاندهنده عوامل مورد مقايسه و گزينه هاي رقيب مورد ارزيابي در تصميم مي باشد را ترسيم و سپس مقايسات زوجي انجام مي دهد. همين مقايسات، وزن هر يك از عوامل را در راستاي گزينه هاي رقيب مشخص مي سازد. </w:t>
      </w:r>
    </w:p>
    <w:p w:rsidR="0088253F"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 xml:space="preserve">و در نهايت يك الگوريتم رياضي ماتريس هاي حاصل از مقايسات زوجي را با همدیگر تلفيق مي سازد كه تصميم بهينه بمنظور اختصاص ضرايب به بهترين وجه ممكن حاصل مي شود. البته نرخ سازگاري تصميم با قضاوت ها در اين مرحله واجد اهميت خاصي بوده و سازگاري مقايسات را مشخص مي كند. </w:t>
      </w:r>
      <w:r w:rsidRPr="00753731">
        <w:rPr>
          <w:rFonts w:cs="B Lotus" w:hint="cs"/>
          <w:color w:val="000000"/>
          <w:sz w:val="28"/>
          <w:szCs w:val="28"/>
          <w:rtl/>
          <w:lang w:bidi="fa-IR"/>
        </w:rPr>
        <w:lastRenderedPageBreak/>
        <w:t xml:space="preserve">يكي از روشهاي مقايسه نرخ سازگاري، روش بردارهاي ويژه مي باشد (عادل آذر، 1381). در اين بخش به مرور كوتاهي بر فرآيند تحليل سلسله مراتبي مي پردازيم. </w:t>
      </w:r>
    </w:p>
    <w:p w:rsidR="0088253F" w:rsidRPr="00753731" w:rsidRDefault="0088253F" w:rsidP="0088253F">
      <w:pPr>
        <w:ind w:firstLine="567"/>
        <w:jc w:val="lowKashida"/>
        <w:rPr>
          <w:rFonts w:cs="B Lotus" w:hint="cs"/>
          <w:color w:val="000000"/>
          <w:sz w:val="28"/>
          <w:szCs w:val="28"/>
          <w:rtl/>
          <w:lang w:bidi="fa-IR"/>
        </w:rPr>
      </w:pPr>
    </w:p>
    <w:p w:rsidR="0088253F" w:rsidRPr="00A26EFE" w:rsidRDefault="0088253F" w:rsidP="0088253F">
      <w:pPr>
        <w:pStyle w:val="Heading1"/>
        <w:rPr>
          <w:rFonts w:cs="B Lotus" w:hint="cs"/>
          <w:color w:val="000000"/>
          <w:sz w:val="28"/>
          <w:szCs w:val="28"/>
          <w:rtl/>
          <w:lang w:bidi="fa-IR"/>
        </w:rPr>
      </w:pPr>
      <w:bookmarkStart w:id="16" w:name="_Toc400691426"/>
      <w:r w:rsidRPr="00A26EFE">
        <w:rPr>
          <w:rFonts w:cs="B Lotus" w:hint="cs"/>
          <w:color w:val="000000"/>
          <w:sz w:val="28"/>
          <w:szCs w:val="28"/>
          <w:rtl/>
          <w:lang w:bidi="fa-IR"/>
        </w:rPr>
        <w:t>2-7-1- انواع حالتهاي تصميم گيري</w:t>
      </w:r>
      <w:bookmarkEnd w:id="16"/>
    </w:p>
    <w:p w:rsidR="0088253F" w:rsidRPr="00753731"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 xml:space="preserve">گرچه دسته بندي تصميم گيريها كار ساده اي نيست ولي در ابتدا لازم است مختصري در اين مورد بحث شود و بطور كلي انواع تصميم گيري را با توجه به فضاي آن به دو بخش مي توان دسته بندي كرد. فضاي تصميم سازي پيوسته و گسسته، همچنين ممكن است تك معياره يا چند معياره باشند بعلاوه اين معيارها مي توانند به صورت كمّي، كيفي و يا تلفيقي از هر دو (در حالت چند معياره) باشد. كه در هر يك از اين حالتها نحوه تصميم گيري متفاوت است (قدسي پور، 1379).  </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 xml:space="preserve">در فضاي گسسته و حالت تك معياره تصميم گيري راحت است، فرض كنيد از بين دو مسير مي خواهيم مسير كوتاهي را انتخاب كنيم (معيار كمّي) بدين منظور كافي است كه يك واحد اندازه گيري طول تعريف كرده و هر دو مسير را براساس آن بسنجيم ولي در حالتي كه معيار كيفي باشد تصميم گيري مقداري مشكل بوده و لازم است كه ابتدا استاندارد تعريف شود. بطور مثال چنانچه بخواهيم از بين چند اتومبيل زيباترين را انتخاب كنيم ابتدا بايد زيبايي را براي اتومبيل تعريف نموده و سپس اقدام به رتبه بندي نمائيم. </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 xml:space="preserve">در حالتي كه معيار چندگانه (اعم از كمّي و كيفي) مطرح باشند، علاوه بر مشكل فوق، مسأله تبديل معيارها به يكديگر نيز مطرح است. بنابراين گفته مي شود كه فرآيند تصميم گيري چند معياره با دو مشكل زير روبرو است: </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 xml:space="preserve">1- فقدان استاندارد براي اندازه گيري معيارهاي كيفي </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2- فقدان واحد براي تبديل معيارها (اعم از كمّي و كيفي) به يكديگر</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 xml:space="preserve">با توجه به مشكلات مربوط به فرآيند تصميم گيري با معيارهاي چندگانه، مي توان گفت كه در اين حالت تصميم گيري ساده نبوده و بعلت عدم وجود استاندارد از سرعت و دقت تصميم گيري به مقدار زيادي كاسته شده و باعث مي شود كه فرآيند تصميم گيري به مقدار زيادي به فرد تصميم گيرنده وابسته باشد. </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براي رفع اين مشكل و يا حداقل كردن آثار جانبي آن روشهاي تصميم گيري با معيارهاي چندگانه</w:t>
      </w:r>
      <w:r w:rsidRPr="00753731">
        <w:rPr>
          <w:rStyle w:val="FootnoteReference"/>
          <w:rFonts w:cs="B Lotus"/>
          <w:color w:val="000000"/>
          <w:sz w:val="28"/>
          <w:szCs w:val="28"/>
          <w:rtl/>
          <w:lang w:bidi="fa-IR"/>
        </w:rPr>
        <w:footnoteReference w:id="72"/>
      </w:r>
      <w:r w:rsidRPr="00753731">
        <w:rPr>
          <w:rFonts w:cs="B Lotus" w:hint="cs"/>
          <w:color w:val="000000"/>
          <w:sz w:val="28"/>
          <w:szCs w:val="28"/>
          <w:rtl/>
          <w:lang w:bidi="fa-IR"/>
        </w:rPr>
        <w:t xml:space="preserve"> طراحي شده اند كه هر كدام از قوانين و اصول خاصي پيروي كرده و داراي مزايا و معايبي هستند. </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فورمن معتقد است كه يك سيستم پشتيباني تصميم گيري چند معياره بايد داراي خصوصيات زير باشد (فورمن، 1985) .</w:t>
      </w:r>
    </w:p>
    <w:p w:rsidR="0088253F" w:rsidRPr="00753731" w:rsidRDefault="0088253F" w:rsidP="0088253F">
      <w:pPr>
        <w:numPr>
          <w:ilvl w:val="0"/>
          <w:numId w:val="17"/>
        </w:numPr>
        <w:jc w:val="lowKashida"/>
        <w:rPr>
          <w:rFonts w:cs="B Lotus" w:hint="cs"/>
          <w:color w:val="000000"/>
          <w:sz w:val="28"/>
          <w:szCs w:val="28"/>
          <w:lang w:bidi="fa-IR"/>
        </w:rPr>
      </w:pPr>
      <w:r w:rsidRPr="00753731">
        <w:rPr>
          <w:rFonts w:cs="B Lotus" w:hint="cs"/>
          <w:color w:val="000000"/>
          <w:sz w:val="28"/>
          <w:szCs w:val="28"/>
          <w:rtl/>
          <w:lang w:bidi="fa-IR"/>
        </w:rPr>
        <w:t xml:space="preserve">امكان فرموله كردن مسأله و تجديد نظر در آن را بدهد. </w:t>
      </w:r>
    </w:p>
    <w:p w:rsidR="0088253F" w:rsidRPr="00753731" w:rsidRDefault="0088253F" w:rsidP="0088253F">
      <w:pPr>
        <w:numPr>
          <w:ilvl w:val="0"/>
          <w:numId w:val="17"/>
        </w:numPr>
        <w:jc w:val="lowKashida"/>
        <w:rPr>
          <w:rFonts w:cs="B Lotus" w:hint="cs"/>
          <w:color w:val="000000"/>
          <w:sz w:val="28"/>
          <w:szCs w:val="28"/>
          <w:lang w:bidi="fa-IR"/>
        </w:rPr>
      </w:pPr>
      <w:r w:rsidRPr="00753731">
        <w:rPr>
          <w:rFonts w:cs="B Lotus" w:hint="cs"/>
          <w:color w:val="000000"/>
          <w:sz w:val="28"/>
          <w:szCs w:val="28"/>
          <w:rtl/>
          <w:lang w:bidi="fa-IR"/>
        </w:rPr>
        <w:lastRenderedPageBreak/>
        <w:t xml:space="preserve">گزينه هاي مختلف را در نظر بگيرد. </w:t>
      </w:r>
    </w:p>
    <w:p w:rsidR="0088253F" w:rsidRPr="00753731" w:rsidRDefault="0088253F" w:rsidP="0088253F">
      <w:pPr>
        <w:numPr>
          <w:ilvl w:val="0"/>
          <w:numId w:val="17"/>
        </w:numPr>
        <w:jc w:val="lowKashida"/>
        <w:rPr>
          <w:rFonts w:cs="B Lotus" w:hint="cs"/>
          <w:color w:val="000000"/>
          <w:sz w:val="28"/>
          <w:szCs w:val="28"/>
          <w:lang w:bidi="fa-IR"/>
        </w:rPr>
      </w:pPr>
      <w:r w:rsidRPr="00753731">
        <w:rPr>
          <w:rFonts w:cs="B Lotus" w:hint="cs"/>
          <w:color w:val="000000"/>
          <w:sz w:val="28"/>
          <w:szCs w:val="28"/>
          <w:rtl/>
          <w:lang w:bidi="fa-IR"/>
        </w:rPr>
        <w:t xml:space="preserve">معيارهاي مختلف را (كه عموماً در تضاد هستند) در نظر بگيرد. </w:t>
      </w:r>
    </w:p>
    <w:p w:rsidR="0088253F" w:rsidRPr="00753731" w:rsidRDefault="0088253F" w:rsidP="0088253F">
      <w:pPr>
        <w:numPr>
          <w:ilvl w:val="0"/>
          <w:numId w:val="17"/>
        </w:numPr>
        <w:jc w:val="lowKashida"/>
        <w:rPr>
          <w:rFonts w:cs="B Lotus" w:hint="cs"/>
          <w:color w:val="000000"/>
          <w:sz w:val="28"/>
          <w:szCs w:val="28"/>
          <w:lang w:bidi="fa-IR"/>
        </w:rPr>
      </w:pPr>
      <w:r w:rsidRPr="00753731">
        <w:rPr>
          <w:rFonts w:cs="B Lotus" w:hint="cs"/>
          <w:color w:val="000000"/>
          <w:sz w:val="28"/>
          <w:szCs w:val="28"/>
          <w:rtl/>
          <w:lang w:bidi="fa-IR"/>
        </w:rPr>
        <w:t xml:space="preserve">معيارهاي كمّي و كيفي را در تصميم گيري دخالت دهد. </w:t>
      </w:r>
    </w:p>
    <w:p w:rsidR="0088253F" w:rsidRPr="00753731" w:rsidRDefault="0088253F" w:rsidP="0088253F">
      <w:pPr>
        <w:numPr>
          <w:ilvl w:val="0"/>
          <w:numId w:val="17"/>
        </w:numPr>
        <w:jc w:val="lowKashida"/>
        <w:rPr>
          <w:rFonts w:cs="B Lotus" w:hint="cs"/>
          <w:color w:val="000000"/>
          <w:sz w:val="28"/>
          <w:szCs w:val="28"/>
          <w:lang w:bidi="fa-IR"/>
        </w:rPr>
      </w:pPr>
      <w:r w:rsidRPr="00753731">
        <w:rPr>
          <w:rFonts w:cs="B Lotus" w:hint="cs"/>
          <w:color w:val="000000"/>
          <w:sz w:val="28"/>
          <w:szCs w:val="28"/>
          <w:rtl/>
          <w:lang w:bidi="fa-IR"/>
        </w:rPr>
        <w:t xml:space="preserve">نظرات افراد مختلف را در مورد گزينه ها و معيارها لحاظ كند. </w:t>
      </w:r>
    </w:p>
    <w:p w:rsidR="0088253F" w:rsidRPr="00753731" w:rsidRDefault="0088253F" w:rsidP="0088253F">
      <w:pPr>
        <w:numPr>
          <w:ilvl w:val="0"/>
          <w:numId w:val="17"/>
        </w:numPr>
        <w:jc w:val="lowKashida"/>
        <w:rPr>
          <w:rFonts w:cs="B Lotus" w:hint="cs"/>
          <w:color w:val="000000"/>
          <w:sz w:val="28"/>
          <w:szCs w:val="28"/>
          <w:lang w:bidi="fa-IR"/>
        </w:rPr>
      </w:pPr>
      <w:r w:rsidRPr="00753731">
        <w:rPr>
          <w:rFonts w:cs="B Lotus" w:hint="cs"/>
          <w:color w:val="000000"/>
          <w:sz w:val="28"/>
          <w:szCs w:val="28"/>
          <w:rtl/>
          <w:lang w:bidi="fa-IR"/>
        </w:rPr>
        <w:t xml:space="preserve">امكان تلفيق قضاوت ها براي محاسبه نرخ نهايي را بدهد. </w:t>
      </w:r>
    </w:p>
    <w:p w:rsidR="0088253F" w:rsidRPr="00753731" w:rsidRDefault="0088253F" w:rsidP="0088253F">
      <w:pPr>
        <w:numPr>
          <w:ilvl w:val="0"/>
          <w:numId w:val="17"/>
        </w:numPr>
        <w:jc w:val="lowKashida"/>
        <w:rPr>
          <w:rFonts w:cs="B Lotus" w:hint="cs"/>
          <w:color w:val="000000"/>
          <w:sz w:val="28"/>
          <w:szCs w:val="28"/>
          <w:lang w:bidi="fa-IR"/>
        </w:rPr>
      </w:pPr>
      <w:r w:rsidRPr="00753731">
        <w:rPr>
          <w:rFonts w:cs="B Lotus" w:hint="cs"/>
          <w:color w:val="000000"/>
          <w:sz w:val="28"/>
          <w:szCs w:val="28"/>
          <w:rtl/>
          <w:lang w:bidi="fa-IR"/>
        </w:rPr>
        <w:t xml:space="preserve">بر مبناي يك تئوري قوي استوار باشد. </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 xml:space="preserve">فرآيند تحليل سلسله مراتبي يكي از جامعترين سيستمهاي طراحي شده براي تصميم گيري با معيارهاي چندگانه است زيرا اين تكنيك امكان فرموله كردن مسأله را به صورت سلسله مراتبي فراهم مي كند و همچنين امكان در نظر گرفتن معيارهاي مختلف كمّي و كيفي را در مسأله دارد. علاوه بر اين بر مبناي مقايسه زوجي بنا نهاده شده است كه قضاوت و محاسبات را تسهيل مي نمايد. </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 xml:space="preserve">از مزاياي اين تكنيك تصميم گيري چند معياره اين است كه ميزان سازگاري و ناسازگاري تصميم را نشان مي دهد و از يك مبناي تئوريكي قوي برخوردار بوده كه براساس اصول بديهي بنا نهاده شده است. </w:t>
      </w:r>
    </w:p>
    <w:p w:rsidR="0088253F" w:rsidRPr="00A26EFE" w:rsidRDefault="0088253F" w:rsidP="0088253F">
      <w:pPr>
        <w:pStyle w:val="Heading1"/>
        <w:rPr>
          <w:rFonts w:cs="B Lotus" w:hint="cs"/>
          <w:color w:val="000000"/>
          <w:sz w:val="28"/>
          <w:szCs w:val="28"/>
          <w:rtl/>
          <w:lang w:bidi="fa-IR"/>
        </w:rPr>
      </w:pPr>
      <w:bookmarkStart w:id="17" w:name="_Toc400691427"/>
      <w:r w:rsidRPr="00A26EFE">
        <w:rPr>
          <w:rFonts w:cs="B Lotus" w:hint="cs"/>
          <w:color w:val="000000"/>
          <w:sz w:val="28"/>
          <w:szCs w:val="28"/>
          <w:rtl/>
          <w:lang w:bidi="fa-IR"/>
        </w:rPr>
        <w:t>2-7-2- اصول فرآيند تحليل سلسه مراتبي</w:t>
      </w:r>
      <w:bookmarkEnd w:id="17"/>
      <w:r w:rsidRPr="00A26EFE">
        <w:rPr>
          <w:rFonts w:cs="B Lotus" w:hint="cs"/>
          <w:color w:val="000000"/>
          <w:sz w:val="28"/>
          <w:szCs w:val="28"/>
          <w:rtl/>
          <w:lang w:bidi="fa-IR"/>
        </w:rPr>
        <w:t xml:space="preserve"> </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 xml:space="preserve">توماس ال ساعتي 4 اصل زير را بعنوان اصول فرآيند تحليل سلسله مراتبي بيان نموده كه كليه محاسبات، قوانين و مقررات را بر اين اصول بنا نهاده است (ساعتي، 1980).  </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1- شرط معكوس</w:t>
      </w:r>
      <w:r w:rsidRPr="00753731">
        <w:rPr>
          <w:rStyle w:val="FootnoteReference"/>
          <w:rFonts w:cs="B Lotus"/>
          <w:color w:val="000000"/>
          <w:sz w:val="28"/>
          <w:szCs w:val="28"/>
          <w:rtl/>
          <w:lang w:bidi="fa-IR"/>
        </w:rPr>
        <w:footnoteReference w:id="73"/>
      </w:r>
      <w:r w:rsidRPr="00753731">
        <w:rPr>
          <w:rFonts w:cs="B Lotus" w:hint="cs"/>
          <w:color w:val="000000"/>
          <w:sz w:val="28"/>
          <w:szCs w:val="28"/>
          <w:rtl/>
          <w:lang w:bidi="fa-IR"/>
        </w:rPr>
        <w:t xml:space="preserve">: اگر ترجيح </w:t>
      </w:r>
      <w:r w:rsidRPr="00F8772A">
        <w:rPr>
          <w:rFonts w:cs="B Lotus"/>
          <w:color w:val="000000"/>
          <w:lang w:bidi="fa-IR"/>
        </w:rPr>
        <w:t>A</w:t>
      </w:r>
      <w:r w:rsidRPr="00F8772A">
        <w:rPr>
          <w:rFonts w:cs="B Lotus" w:hint="cs"/>
          <w:color w:val="000000"/>
          <w:rtl/>
          <w:lang w:bidi="fa-IR"/>
        </w:rPr>
        <w:t xml:space="preserve"> </w:t>
      </w:r>
      <w:r w:rsidRPr="00753731">
        <w:rPr>
          <w:rFonts w:cs="B Lotus" w:hint="cs"/>
          <w:color w:val="000000"/>
          <w:sz w:val="28"/>
          <w:szCs w:val="28"/>
          <w:rtl/>
          <w:lang w:bidi="fa-IR"/>
        </w:rPr>
        <w:t xml:space="preserve">بر عنصر </w:t>
      </w:r>
      <w:r w:rsidRPr="00F8772A">
        <w:rPr>
          <w:rFonts w:cs="B Lotus"/>
          <w:color w:val="000000"/>
          <w:lang w:bidi="fa-IR"/>
        </w:rPr>
        <w:t>B</w:t>
      </w:r>
      <w:r w:rsidRPr="00F8772A">
        <w:rPr>
          <w:rFonts w:cs="B Lotus" w:hint="cs"/>
          <w:color w:val="000000"/>
          <w:rtl/>
          <w:lang w:bidi="fa-IR"/>
        </w:rPr>
        <w:t xml:space="preserve"> </w:t>
      </w:r>
      <w:r w:rsidRPr="00753731">
        <w:rPr>
          <w:rFonts w:cs="B Lotus" w:hint="cs"/>
          <w:color w:val="000000"/>
          <w:sz w:val="28"/>
          <w:szCs w:val="28"/>
          <w:rtl/>
          <w:lang w:bidi="fa-IR"/>
        </w:rPr>
        <w:t xml:space="preserve">برابر </w:t>
      </w:r>
      <w:r w:rsidRPr="00F8772A">
        <w:rPr>
          <w:rFonts w:cs="B Lotus"/>
          <w:color w:val="000000"/>
          <w:lang w:bidi="fa-IR"/>
        </w:rPr>
        <w:t>n</w:t>
      </w:r>
      <w:r w:rsidRPr="00F8772A">
        <w:rPr>
          <w:rFonts w:cs="B Lotus" w:hint="cs"/>
          <w:color w:val="000000"/>
          <w:rtl/>
          <w:lang w:bidi="fa-IR"/>
        </w:rPr>
        <w:t xml:space="preserve"> </w:t>
      </w:r>
      <w:r w:rsidRPr="00753731">
        <w:rPr>
          <w:rFonts w:cs="B Lotus" w:hint="cs"/>
          <w:color w:val="000000"/>
          <w:sz w:val="28"/>
          <w:szCs w:val="28"/>
          <w:rtl/>
          <w:lang w:bidi="fa-IR"/>
        </w:rPr>
        <w:t xml:space="preserve">باشد ترجيح عنصر </w:t>
      </w:r>
      <w:r w:rsidRPr="00F8772A">
        <w:rPr>
          <w:rFonts w:cs="B Lotus"/>
          <w:color w:val="000000"/>
          <w:lang w:bidi="fa-IR"/>
        </w:rPr>
        <w:t>B</w:t>
      </w:r>
      <w:r w:rsidRPr="00F8772A">
        <w:rPr>
          <w:rFonts w:cs="B Lotus" w:hint="cs"/>
          <w:color w:val="000000"/>
          <w:rtl/>
          <w:lang w:bidi="fa-IR"/>
        </w:rPr>
        <w:t xml:space="preserve"> </w:t>
      </w:r>
      <w:r w:rsidRPr="00753731">
        <w:rPr>
          <w:rFonts w:cs="B Lotus" w:hint="cs"/>
          <w:color w:val="000000"/>
          <w:sz w:val="28"/>
          <w:szCs w:val="28"/>
          <w:rtl/>
          <w:lang w:bidi="fa-IR"/>
        </w:rPr>
        <w:t xml:space="preserve">بر عنصر </w:t>
      </w:r>
      <w:r w:rsidRPr="00F8772A">
        <w:rPr>
          <w:rFonts w:cs="B Lotus"/>
          <w:color w:val="000000"/>
          <w:lang w:bidi="fa-IR"/>
        </w:rPr>
        <w:t>A</w:t>
      </w:r>
      <w:r w:rsidRPr="00753731">
        <w:rPr>
          <w:rFonts w:cs="B Lotus" w:hint="cs"/>
          <w:color w:val="000000"/>
          <w:sz w:val="28"/>
          <w:szCs w:val="28"/>
          <w:rtl/>
          <w:lang w:bidi="fa-IR"/>
        </w:rPr>
        <w:t xml:space="preserve">، </w:t>
      </w:r>
      <w:r w:rsidRPr="00F8772A">
        <w:rPr>
          <w:rFonts w:cs="B Lotus"/>
          <w:color w:val="000000"/>
          <w:lang w:bidi="fa-IR"/>
        </w:rPr>
        <w:t>1</w:t>
      </w:r>
      <w:r w:rsidRPr="00753731">
        <w:rPr>
          <w:rFonts w:cs="B Lotus"/>
          <w:color w:val="000000"/>
          <w:sz w:val="28"/>
          <w:szCs w:val="28"/>
          <w:lang w:bidi="fa-IR"/>
        </w:rPr>
        <w:t>/</w:t>
      </w:r>
      <w:r w:rsidRPr="00F8772A">
        <w:rPr>
          <w:rFonts w:cs="B Lotus"/>
          <w:color w:val="000000"/>
          <w:lang w:bidi="fa-IR"/>
        </w:rPr>
        <w:t>n</w:t>
      </w:r>
      <w:r w:rsidRPr="00F8772A">
        <w:rPr>
          <w:rFonts w:cs="B Lotus" w:hint="cs"/>
          <w:color w:val="000000"/>
          <w:rtl/>
          <w:lang w:bidi="fa-IR"/>
        </w:rPr>
        <w:t xml:space="preserve"> </w:t>
      </w:r>
      <w:r w:rsidRPr="00753731">
        <w:rPr>
          <w:rFonts w:cs="B Lotus" w:hint="cs"/>
          <w:color w:val="000000"/>
          <w:sz w:val="28"/>
          <w:szCs w:val="28"/>
          <w:rtl/>
          <w:lang w:bidi="fa-IR"/>
        </w:rPr>
        <w:t xml:space="preserve">خواهد بود. </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 xml:space="preserve">2- همگني: عنصر </w:t>
      </w:r>
      <w:r w:rsidRPr="00F8772A">
        <w:rPr>
          <w:rFonts w:cs="B Lotus"/>
          <w:color w:val="000000"/>
          <w:lang w:bidi="fa-IR"/>
        </w:rPr>
        <w:t>A</w:t>
      </w:r>
      <w:r w:rsidRPr="00F8772A">
        <w:rPr>
          <w:rFonts w:cs="B Lotus" w:hint="cs"/>
          <w:color w:val="000000"/>
          <w:rtl/>
          <w:lang w:bidi="fa-IR"/>
        </w:rPr>
        <w:t xml:space="preserve"> </w:t>
      </w:r>
      <w:r w:rsidRPr="00753731">
        <w:rPr>
          <w:rFonts w:cs="B Lotus" w:hint="cs"/>
          <w:color w:val="000000"/>
          <w:sz w:val="28"/>
          <w:szCs w:val="28"/>
          <w:rtl/>
          <w:lang w:bidi="fa-IR"/>
        </w:rPr>
        <w:t xml:space="preserve">با عنصر </w:t>
      </w:r>
      <w:r w:rsidRPr="00F8772A">
        <w:rPr>
          <w:rFonts w:cs="B Lotus"/>
          <w:color w:val="000000"/>
          <w:lang w:bidi="fa-IR"/>
        </w:rPr>
        <w:t>B</w:t>
      </w:r>
      <w:r w:rsidRPr="00F8772A">
        <w:rPr>
          <w:rFonts w:cs="B Lotus" w:hint="cs"/>
          <w:color w:val="000000"/>
          <w:rtl/>
          <w:lang w:bidi="fa-IR"/>
        </w:rPr>
        <w:t xml:space="preserve"> </w:t>
      </w:r>
      <w:r w:rsidRPr="00753731">
        <w:rPr>
          <w:rFonts w:cs="B Lotus" w:hint="cs"/>
          <w:color w:val="000000"/>
          <w:sz w:val="28"/>
          <w:szCs w:val="28"/>
          <w:rtl/>
          <w:lang w:bidi="fa-IR"/>
        </w:rPr>
        <w:t xml:space="preserve">بايد همگن و قابل مقايسه باشد به بيان ديگر برتري عنصر </w:t>
      </w:r>
      <w:r w:rsidRPr="00F8772A">
        <w:rPr>
          <w:rFonts w:cs="B Lotus"/>
          <w:color w:val="000000"/>
          <w:lang w:bidi="fa-IR"/>
        </w:rPr>
        <w:t>A</w:t>
      </w:r>
      <w:r w:rsidRPr="00F8772A">
        <w:rPr>
          <w:rFonts w:cs="B Lotus" w:hint="cs"/>
          <w:color w:val="000000"/>
          <w:rtl/>
          <w:lang w:bidi="fa-IR"/>
        </w:rPr>
        <w:t xml:space="preserve"> </w:t>
      </w:r>
      <w:r w:rsidRPr="00753731">
        <w:rPr>
          <w:rFonts w:cs="B Lotus" w:hint="cs"/>
          <w:color w:val="000000"/>
          <w:sz w:val="28"/>
          <w:szCs w:val="28"/>
          <w:rtl/>
          <w:lang w:bidi="fa-IR"/>
        </w:rPr>
        <w:t xml:space="preserve">بر عنصر </w:t>
      </w:r>
      <w:r w:rsidRPr="00F8772A">
        <w:rPr>
          <w:rFonts w:cs="B Lotus"/>
          <w:color w:val="000000"/>
          <w:lang w:bidi="fa-IR"/>
        </w:rPr>
        <w:t>B</w:t>
      </w:r>
      <w:r w:rsidRPr="00F8772A">
        <w:rPr>
          <w:rFonts w:cs="B Lotus" w:hint="cs"/>
          <w:color w:val="000000"/>
          <w:rtl/>
          <w:lang w:bidi="fa-IR"/>
        </w:rPr>
        <w:t xml:space="preserve"> </w:t>
      </w:r>
      <w:r w:rsidRPr="00753731">
        <w:rPr>
          <w:rFonts w:cs="B Lotus" w:hint="cs"/>
          <w:color w:val="000000"/>
          <w:sz w:val="28"/>
          <w:szCs w:val="28"/>
          <w:rtl/>
          <w:lang w:bidi="fa-IR"/>
        </w:rPr>
        <w:t xml:space="preserve">نمي تواند بي نهايت يا صفر باشد. </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3- وابستگي</w:t>
      </w:r>
      <w:r w:rsidRPr="00753731">
        <w:rPr>
          <w:rStyle w:val="FootnoteReference"/>
          <w:rFonts w:cs="B Lotus"/>
          <w:color w:val="000000"/>
          <w:sz w:val="28"/>
          <w:szCs w:val="28"/>
          <w:rtl/>
          <w:lang w:bidi="fa-IR"/>
        </w:rPr>
        <w:footnoteReference w:id="74"/>
      </w:r>
      <w:r w:rsidRPr="00753731">
        <w:rPr>
          <w:rFonts w:cs="B Lotus" w:hint="cs"/>
          <w:color w:val="000000"/>
          <w:sz w:val="28"/>
          <w:szCs w:val="28"/>
          <w:rtl/>
          <w:lang w:bidi="fa-IR"/>
        </w:rPr>
        <w:t xml:space="preserve">: هر عنصر سلسله مراتبي به عنصر سطح بالاتر خود مي تواند وابسته باشد و به صورت خطي اين وابستگي تا بالاترين سطح مي تواند ادامه داشته باشد. </w:t>
      </w:r>
    </w:p>
    <w:p w:rsidR="0088253F"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 xml:space="preserve">4- انتظارات: هرگاه تغييري در ساختمان سلسله مراتبي رخ دهد پروسه ارزيابي بايد مجدداً انجام گيرد. علاوه بر اصول فوق، فرآيند سلسله مراتبي از مزاياي فراواني برخوردار است. </w:t>
      </w:r>
    </w:p>
    <w:p w:rsidR="0088253F" w:rsidRPr="00A26EFE" w:rsidRDefault="0088253F" w:rsidP="0088253F">
      <w:pPr>
        <w:pStyle w:val="Heading1"/>
        <w:rPr>
          <w:rFonts w:cs="B Lotus" w:hint="cs"/>
          <w:color w:val="000000"/>
          <w:sz w:val="28"/>
          <w:szCs w:val="28"/>
          <w:rtl/>
          <w:lang w:bidi="fa-IR"/>
        </w:rPr>
      </w:pPr>
      <w:bookmarkStart w:id="18" w:name="_Toc400691428"/>
      <w:r w:rsidRPr="00A26EFE">
        <w:rPr>
          <w:rFonts w:cs="B Lotus" w:hint="cs"/>
          <w:color w:val="000000"/>
          <w:sz w:val="28"/>
          <w:szCs w:val="28"/>
          <w:rtl/>
          <w:lang w:bidi="fa-IR"/>
        </w:rPr>
        <w:t>2-7-3- مزاياي فرآيند سلسله مراتبي</w:t>
      </w:r>
      <w:bookmarkEnd w:id="18"/>
    </w:p>
    <w:p w:rsidR="0088253F" w:rsidRPr="00753731"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 xml:space="preserve">فرآيند سلسله مراتبي به گونه اي طراحي شده كه با ذهن و طبيعت بشري مطابق و همراه مي شود و با آن پيش مي رود. اين فرآيند مجموعه اي از قضاوت ها (تصميم گيري ها) و ارزش گذاري هاي شخصي </w:t>
      </w:r>
      <w:r w:rsidRPr="00753731">
        <w:rPr>
          <w:rFonts w:cs="B Lotus" w:hint="cs"/>
          <w:color w:val="000000"/>
          <w:sz w:val="28"/>
          <w:szCs w:val="28"/>
          <w:rtl/>
          <w:lang w:bidi="fa-IR"/>
        </w:rPr>
        <w:lastRenderedPageBreak/>
        <w:t xml:space="preserve">به يك شيوه منطقي مي باشد. به طوريكه مي توان گفت اين تكنيك از يك طرف وابسته به تصورات شخصي جهت شكل دادن و طرح ريزي سلسله مراتبي يك مسأله بوده و از طرف ديگر به منطق، درك و تجربه جهت تصميم گيري و قضاوتها مربوط مي شود. امتياز ديگر فرآيند سلسله مراتبي اين است كه ساختار و چارچوبي را جهت همكاري و مشاركت گروهي در تصميم گيري يا حل مشكلات مهيا مي كند. </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توماس آل ساعتي در يكي از كتابهاي خود تحت عنوان تصميم گيري براي مديران كه در سال 1988 به چاپ رسيده است ويژگيهاي فرايند تحليل سلسله مراتبي را به شرح زير بيان مي كند:</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b/>
          <w:bCs/>
          <w:color w:val="000000"/>
          <w:sz w:val="28"/>
          <w:szCs w:val="28"/>
          <w:rtl/>
          <w:lang w:bidi="fa-IR"/>
        </w:rPr>
        <w:t xml:space="preserve">يگانگي و يكتايي مدل: </w:t>
      </w:r>
      <w:r w:rsidRPr="00753731">
        <w:rPr>
          <w:rFonts w:cs="B Lotus" w:hint="cs"/>
          <w:color w:val="000000"/>
          <w:sz w:val="28"/>
          <w:szCs w:val="28"/>
          <w:rtl/>
          <w:lang w:bidi="fa-IR"/>
        </w:rPr>
        <w:t>فرآيند تحليل سلسله مراتبي يك مدل يگانه، ساده و انعطاف پذير براي حل محدوده وسيعي از مسائل بدون ساختار است كه به راحتي قابل درك براي همگان مي باشد.</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b/>
          <w:bCs/>
          <w:color w:val="000000"/>
          <w:sz w:val="28"/>
          <w:szCs w:val="28"/>
          <w:rtl/>
          <w:lang w:bidi="fa-IR"/>
        </w:rPr>
        <w:t>پيچيدگي</w:t>
      </w:r>
      <w:r w:rsidRPr="00753731">
        <w:rPr>
          <w:rStyle w:val="FootnoteReference"/>
          <w:rFonts w:cs="B Lotus"/>
          <w:b/>
          <w:bCs/>
          <w:color w:val="000000"/>
          <w:sz w:val="28"/>
          <w:szCs w:val="28"/>
          <w:rtl/>
          <w:lang w:bidi="fa-IR"/>
        </w:rPr>
        <w:footnoteReference w:id="75"/>
      </w:r>
      <w:r w:rsidRPr="00753731">
        <w:rPr>
          <w:rFonts w:cs="B Lotus" w:hint="cs"/>
          <w:b/>
          <w:bCs/>
          <w:color w:val="000000"/>
          <w:sz w:val="28"/>
          <w:szCs w:val="28"/>
          <w:rtl/>
          <w:lang w:bidi="fa-IR"/>
        </w:rPr>
        <w:t xml:space="preserve">: </w:t>
      </w:r>
      <w:r w:rsidRPr="00753731">
        <w:rPr>
          <w:rFonts w:cs="B Lotus" w:hint="cs"/>
          <w:color w:val="000000"/>
          <w:sz w:val="28"/>
          <w:szCs w:val="28"/>
          <w:rtl/>
          <w:lang w:bidi="fa-IR"/>
        </w:rPr>
        <w:t xml:space="preserve">براي حل مسائل پيچيده فرآيند تحليلي سلسله مراتبي هم نگرشي سيستمي و هم تحليلي جز به جز را به صورت توام بكار مي برد. عموماً افراد در تحليل مسايل يا كل نگري كرده يا به جزئيات پرداخته و كليات را رها مي كنند در حاليكه فرآيند تحليل سلسله مراتبي هر دو بعد را با هم بكار مي بندد. </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b/>
          <w:bCs/>
          <w:color w:val="000000"/>
          <w:sz w:val="28"/>
          <w:szCs w:val="28"/>
          <w:rtl/>
          <w:lang w:bidi="fa-IR"/>
        </w:rPr>
        <w:t>همبستگي و وابستگي متقابل</w:t>
      </w:r>
      <w:r w:rsidRPr="00753731">
        <w:rPr>
          <w:rStyle w:val="FootnoteReference"/>
          <w:rFonts w:cs="B Lotus"/>
          <w:b/>
          <w:bCs/>
          <w:color w:val="000000"/>
          <w:sz w:val="28"/>
          <w:szCs w:val="28"/>
          <w:rtl/>
          <w:lang w:bidi="fa-IR"/>
        </w:rPr>
        <w:footnoteReference w:id="76"/>
      </w:r>
      <w:r w:rsidRPr="00753731">
        <w:rPr>
          <w:rFonts w:cs="B Lotus" w:hint="cs"/>
          <w:b/>
          <w:bCs/>
          <w:color w:val="000000"/>
          <w:sz w:val="28"/>
          <w:szCs w:val="28"/>
          <w:rtl/>
          <w:lang w:bidi="fa-IR"/>
        </w:rPr>
        <w:t xml:space="preserve">: </w:t>
      </w:r>
      <w:r w:rsidRPr="00753731">
        <w:rPr>
          <w:rFonts w:cs="B Lotus" w:hint="cs"/>
          <w:color w:val="000000"/>
          <w:sz w:val="28"/>
          <w:szCs w:val="28"/>
          <w:rtl/>
          <w:lang w:bidi="fa-IR"/>
        </w:rPr>
        <w:t xml:space="preserve">فرآيند تحليل سلسله مراتبي وابستگي را به صورت خطي در نظر مي گيرد ولي براي حل مسايلي كه به اجزا به صورت غيرخطي وابسته اند نيز بكار گرفته مي شود. </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b/>
          <w:bCs/>
          <w:color w:val="000000"/>
          <w:sz w:val="28"/>
          <w:szCs w:val="28"/>
          <w:rtl/>
          <w:lang w:bidi="fa-IR"/>
        </w:rPr>
        <w:t>ساختار سلسله مراتبي</w:t>
      </w:r>
      <w:r w:rsidRPr="00753731">
        <w:rPr>
          <w:rStyle w:val="FootnoteReference"/>
          <w:rFonts w:cs="B Lotus"/>
          <w:b/>
          <w:bCs/>
          <w:color w:val="000000"/>
          <w:sz w:val="28"/>
          <w:szCs w:val="28"/>
          <w:rtl/>
          <w:lang w:bidi="fa-IR"/>
        </w:rPr>
        <w:footnoteReference w:id="77"/>
      </w:r>
      <w:r w:rsidRPr="00753731">
        <w:rPr>
          <w:rFonts w:cs="B Lotus" w:hint="cs"/>
          <w:b/>
          <w:bCs/>
          <w:color w:val="000000"/>
          <w:sz w:val="28"/>
          <w:szCs w:val="28"/>
          <w:rtl/>
          <w:lang w:bidi="fa-IR"/>
        </w:rPr>
        <w:t xml:space="preserve">: </w:t>
      </w:r>
      <w:r w:rsidRPr="00753731">
        <w:rPr>
          <w:rFonts w:cs="B Lotus" w:hint="cs"/>
          <w:color w:val="000000"/>
          <w:sz w:val="28"/>
          <w:szCs w:val="28"/>
          <w:rtl/>
          <w:lang w:bidi="fa-IR"/>
        </w:rPr>
        <w:t xml:space="preserve">فرآيند تحليل سلسله مراتبي اجزاي يك سيستم را به صورت سلسله مراتب سازماندهي مي كند كه اين نوع سازماندهي با تفكر انسان تطابق داشته و اجزاء در سطوح مختلف طبقه بندي مي شود. </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b/>
          <w:bCs/>
          <w:color w:val="000000"/>
          <w:sz w:val="28"/>
          <w:szCs w:val="28"/>
          <w:rtl/>
          <w:lang w:bidi="fa-IR"/>
        </w:rPr>
        <w:t xml:space="preserve">اندازه گيري: </w:t>
      </w:r>
      <w:r w:rsidRPr="00753731">
        <w:rPr>
          <w:rFonts w:cs="B Lotus" w:hint="cs"/>
          <w:color w:val="000000"/>
          <w:sz w:val="28"/>
          <w:szCs w:val="28"/>
          <w:rtl/>
          <w:lang w:bidi="fa-IR"/>
        </w:rPr>
        <w:t xml:space="preserve">فرآيند تحليل سلسله مراتبي مقياسي براي اندازه گيري معيارهاي كيفي تهيه كرده و روشي براي تخمين و برآورد اولويت ها فراهم مي كند. </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b/>
          <w:bCs/>
          <w:color w:val="000000"/>
          <w:sz w:val="28"/>
          <w:szCs w:val="28"/>
          <w:rtl/>
          <w:lang w:bidi="fa-IR"/>
        </w:rPr>
        <w:t>سازگار</w:t>
      </w:r>
      <w:r w:rsidRPr="00753731">
        <w:rPr>
          <w:rStyle w:val="FootnoteReference"/>
          <w:rFonts w:cs="B Lotus"/>
          <w:b/>
          <w:bCs/>
          <w:color w:val="000000"/>
          <w:sz w:val="28"/>
          <w:szCs w:val="28"/>
          <w:rtl/>
          <w:lang w:bidi="fa-IR"/>
        </w:rPr>
        <w:footnoteReference w:id="78"/>
      </w:r>
      <w:r w:rsidRPr="00753731">
        <w:rPr>
          <w:rFonts w:cs="B Lotus" w:hint="cs"/>
          <w:b/>
          <w:bCs/>
          <w:color w:val="000000"/>
          <w:sz w:val="28"/>
          <w:szCs w:val="28"/>
          <w:rtl/>
          <w:lang w:bidi="fa-IR"/>
        </w:rPr>
        <w:t xml:space="preserve">: </w:t>
      </w:r>
      <w:r w:rsidRPr="00753731">
        <w:rPr>
          <w:rFonts w:cs="B Lotus" w:hint="cs"/>
          <w:color w:val="000000"/>
          <w:sz w:val="28"/>
          <w:szCs w:val="28"/>
          <w:rtl/>
          <w:lang w:bidi="fa-IR"/>
        </w:rPr>
        <w:t xml:space="preserve">فرآيند تحليل سلسله مراتبي منطق قضاوتهاي استفاده شده در تعيين اولويت ها را محاسبه كرده و ارزيابي مي نمايد. </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b/>
          <w:bCs/>
          <w:color w:val="000000"/>
          <w:sz w:val="28"/>
          <w:szCs w:val="28"/>
          <w:rtl/>
          <w:lang w:bidi="fa-IR"/>
        </w:rPr>
        <w:t xml:space="preserve">تلفيق: </w:t>
      </w:r>
      <w:r w:rsidRPr="00753731">
        <w:rPr>
          <w:rFonts w:cs="B Lotus" w:hint="cs"/>
          <w:color w:val="000000"/>
          <w:sz w:val="28"/>
          <w:szCs w:val="28"/>
          <w:rtl/>
          <w:lang w:bidi="fa-IR"/>
        </w:rPr>
        <w:t xml:space="preserve">فرآيند تحليل سلسله مراتبي منجر به برآورد رتبه نهايي هر گزينه مي شود. </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b/>
          <w:bCs/>
          <w:color w:val="000000"/>
          <w:sz w:val="28"/>
          <w:szCs w:val="28"/>
          <w:rtl/>
          <w:lang w:bidi="fa-IR"/>
        </w:rPr>
        <w:t xml:space="preserve">تعادل: </w:t>
      </w:r>
      <w:r w:rsidRPr="00753731">
        <w:rPr>
          <w:rFonts w:cs="B Lotus" w:hint="cs"/>
          <w:color w:val="000000"/>
          <w:sz w:val="28"/>
          <w:szCs w:val="28"/>
          <w:rtl/>
          <w:lang w:bidi="fa-IR"/>
        </w:rPr>
        <w:t xml:space="preserve">فرآيند تحليل سلسله مراتبي اولويت هاي وابسته در فاكتورها در يك سيستم را در نظر گرفته و بين آنها تعادل برقرار مي كند و خود را قادر مي سازد كه بهترين گزينه را براساس اهدافش انتخاب كند. </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b/>
          <w:bCs/>
          <w:color w:val="000000"/>
          <w:sz w:val="28"/>
          <w:szCs w:val="28"/>
          <w:rtl/>
          <w:lang w:bidi="fa-IR"/>
        </w:rPr>
        <w:t>قضاوت و توافق گروهي</w:t>
      </w:r>
      <w:r w:rsidRPr="00753731">
        <w:rPr>
          <w:rStyle w:val="FootnoteReference"/>
          <w:rFonts w:cs="B Lotus"/>
          <w:b/>
          <w:bCs/>
          <w:color w:val="000000"/>
          <w:sz w:val="28"/>
          <w:szCs w:val="28"/>
          <w:rtl/>
          <w:lang w:bidi="fa-IR"/>
        </w:rPr>
        <w:footnoteReference w:id="79"/>
      </w:r>
      <w:r w:rsidRPr="00753731">
        <w:rPr>
          <w:rFonts w:cs="B Lotus" w:hint="cs"/>
          <w:b/>
          <w:bCs/>
          <w:color w:val="000000"/>
          <w:sz w:val="28"/>
          <w:szCs w:val="28"/>
          <w:rtl/>
          <w:lang w:bidi="fa-IR"/>
        </w:rPr>
        <w:t xml:space="preserve">: </w:t>
      </w:r>
      <w:r w:rsidRPr="00753731">
        <w:rPr>
          <w:rFonts w:cs="B Lotus" w:hint="cs"/>
          <w:color w:val="000000"/>
          <w:sz w:val="28"/>
          <w:szCs w:val="28"/>
          <w:rtl/>
          <w:lang w:bidi="fa-IR"/>
        </w:rPr>
        <w:t xml:space="preserve">فرآيند تحليل سلسله مراتبي بر روي توافق گروهي اصرار و پافشاري ندارد ولي تلفيق از قضاوت هاي گوناگون را مي تواند ارائه نمايد. </w:t>
      </w:r>
    </w:p>
    <w:p w:rsidR="0088253F" w:rsidRDefault="0088253F" w:rsidP="0088253F">
      <w:pPr>
        <w:ind w:firstLine="567"/>
        <w:jc w:val="lowKashida"/>
        <w:rPr>
          <w:rFonts w:cs="B Lotus" w:hint="cs"/>
          <w:color w:val="000000"/>
          <w:sz w:val="28"/>
          <w:szCs w:val="28"/>
          <w:rtl/>
          <w:lang w:bidi="fa-IR"/>
        </w:rPr>
      </w:pPr>
      <w:r w:rsidRPr="00753731">
        <w:rPr>
          <w:rFonts w:cs="B Lotus" w:hint="cs"/>
          <w:b/>
          <w:bCs/>
          <w:color w:val="000000"/>
          <w:sz w:val="28"/>
          <w:szCs w:val="28"/>
          <w:rtl/>
          <w:lang w:bidi="fa-IR"/>
        </w:rPr>
        <w:lastRenderedPageBreak/>
        <w:t xml:space="preserve">تكرار فرآيند: </w:t>
      </w:r>
      <w:r w:rsidRPr="00753731">
        <w:rPr>
          <w:rFonts w:cs="B Lotus" w:hint="cs"/>
          <w:color w:val="000000"/>
          <w:sz w:val="28"/>
          <w:szCs w:val="28"/>
          <w:rtl/>
          <w:lang w:bidi="fa-IR"/>
        </w:rPr>
        <w:t xml:space="preserve">فرآيند تحليل سلسله مراتبي فرد را قادر مي سازد كه تعريف خود را از يك مسئله تصحيح كند و قضاوت را بهبود بخشد. </w:t>
      </w:r>
    </w:p>
    <w:p w:rsidR="0088253F" w:rsidRPr="00753731" w:rsidRDefault="0088253F" w:rsidP="0088253F">
      <w:pPr>
        <w:ind w:firstLine="567"/>
        <w:jc w:val="lowKashida"/>
        <w:rPr>
          <w:rFonts w:cs="B Lotus" w:hint="cs"/>
          <w:color w:val="000000"/>
          <w:sz w:val="28"/>
          <w:szCs w:val="28"/>
          <w:rtl/>
          <w:lang w:bidi="fa-IR"/>
        </w:rPr>
      </w:pPr>
    </w:p>
    <w:p w:rsidR="0088253F" w:rsidRPr="00A26EFE" w:rsidRDefault="0088253F" w:rsidP="0088253F">
      <w:pPr>
        <w:pStyle w:val="Heading1"/>
        <w:rPr>
          <w:rFonts w:cs="B Lotus" w:hint="cs"/>
          <w:color w:val="000000"/>
          <w:sz w:val="28"/>
          <w:szCs w:val="28"/>
          <w:rtl/>
          <w:lang w:bidi="fa-IR"/>
        </w:rPr>
      </w:pPr>
      <w:bookmarkStart w:id="19" w:name="_Toc400691429"/>
      <w:r w:rsidRPr="00A26EFE">
        <w:rPr>
          <w:rFonts w:cs="B Lotus" w:hint="cs"/>
          <w:color w:val="000000"/>
          <w:sz w:val="28"/>
          <w:szCs w:val="28"/>
          <w:rtl/>
          <w:lang w:bidi="fa-IR"/>
        </w:rPr>
        <w:t>2-7-4- خصوصيات فرآيند تحليل سلسله مراتبي</w:t>
      </w:r>
      <w:bookmarkEnd w:id="19"/>
    </w:p>
    <w:p w:rsidR="0088253F" w:rsidRPr="00753731"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تصميم گيري فرآيندي است كه به مقدار زيادي به افراد تصميم گيرنده وابسته است ضمناً تصميم خوب تصميمي است كه با توجه به كليه اطلاعات و معيارهاي تعيين شده به موقع اتخاذ گردد. فرآيند تحليل سلسله مراتبي به دليل داشتن خصوصيات زير يكي از جامعترين سيستم هاي تصميم گيري محسوب مي شود.</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 xml:space="preserve">1- امكان فرموله كردن مسئله را بصورت سلسله مراتبي فراهم مي كند. </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 xml:space="preserve">2- امكان در نظر گرفتن معيارهاي مختلف كمّي و كيفي را در مسئله دارد. </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 xml:space="preserve">3- گزينه هاي مختلف را كه در تصميم گيري دخالت دارد بررسي و امكان تحليل حساسيت روي معيارها و زير معيارها را دارد. </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 xml:space="preserve">4- بر مبناي مقايسه زوجي بنا شده است و قضاوت و محاسبات را تسهيل مي كند. </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 xml:space="preserve">5- ميزان سازگاري و ناسازگاري تصميم را نشان مي دهد. </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 xml:space="preserve">6- از مبناي تئوريك قوي برخوردار است و براساس اصول بديهي بنا شده است. </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 xml:space="preserve">7- تلفيق قضاوت ها براي محاسبه نرخ نهايي را مي دهد. </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 xml:space="preserve">8- نظرات افراد مختلف را در مورد گزينه ها و معيارها لحاظ مي كند. </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 xml:space="preserve">9- گزينه هاي مختلف، گزينه هاي كمّي و كيفي و معيارهاي مختلف را در نظر مي گيرد. </w:t>
      </w:r>
    </w:p>
    <w:p w:rsidR="0088253F" w:rsidRDefault="0088253F" w:rsidP="0088253F">
      <w:pPr>
        <w:jc w:val="lowKashida"/>
        <w:rPr>
          <w:rFonts w:cs="B Lotus" w:hint="cs"/>
          <w:color w:val="000000"/>
          <w:sz w:val="28"/>
          <w:szCs w:val="28"/>
          <w:rtl/>
          <w:lang w:bidi="fa-IR"/>
        </w:rPr>
      </w:pPr>
      <w:r w:rsidRPr="00753731">
        <w:rPr>
          <w:rFonts w:cs="B Lotus" w:hint="cs"/>
          <w:color w:val="000000"/>
          <w:sz w:val="28"/>
          <w:szCs w:val="28"/>
          <w:rtl/>
          <w:lang w:bidi="fa-IR"/>
        </w:rPr>
        <w:t xml:space="preserve">اما تحليل سلسله مراتبي با وجود مزايايي كه گفته شد داراي محدوديت هايي نيز هست كه به آنها اشاره مي شود. </w:t>
      </w:r>
    </w:p>
    <w:p w:rsidR="0088253F" w:rsidRPr="00753731" w:rsidRDefault="0088253F" w:rsidP="0088253F">
      <w:pPr>
        <w:jc w:val="lowKashida"/>
        <w:rPr>
          <w:rFonts w:cs="B Lotus" w:hint="cs"/>
          <w:color w:val="000000"/>
          <w:sz w:val="28"/>
          <w:szCs w:val="28"/>
          <w:rtl/>
          <w:lang w:bidi="fa-IR"/>
        </w:rPr>
      </w:pPr>
    </w:p>
    <w:p w:rsidR="0088253F" w:rsidRPr="00A26EFE" w:rsidRDefault="0088253F" w:rsidP="0088253F">
      <w:pPr>
        <w:pStyle w:val="Heading1"/>
        <w:rPr>
          <w:rFonts w:cs="B Lotus" w:hint="cs"/>
          <w:color w:val="000000"/>
          <w:sz w:val="28"/>
          <w:szCs w:val="28"/>
          <w:rtl/>
          <w:lang w:bidi="fa-IR"/>
        </w:rPr>
      </w:pPr>
      <w:bookmarkStart w:id="20" w:name="_Toc400691430"/>
      <w:r w:rsidRPr="00A26EFE">
        <w:rPr>
          <w:rFonts w:cs="B Lotus" w:hint="cs"/>
          <w:color w:val="000000"/>
          <w:sz w:val="28"/>
          <w:szCs w:val="28"/>
          <w:rtl/>
          <w:lang w:bidi="fa-IR"/>
        </w:rPr>
        <w:t>2-7-5- محدوديت هاي فرآيند تحليل سلسله مراتبي</w:t>
      </w:r>
      <w:bookmarkEnd w:id="20"/>
    </w:p>
    <w:p w:rsidR="0088253F" w:rsidRPr="00753731"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تكنيك تحليل سلسله مراتبي داراي محدوديت</w:t>
      </w:r>
      <w:r w:rsidRPr="00753731">
        <w:rPr>
          <w:rFonts w:cs="B Lotus"/>
          <w:color w:val="000000"/>
          <w:sz w:val="28"/>
          <w:szCs w:val="28"/>
          <w:rtl/>
          <w:lang w:bidi="fa-IR"/>
        </w:rPr>
        <w:softHyphen/>
      </w:r>
      <w:r w:rsidRPr="00753731">
        <w:rPr>
          <w:rFonts w:cs="B Lotus" w:hint="cs"/>
          <w:color w:val="000000"/>
          <w:sz w:val="28"/>
          <w:szCs w:val="28"/>
          <w:rtl/>
          <w:lang w:bidi="fa-IR"/>
        </w:rPr>
        <w:t xml:space="preserve">هايي نيز مي باشد كه از آن جمله مي توان به اين مورد اشاره داشت كه به محض اينكه اندازه سلسله مراتب در مدل افزايش مي يابد تابع مقايسات دو به دويي (نياز به صورت نهايي) افزايش مي يابد. اگرچه براي از بين بردن محدوديت روش مقايسات غيرمستقيم به لحاظ عملي مورد استفاده قرار مي گيرد ولي انتقاد اساسي به آن وارد شده است كه فرصت مستقيم را كه در پاره اي از موارد بسيار مهم و حياتي مي باشد از تصميم گيرنده سلب مي نمايد و نتيجه حاصله ممكن است منعكس كننده قضاوت واقعي فرد تصميم گيرنده نباشد و مهمتر از آن اين اشكال وجود دارد كه معيار ميزان </w:t>
      </w:r>
      <w:r w:rsidRPr="00753731">
        <w:rPr>
          <w:rFonts w:cs="B Lotus" w:hint="cs"/>
          <w:color w:val="000000"/>
          <w:sz w:val="28"/>
          <w:szCs w:val="28"/>
          <w:rtl/>
          <w:lang w:bidi="fa-IR"/>
        </w:rPr>
        <w:lastRenderedPageBreak/>
        <w:t xml:space="preserve">سازگاري قضاوت هاي تصميم گيرنده در ماتريس مقايسات زوجي كه روح اساسي مدل تحليل سلسله مراتبي را تشكيل مي دهد مخدوش مي شود. </w:t>
      </w:r>
    </w:p>
    <w:p w:rsidR="0088253F" w:rsidRPr="00753731" w:rsidRDefault="0088253F" w:rsidP="0088253F">
      <w:pPr>
        <w:ind w:firstLine="567"/>
        <w:jc w:val="lowKashida"/>
        <w:rPr>
          <w:rFonts w:cs="B Lotus" w:hint="cs"/>
          <w:color w:val="000000"/>
          <w:sz w:val="28"/>
          <w:szCs w:val="28"/>
          <w:rtl/>
          <w:lang w:bidi="fa-IR"/>
        </w:rPr>
      </w:pPr>
      <w:r w:rsidRPr="00753731">
        <w:rPr>
          <w:rFonts w:cs="B Lotus" w:hint="cs"/>
          <w:color w:val="000000"/>
          <w:sz w:val="28"/>
          <w:szCs w:val="28"/>
          <w:rtl/>
          <w:lang w:bidi="fa-IR"/>
        </w:rPr>
        <w:t xml:space="preserve">در عمل براي از بين بردن اين محدويتها پيشنهاداتی از سوي صاحبنظران همچون ميلت، هاركر و توماس آل ساعتي صورت پذيرفته است كه براي مطالعه بيشتر در اين زمينه مي توان به مقاله مدل تعادل شده تحليل سلسله مراتبي براي نظرسنجي و تصميم گيريهاي گروهي نوشته دكتر اسماعيل مشيري چاپ شده در مجله دانش مديريت در سال 1380 مراجعه نمود. </w:t>
      </w:r>
    </w:p>
    <w:p w:rsidR="0088253F" w:rsidRPr="00A26EFE" w:rsidRDefault="0088253F" w:rsidP="0088253F">
      <w:pPr>
        <w:pStyle w:val="Heading1"/>
        <w:rPr>
          <w:rFonts w:cs="B Lotus" w:hint="cs"/>
          <w:color w:val="000000"/>
          <w:sz w:val="28"/>
          <w:szCs w:val="28"/>
          <w:rtl/>
          <w:lang w:bidi="fa-IR"/>
        </w:rPr>
      </w:pPr>
      <w:r w:rsidRPr="00753731">
        <w:rPr>
          <w:rFonts w:cs="B Lotus"/>
          <w:b w:val="0"/>
          <w:bCs w:val="0"/>
          <w:color w:val="000000"/>
          <w:sz w:val="28"/>
          <w:szCs w:val="28"/>
          <w:rtl/>
          <w:lang w:bidi="fa-IR"/>
        </w:rPr>
        <w:br w:type="page"/>
      </w:r>
      <w:bookmarkStart w:id="21" w:name="_Toc400691431"/>
      <w:r w:rsidRPr="00A26EFE">
        <w:rPr>
          <w:rFonts w:cs="B Lotus" w:hint="cs"/>
          <w:color w:val="000000"/>
          <w:sz w:val="28"/>
          <w:szCs w:val="28"/>
          <w:rtl/>
          <w:lang w:bidi="fa-IR"/>
        </w:rPr>
        <w:lastRenderedPageBreak/>
        <w:t>2-7-6- ساخت درخت سلسله مراتبي با استفاده از تکنیک تاپسیس فازی</w:t>
      </w:r>
      <w:bookmarkEnd w:id="21"/>
      <w:r w:rsidRPr="00A26EFE">
        <w:rPr>
          <w:rFonts w:cs="B Lotus" w:hint="cs"/>
          <w:color w:val="000000"/>
          <w:sz w:val="28"/>
          <w:szCs w:val="28"/>
          <w:rtl/>
          <w:lang w:bidi="fa-IR"/>
        </w:rPr>
        <w:t xml:space="preserve"> </w: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 xml:space="preserve">بنا كردن سلسله مراتبي و طبقه بندي مسئله مورد نظر به اين ترتيب است كه در راس سلسله مراتب، هدف كلي و كلان موضوع تصميم گيري و در مراتب پايين تر صفات و معيارهايي كه به نحوي از انحاء در كيفيت هدف تأثير دارند (چنانچه لازم باشد مي توان معيارها را به زير گروههاي جزئي تقسيم كرد) و بالاخره در آخرين سطح، گزينه ها و انتخاب هاي تصميم گيري قرار مي گيرند. اين وضعيت يك چارچوب كلي استاندارد به شرح شكل زير را بوجود مي آورد كه صرف نظر از نوع مسئله براي كليه مسائل يكسان خواهد بود. </w:t>
      </w:r>
    </w:p>
    <w:p w:rsidR="0088253F" w:rsidRPr="00CA7407" w:rsidRDefault="0088253F" w:rsidP="0088253F">
      <w:pPr>
        <w:tabs>
          <w:tab w:val="left" w:pos="2537"/>
        </w:tabs>
        <w:spacing w:line="360" w:lineRule="auto"/>
        <w:ind w:firstLine="567"/>
        <w:jc w:val="lowKashida"/>
        <w:rPr>
          <w:rFonts w:cs="B Zar" w:hint="cs"/>
          <w:color w:val="000000"/>
          <w:sz w:val="20"/>
          <w:rtl/>
          <w:lang w:bidi="fa-IR"/>
        </w:rPr>
      </w:pPr>
      <w:r w:rsidRPr="00CA7407">
        <w:rPr>
          <w:rFonts w:cs="B Zar" w:hint="cs"/>
          <w:noProof/>
          <w:color w:val="000000"/>
          <w:sz w:val="20"/>
          <w:rtl/>
        </w:rPr>
        <w:pict>
          <v:group id="_x0000_s1130" style="position:absolute;left:0;text-align:left;margin-left:6pt;margin-top:1.65pt;width:420pt;height:252pt;z-index:251666432" coordorigin="2181,1521" coordsize="8400,5040">
            <v:shape id="_x0000_s1131" type="#_x0000_t202" style="position:absolute;left:4221;top:1521;width:2280;height:540">
              <v:textbox style="mso-next-textbox:#_x0000_s1131">
                <w:txbxContent>
                  <w:p w:rsidR="0088253F" w:rsidRPr="00375C6A" w:rsidRDefault="0088253F" w:rsidP="0088253F">
                    <w:pPr>
                      <w:jc w:val="center"/>
                      <w:rPr>
                        <w:rFonts w:cs="B Nazanin" w:hint="cs"/>
                        <w:lang w:bidi="fa-IR"/>
                      </w:rPr>
                    </w:pPr>
                    <w:r w:rsidRPr="00375C6A">
                      <w:rPr>
                        <w:rFonts w:cs="B Nazanin" w:hint="cs"/>
                        <w:rtl/>
                        <w:lang w:bidi="fa-IR"/>
                      </w:rPr>
                      <w:t>تصمیم کلی مساله (هدف)</w:t>
                    </w:r>
                  </w:p>
                </w:txbxContent>
              </v:textbox>
            </v:shape>
            <v:shape id="_x0000_s1132" type="#_x0000_t202" style="position:absolute;left:9381;top:3501;width:1200;height:540">
              <v:textbox style="mso-next-textbox:#_x0000_s1132">
                <w:txbxContent>
                  <w:p w:rsidR="0088253F" w:rsidRPr="00375C6A" w:rsidRDefault="0088253F" w:rsidP="0088253F">
                    <w:pPr>
                      <w:jc w:val="center"/>
                      <w:rPr>
                        <w:rFonts w:cs="B Nazanin"/>
                        <w:lang w:bidi="fa-IR"/>
                      </w:rPr>
                    </w:pPr>
                    <w:r w:rsidRPr="00375C6A">
                      <w:rPr>
                        <w:rFonts w:cs="B Nazanin" w:hint="cs"/>
                        <w:rtl/>
                        <w:lang w:bidi="fa-IR"/>
                      </w:rPr>
                      <w:t xml:space="preserve">معیار </w:t>
                    </w:r>
                    <w:r w:rsidRPr="00375C6A">
                      <w:rPr>
                        <w:rFonts w:cs="B Nazanin"/>
                        <w:lang w:bidi="fa-IR"/>
                      </w:rPr>
                      <w:t>n</w:t>
                    </w:r>
                  </w:p>
                </w:txbxContent>
              </v:textbox>
            </v:shape>
            <v:shape id="_x0000_s1133" type="#_x0000_t202" style="position:absolute;left:9381;top:4761;width:1200;height:540">
              <v:textbox style="mso-next-textbox:#_x0000_s1133">
                <w:txbxContent>
                  <w:p w:rsidR="0088253F" w:rsidRPr="00375C6A" w:rsidRDefault="0088253F" w:rsidP="0088253F">
                    <w:pPr>
                      <w:rPr>
                        <w:rFonts w:cs="B Nazanin"/>
                        <w:lang w:bidi="fa-IR"/>
                      </w:rPr>
                    </w:pPr>
                    <w:r>
                      <w:rPr>
                        <w:rFonts w:cs="B Nazanin" w:hint="cs"/>
                        <w:rtl/>
                        <w:lang w:bidi="fa-IR"/>
                      </w:rPr>
                      <w:t xml:space="preserve">زیر </w:t>
                    </w:r>
                    <w:r w:rsidRPr="00375C6A">
                      <w:rPr>
                        <w:rFonts w:cs="B Nazanin" w:hint="cs"/>
                        <w:rtl/>
                        <w:lang w:bidi="fa-IR"/>
                      </w:rPr>
                      <w:t xml:space="preserve">معیار </w:t>
                    </w:r>
                    <w:r w:rsidRPr="00375C6A">
                      <w:rPr>
                        <w:rFonts w:cs="B Nazanin"/>
                        <w:lang w:bidi="fa-IR"/>
                      </w:rPr>
                      <w:t>n</w:t>
                    </w:r>
                  </w:p>
                </w:txbxContent>
              </v:textbox>
            </v:shape>
            <v:shape id="_x0000_s1134" type="#_x0000_t202" style="position:absolute;left:9381;top:6021;width:1200;height:540">
              <v:textbox style="mso-next-textbox:#_x0000_s1134">
                <w:txbxContent>
                  <w:p w:rsidR="0088253F" w:rsidRPr="00375C6A" w:rsidRDefault="0088253F" w:rsidP="0088253F">
                    <w:pPr>
                      <w:jc w:val="center"/>
                      <w:rPr>
                        <w:rFonts w:cs="B Nazanin"/>
                        <w:lang w:bidi="fa-IR"/>
                      </w:rPr>
                    </w:pPr>
                    <w:r>
                      <w:rPr>
                        <w:rFonts w:cs="B Nazanin" w:hint="cs"/>
                        <w:rtl/>
                        <w:lang w:bidi="fa-IR"/>
                      </w:rPr>
                      <w:t>گزینه</w:t>
                    </w:r>
                    <w:r w:rsidRPr="00375C6A">
                      <w:rPr>
                        <w:rFonts w:cs="B Nazanin" w:hint="cs"/>
                        <w:rtl/>
                        <w:lang w:bidi="fa-IR"/>
                      </w:rPr>
                      <w:t xml:space="preserve"> </w:t>
                    </w:r>
                    <w:r w:rsidRPr="00375C6A">
                      <w:rPr>
                        <w:rFonts w:cs="B Nazanin"/>
                        <w:lang w:bidi="fa-IR"/>
                      </w:rPr>
                      <w:t>n</w:t>
                    </w:r>
                  </w:p>
                </w:txbxContent>
              </v:textbox>
            </v:shape>
            <v:shape id="_x0000_s1135" type="#_x0000_t202" style="position:absolute;left:7341;top:3501;width:1200;height:540">
              <v:textbox style="mso-next-textbox:#_x0000_s1135">
                <w:txbxContent>
                  <w:p w:rsidR="0088253F" w:rsidRPr="00375C6A" w:rsidRDefault="0088253F" w:rsidP="0088253F">
                    <w:pPr>
                      <w:jc w:val="center"/>
                      <w:rPr>
                        <w:rFonts w:cs="B Nazanin"/>
                        <w:lang w:bidi="fa-IR"/>
                      </w:rPr>
                    </w:pPr>
                    <w:r>
                      <w:rPr>
                        <w:rFonts w:cs="B Nazanin" w:hint="cs"/>
                        <w:rtl/>
                        <w:lang w:bidi="fa-IR"/>
                      </w:rPr>
                      <w:t>....</w:t>
                    </w:r>
                  </w:p>
                </w:txbxContent>
              </v:textbox>
            </v:shape>
            <v:shape id="_x0000_s1136" type="#_x0000_t202" style="position:absolute;left:7341;top:4761;width:1200;height:540">
              <v:textbox style="mso-next-textbox:#_x0000_s1136">
                <w:txbxContent>
                  <w:p w:rsidR="0088253F" w:rsidRPr="00375C6A" w:rsidRDefault="0088253F" w:rsidP="0088253F">
                    <w:pPr>
                      <w:jc w:val="center"/>
                      <w:rPr>
                        <w:rFonts w:cs="B Nazanin"/>
                        <w:lang w:bidi="fa-IR"/>
                      </w:rPr>
                    </w:pPr>
                    <w:r>
                      <w:rPr>
                        <w:rFonts w:cs="B Nazanin" w:hint="cs"/>
                        <w:rtl/>
                        <w:lang w:bidi="fa-IR"/>
                      </w:rPr>
                      <w:t>....</w:t>
                    </w:r>
                  </w:p>
                </w:txbxContent>
              </v:textbox>
            </v:shape>
            <v:shape id="_x0000_s1137" type="#_x0000_t202" style="position:absolute;left:7341;top:6021;width:1200;height:540">
              <v:textbox style="mso-next-textbox:#_x0000_s1137">
                <w:txbxContent>
                  <w:p w:rsidR="0088253F" w:rsidRPr="00375C6A" w:rsidRDefault="0088253F" w:rsidP="0088253F">
                    <w:pPr>
                      <w:jc w:val="center"/>
                      <w:rPr>
                        <w:rFonts w:cs="B Nazanin"/>
                        <w:lang w:bidi="fa-IR"/>
                      </w:rPr>
                    </w:pPr>
                    <w:r>
                      <w:rPr>
                        <w:rFonts w:cs="B Nazanin" w:hint="cs"/>
                        <w:rtl/>
                        <w:lang w:bidi="fa-IR"/>
                      </w:rPr>
                      <w:t>....</w:t>
                    </w:r>
                  </w:p>
                </w:txbxContent>
              </v:textbox>
            </v:shape>
            <v:shape id="_x0000_s1138" type="#_x0000_t202" style="position:absolute;left:4701;top:3501;width:1200;height:540">
              <v:textbox style="mso-next-textbox:#_x0000_s1138">
                <w:txbxContent>
                  <w:p w:rsidR="0088253F" w:rsidRPr="00375C6A" w:rsidRDefault="0088253F" w:rsidP="0088253F">
                    <w:pPr>
                      <w:jc w:val="center"/>
                      <w:rPr>
                        <w:rFonts w:cs="B Nazanin" w:hint="cs"/>
                        <w:lang w:bidi="fa-IR"/>
                      </w:rPr>
                    </w:pPr>
                    <w:r w:rsidRPr="00375C6A">
                      <w:rPr>
                        <w:rFonts w:cs="B Nazanin" w:hint="cs"/>
                        <w:rtl/>
                        <w:lang w:bidi="fa-IR"/>
                      </w:rPr>
                      <w:t xml:space="preserve">معیار </w:t>
                    </w:r>
                    <w:r>
                      <w:rPr>
                        <w:rFonts w:cs="B Nazanin" w:hint="cs"/>
                        <w:rtl/>
                        <w:lang w:bidi="fa-IR"/>
                      </w:rPr>
                      <w:t>1</w:t>
                    </w:r>
                  </w:p>
                </w:txbxContent>
              </v:textbox>
            </v:shape>
            <v:shape id="_x0000_s1139" type="#_x0000_t202" style="position:absolute;left:4701;top:4761;width:1200;height:540">
              <v:textbox style="mso-next-textbox:#_x0000_s1139">
                <w:txbxContent>
                  <w:p w:rsidR="0088253F" w:rsidRPr="00375C6A" w:rsidRDefault="0088253F" w:rsidP="0088253F">
                    <w:pPr>
                      <w:rPr>
                        <w:rFonts w:cs="B Nazanin" w:hint="cs"/>
                        <w:lang w:bidi="fa-IR"/>
                      </w:rPr>
                    </w:pPr>
                    <w:r>
                      <w:rPr>
                        <w:rFonts w:cs="B Nazanin" w:hint="cs"/>
                        <w:rtl/>
                        <w:lang w:bidi="fa-IR"/>
                      </w:rPr>
                      <w:t xml:space="preserve">زیر </w:t>
                    </w:r>
                    <w:r w:rsidRPr="00375C6A">
                      <w:rPr>
                        <w:rFonts w:cs="B Nazanin" w:hint="cs"/>
                        <w:rtl/>
                        <w:lang w:bidi="fa-IR"/>
                      </w:rPr>
                      <w:t>معیار</w:t>
                    </w:r>
                    <w:r>
                      <w:rPr>
                        <w:rFonts w:cs="B Nazanin" w:hint="cs"/>
                        <w:rtl/>
                        <w:lang w:bidi="fa-IR"/>
                      </w:rPr>
                      <w:t>2</w:t>
                    </w:r>
                  </w:p>
                </w:txbxContent>
              </v:textbox>
            </v:shape>
            <v:shape id="_x0000_s1140" type="#_x0000_t202" style="position:absolute;left:4701;top:6021;width:1200;height:540">
              <v:textbox style="mso-next-textbox:#_x0000_s1140">
                <w:txbxContent>
                  <w:p w:rsidR="0088253F" w:rsidRPr="00375C6A" w:rsidRDefault="0088253F" w:rsidP="0088253F">
                    <w:pPr>
                      <w:jc w:val="center"/>
                      <w:rPr>
                        <w:rFonts w:cs="B Nazanin" w:hint="cs"/>
                        <w:lang w:bidi="fa-IR"/>
                      </w:rPr>
                    </w:pPr>
                    <w:r>
                      <w:rPr>
                        <w:rFonts w:cs="B Nazanin" w:hint="cs"/>
                        <w:rtl/>
                        <w:lang w:bidi="fa-IR"/>
                      </w:rPr>
                      <w:t>گزینه</w:t>
                    </w:r>
                    <w:r w:rsidRPr="00375C6A">
                      <w:rPr>
                        <w:rFonts w:cs="B Nazanin" w:hint="cs"/>
                        <w:rtl/>
                        <w:lang w:bidi="fa-IR"/>
                      </w:rPr>
                      <w:t xml:space="preserve"> </w:t>
                    </w:r>
                    <w:r>
                      <w:rPr>
                        <w:rFonts w:cs="B Nazanin" w:hint="cs"/>
                        <w:rtl/>
                        <w:lang w:bidi="fa-IR"/>
                      </w:rPr>
                      <w:t>2</w:t>
                    </w:r>
                  </w:p>
                </w:txbxContent>
              </v:textbox>
            </v:shape>
            <v:shape id="_x0000_s1141" type="#_x0000_t202" style="position:absolute;left:2181;top:3501;width:1200;height:540">
              <v:textbox style="mso-next-textbox:#_x0000_s1141">
                <w:txbxContent>
                  <w:p w:rsidR="0088253F" w:rsidRPr="00375C6A" w:rsidRDefault="0088253F" w:rsidP="0088253F">
                    <w:pPr>
                      <w:jc w:val="center"/>
                      <w:rPr>
                        <w:rFonts w:cs="B Nazanin" w:hint="cs"/>
                        <w:lang w:bidi="fa-IR"/>
                      </w:rPr>
                    </w:pPr>
                    <w:r w:rsidRPr="00375C6A">
                      <w:rPr>
                        <w:rFonts w:cs="B Nazanin" w:hint="cs"/>
                        <w:rtl/>
                        <w:lang w:bidi="fa-IR"/>
                      </w:rPr>
                      <w:t xml:space="preserve">معیار </w:t>
                    </w:r>
                    <w:r>
                      <w:rPr>
                        <w:rFonts w:cs="B Nazanin" w:hint="cs"/>
                        <w:rtl/>
                        <w:lang w:bidi="fa-IR"/>
                      </w:rPr>
                      <w:t>1</w:t>
                    </w:r>
                  </w:p>
                </w:txbxContent>
              </v:textbox>
            </v:shape>
            <v:shape id="_x0000_s1142" type="#_x0000_t202" style="position:absolute;left:2181;top:4761;width:1200;height:540">
              <v:textbox style="mso-next-textbox:#_x0000_s1142">
                <w:txbxContent>
                  <w:p w:rsidR="0088253F" w:rsidRPr="00375C6A" w:rsidRDefault="0088253F" w:rsidP="0088253F">
                    <w:pPr>
                      <w:rPr>
                        <w:rFonts w:cs="B Nazanin" w:hint="cs"/>
                        <w:lang w:bidi="fa-IR"/>
                      </w:rPr>
                    </w:pPr>
                    <w:r>
                      <w:rPr>
                        <w:rFonts w:cs="B Nazanin" w:hint="cs"/>
                        <w:rtl/>
                        <w:lang w:bidi="fa-IR"/>
                      </w:rPr>
                      <w:t xml:space="preserve">زیر </w:t>
                    </w:r>
                    <w:r w:rsidRPr="00375C6A">
                      <w:rPr>
                        <w:rFonts w:cs="B Nazanin" w:hint="cs"/>
                        <w:rtl/>
                        <w:lang w:bidi="fa-IR"/>
                      </w:rPr>
                      <w:t>معیار</w:t>
                    </w:r>
                    <w:r>
                      <w:rPr>
                        <w:rFonts w:cs="B Nazanin" w:hint="cs"/>
                        <w:rtl/>
                        <w:lang w:bidi="fa-IR"/>
                      </w:rPr>
                      <w:t>1</w:t>
                    </w:r>
                  </w:p>
                </w:txbxContent>
              </v:textbox>
            </v:shape>
            <v:shape id="_x0000_s1143" type="#_x0000_t202" style="position:absolute;left:2181;top:6021;width:1200;height:540">
              <v:textbox style="mso-next-textbox:#_x0000_s1143">
                <w:txbxContent>
                  <w:p w:rsidR="0088253F" w:rsidRPr="00375C6A" w:rsidRDefault="0088253F" w:rsidP="0088253F">
                    <w:pPr>
                      <w:jc w:val="center"/>
                      <w:rPr>
                        <w:rFonts w:cs="B Nazanin" w:hint="cs"/>
                        <w:lang w:bidi="fa-IR"/>
                      </w:rPr>
                    </w:pPr>
                    <w:r>
                      <w:rPr>
                        <w:rFonts w:cs="B Nazanin" w:hint="cs"/>
                        <w:rtl/>
                        <w:lang w:bidi="fa-IR"/>
                      </w:rPr>
                      <w:t>گزینه</w:t>
                    </w:r>
                    <w:r w:rsidRPr="00375C6A">
                      <w:rPr>
                        <w:rFonts w:cs="B Nazanin" w:hint="cs"/>
                        <w:rtl/>
                        <w:lang w:bidi="fa-IR"/>
                      </w:rPr>
                      <w:t xml:space="preserve"> </w:t>
                    </w:r>
                    <w:r>
                      <w:rPr>
                        <w:rFonts w:cs="B Nazanin" w:hint="cs"/>
                        <w:rtl/>
                        <w:lang w:bidi="fa-IR"/>
                      </w:rPr>
                      <w:t>1</w:t>
                    </w:r>
                  </w:p>
                </w:txbxContent>
              </v:textbox>
            </v:shape>
            <v:line id="_x0000_s1144" style="position:absolute" from="5301,2061" to="5301,3501"/>
            <v:line id="_x0000_s1145" style="position:absolute;flip:x" from="2781,2061" to="5301,3501"/>
            <v:line id="_x0000_s1146" style="position:absolute" from="5301,2061" to="9981,3501"/>
            <v:line id="_x0000_s1147" style="position:absolute" from="5301,2061" to="6741,2781"/>
            <v:line id="_x0000_s1148" style="position:absolute" from="5301,2061" to="6381,2961"/>
            <v:line id="_x0000_s1149" style="position:absolute" from="2661,4041" to="2661,4761"/>
            <v:line id="_x0000_s1150" style="position:absolute;flip:y" from="2661,4041" to="5301,4761"/>
            <v:line id="_x0000_s1151" style="position:absolute" from="5301,4041" to="9981,4761"/>
            <v:line id="_x0000_s1152" style="position:absolute;flip:y" from="9981,4041" to="9981,4761"/>
            <v:line id="_x0000_s1153" style="position:absolute;flip:x" from="5301,4041" to="9981,4761"/>
            <v:line id="_x0000_s1154" style="position:absolute;flip:x y" from="2661,4041" to="5301,4761"/>
            <v:line id="_x0000_s1155" style="position:absolute" from="2661,4041" to="9861,4761"/>
            <v:line id="_x0000_s1156" style="position:absolute" from="2661,4041" to="6741,4581"/>
            <v:line id="_x0000_s1157" style="position:absolute;flip:y" from="2661,4041" to="9981,4761"/>
            <v:line id="_x0000_s1158" style="position:absolute" from="5301,4041" to="7221,4581"/>
            <v:line id="_x0000_s1159" style="position:absolute" from="5301,4041" to="6861,4581"/>
            <v:line id="_x0000_s1160" style="position:absolute" from="2661,5301" to="2661,6021"/>
            <v:line id="_x0000_s1161" style="position:absolute" from="5301,5301" to="5301,6021"/>
            <v:line id="_x0000_s1162" style="position:absolute" from="9981,5301" to="9981,6021"/>
            <v:line id="_x0000_s1163" style="position:absolute" from="2661,5301" to="9981,6021"/>
            <v:line id="_x0000_s1164" style="position:absolute" from="5301,5301" to="9981,6021"/>
            <v:line id="_x0000_s1165" style="position:absolute" from="2661,5301" to="5301,6021"/>
            <v:line id="_x0000_s1166" style="position:absolute;flip:y" from="2661,5301" to="9981,6021"/>
            <v:line id="_x0000_s1167" style="position:absolute;flip:y" from="2661,5301" to="5301,6021"/>
            <v:line id="_x0000_s1168" style="position:absolute;flip:y" from="5301,5301" to="9981,6021"/>
            <v:line id="_x0000_s1169" style="position:absolute;flip:x" from="7941,5301" to="9981,5841"/>
            <v:line id="_x0000_s1170" style="position:absolute" from="5301,5301" to="7461,5841"/>
            <v:line id="_x0000_s1171" style="position:absolute" from="5301,5301" to="7221,5841"/>
            <v:line id="_x0000_s1172" style="position:absolute" from="2661,5301" to="7101,6021"/>
            <w10:wrap anchorx="page"/>
          </v:group>
        </w:pict>
      </w:r>
    </w:p>
    <w:p w:rsidR="0088253F" w:rsidRPr="00CA7407" w:rsidRDefault="0088253F" w:rsidP="0088253F">
      <w:pPr>
        <w:tabs>
          <w:tab w:val="left" w:pos="2537"/>
        </w:tabs>
        <w:spacing w:line="360" w:lineRule="auto"/>
        <w:ind w:firstLine="567"/>
        <w:jc w:val="lowKashida"/>
        <w:rPr>
          <w:rFonts w:cs="B Zar" w:hint="cs"/>
          <w:color w:val="000000"/>
          <w:sz w:val="20"/>
          <w:rtl/>
          <w:lang w:bidi="fa-IR"/>
        </w:rPr>
      </w:pPr>
    </w:p>
    <w:p w:rsidR="0088253F" w:rsidRPr="00CA7407" w:rsidRDefault="0088253F" w:rsidP="0088253F">
      <w:pPr>
        <w:tabs>
          <w:tab w:val="left" w:pos="2537"/>
        </w:tabs>
        <w:spacing w:line="360" w:lineRule="auto"/>
        <w:ind w:firstLine="567"/>
        <w:jc w:val="lowKashida"/>
        <w:rPr>
          <w:rFonts w:cs="B Zar" w:hint="cs"/>
          <w:color w:val="000000"/>
          <w:sz w:val="20"/>
          <w:rtl/>
          <w:lang w:bidi="fa-IR"/>
        </w:rPr>
      </w:pPr>
    </w:p>
    <w:p w:rsidR="0088253F" w:rsidRPr="00CA7407" w:rsidRDefault="0088253F" w:rsidP="0088253F">
      <w:pPr>
        <w:tabs>
          <w:tab w:val="left" w:pos="2537"/>
        </w:tabs>
        <w:spacing w:line="360" w:lineRule="auto"/>
        <w:ind w:firstLine="567"/>
        <w:jc w:val="lowKashida"/>
        <w:rPr>
          <w:rFonts w:cs="B Zar" w:hint="cs"/>
          <w:color w:val="000000"/>
          <w:sz w:val="20"/>
          <w:rtl/>
          <w:lang w:bidi="fa-IR"/>
        </w:rPr>
      </w:pPr>
    </w:p>
    <w:p w:rsidR="0088253F" w:rsidRPr="00CA7407" w:rsidRDefault="0088253F" w:rsidP="0088253F">
      <w:pPr>
        <w:tabs>
          <w:tab w:val="left" w:pos="2537"/>
        </w:tabs>
        <w:spacing w:line="360" w:lineRule="auto"/>
        <w:ind w:firstLine="567"/>
        <w:jc w:val="lowKashida"/>
        <w:rPr>
          <w:rFonts w:cs="B Zar" w:hint="cs"/>
          <w:color w:val="000000"/>
          <w:sz w:val="20"/>
          <w:rtl/>
          <w:lang w:bidi="fa-IR"/>
        </w:rPr>
      </w:pPr>
    </w:p>
    <w:p w:rsidR="0088253F" w:rsidRPr="00CA7407" w:rsidRDefault="0088253F" w:rsidP="0088253F">
      <w:pPr>
        <w:tabs>
          <w:tab w:val="left" w:pos="2537"/>
        </w:tabs>
        <w:spacing w:line="360" w:lineRule="auto"/>
        <w:ind w:firstLine="567"/>
        <w:jc w:val="lowKashida"/>
        <w:rPr>
          <w:rFonts w:cs="B Zar" w:hint="cs"/>
          <w:color w:val="000000"/>
          <w:sz w:val="20"/>
          <w:rtl/>
          <w:lang w:bidi="fa-IR"/>
        </w:rPr>
      </w:pPr>
    </w:p>
    <w:p w:rsidR="0088253F" w:rsidRPr="00CA7407" w:rsidRDefault="0088253F" w:rsidP="0088253F">
      <w:pPr>
        <w:tabs>
          <w:tab w:val="left" w:pos="2537"/>
        </w:tabs>
        <w:spacing w:line="360" w:lineRule="auto"/>
        <w:ind w:firstLine="567"/>
        <w:jc w:val="lowKashida"/>
        <w:rPr>
          <w:rFonts w:cs="B Zar" w:hint="cs"/>
          <w:color w:val="000000"/>
          <w:sz w:val="20"/>
          <w:rtl/>
          <w:lang w:bidi="fa-IR"/>
        </w:rPr>
      </w:pPr>
    </w:p>
    <w:p w:rsidR="0088253F" w:rsidRPr="00CA7407" w:rsidRDefault="0088253F" w:rsidP="0088253F">
      <w:pPr>
        <w:tabs>
          <w:tab w:val="left" w:pos="2537"/>
        </w:tabs>
        <w:spacing w:line="360" w:lineRule="auto"/>
        <w:ind w:firstLine="567"/>
        <w:jc w:val="lowKashida"/>
        <w:rPr>
          <w:rFonts w:cs="B Zar" w:hint="cs"/>
          <w:color w:val="000000"/>
          <w:sz w:val="20"/>
          <w:rtl/>
          <w:lang w:bidi="fa-IR"/>
        </w:rPr>
      </w:pPr>
    </w:p>
    <w:p w:rsidR="0088253F" w:rsidRPr="00CA7407" w:rsidRDefault="0088253F" w:rsidP="0088253F">
      <w:pPr>
        <w:tabs>
          <w:tab w:val="left" w:pos="2537"/>
        </w:tabs>
        <w:spacing w:line="360" w:lineRule="auto"/>
        <w:ind w:firstLine="567"/>
        <w:jc w:val="lowKashida"/>
        <w:rPr>
          <w:rFonts w:cs="B Zar" w:hint="cs"/>
          <w:color w:val="000000"/>
          <w:sz w:val="20"/>
          <w:rtl/>
          <w:lang w:bidi="fa-IR"/>
        </w:rPr>
      </w:pPr>
    </w:p>
    <w:p w:rsidR="0088253F" w:rsidRPr="00FB5687" w:rsidRDefault="0088253F" w:rsidP="0088253F">
      <w:pPr>
        <w:tabs>
          <w:tab w:val="left" w:pos="2537"/>
        </w:tabs>
        <w:spacing w:line="360" w:lineRule="auto"/>
        <w:jc w:val="center"/>
        <w:rPr>
          <w:rFonts w:cs="B Lotus" w:hint="cs"/>
          <w:b/>
          <w:bCs/>
          <w:color w:val="000000"/>
          <w:rtl/>
          <w:lang w:bidi="fa-IR"/>
        </w:rPr>
      </w:pPr>
      <w:r w:rsidRPr="00FB5687">
        <w:rPr>
          <w:rFonts w:cs="B Lotus" w:hint="cs"/>
          <w:b/>
          <w:bCs/>
          <w:color w:val="000000"/>
          <w:rtl/>
          <w:lang w:bidi="fa-IR"/>
        </w:rPr>
        <w:t>نمودار 2-10- تصمیم کلی مساله (هدف)</w:t>
      </w:r>
    </w:p>
    <w:p w:rsidR="0088253F" w:rsidRPr="00FB5687" w:rsidRDefault="0088253F" w:rsidP="0088253F">
      <w:pPr>
        <w:tabs>
          <w:tab w:val="left" w:pos="2537"/>
        </w:tabs>
        <w:jc w:val="center"/>
        <w:rPr>
          <w:rFonts w:cs="B Lotus" w:hint="cs"/>
          <w:b/>
          <w:bCs/>
          <w:color w:val="000000"/>
          <w:sz w:val="28"/>
          <w:szCs w:val="28"/>
          <w:rtl/>
          <w:lang w:bidi="fa-IR"/>
        </w:rPr>
      </w:pPr>
    </w:p>
    <w:p w:rsidR="0088253F" w:rsidRPr="00A26EFE" w:rsidRDefault="0088253F" w:rsidP="0088253F">
      <w:pPr>
        <w:pStyle w:val="Heading1"/>
        <w:rPr>
          <w:rFonts w:cs="B Lotus" w:hint="cs"/>
          <w:color w:val="000000"/>
          <w:sz w:val="28"/>
          <w:szCs w:val="28"/>
          <w:rtl/>
          <w:lang w:bidi="fa-IR"/>
        </w:rPr>
      </w:pPr>
      <w:bookmarkStart w:id="22" w:name="_Toc400691432"/>
      <w:r w:rsidRPr="00A26EFE">
        <w:rPr>
          <w:rFonts w:cs="B Lotus" w:hint="cs"/>
          <w:color w:val="000000"/>
          <w:sz w:val="28"/>
          <w:szCs w:val="28"/>
          <w:rtl/>
          <w:lang w:bidi="fa-IR"/>
        </w:rPr>
        <w:t>2-7-7- حل مسائل از طريق تكنيك سلسله مراتب</w:t>
      </w:r>
      <w:bookmarkEnd w:id="22"/>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 xml:space="preserve">ابتدا برای مقایسه معیارها باید اهمیت و وزن آنها را در گزینه های مختلف تعیین کرد که این کار شامل چهار مرحله زیر است: </w: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 xml:space="preserve">1- بیان معیار به صورت کمّی و قابل اندازه گیری </w: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 xml:space="preserve">2- همگون کردن یا نرمال کردن معیارهای متفاوت یک گزینه </w: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 xml:space="preserve">3- تعیین اوزان یا اهمیت هر معیار در گزینه ها </w: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 xml:space="preserve">4- اخذ مقدار مناسب معیار از جامعه یا نمونه </w: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lastRenderedPageBreak/>
        <w:t>اوزان در روشي كه توسط آل ساعتي بدست آمده مساوي است با:</w:t>
      </w:r>
    </w:p>
    <w:p w:rsidR="0088253F" w:rsidRPr="00FB5687" w:rsidRDefault="0088253F" w:rsidP="0088253F">
      <w:pPr>
        <w:ind w:firstLine="567"/>
        <w:jc w:val="right"/>
        <w:rPr>
          <w:rFonts w:cs="B Lotus"/>
          <w:color w:val="000000"/>
          <w:sz w:val="22"/>
          <w:szCs w:val="22"/>
          <w:lang w:bidi="fa-IR"/>
        </w:rPr>
      </w:pPr>
      <w:r w:rsidRPr="00FB5687">
        <w:rPr>
          <w:rFonts w:cs="B Lotus"/>
          <w:color w:val="000000"/>
          <w:position w:val="-6"/>
          <w:sz w:val="22"/>
          <w:szCs w:val="22"/>
          <w:lang w:bidi="fa-IR"/>
        </w:rPr>
        <w:object w:dxaOrig="18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15pt" o:ole="">
            <v:imagedata r:id="rId7" o:title=""/>
          </v:shape>
          <o:OLEObject Type="Embed" ProgID="Equation.3" ShapeID="_x0000_i1025" DrawAspect="Content" ObjectID="_1574159502" r:id="rId8"/>
        </w:objec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 xml:space="preserve">که در آن </w: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 xml:space="preserve">ماتریس تصمیم </w:t>
      </w:r>
      <w:r w:rsidRPr="00FB5687">
        <w:rPr>
          <w:rFonts w:cs="B Lotus"/>
          <w:color w:val="000000"/>
          <w:lang w:bidi="fa-IR"/>
        </w:rPr>
        <w:t>D</w:t>
      </w:r>
      <w:r w:rsidRPr="00FB5687">
        <w:rPr>
          <w:rFonts w:cs="B Lotus" w:hint="cs"/>
          <w:color w:val="000000"/>
          <w:sz w:val="28"/>
          <w:szCs w:val="28"/>
          <w:rtl/>
          <w:lang w:bidi="fa-IR"/>
        </w:rPr>
        <w:t xml:space="preserve">: </w: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 xml:space="preserve">ماتریس ستونی که بردارهای آن یک می باشد </w:t>
      </w:r>
    </w:p>
    <w:p w:rsidR="0088253F" w:rsidRPr="00FB5687" w:rsidRDefault="0088253F" w:rsidP="0088253F">
      <w:pPr>
        <w:bidi w:val="0"/>
        <w:ind w:firstLine="567"/>
        <w:rPr>
          <w:rFonts w:cs="B Lotus"/>
          <w:color w:val="000000"/>
          <w:sz w:val="28"/>
          <w:szCs w:val="28"/>
          <w:lang w:bidi="fa-IR"/>
        </w:rPr>
      </w:pPr>
      <w:r w:rsidRPr="00FB5687">
        <w:rPr>
          <w:rFonts w:cs="B Lotus"/>
          <w:color w:val="000000"/>
          <w:position w:val="-86"/>
          <w:sz w:val="28"/>
          <w:szCs w:val="28"/>
          <w:lang w:bidi="fa-IR"/>
        </w:rPr>
        <w:object w:dxaOrig="2220" w:dyaOrig="1840">
          <v:shape id="_x0000_i1026" type="#_x0000_t75" style="width:111pt;height:92.25pt" o:ole="">
            <v:imagedata r:id="rId9" o:title=""/>
          </v:shape>
          <o:OLEObject Type="Embed" ProgID="Equation.3" ShapeID="_x0000_i1026" DrawAspect="Content" ObjectID="_1574159503" r:id="rId10"/>
        </w:object>
      </w:r>
      <w:r w:rsidRPr="00FB5687">
        <w:rPr>
          <w:rFonts w:cs="B Lotus"/>
          <w:color w:val="000000"/>
          <w:position w:val="-66"/>
          <w:sz w:val="28"/>
          <w:szCs w:val="28"/>
          <w:lang w:bidi="fa-IR"/>
        </w:rPr>
        <w:object w:dxaOrig="300" w:dyaOrig="1440">
          <v:shape id="_x0000_i1027" type="#_x0000_t75" style="width:15pt;height:1in" o:ole="">
            <v:imagedata r:id="rId11" o:title=""/>
          </v:shape>
          <o:OLEObject Type="Embed" ProgID="Equation.3" ShapeID="_x0000_i1027" DrawAspect="Content" ObjectID="_1574159504" r:id="rId12"/>
        </w:object>
      </w:r>
      <w:r w:rsidRPr="00FB5687">
        <w:rPr>
          <w:rFonts w:cs="B Lotus"/>
          <w:color w:val="000000"/>
          <w:position w:val="-142"/>
          <w:sz w:val="28"/>
          <w:szCs w:val="28"/>
          <w:lang w:bidi="fa-IR"/>
        </w:rPr>
        <w:object w:dxaOrig="1880" w:dyaOrig="2960">
          <v:shape id="_x0000_i1028" type="#_x0000_t75" style="width:93.75pt;height:147.75pt" o:ole="">
            <v:imagedata r:id="rId13" o:title=""/>
          </v:shape>
          <o:OLEObject Type="Embed" ProgID="Equation.3" ShapeID="_x0000_i1028" DrawAspect="Content" ObjectID="_1574159505" r:id="rId14"/>
        </w:objec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 xml:space="preserve">در ماتریس تصمیم نسبت هر معیار نسبت به معیار دیگر هر عدد را که انتخاب کردیم نسبت معیار دوم به معیار اول عکس عدد قبلی باید باشد تا ماتریس سازگار باشد. </w: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 xml:space="preserve">پس از بدست آوردن وزن مراحل مختلف؛ آنها را در ماتریس (مقایسات زوجی) به شکل زیر قرار می دهیم. </w:t>
      </w:r>
    </w:p>
    <w:p w:rsidR="0088253F" w:rsidRPr="00FB5687" w:rsidRDefault="0088253F" w:rsidP="0088253F">
      <w:pPr>
        <w:ind w:firstLine="567"/>
        <w:jc w:val="right"/>
        <w:rPr>
          <w:rFonts w:cs="B Lotus"/>
          <w:color w:val="000000"/>
          <w:sz w:val="28"/>
          <w:szCs w:val="28"/>
          <w:lang w:bidi="fa-IR"/>
        </w:rPr>
      </w:pPr>
      <w:r w:rsidRPr="00FB5687">
        <w:rPr>
          <w:rFonts w:cs="B Lotus"/>
          <w:color w:val="000000"/>
          <w:position w:val="-154"/>
          <w:sz w:val="28"/>
          <w:szCs w:val="28"/>
          <w:lang w:bidi="fa-IR"/>
        </w:rPr>
        <w:object w:dxaOrig="3060" w:dyaOrig="3200">
          <v:shape id="_x0000_i1029" type="#_x0000_t75" style="width:153pt;height:159.75pt" o:ole="">
            <v:imagedata r:id="rId15" o:title=""/>
          </v:shape>
          <o:OLEObject Type="Embed" ProgID="Equation.3" ShapeID="_x0000_i1029" DrawAspect="Content" ObjectID="_1574159506" r:id="rId16"/>
        </w:objec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 xml:space="preserve">و رابطه زیر برقرار است. </w:t>
      </w:r>
    </w:p>
    <w:p w:rsidR="0088253F" w:rsidRPr="00FB5687" w:rsidRDefault="0088253F" w:rsidP="0088253F">
      <w:pPr>
        <w:ind w:firstLine="567"/>
        <w:jc w:val="right"/>
        <w:rPr>
          <w:rFonts w:cs="B Lotus"/>
          <w:color w:val="000000"/>
          <w:lang w:bidi="fa-IR"/>
        </w:rPr>
      </w:pPr>
      <w:r w:rsidRPr="00FB5687">
        <w:rPr>
          <w:rFonts w:cs="B Lotus"/>
          <w:color w:val="000000"/>
          <w:position w:val="-6"/>
          <w:lang w:bidi="fa-IR"/>
        </w:rPr>
        <w:object w:dxaOrig="1060" w:dyaOrig="279">
          <v:shape id="_x0000_i1030" type="#_x0000_t75" style="width:53.25pt;height:14.25pt" o:ole="">
            <v:imagedata r:id="rId17" o:title=""/>
          </v:shape>
          <o:OLEObject Type="Embed" ProgID="Equation.3" ShapeID="_x0000_i1030" DrawAspect="Content" ObjectID="_1574159507" r:id="rId18"/>
        </w:objec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 xml:space="preserve">که در آن </w:t>
      </w:r>
      <w:r w:rsidRPr="00FB5687">
        <w:rPr>
          <w:rFonts w:cs="B Lotus"/>
          <w:color w:val="000000"/>
          <w:position w:val="-12"/>
          <w:sz w:val="28"/>
          <w:szCs w:val="28"/>
          <w:lang w:bidi="fa-IR"/>
        </w:rPr>
        <w:object w:dxaOrig="1860" w:dyaOrig="360">
          <v:shape id="_x0000_i1031" type="#_x0000_t75" style="width:93pt;height:18pt" o:ole="">
            <v:imagedata r:id="rId19" o:title=""/>
          </v:shape>
          <o:OLEObject Type="Embed" ProgID="Equation.3" ShapeID="_x0000_i1031" DrawAspect="Content" ObjectID="_1574159508" r:id="rId20"/>
        </w:object>
      </w:r>
      <w:r w:rsidRPr="00FB5687">
        <w:rPr>
          <w:rFonts w:cs="B Lotus" w:hint="cs"/>
          <w:color w:val="000000"/>
          <w:sz w:val="28"/>
          <w:szCs w:val="28"/>
          <w:rtl/>
          <w:lang w:bidi="fa-IR"/>
        </w:rPr>
        <w:t xml:space="preserve"> بردار وزن های واقعی، </w:t>
      </w:r>
      <w:r w:rsidRPr="00FB5687">
        <w:rPr>
          <w:rFonts w:cs="B Lotus"/>
          <w:color w:val="000000"/>
          <w:sz w:val="28"/>
          <w:szCs w:val="28"/>
          <w:lang w:bidi="fa-IR"/>
        </w:rPr>
        <w:t>n</w:t>
      </w:r>
      <w:r w:rsidRPr="00FB5687">
        <w:rPr>
          <w:rFonts w:cs="B Lotus" w:hint="cs"/>
          <w:color w:val="000000"/>
          <w:sz w:val="28"/>
          <w:szCs w:val="28"/>
          <w:rtl/>
          <w:lang w:bidi="fa-IR"/>
        </w:rPr>
        <w:t xml:space="preserve"> تعداد عوامل یا عناصر می باشد. </w: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 xml:space="preserve">در روش </w:t>
      </w:r>
      <w:r w:rsidRPr="00FB5687">
        <w:rPr>
          <w:rFonts w:cs="B Lotus"/>
          <w:color w:val="000000"/>
          <w:lang w:bidi="fa-IR"/>
        </w:rPr>
        <w:t>AHP</w:t>
      </w:r>
      <w:r w:rsidRPr="00FB5687">
        <w:rPr>
          <w:rFonts w:cs="B Lotus" w:hint="cs"/>
          <w:color w:val="000000"/>
          <w:rtl/>
          <w:lang w:bidi="fa-IR"/>
        </w:rPr>
        <w:t xml:space="preserve"> </w:t>
      </w:r>
      <w:r w:rsidRPr="00FB5687">
        <w:rPr>
          <w:rFonts w:cs="B Lotus" w:hint="cs"/>
          <w:color w:val="000000"/>
          <w:sz w:val="28"/>
          <w:szCs w:val="28"/>
          <w:rtl/>
          <w:lang w:bidi="fa-IR"/>
        </w:rPr>
        <w:t xml:space="preserve">بعد از تعیین اوزان معیارها نوبت به انتخاب گزینه ها با توجه به آن (اوزان) است که با استفاده از روش تاپسیس (تکنیکی برای بررسی ترجیحات یکسان توسط راه حل های ایده آل) است. </w: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 xml:space="preserve">در این روش علاوه بر در نظر گرفتن فاصله یک گزینه </w:t>
      </w:r>
      <w:r w:rsidRPr="00FB5687">
        <w:rPr>
          <w:rFonts w:cs="B Lotus"/>
          <w:b/>
          <w:bCs/>
          <w:color w:val="000000"/>
          <w:lang w:bidi="fa-IR"/>
        </w:rPr>
        <w:t>A</w:t>
      </w:r>
      <w:r w:rsidRPr="00FB5687">
        <w:rPr>
          <w:rFonts w:cs="B Lotus"/>
          <w:b/>
          <w:bCs/>
          <w:color w:val="000000"/>
          <w:vertAlign w:val="subscript"/>
          <w:lang w:bidi="fa-IR"/>
        </w:rPr>
        <w:t>j</w:t>
      </w:r>
      <w:r w:rsidRPr="00FB5687">
        <w:rPr>
          <w:rFonts w:cs="B Lotus" w:hint="cs"/>
          <w:color w:val="000000"/>
          <w:rtl/>
          <w:lang w:bidi="fa-IR"/>
        </w:rPr>
        <w:t xml:space="preserve"> </w:t>
      </w:r>
      <w:r w:rsidRPr="00FB5687">
        <w:rPr>
          <w:rFonts w:cs="B Lotus" w:hint="cs"/>
          <w:color w:val="000000"/>
          <w:sz w:val="28"/>
          <w:szCs w:val="28"/>
          <w:rtl/>
          <w:lang w:bidi="fa-IR"/>
        </w:rPr>
        <w:t xml:space="preserve">از نقطه ایده آل، فاصله آن از نقطه ایده آل منفی هم در نظر گرفته می شود. به آن معنا که گزینه انتخابی باید دارای کمترین فاصله از راه حل ایده آل بوده و در عین حال دارای دورترین فاصله از راه حل ایده آل منفی باشد. </w:t>
      </w:r>
    </w:p>
    <w:p w:rsidR="0088253F" w:rsidRPr="00FB5687" w:rsidRDefault="0088253F" w:rsidP="0088253F">
      <w:pPr>
        <w:jc w:val="lowKashida"/>
        <w:rPr>
          <w:rFonts w:cs="B Lotus" w:hint="cs"/>
          <w:b/>
          <w:bCs/>
          <w:color w:val="000000"/>
          <w:sz w:val="28"/>
          <w:szCs w:val="28"/>
          <w:rtl/>
          <w:lang w:bidi="fa-IR"/>
        </w:rPr>
      </w:pPr>
      <w:r w:rsidRPr="00FB5687">
        <w:rPr>
          <w:rFonts w:cs="B Lotus" w:hint="cs"/>
          <w:b/>
          <w:bCs/>
          <w:color w:val="000000"/>
          <w:sz w:val="28"/>
          <w:szCs w:val="28"/>
          <w:rtl/>
          <w:lang w:bidi="fa-IR"/>
        </w:rPr>
        <w:lastRenderedPageBreak/>
        <w:t xml:space="preserve">الگوریتم </w: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 xml:space="preserve">قدم اول: تبدیل ماتریس </w:t>
      </w:r>
      <w:r w:rsidRPr="00FB5687">
        <w:rPr>
          <w:rFonts w:cs="B Lotus"/>
          <w:color w:val="000000"/>
          <w:lang w:bidi="fa-IR"/>
        </w:rPr>
        <w:t>D</w:t>
      </w:r>
      <w:r w:rsidRPr="00FB5687">
        <w:rPr>
          <w:rFonts w:cs="B Lotus" w:hint="cs"/>
          <w:color w:val="000000"/>
          <w:sz w:val="28"/>
          <w:szCs w:val="28"/>
          <w:rtl/>
          <w:lang w:bidi="fa-IR"/>
        </w:rPr>
        <w:t xml:space="preserve"> (تصمیم گیری) به یک ماتریس بی مقیاس شده با استفاده از فرمول </w:t>
      </w:r>
    </w:p>
    <w:p w:rsidR="0088253F" w:rsidRPr="00FB5687" w:rsidRDefault="0088253F" w:rsidP="0088253F">
      <w:pPr>
        <w:ind w:firstLine="567"/>
        <w:jc w:val="right"/>
        <w:rPr>
          <w:rFonts w:cs="B Lotus"/>
          <w:color w:val="000000"/>
          <w:sz w:val="28"/>
          <w:szCs w:val="28"/>
          <w:lang w:bidi="fa-IR"/>
        </w:rPr>
      </w:pPr>
      <w:r w:rsidRPr="00FB5687">
        <w:rPr>
          <w:rFonts w:cs="B Lotus"/>
          <w:color w:val="000000"/>
          <w:position w:val="-40"/>
          <w:sz w:val="28"/>
          <w:szCs w:val="28"/>
          <w:lang w:bidi="fa-IR"/>
        </w:rPr>
        <w:object w:dxaOrig="1500" w:dyaOrig="820">
          <v:shape id="_x0000_i1032" type="#_x0000_t75" style="width:60.75pt;height:33pt" o:ole="">
            <v:imagedata r:id="rId21" o:title=""/>
          </v:shape>
          <o:OLEObject Type="Embed" ProgID="Equation.3" ShapeID="_x0000_i1032" DrawAspect="Content" ObjectID="_1574159509" r:id="rId22"/>
        </w:objec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 xml:space="preserve">قدم دوم: ایجاد ماتریس بی مقیاس وزین با استفاده از رابطه </w:t>
      </w:r>
    </w:p>
    <w:p w:rsidR="0088253F" w:rsidRPr="00FB5687" w:rsidRDefault="0088253F" w:rsidP="0088253F">
      <w:pPr>
        <w:ind w:firstLine="567"/>
        <w:jc w:val="right"/>
        <w:rPr>
          <w:rFonts w:cs="B Lotus"/>
          <w:color w:val="000000"/>
          <w:sz w:val="28"/>
          <w:szCs w:val="28"/>
          <w:lang w:bidi="fa-IR"/>
        </w:rPr>
      </w:pPr>
      <w:r w:rsidRPr="00FB5687">
        <w:rPr>
          <w:rFonts w:cs="B Lotus"/>
          <w:color w:val="000000"/>
          <w:position w:val="-6"/>
          <w:sz w:val="28"/>
          <w:szCs w:val="28"/>
          <w:lang w:bidi="fa-IR"/>
        </w:rPr>
        <w:object w:dxaOrig="1080" w:dyaOrig="279">
          <v:shape id="_x0000_i1033" type="#_x0000_t75" style="width:54pt;height:14.25pt" o:ole="">
            <v:imagedata r:id="rId23" o:title=""/>
          </v:shape>
          <o:OLEObject Type="Embed" ProgID="Equation.3" ShapeID="_x0000_i1033" DrawAspect="Content" ObjectID="_1574159510" r:id="rId24"/>
        </w:objec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 xml:space="preserve">قدم سوم: مشخص نمودن راه حل ایده آل مثبت و منفی </w: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ماتریس ایده آل مثبت</w:t>
      </w:r>
    </w:p>
    <w:p w:rsidR="0088253F" w:rsidRPr="00FB5687" w:rsidRDefault="0088253F" w:rsidP="0088253F">
      <w:pPr>
        <w:ind w:firstLine="567"/>
        <w:jc w:val="right"/>
        <w:rPr>
          <w:rFonts w:cs="B Lotus"/>
          <w:color w:val="000000"/>
          <w:sz w:val="28"/>
          <w:szCs w:val="28"/>
          <w:lang w:bidi="fa-IR"/>
        </w:rPr>
      </w:pPr>
      <w:r w:rsidRPr="00FB5687">
        <w:rPr>
          <w:rFonts w:cs="B Lotus"/>
          <w:color w:val="000000"/>
          <w:position w:val="-14"/>
          <w:sz w:val="28"/>
          <w:szCs w:val="28"/>
          <w:lang w:bidi="fa-IR"/>
        </w:rPr>
        <w:object w:dxaOrig="3879" w:dyaOrig="400">
          <v:shape id="_x0000_i1034" type="#_x0000_t75" style="width:181.5pt;height:18.75pt" o:ole="">
            <v:imagedata r:id="rId25" o:title=""/>
          </v:shape>
          <o:OLEObject Type="Embed" ProgID="Equation.3" ShapeID="_x0000_i1034" DrawAspect="Content" ObjectID="_1574159511" r:id="rId26"/>
        </w:objec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 xml:space="preserve">ماتریس ایده آل منفی </w:t>
      </w:r>
    </w:p>
    <w:p w:rsidR="0088253F" w:rsidRPr="00FB5687" w:rsidRDefault="0088253F" w:rsidP="0088253F">
      <w:pPr>
        <w:ind w:firstLine="567"/>
        <w:jc w:val="right"/>
        <w:rPr>
          <w:rFonts w:cs="B Lotus"/>
          <w:color w:val="000000"/>
          <w:sz w:val="28"/>
          <w:szCs w:val="28"/>
          <w:lang w:bidi="fa-IR"/>
        </w:rPr>
      </w:pPr>
      <w:r w:rsidRPr="00FB5687">
        <w:rPr>
          <w:rFonts w:cs="B Lotus"/>
          <w:color w:val="000000"/>
          <w:position w:val="-14"/>
          <w:sz w:val="28"/>
          <w:szCs w:val="28"/>
          <w:lang w:bidi="fa-IR"/>
        </w:rPr>
        <w:object w:dxaOrig="3879" w:dyaOrig="400">
          <v:shape id="_x0000_i1035" type="#_x0000_t75" style="width:181.5pt;height:18.75pt" o:ole="">
            <v:imagedata r:id="rId27" o:title=""/>
          </v:shape>
          <o:OLEObject Type="Embed" ProgID="Equation.3" ShapeID="_x0000_i1035" DrawAspect="Content" ObjectID="_1574159512" r:id="rId28"/>
        </w:object>
      </w:r>
    </w:p>
    <w:p w:rsidR="0088253F" w:rsidRPr="00FB5687" w:rsidRDefault="0088253F" w:rsidP="0088253F">
      <w:pPr>
        <w:ind w:firstLine="567"/>
        <w:jc w:val="lowKashida"/>
        <w:rPr>
          <w:rFonts w:cs="B Lotus" w:hint="cs"/>
          <w:color w:val="000000"/>
          <w:sz w:val="28"/>
          <w:szCs w:val="28"/>
          <w:rtl/>
          <w:lang w:bidi="fa-IR"/>
        </w:rPr>
      </w:pPr>
      <w:r w:rsidRPr="00FB5687">
        <w:rPr>
          <w:rFonts w:cs="B Lotus"/>
          <w:color w:val="000000"/>
          <w:lang w:bidi="fa-IR"/>
        </w:rPr>
        <w:t>J</w:t>
      </w:r>
      <w:r w:rsidRPr="00FB5687">
        <w:rPr>
          <w:rFonts w:cs="B Lotus" w:hint="cs"/>
          <w:color w:val="000000"/>
          <w:rtl/>
          <w:lang w:bidi="fa-IR"/>
        </w:rPr>
        <w:t xml:space="preserve">: </w:t>
      </w:r>
      <w:r w:rsidRPr="00FB5687">
        <w:rPr>
          <w:rFonts w:cs="B Lotus" w:hint="cs"/>
          <w:color w:val="000000"/>
          <w:sz w:val="28"/>
          <w:szCs w:val="28"/>
          <w:rtl/>
          <w:lang w:bidi="fa-IR"/>
        </w:rPr>
        <w:t xml:space="preserve">عوامل مثبت (مثل سود) </w:t>
      </w:r>
    </w:p>
    <w:p w:rsidR="0088253F" w:rsidRPr="00FB5687" w:rsidRDefault="0088253F" w:rsidP="0088253F">
      <w:pPr>
        <w:ind w:firstLine="567"/>
        <w:jc w:val="lowKashida"/>
        <w:rPr>
          <w:rFonts w:cs="B Lotus" w:hint="cs"/>
          <w:color w:val="000000"/>
          <w:sz w:val="28"/>
          <w:szCs w:val="28"/>
          <w:rtl/>
          <w:lang w:bidi="fa-IR"/>
        </w:rPr>
      </w:pPr>
      <w:r w:rsidRPr="00FB5687">
        <w:rPr>
          <w:rFonts w:cs="B Lotus"/>
          <w:color w:val="000000"/>
          <w:lang w:bidi="fa-IR"/>
        </w:rPr>
        <w:t>J'</w:t>
      </w:r>
      <w:r w:rsidRPr="00FB5687">
        <w:rPr>
          <w:rFonts w:cs="B Lotus" w:hint="cs"/>
          <w:color w:val="000000"/>
          <w:sz w:val="28"/>
          <w:szCs w:val="28"/>
          <w:rtl/>
          <w:lang w:bidi="fa-IR"/>
        </w:rPr>
        <w:t xml:space="preserve">: عوامل منفی (مثل زیان) </w: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 xml:space="preserve">قدم چهارم: محاسبه فاصله از ایده آل </w:t>
      </w:r>
    </w:p>
    <w:p w:rsidR="0088253F" w:rsidRPr="00FB5687" w:rsidRDefault="0088253F" w:rsidP="0088253F">
      <w:pPr>
        <w:ind w:firstLine="567"/>
        <w:jc w:val="right"/>
        <w:rPr>
          <w:rFonts w:cs="B Lotus"/>
          <w:color w:val="000000"/>
          <w:sz w:val="28"/>
          <w:szCs w:val="28"/>
          <w:lang w:bidi="fa-IR"/>
        </w:rPr>
      </w:pPr>
      <w:r w:rsidRPr="00FB5687">
        <w:rPr>
          <w:rFonts w:cs="B Lotus"/>
          <w:color w:val="000000"/>
          <w:position w:val="-14"/>
          <w:sz w:val="28"/>
          <w:szCs w:val="28"/>
          <w:lang w:bidi="fa-IR"/>
        </w:rPr>
        <w:object w:dxaOrig="2160" w:dyaOrig="560">
          <v:shape id="_x0000_i1036" type="#_x0000_t75" style="width:99.75pt;height:26.25pt" o:ole="">
            <v:imagedata r:id="rId29" o:title=""/>
          </v:shape>
          <o:OLEObject Type="Embed" ProgID="Equation.3" ShapeID="_x0000_i1036" DrawAspect="Content" ObjectID="_1574159513" r:id="rId30"/>
        </w:object>
      </w:r>
    </w:p>
    <w:p w:rsidR="0088253F" w:rsidRPr="00FB5687" w:rsidRDefault="0088253F" w:rsidP="0088253F">
      <w:pPr>
        <w:ind w:firstLine="567"/>
        <w:jc w:val="right"/>
        <w:rPr>
          <w:rFonts w:cs="B Lotus"/>
          <w:color w:val="000000"/>
          <w:sz w:val="28"/>
          <w:szCs w:val="28"/>
          <w:lang w:bidi="fa-IR"/>
        </w:rPr>
      </w:pPr>
      <w:r w:rsidRPr="00FB5687">
        <w:rPr>
          <w:rFonts w:cs="B Lotus"/>
          <w:color w:val="000000"/>
          <w:position w:val="-14"/>
          <w:sz w:val="28"/>
          <w:szCs w:val="28"/>
          <w:lang w:bidi="fa-IR"/>
        </w:rPr>
        <w:object w:dxaOrig="2140" w:dyaOrig="560">
          <v:shape id="_x0000_i1037" type="#_x0000_t75" style="width:99.75pt;height:26.25pt" o:ole="">
            <v:imagedata r:id="rId31" o:title=""/>
          </v:shape>
          <o:OLEObject Type="Embed" ProgID="Equation.3" ShapeID="_x0000_i1037" DrawAspect="Content" ObjectID="_1574159514" r:id="rId32"/>
        </w:object>
      </w:r>
    </w:p>
    <w:p w:rsidR="0088253F" w:rsidRPr="00FB5687" w:rsidRDefault="0088253F" w:rsidP="0088253F">
      <w:pPr>
        <w:ind w:firstLine="567"/>
        <w:jc w:val="lowKashida"/>
        <w:rPr>
          <w:rFonts w:cs="B Lotus" w:hint="cs"/>
          <w:color w:val="000000"/>
          <w:sz w:val="28"/>
          <w:szCs w:val="28"/>
          <w:rtl/>
          <w:lang w:bidi="fa-IR"/>
        </w:rPr>
      </w:pPr>
      <w:r w:rsidRPr="00FB5687">
        <w:rPr>
          <w:rFonts w:cs="B Lotus"/>
          <w:color w:val="000000"/>
          <w:sz w:val="28"/>
          <w:szCs w:val="28"/>
          <w:rtl/>
          <w:lang w:bidi="fa-IR"/>
        </w:rPr>
        <w:br w:type="page"/>
      </w:r>
      <w:r w:rsidRPr="00FB5687">
        <w:rPr>
          <w:rFonts w:cs="B Lotus" w:hint="cs"/>
          <w:color w:val="000000"/>
          <w:sz w:val="28"/>
          <w:szCs w:val="28"/>
          <w:rtl/>
          <w:lang w:bidi="fa-IR"/>
        </w:rPr>
        <w:lastRenderedPageBreak/>
        <w:t xml:space="preserve">قدم پنجم: محاسبه نزدیکی نسبی هر یک از گزینه های </w:t>
      </w:r>
      <w:r w:rsidRPr="00FB5687">
        <w:rPr>
          <w:rFonts w:cs="B Lotus"/>
          <w:color w:val="000000"/>
          <w:lang w:bidi="fa-IR"/>
        </w:rPr>
        <w:t>A</w:t>
      </w:r>
      <w:r w:rsidRPr="00FB5687">
        <w:rPr>
          <w:rFonts w:cs="B Lotus"/>
          <w:color w:val="000000"/>
          <w:vertAlign w:val="subscript"/>
          <w:lang w:bidi="fa-IR"/>
        </w:rPr>
        <w:t>i</w:t>
      </w:r>
      <w:r w:rsidRPr="00FB5687">
        <w:rPr>
          <w:rFonts w:cs="B Lotus" w:hint="cs"/>
          <w:color w:val="000000"/>
          <w:sz w:val="28"/>
          <w:szCs w:val="28"/>
          <w:rtl/>
          <w:lang w:bidi="fa-IR"/>
        </w:rPr>
        <w:t xml:space="preserve"> به راه حل ایده آل با استفاده از فرمول </w:t>
      </w:r>
    </w:p>
    <w:p w:rsidR="0088253F" w:rsidRPr="00FB5687" w:rsidRDefault="0088253F" w:rsidP="0088253F">
      <w:pPr>
        <w:ind w:firstLine="567"/>
        <w:jc w:val="right"/>
        <w:rPr>
          <w:rFonts w:cs="B Lotus"/>
          <w:color w:val="000000"/>
          <w:sz w:val="28"/>
          <w:szCs w:val="28"/>
          <w:lang w:bidi="fa-IR"/>
        </w:rPr>
      </w:pPr>
      <w:r w:rsidRPr="00FB5687">
        <w:rPr>
          <w:rFonts w:cs="B Lotus"/>
          <w:color w:val="000000"/>
          <w:position w:val="-30"/>
          <w:sz w:val="28"/>
          <w:szCs w:val="28"/>
          <w:lang w:bidi="fa-IR"/>
        </w:rPr>
        <w:object w:dxaOrig="1480" w:dyaOrig="720">
          <v:shape id="_x0000_i1038" type="#_x0000_t75" style="width:74.25pt;height:36pt" o:ole="">
            <v:imagedata r:id="rId33" o:title=""/>
          </v:shape>
          <o:OLEObject Type="Embed" ProgID="Equation.3" ShapeID="_x0000_i1038" DrawAspect="Content" ObjectID="_1574159515" r:id="rId34"/>
        </w:object>
      </w:r>
    </w:p>
    <w:p w:rsidR="0088253F"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 xml:space="preserve">قدم ششم: رتبه بتدی براساس ترتیب نزولی </w:t>
      </w:r>
      <w:r w:rsidRPr="00FB5687">
        <w:rPr>
          <w:rFonts w:cs="B Lotus"/>
          <w:color w:val="000000"/>
          <w:position w:val="-12"/>
          <w:sz w:val="28"/>
          <w:szCs w:val="28"/>
          <w:lang w:bidi="fa-IR"/>
        </w:rPr>
        <w:object w:dxaOrig="400" w:dyaOrig="360">
          <v:shape id="_x0000_i1039" type="#_x0000_t75" style="width:20.25pt;height:18pt" o:ole="">
            <v:imagedata r:id="rId35" o:title=""/>
          </v:shape>
          <o:OLEObject Type="Embed" ProgID="Equation.3" ShapeID="_x0000_i1039" DrawAspect="Content" ObjectID="_1574159516" r:id="rId36"/>
        </w:object>
      </w:r>
    </w:p>
    <w:p w:rsidR="0088253F" w:rsidRPr="00FB5687" w:rsidRDefault="0088253F" w:rsidP="0088253F">
      <w:pPr>
        <w:ind w:firstLine="567"/>
        <w:jc w:val="lowKashida"/>
        <w:rPr>
          <w:rFonts w:cs="B Lotus" w:hint="cs"/>
          <w:color w:val="000000"/>
          <w:sz w:val="28"/>
          <w:szCs w:val="28"/>
          <w:rtl/>
          <w:lang w:bidi="fa-IR"/>
        </w:rPr>
      </w:pPr>
    </w:p>
    <w:p w:rsidR="0088253F" w:rsidRPr="00A26EFE" w:rsidRDefault="0088253F" w:rsidP="0088253F">
      <w:pPr>
        <w:pStyle w:val="Heading1"/>
        <w:rPr>
          <w:rFonts w:cs="B Lotus" w:hint="cs"/>
          <w:color w:val="000000"/>
          <w:rtl/>
          <w:lang w:bidi="fa-IR"/>
        </w:rPr>
      </w:pPr>
      <w:bookmarkStart w:id="23" w:name="_Toc400691433"/>
      <w:r w:rsidRPr="00A26EFE">
        <w:rPr>
          <w:rFonts w:cs="B Lotus" w:hint="cs"/>
          <w:color w:val="000000"/>
          <w:rtl/>
          <w:lang w:bidi="fa-IR"/>
        </w:rPr>
        <w:t>2-8- مروری بر پیشینه تحقیق</w:t>
      </w:r>
      <w:bookmarkEnd w:id="23"/>
      <w:r w:rsidRPr="00A26EFE">
        <w:rPr>
          <w:rFonts w:cs="B Lotus" w:hint="cs"/>
          <w:color w:val="000000"/>
          <w:rtl/>
          <w:lang w:bidi="fa-IR"/>
        </w:rPr>
        <w:t xml:space="preserve"> </w:t>
      </w:r>
    </w:p>
    <w:p w:rsidR="0088253F" w:rsidRPr="00A26EFE" w:rsidRDefault="0088253F" w:rsidP="0088253F">
      <w:pPr>
        <w:pStyle w:val="Heading1"/>
        <w:rPr>
          <w:rFonts w:cs="B Lotus" w:hint="cs"/>
          <w:color w:val="000000"/>
          <w:sz w:val="28"/>
          <w:szCs w:val="28"/>
          <w:rtl/>
          <w:lang w:bidi="fa-IR"/>
        </w:rPr>
      </w:pPr>
      <w:bookmarkStart w:id="24" w:name="_Toc400691434"/>
      <w:r w:rsidRPr="00A26EFE">
        <w:rPr>
          <w:rFonts w:cs="B Lotus" w:hint="cs"/>
          <w:color w:val="000000"/>
          <w:sz w:val="28"/>
          <w:szCs w:val="28"/>
          <w:rtl/>
          <w:lang w:bidi="fa-IR"/>
        </w:rPr>
        <w:t>2-8-1- تحقیقات خارجی</w:t>
      </w:r>
      <w:bookmarkEnd w:id="24"/>
      <w:r w:rsidRPr="00A26EFE">
        <w:rPr>
          <w:rFonts w:cs="B Lotus" w:hint="cs"/>
          <w:color w:val="000000"/>
          <w:sz w:val="28"/>
          <w:szCs w:val="28"/>
          <w:rtl/>
          <w:lang w:bidi="fa-IR"/>
        </w:rPr>
        <w:t xml:space="preserve"> </w: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زمینه اصلی سرمایه فکری که بعنوان چارچوبی برای تجزیه و تحلیل دارایی های ناملموس در یک سازمان مطرح شد بوسیله روس (1997) صورت گرفت و جزئیات بیشتر تئوریکی آن بوسیله چاتکل پایک</w:t>
      </w:r>
      <w:r w:rsidRPr="00FB5687">
        <w:rPr>
          <w:rStyle w:val="FootnoteReference"/>
          <w:rFonts w:cs="B Lotus"/>
          <w:color w:val="000000"/>
          <w:sz w:val="28"/>
          <w:szCs w:val="28"/>
          <w:rtl/>
          <w:lang w:bidi="fa-IR"/>
        </w:rPr>
        <w:footnoteReference w:id="80"/>
      </w:r>
      <w:r w:rsidRPr="00FB5687">
        <w:rPr>
          <w:rFonts w:cs="B Lotus" w:hint="cs"/>
          <w:color w:val="000000"/>
          <w:sz w:val="28"/>
          <w:szCs w:val="28"/>
          <w:rtl/>
          <w:lang w:bidi="fa-IR"/>
        </w:rPr>
        <w:t xml:space="preserve"> و دیگران مطرح شد که این رویکرد به طور موازی با مطالعات تجربی که توسط آمیت و شومیکر انجام گرفت توسعه داده شده است (1994).  </w: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مراحل پیدایش سرمایه فکری از اواسط دهه 1980 شروع شد وقتی که بعضی از شاغلین در صنعت خدماتی در سوئد، ارائه یک سند تجاری ضمیمه را به گزارش های مالی شرکت پیشنهاد کردند (باخ</w:t>
      </w:r>
      <w:r w:rsidRPr="00FB5687">
        <w:rPr>
          <w:rStyle w:val="FootnoteReference"/>
          <w:rFonts w:cs="B Lotus"/>
          <w:color w:val="000000"/>
          <w:sz w:val="28"/>
          <w:szCs w:val="28"/>
          <w:rtl/>
          <w:lang w:bidi="fa-IR"/>
        </w:rPr>
        <w:footnoteReference w:id="81"/>
      </w:r>
      <w:r w:rsidRPr="00FB5687">
        <w:rPr>
          <w:rFonts w:cs="B Lotus" w:hint="cs"/>
          <w:color w:val="000000"/>
          <w:sz w:val="28"/>
          <w:szCs w:val="28"/>
          <w:rtl/>
          <w:lang w:bidi="fa-IR"/>
        </w:rPr>
        <w:t xml:space="preserve">، 2001). </w: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 xml:space="preserve">اولین مطالعه تجربی نیز برای اندازه گیری سرمایه فکری در اواسط دهه 1980 توسط انجمن سوئدی انجام شد و بعد از آن تحقیقات بسیاری برای تعیین وضعیت فکری شرکت ها در داخل کشورها (سابارا، 1997) و بین کشورها انجام شد. در این تحقیقات با استفاده از تجزیه و تحلیل گزارش های سالانه شرکت های بازرگانی در شش کشور شامل آمریکا، کانادا، آلمان، انگستان، ژاپن، و کره جنوبی یک مقایسه بین المللی از سرمایه فکری کشورها به عمل آوردند. </w:t>
      </w:r>
    </w:p>
    <w:p w:rsidR="0088253F" w:rsidRDefault="0088253F" w:rsidP="0088253F">
      <w:pPr>
        <w:ind w:firstLine="567"/>
        <w:jc w:val="both"/>
        <w:rPr>
          <w:rFonts w:cs="B Lotus" w:hint="cs"/>
          <w:color w:val="000000"/>
          <w:sz w:val="28"/>
          <w:szCs w:val="28"/>
          <w:rtl/>
          <w:lang w:bidi="fa-IR"/>
        </w:rPr>
      </w:pPr>
      <w:r w:rsidRPr="00FB5687">
        <w:rPr>
          <w:rFonts w:cs="B Lotus" w:hint="cs"/>
          <w:color w:val="000000"/>
          <w:sz w:val="28"/>
          <w:szCs w:val="28"/>
          <w:rtl/>
          <w:lang w:bidi="fa-IR"/>
        </w:rPr>
        <w:t>تحقیقات مستند جویا نشان داد که تلاش در جهت قرار دادن سرمایه فکری در درون ترازنامه شرکت یک مفهوم منطقی می باشد و تحقیقاتی که بوسیله جویا انجام شد نشان داد که ای</w:t>
      </w:r>
      <w:r>
        <w:rPr>
          <w:rFonts w:cs="B Lotus" w:hint="cs"/>
          <w:color w:val="000000"/>
          <w:sz w:val="28"/>
          <w:szCs w:val="28"/>
          <w:rtl/>
          <w:lang w:bidi="fa-IR"/>
        </w:rPr>
        <w:t>ـ</w:t>
      </w:r>
      <w:r w:rsidRPr="00FB5687">
        <w:rPr>
          <w:rFonts w:cs="B Lotus" w:hint="cs"/>
          <w:color w:val="000000"/>
          <w:sz w:val="28"/>
          <w:szCs w:val="28"/>
          <w:rtl/>
          <w:lang w:bidi="fa-IR"/>
        </w:rPr>
        <w:t xml:space="preserve">ن موضوع </w:t>
      </w:r>
      <w:r>
        <w:rPr>
          <w:rFonts w:cs="B Lotus" w:hint="cs"/>
          <w:color w:val="000000"/>
          <w:sz w:val="28"/>
          <w:szCs w:val="28"/>
          <w:rtl/>
          <w:lang w:bidi="fa-IR"/>
        </w:rPr>
        <w:t>کاملاً علمی می</w:t>
      </w:r>
      <w:r>
        <w:rPr>
          <w:rFonts w:cs="B Lotus"/>
          <w:color w:val="000000"/>
          <w:sz w:val="28"/>
          <w:szCs w:val="28"/>
          <w:rtl/>
          <w:lang w:bidi="fa-IR"/>
        </w:rPr>
        <w:softHyphen/>
      </w:r>
      <w:r>
        <w:rPr>
          <w:rFonts w:cs="B Lotus" w:hint="cs"/>
          <w:color w:val="000000"/>
          <w:sz w:val="28"/>
          <w:szCs w:val="28"/>
          <w:rtl/>
          <w:lang w:bidi="fa-IR"/>
        </w:rPr>
        <w:t>باشد (جویا 2000،</w:t>
      </w:r>
      <w:r w:rsidRPr="00FB5687">
        <w:rPr>
          <w:rFonts w:cs="B Lotus" w:hint="cs"/>
          <w:color w:val="000000"/>
          <w:sz w:val="28"/>
          <w:szCs w:val="28"/>
          <w:rtl/>
          <w:lang w:bidi="fa-IR"/>
        </w:rPr>
        <w:t xml:space="preserve">ص 83-66). </w:t>
      </w:r>
    </w:p>
    <w:p w:rsidR="0088253F" w:rsidRPr="00FB5687" w:rsidRDefault="0088253F" w:rsidP="0088253F">
      <w:pPr>
        <w:ind w:firstLine="567"/>
        <w:jc w:val="both"/>
        <w:rPr>
          <w:rFonts w:cs="B Lotus" w:hint="cs"/>
          <w:color w:val="000000"/>
          <w:sz w:val="28"/>
          <w:szCs w:val="28"/>
          <w:rtl/>
          <w:lang w:bidi="fa-IR"/>
        </w:rPr>
      </w:pPr>
      <w:r w:rsidRPr="00FB5687">
        <w:rPr>
          <w:rFonts w:cs="B Lotus" w:hint="cs"/>
          <w:color w:val="000000"/>
          <w:sz w:val="28"/>
          <w:szCs w:val="28"/>
          <w:rtl/>
          <w:lang w:bidi="fa-IR"/>
        </w:rPr>
        <w:t xml:space="preserve">جویا نتایج تحقیقاتش را مبتنی بر تعدادی از کارشناسان خبره قرار داد نتایج گزارشات او از تحقیق این است که بعد از تعیین ارزش سرمایه فکری، در طبقه سرمایه در ترازنامه شرکت منعکس شود. </w:t>
      </w:r>
    </w:p>
    <w:p w:rsidR="0088253F" w:rsidRPr="00FB5687" w:rsidRDefault="0088253F" w:rsidP="0088253F">
      <w:pPr>
        <w:ind w:firstLine="567"/>
        <w:jc w:val="both"/>
        <w:rPr>
          <w:rFonts w:cs="B Lotus" w:hint="cs"/>
          <w:color w:val="000000"/>
          <w:sz w:val="28"/>
          <w:szCs w:val="28"/>
          <w:rtl/>
          <w:lang w:bidi="fa-IR"/>
        </w:rPr>
      </w:pPr>
      <w:r w:rsidRPr="00FB5687">
        <w:rPr>
          <w:rFonts w:cs="B Lotus" w:hint="cs"/>
          <w:color w:val="000000"/>
          <w:sz w:val="28"/>
          <w:szCs w:val="28"/>
          <w:rtl/>
          <w:lang w:bidi="fa-IR"/>
        </w:rPr>
        <w:t xml:space="preserve">چن از نظریه بازی ها برای ارزشیابی سرمایه فکری بهره گرفته و کیتسا به بررسی رابطه میان دارایی های غیر ملموس و سرمایه فکری می پردازد. هانت و اسويبی تلاش خود را بر سنجش دانش و دارایی های مبتنی بر دانش قرار داده اند. اندرو اثرات تکنولوژی اطلاعات و تفاوت های فرهنگی بر رفتار سازمانی در </w:t>
      </w:r>
      <w:r w:rsidRPr="00FB5687">
        <w:rPr>
          <w:rFonts w:cs="B Lotus" w:hint="cs"/>
          <w:color w:val="000000"/>
          <w:sz w:val="28"/>
          <w:szCs w:val="28"/>
          <w:rtl/>
          <w:lang w:bidi="fa-IR"/>
        </w:rPr>
        <w:lastRenderedPageBreak/>
        <w:t xml:space="preserve">صنایع خدمات مالی را مورد بررسی قرار داده است. او مفهوم شبکه سرمایه فکری را به عنوان حلقه نظام مند رابط میان سرمایه فکری و حافظ سازمانی می داند. ریاحی در مطالعات خود به بررسی ارتباط بین سرمایه فکری و عملکرد شرکت های بازرگانی چند ملیتی بازرگانی پرداخته است. بونتیس و همکارانش کوشیدند تا مفهوم نرخ بازده سرمایه فکری را تشریح نمایند. </w: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 xml:space="preserve">اسمیت دیدگاهی استراتژیک را درباره مدیریت دارایی های فکری پیشنهاد می نماید. اسویبی و دیکرز عنوان کردند که مدیریت می تواند با اندازه گیری دارایی های ناملموس و مدیریت اثر بخش این دارایی ها، موجب بهبود عملکرد و توسعه سازمان و دستیابی سازمان به اهداف استراتژیک شود. </w: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پوکو</w:t>
      </w:r>
      <w:r w:rsidRPr="00FB5687">
        <w:rPr>
          <w:rStyle w:val="FootnoteReference"/>
          <w:rFonts w:cs="B Lotus"/>
          <w:color w:val="000000"/>
          <w:sz w:val="28"/>
          <w:szCs w:val="28"/>
          <w:rtl/>
          <w:lang w:bidi="fa-IR"/>
        </w:rPr>
        <w:footnoteReference w:id="82"/>
      </w:r>
      <w:r w:rsidRPr="00FB5687">
        <w:rPr>
          <w:rFonts w:cs="B Lotus" w:hint="cs"/>
          <w:color w:val="000000"/>
          <w:sz w:val="28"/>
          <w:szCs w:val="28"/>
          <w:rtl/>
          <w:lang w:bidi="fa-IR"/>
        </w:rPr>
        <w:t xml:space="preserve">، در تحقیق خود نشان داد که در میان انواع مختلف دانش، شرکت ها مناسبترین منبع مزیت رقابتی را دانش تیمی و دانش فنی کارکنان می دانند برخی از مطالعات دیگر سعی دارند انواع دانش را با توجه به درجه اهمیت شان برای رقابتی شدن عملکرد یک شرکت طبقه بندی کنند. </w: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 xml:space="preserve">برام هانکر و دیگران، در تحقیق خود با عنوان "سرمایه فکری و عملکرد شرکت ها: در یک مطالعه تجربی در صنایع داروسازی" به بررسی تاثیر سرمایه فکری بر عملکرد 139 شرکت داروسازی پرداختند که عملکرد شرکت ها را بازده دارایی </w:t>
      </w:r>
      <w:r w:rsidRPr="00FB5687">
        <w:rPr>
          <w:rFonts w:cs="B Lotus"/>
          <w:color w:val="000000"/>
          <w:lang w:bidi="fa-IR"/>
        </w:rPr>
        <w:t>(ROA)</w:t>
      </w:r>
      <w:r w:rsidRPr="00FB5687">
        <w:rPr>
          <w:rFonts w:cs="B Lotus" w:hint="cs"/>
          <w:color w:val="000000"/>
          <w:sz w:val="28"/>
          <w:szCs w:val="28"/>
          <w:rtl/>
          <w:lang w:bidi="fa-IR"/>
        </w:rPr>
        <w:t xml:space="preserve"> بازده حقوق صاحبان سهام </w:t>
      </w:r>
      <w:r w:rsidRPr="00FB5687">
        <w:rPr>
          <w:rFonts w:cs="B Lotus"/>
          <w:color w:val="000000"/>
          <w:lang w:bidi="fa-IR"/>
        </w:rPr>
        <w:t>(ROE)</w:t>
      </w:r>
      <w:r w:rsidRPr="00FB5687">
        <w:rPr>
          <w:rFonts w:cs="B Lotus" w:hint="cs"/>
          <w:color w:val="000000"/>
          <w:rtl/>
          <w:lang w:bidi="fa-IR"/>
        </w:rPr>
        <w:t xml:space="preserve"> </w:t>
      </w:r>
      <w:r w:rsidRPr="00FB5687">
        <w:rPr>
          <w:rFonts w:cs="B Lotus" w:hint="cs"/>
          <w:color w:val="000000"/>
          <w:sz w:val="28"/>
          <w:szCs w:val="28"/>
          <w:rtl/>
          <w:lang w:bidi="fa-IR"/>
        </w:rPr>
        <w:t xml:space="preserve">بازده سرمایه گذاری </w:t>
      </w:r>
      <w:r w:rsidRPr="00FB5687">
        <w:rPr>
          <w:rFonts w:cs="B Lotus"/>
          <w:color w:val="000000"/>
          <w:lang w:bidi="fa-IR"/>
        </w:rPr>
        <w:t>(ROI)</w:t>
      </w:r>
      <w:r w:rsidRPr="00FB5687">
        <w:rPr>
          <w:rFonts w:cs="B Lotus" w:hint="cs"/>
          <w:color w:val="000000"/>
          <w:rtl/>
          <w:lang w:bidi="fa-IR"/>
        </w:rPr>
        <w:t xml:space="preserve"> </w:t>
      </w:r>
      <w:r w:rsidRPr="00FB5687">
        <w:rPr>
          <w:rFonts w:cs="B Lotus" w:hint="cs"/>
          <w:color w:val="000000"/>
          <w:sz w:val="28"/>
          <w:szCs w:val="28"/>
          <w:rtl/>
          <w:lang w:bidi="fa-IR"/>
        </w:rPr>
        <w:t xml:space="preserve">و ریسک </w:t>
      </w:r>
      <w:r w:rsidRPr="00FB5687">
        <w:rPr>
          <w:rFonts w:cs="B Lotus"/>
          <w:color w:val="000000"/>
          <w:lang w:bidi="fa-IR"/>
        </w:rPr>
        <w:t>(beta)</w:t>
      </w:r>
      <w:r w:rsidRPr="00FB5687">
        <w:rPr>
          <w:rFonts w:cs="B Lotus" w:hint="cs"/>
          <w:color w:val="000000"/>
          <w:sz w:val="28"/>
          <w:szCs w:val="28"/>
          <w:rtl/>
          <w:lang w:bidi="fa-IR"/>
        </w:rPr>
        <w:t xml:space="preserve"> نامیدند که نتایج حاکی از این بود که رابطه معنی داری بین اجزای سرمایه فکری و عملکرد شرکت ها وجود دارد (برام هانکر، 2008).  </w: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 xml:space="preserve">تان، پلومن و هانکوک، در تحقیق خود تحت عنوان سرمایه فکری و بازده مالی شرکت ها ابتدا با استفاده از مدل پولیک (1998) با تمرکز بر آسیا و کسب اطلاعات 150 شرکت عمومی در بورس سنگاپور بین سالهای 2000 تا 2002 و با استفاده از آزمون آماری </w:t>
      </w:r>
      <w:r w:rsidRPr="00FB5687">
        <w:rPr>
          <w:rFonts w:cs="B Lotus"/>
          <w:color w:val="000000"/>
          <w:lang w:bidi="fa-IR"/>
        </w:rPr>
        <w:t>PLS</w:t>
      </w:r>
      <w:r w:rsidRPr="00FB5687">
        <w:rPr>
          <w:rFonts w:cs="B Lotus" w:hint="cs"/>
          <w:color w:val="000000"/>
          <w:rtl/>
          <w:lang w:bidi="fa-IR"/>
        </w:rPr>
        <w:t xml:space="preserve"> </w:t>
      </w:r>
      <w:r w:rsidRPr="00FB5687">
        <w:rPr>
          <w:rFonts w:cs="B Lotus" w:hint="cs"/>
          <w:color w:val="000000"/>
          <w:sz w:val="28"/>
          <w:szCs w:val="28"/>
          <w:rtl/>
          <w:lang w:bidi="fa-IR"/>
        </w:rPr>
        <w:t xml:space="preserve">(برای آنالیز داده ها) ارتباط سه بخش (سرمایه انسانی، سرمایه ساختاری، سرمایه ارتباطی) با بازده مالی (عملکرد) شرکت ها براساس بازده حقوق صاحبان سهام </w:t>
      </w:r>
      <w:r w:rsidRPr="00FB5687">
        <w:rPr>
          <w:rFonts w:cs="B Lotus"/>
          <w:color w:val="000000"/>
          <w:lang w:bidi="fa-IR"/>
        </w:rPr>
        <w:t>(ROE</w:t>
      </w:r>
      <w:r w:rsidRPr="00FB5687">
        <w:rPr>
          <w:rFonts w:cs="B Lotus"/>
          <w:color w:val="000000"/>
          <w:sz w:val="28"/>
          <w:szCs w:val="28"/>
          <w:lang w:bidi="fa-IR"/>
        </w:rPr>
        <w:t>)</w:t>
      </w:r>
      <w:r w:rsidRPr="00FB5687">
        <w:rPr>
          <w:rFonts w:cs="B Lotus" w:hint="cs"/>
          <w:color w:val="000000"/>
          <w:sz w:val="28"/>
          <w:szCs w:val="28"/>
          <w:rtl/>
          <w:lang w:bidi="fa-IR"/>
        </w:rPr>
        <w:t xml:space="preserve"> و بازده کل سهام عادی </w:t>
      </w:r>
      <w:r w:rsidRPr="00FB5687">
        <w:rPr>
          <w:rFonts w:cs="B Lotus"/>
          <w:color w:val="000000"/>
          <w:lang w:bidi="fa-IR"/>
        </w:rPr>
        <w:t>(ASR)</w:t>
      </w:r>
      <w:r w:rsidRPr="00FB5687">
        <w:rPr>
          <w:rFonts w:cs="B Lotus" w:hint="cs"/>
          <w:color w:val="000000"/>
          <w:sz w:val="28"/>
          <w:szCs w:val="28"/>
          <w:rtl/>
          <w:lang w:bidi="fa-IR"/>
        </w:rPr>
        <w:t xml:space="preserve"> را مورد سنجش قرار دادند نتایج حاکی از آن است که اولاً بین سرمایه فکری شرکت و بازده مالی فعلی و آتی شرکت ها رابطه مثبت معناداری وجود دارد ثانیاً تاثیر سرمایه فکری در بازده مالی شرکت ها در صنایع مختلف متفاوت می باشد. </w: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بوم و سیلورمن</w:t>
      </w:r>
      <w:r w:rsidRPr="00FB5687">
        <w:rPr>
          <w:rStyle w:val="FootnoteReference"/>
          <w:rFonts w:cs="B Lotus"/>
          <w:color w:val="000000"/>
          <w:sz w:val="28"/>
          <w:szCs w:val="28"/>
          <w:rtl/>
          <w:lang w:bidi="fa-IR"/>
        </w:rPr>
        <w:footnoteReference w:id="83"/>
      </w:r>
      <w:r w:rsidRPr="00FB5687">
        <w:rPr>
          <w:rFonts w:cs="B Lotus" w:hint="cs"/>
          <w:color w:val="000000"/>
          <w:sz w:val="28"/>
          <w:szCs w:val="28"/>
          <w:rtl/>
          <w:lang w:bidi="fa-IR"/>
        </w:rPr>
        <w:t xml:space="preserve">، در تحقیق خود تحت عنوان سرمایه فکری و سرمایه انسانی عوامل موثر بر ریسک و عملکرد مالی در صنعت بیوتکنولوژی به بررسی و آزمون ارتباطی بین اجزای سرمایه فکری و تصمیمات ریسک مالی و عملکرد شرکت ها و تاثیر این اجزا بر عملکرد آتی شرکت ها پرداخته اند نتایج حاکی از یک تاثیر معنادار اجزای سرمایه فکری بر عملکرد و ریسک مالی شرکت های حاضر در صنعت بیوتکنولوژی می باشد. </w: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lastRenderedPageBreak/>
        <w:t>آنه هو و ویلیامز</w:t>
      </w:r>
      <w:r w:rsidRPr="00FB5687">
        <w:rPr>
          <w:rStyle w:val="FootnoteReference"/>
          <w:rFonts w:cs="B Lotus"/>
          <w:color w:val="000000"/>
          <w:sz w:val="28"/>
          <w:szCs w:val="28"/>
          <w:rtl/>
          <w:lang w:bidi="fa-IR"/>
        </w:rPr>
        <w:footnoteReference w:id="84"/>
      </w:r>
      <w:r w:rsidRPr="00FB5687">
        <w:rPr>
          <w:rFonts w:cs="B Lotus" w:hint="cs"/>
          <w:color w:val="000000"/>
          <w:sz w:val="28"/>
          <w:szCs w:val="28"/>
          <w:rtl/>
          <w:lang w:bidi="fa-IR"/>
        </w:rPr>
        <w:t xml:space="preserve">، در تحقیق خود تحت عنوان ارتباط بین ساختار هیات مدیره و کارایی ارزش افزوده سرمایه فکری و سرمایه فیزیکی در شرکت های بین المللی ابتدا با مطالعه ای که از 286 شرکت که 84 شرکت از آفریقای جنوبی، 94 شرکت سوئدی و 108 شرکت انگلیسی بعمل آوردند ارزش افزوده سرمایه فکری شرکت ها را با استفاده از مدل پولیک (1998) اندازه گیری و ارتباط آنها با ساختار هیات مدیره شرکت ها را بررسی کردند و نتیجه گرفته شد که یک ارتباط مثبت و معناداری بین این دو وجود دارد اما میزان ارتباط در شرکت های فعال در شرکت های مختلف متفاوت بوده که ناشی از تفاوت های اجتماعی سیاسی و اقتصادی عنوان شد. </w: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 xml:space="preserve">چن، ژو و یوان، در مقاله ای تحت عنوان اندازه گیری سرمایه فکری یک مدل جدید و مطالعه تجربی یک مدل سنجش سرمایه فکری را که مبتنی بر شاخص های کیفی است بیان می کنند. در این تحقیق سرمایه فکری به 4 بخش تقسیم شده و شاخص های کیفی مربوط به هر کدام از آنها معرفی و اعتبار روايی آنها تایید شدند. سپس یک آزمون معناداری بین نتایج حاصل از 4 بخش سرمایه فکری شرکت و عملکرد کسب و کار شرکت ها، انجام شد که نتایج حاکی از یک رابطه معنادار قابل توجیه بین آنها می باشد. </w: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شن تای و تونگ چن</w:t>
      </w:r>
      <w:r w:rsidRPr="00FB5687">
        <w:rPr>
          <w:rStyle w:val="FootnoteReference"/>
          <w:rFonts w:cs="B Lotus"/>
          <w:color w:val="000000"/>
          <w:sz w:val="28"/>
          <w:szCs w:val="28"/>
          <w:rtl/>
          <w:lang w:bidi="fa-IR"/>
        </w:rPr>
        <w:footnoteReference w:id="85"/>
      </w:r>
      <w:r w:rsidRPr="00FB5687">
        <w:rPr>
          <w:rFonts w:cs="B Lotus" w:hint="cs"/>
          <w:color w:val="000000"/>
          <w:sz w:val="28"/>
          <w:szCs w:val="28"/>
          <w:rtl/>
          <w:lang w:bidi="fa-IR"/>
        </w:rPr>
        <w:t xml:space="preserve">، در تحقیق خود تحت عنوان یک مدل ارزیابی جدید برای سرمایه فکری براساس محاسبات متغیر زبانی یک مدل جدید را برای ارزیابی سرمایه فکری بوسیله ترکیب رویکرد فازی، </w:t>
      </w:r>
      <w:r w:rsidRPr="00FB5687">
        <w:rPr>
          <w:rFonts w:cs="B Lotus"/>
          <w:color w:val="000000"/>
          <w:lang w:bidi="fa-IR"/>
        </w:rPr>
        <w:t>2-tuple</w:t>
      </w:r>
      <w:r w:rsidRPr="00FB5687">
        <w:rPr>
          <w:rFonts w:cs="B Lotus" w:hint="cs"/>
          <w:color w:val="000000"/>
          <w:sz w:val="28"/>
          <w:szCs w:val="28"/>
          <w:rtl/>
          <w:lang w:bidi="fa-IR"/>
        </w:rPr>
        <w:t xml:space="preserve"> با روش تکنیک تصمیم گیری چند متغیره </w:t>
      </w:r>
      <w:r w:rsidRPr="00FB5687">
        <w:rPr>
          <w:rFonts w:cs="B Lotus"/>
          <w:color w:val="000000"/>
          <w:lang w:bidi="fa-IR"/>
        </w:rPr>
        <w:t>(MCDM)</w:t>
      </w:r>
      <w:r w:rsidRPr="00FB5687">
        <w:rPr>
          <w:rFonts w:cs="B Lotus" w:hint="cs"/>
          <w:color w:val="000000"/>
          <w:sz w:val="28"/>
          <w:szCs w:val="28"/>
          <w:rtl/>
          <w:lang w:bidi="fa-IR"/>
        </w:rPr>
        <w:t xml:space="preserve"> ارائه کرده و برای شرکت های پیشرفته تخصصی در تایوان آزمون کرده اند. در این تحقیق با استفاده از پرسشنامه چند متغیره و با دو طیف مجزا داده ها را جمع آوری و با استفاده از مدل های برنامه ریزی فازی، اجزای سرمایه فکری را در شرکت ها اندازه گیری نمودند. </w: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بوزبورا و بسکث</w:t>
      </w:r>
      <w:r w:rsidRPr="00FB5687">
        <w:rPr>
          <w:rStyle w:val="FootnoteReference"/>
          <w:rFonts w:cs="B Lotus"/>
          <w:color w:val="000000"/>
          <w:sz w:val="28"/>
          <w:szCs w:val="28"/>
          <w:rtl/>
          <w:lang w:bidi="fa-IR"/>
        </w:rPr>
        <w:footnoteReference w:id="86"/>
      </w:r>
      <w:r w:rsidRPr="00FB5687">
        <w:rPr>
          <w:rFonts w:cs="B Lotus" w:hint="cs"/>
          <w:color w:val="000000"/>
          <w:sz w:val="28"/>
          <w:szCs w:val="28"/>
          <w:rtl/>
          <w:lang w:bidi="fa-IR"/>
        </w:rPr>
        <w:t xml:space="preserve">، در مقاله ای تحت عنوان اولویت بندی شاخص های اندازه گیری سرمایه فکری و انسانی شرکت با استفاده از </w:t>
      </w:r>
      <w:r w:rsidRPr="00FB5687">
        <w:rPr>
          <w:rFonts w:cs="B Lotus"/>
          <w:color w:val="000000"/>
          <w:lang w:bidi="fa-IR"/>
        </w:rPr>
        <w:t>AHP</w:t>
      </w:r>
      <w:r w:rsidRPr="00FB5687">
        <w:rPr>
          <w:rFonts w:cs="B Lotus" w:hint="cs"/>
          <w:color w:val="000000"/>
          <w:rtl/>
          <w:lang w:bidi="fa-IR"/>
        </w:rPr>
        <w:t xml:space="preserve"> </w:t>
      </w:r>
      <w:r w:rsidRPr="00FB5687">
        <w:rPr>
          <w:rFonts w:cs="B Lotus" w:hint="cs"/>
          <w:color w:val="000000"/>
          <w:sz w:val="28"/>
          <w:szCs w:val="28"/>
          <w:rtl/>
          <w:lang w:bidi="fa-IR"/>
        </w:rPr>
        <w:t xml:space="preserve">فازی شاخص های اندازه گیری سرمایه فکری را با استفاده از </w:t>
      </w:r>
      <w:r w:rsidRPr="00FB5687">
        <w:rPr>
          <w:rFonts w:cs="B Lotus"/>
          <w:color w:val="000000"/>
          <w:lang w:bidi="fa-IR"/>
        </w:rPr>
        <w:t>AHP</w:t>
      </w:r>
      <w:r w:rsidRPr="00FB5687">
        <w:rPr>
          <w:rFonts w:cs="B Lotus" w:hint="cs"/>
          <w:color w:val="000000"/>
          <w:rtl/>
          <w:lang w:bidi="fa-IR"/>
        </w:rPr>
        <w:t xml:space="preserve"> </w:t>
      </w:r>
      <w:r w:rsidRPr="00FB5687">
        <w:rPr>
          <w:rFonts w:cs="B Lotus" w:hint="cs"/>
          <w:color w:val="000000"/>
          <w:sz w:val="28"/>
          <w:szCs w:val="28"/>
          <w:rtl/>
          <w:lang w:bidi="fa-IR"/>
        </w:rPr>
        <w:t xml:space="preserve">فازی اولویت بندی کردند و نتایج تحقیق نشان داد که خلق و انتشار ارزش های استراتژیک در سازمان مهمترین شاخص سرمایه فکری می باشد. </w: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 xml:space="preserve">گارسیا و مارتینز، در تحقیق تحت عنوان استفاده از اطلاعات سرمایه فکری در تصمیم گیری سرمایه گذاری یک مطالعه تجربی به بررسی ارتباط بین اطلاعات سرمایه فکری استفاده شده در تصمیمات سرمایه گذاری در شرکت های اسپانیایی پرداختند در این تحقیق، آنها گزارشات تحلیلی مورد استفاده تحلیل گران را بصورت درون زا مطالعه کرده و دریافته اند که تحلیل گران در تصمیمات سرمایه گذاری خود از </w:t>
      </w:r>
      <w:r w:rsidRPr="00FB5687">
        <w:rPr>
          <w:rFonts w:cs="B Lotus" w:hint="cs"/>
          <w:color w:val="000000"/>
          <w:sz w:val="28"/>
          <w:szCs w:val="28"/>
          <w:rtl/>
          <w:lang w:bidi="fa-IR"/>
        </w:rPr>
        <w:lastRenderedPageBreak/>
        <w:t xml:space="preserve">گزارشات و اطلاعات سرمایه فکری شرکت ها استفاده می کنند همچنین آنها دریافتند که تحلیل گران از این اطلاعات در تجزیه و تحلیل شرکت هایی که دارای سود آوری بالایی می باشند استفاده می کنند. </w: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بوهانسن و دیگران</w:t>
      </w:r>
      <w:r w:rsidRPr="00FB5687">
        <w:rPr>
          <w:rStyle w:val="FootnoteReference"/>
          <w:rFonts w:cs="B Lotus"/>
          <w:color w:val="000000"/>
          <w:sz w:val="28"/>
          <w:szCs w:val="28"/>
          <w:rtl/>
          <w:lang w:bidi="fa-IR"/>
        </w:rPr>
        <w:footnoteReference w:id="87"/>
      </w:r>
      <w:r w:rsidRPr="00FB5687">
        <w:rPr>
          <w:rFonts w:cs="B Lotus" w:hint="cs"/>
          <w:color w:val="000000"/>
          <w:sz w:val="28"/>
          <w:szCs w:val="28"/>
          <w:rtl/>
          <w:lang w:bidi="fa-IR"/>
        </w:rPr>
        <w:t xml:space="preserve">، یک مدل تجزیه و تحلیل سرمایه فکری را که مبتنی بر فرایند خلق ارزش می باشد را ارائه داده و به بررسی نقش سرمایه فکری در فرایند خلق ارزش در سازمان ها پرداختند. </w: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کینتیا و دیگران</w:t>
      </w:r>
      <w:r w:rsidRPr="00FB5687">
        <w:rPr>
          <w:rStyle w:val="FootnoteReference"/>
          <w:rFonts w:cs="B Lotus"/>
          <w:color w:val="000000"/>
          <w:sz w:val="28"/>
          <w:szCs w:val="28"/>
          <w:rtl/>
          <w:lang w:bidi="fa-IR"/>
        </w:rPr>
        <w:footnoteReference w:id="88"/>
      </w:r>
      <w:r w:rsidRPr="00FB5687">
        <w:rPr>
          <w:rFonts w:cs="B Lotus" w:hint="cs"/>
          <w:color w:val="000000"/>
          <w:sz w:val="28"/>
          <w:szCs w:val="28"/>
          <w:rtl/>
          <w:lang w:bidi="fa-IR"/>
        </w:rPr>
        <w:t xml:space="preserve">، در تحقیقی تحت عنوان نقش سرمایه فکری در رسیدن به مزیت رقابتی در سیستم </w:t>
      </w:r>
      <w:r w:rsidRPr="00FB5687">
        <w:rPr>
          <w:rFonts w:cs="B Lotus"/>
          <w:color w:val="000000"/>
          <w:lang w:bidi="fa-IR"/>
        </w:rPr>
        <w:t>ERP</w:t>
      </w:r>
      <w:r w:rsidRPr="00FB5687">
        <w:rPr>
          <w:rFonts w:cs="B Lotus" w:hint="cs"/>
          <w:color w:val="000000"/>
          <w:rtl/>
          <w:lang w:bidi="fa-IR"/>
        </w:rPr>
        <w:t xml:space="preserve"> </w:t>
      </w:r>
      <w:r w:rsidRPr="00FB5687">
        <w:rPr>
          <w:rFonts w:cs="B Lotus" w:hint="cs"/>
          <w:color w:val="000000"/>
          <w:sz w:val="28"/>
          <w:szCs w:val="28"/>
          <w:rtl/>
          <w:lang w:bidi="fa-IR"/>
        </w:rPr>
        <w:t xml:space="preserve">نشان می دهند که </w:t>
      </w:r>
      <w:r w:rsidRPr="00FB5687">
        <w:rPr>
          <w:rFonts w:cs="B Lotus"/>
          <w:color w:val="000000"/>
          <w:lang w:bidi="fa-IR"/>
        </w:rPr>
        <w:t>ERP</w:t>
      </w:r>
      <w:r w:rsidRPr="00FB5687">
        <w:rPr>
          <w:rFonts w:cs="B Lotus" w:hint="cs"/>
          <w:color w:val="000000"/>
          <w:rtl/>
          <w:lang w:bidi="fa-IR"/>
        </w:rPr>
        <w:t xml:space="preserve"> </w:t>
      </w:r>
      <w:r w:rsidRPr="00FB5687">
        <w:rPr>
          <w:rFonts w:cs="B Lotus" w:hint="cs"/>
          <w:color w:val="000000"/>
          <w:sz w:val="28"/>
          <w:szCs w:val="28"/>
          <w:rtl/>
          <w:lang w:bidi="fa-IR"/>
        </w:rPr>
        <w:t xml:space="preserve">در مقایسه با </w:t>
      </w:r>
      <w:r w:rsidRPr="00FB5687">
        <w:rPr>
          <w:rFonts w:cs="B Lotus"/>
          <w:color w:val="000000"/>
          <w:lang w:bidi="fa-IR"/>
        </w:rPr>
        <w:t>IT</w:t>
      </w:r>
      <w:r w:rsidRPr="00FB5687">
        <w:rPr>
          <w:rFonts w:cs="B Lotus" w:hint="cs"/>
          <w:color w:val="000000"/>
          <w:sz w:val="28"/>
          <w:szCs w:val="28"/>
          <w:rtl/>
          <w:lang w:bidi="fa-IR"/>
        </w:rPr>
        <w:t xml:space="preserve">، تکنولوژی توانمندتری برای ساخت و تقویت سرمایه فکری در سازمان می باشد. ثانیاً آنها عنوان کردند که هدف اصلی از استفاده </w:t>
      </w:r>
      <w:r w:rsidRPr="00FB5687">
        <w:rPr>
          <w:rFonts w:cs="B Lotus"/>
          <w:color w:val="000000"/>
          <w:lang w:bidi="fa-IR"/>
        </w:rPr>
        <w:t>ERP</w:t>
      </w:r>
      <w:r w:rsidRPr="00FB5687">
        <w:rPr>
          <w:rFonts w:cs="B Lotus" w:hint="cs"/>
          <w:color w:val="000000"/>
          <w:rtl/>
          <w:lang w:bidi="fa-IR"/>
        </w:rPr>
        <w:t xml:space="preserve"> </w:t>
      </w:r>
      <w:r w:rsidRPr="00FB5687">
        <w:rPr>
          <w:rFonts w:cs="B Lotus" w:hint="cs"/>
          <w:color w:val="000000"/>
          <w:sz w:val="28"/>
          <w:szCs w:val="28"/>
          <w:rtl/>
          <w:lang w:bidi="fa-IR"/>
        </w:rPr>
        <w:t xml:space="preserve">بستری برای رشد و شکل دهی سرمایه فکری در سازمان ها می باشد.  </w: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موریتسن و دیگران</w:t>
      </w:r>
      <w:r w:rsidRPr="00FB5687">
        <w:rPr>
          <w:rStyle w:val="FootnoteReference"/>
          <w:rFonts w:cs="B Lotus"/>
          <w:color w:val="000000"/>
          <w:sz w:val="28"/>
          <w:szCs w:val="28"/>
          <w:rtl/>
          <w:lang w:bidi="fa-IR"/>
        </w:rPr>
        <w:footnoteReference w:id="89"/>
      </w:r>
      <w:r w:rsidRPr="00FB5687">
        <w:rPr>
          <w:rFonts w:cs="B Lotus" w:hint="cs"/>
          <w:color w:val="000000"/>
          <w:sz w:val="28"/>
          <w:szCs w:val="28"/>
          <w:rtl/>
          <w:lang w:bidi="fa-IR"/>
        </w:rPr>
        <w:t xml:space="preserve">، در تحقیق خود تحت عنوان سرمایه فکری و شرکت های مستعد توضیحی، بینشی و کمّی با استفاده از اطلاعات 17 شرکت فعال در کشور کانادا به بررسی و رتبه بندی توانایی شرکت ها براساس شاخص ها و معیارهای مختلف سرمایه فکری شرکت ها پرداخته اند. </w: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 xml:space="preserve">بوزا بورا و بسکث و کاهارامن (2007)، اولویت بندی شاخص های سرمایه انسانی با </w:t>
      </w:r>
      <w:r w:rsidRPr="00FB5687">
        <w:rPr>
          <w:rFonts w:cs="B Lotus"/>
          <w:color w:val="000000"/>
          <w:lang w:bidi="fa-IR"/>
        </w:rPr>
        <w:t>AHP</w:t>
      </w:r>
      <w:r w:rsidRPr="00FB5687">
        <w:rPr>
          <w:rFonts w:cs="B Lotus" w:hint="cs"/>
          <w:color w:val="000000"/>
          <w:rtl/>
          <w:lang w:bidi="fa-IR"/>
        </w:rPr>
        <w:t xml:space="preserve"> </w:t>
      </w:r>
      <w:r w:rsidRPr="00FB5687">
        <w:rPr>
          <w:rFonts w:cs="B Lotus" w:hint="cs"/>
          <w:color w:val="000000"/>
          <w:sz w:val="28"/>
          <w:szCs w:val="28"/>
          <w:rtl/>
          <w:lang w:bidi="fa-IR"/>
        </w:rPr>
        <w:t xml:space="preserve">فازی، هدف از این تحقیق یک روش برای بهبود کیفیت و اولویت بندی شاخص های سرمایه انسانی می باشد که در این مدل 5 ویژگی اصلی (استعداد، ادغام استراتژیک، تناسب فرهنگی و مدیریت دانش و رهبری) و 20 زیر شاخص تعریف شده است. مدل پیشنهادی می تواند برای هر کشوری مورد استفاده قرار گیرد با این حال نتایج بدست آمده سرمایه انسانی را در ترکیه نشان می دهد. نتایج نشان می دهد که ایجاد نتایج با استفاده از دانش، شاخص مهارت کارکنان، به اشتراک گذاری و گزارش دانش و نرخ جانشینی برنامه های آموزشی از مهمترین شاخص های اندازه گیری سرمایه انسانی می باشد. </w: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برنارد مار</w:t>
      </w:r>
      <w:r w:rsidRPr="00FB5687">
        <w:rPr>
          <w:rStyle w:val="FootnoteReference"/>
          <w:rFonts w:cs="B Lotus"/>
          <w:color w:val="000000"/>
          <w:sz w:val="28"/>
          <w:szCs w:val="28"/>
          <w:rtl/>
          <w:lang w:bidi="fa-IR"/>
        </w:rPr>
        <w:footnoteReference w:id="90"/>
      </w:r>
      <w:r w:rsidRPr="00FB5687">
        <w:rPr>
          <w:rFonts w:cs="B Lotus" w:hint="cs"/>
          <w:color w:val="000000"/>
          <w:sz w:val="28"/>
          <w:szCs w:val="28"/>
          <w:rtl/>
          <w:lang w:bidi="fa-IR"/>
        </w:rPr>
        <w:t xml:space="preserve">، در تحقیقی تحت عنوان اندازه گیری و الگو برداری سرمایه فکری پس از طرح مباحث تئوری ها و اصول مربوط به اندازه گیری سرمایه فکری و الگوبرداری نتیجه گرفت که قبل از هر گونه الگو برداری از </w:t>
      </w:r>
      <w:r w:rsidRPr="00FB5687">
        <w:rPr>
          <w:rFonts w:cs="B Lotus"/>
          <w:color w:val="000000"/>
          <w:lang w:bidi="fa-IR"/>
        </w:rPr>
        <w:t>IC</w:t>
      </w:r>
      <w:r w:rsidRPr="00FB5687">
        <w:rPr>
          <w:rFonts w:cs="B Lotus" w:hint="cs"/>
          <w:color w:val="000000"/>
          <w:rtl/>
          <w:lang w:bidi="fa-IR"/>
        </w:rPr>
        <w:t xml:space="preserve"> </w:t>
      </w:r>
      <w:r w:rsidRPr="00FB5687">
        <w:rPr>
          <w:rFonts w:cs="B Lotus" w:hint="cs"/>
          <w:color w:val="000000"/>
          <w:sz w:val="28"/>
          <w:szCs w:val="28"/>
          <w:rtl/>
          <w:lang w:bidi="fa-IR"/>
        </w:rPr>
        <w:t xml:space="preserve">شناخت سازمانی قابلیت سازمان و خط سیر خلق ارزش سازمان بسیار مهم می باشد. </w: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رودوو و لیلیارت</w:t>
      </w:r>
      <w:r w:rsidRPr="00FB5687">
        <w:rPr>
          <w:rStyle w:val="FootnoteReference"/>
          <w:rFonts w:cs="B Lotus"/>
          <w:color w:val="000000"/>
          <w:sz w:val="28"/>
          <w:szCs w:val="28"/>
          <w:rtl/>
          <w:lang w:bidi="fa-IR"/>
        </w:rPr>
        <w:footnoteReference w:id="91"/>
      </w:r>
      <w:r w:rsidRPr="00FB5687">
        <w:rPr>
          <w:rFonts w:cs="B Lotus" w:hint="cs"/>
          <w:color w:val="000000"/>
          <w:sz w:val="28"/>
          <w:szCs w:val="28"/>
          <w:rtl/>
          <w:lang w:bidi="fa-IR"/>
        </w:rPr>
        <w:t xml:space="preserve">، در مقاله خود تحت عنوان </w:t>
      </w:r>
      <w:r w:rsidRPr="00FB5687">
        <w:rPr>
          <w:rFonts w:cs="B Lotus"/>
          <w:color w:val="000000"/>
          <w:lang w:bidi="fa-IR"/>
        </w:rPr>
        <w:t>FIMIAM</w:t>
      </w:r>
      <w:r w:rsidRPr="00FB5687">
        <w:rPr>
          <w:rFonts w:cs="B Lotus" w:hint="cs"/>
          <w:color w:val="000000"/>
          <w:rtl/>
          <w:lang w:bidi="fa-IR"/>
        </w:rPr>
        <w:t xml:space="preserve"> </w:t>
      </w:r>
      <w:r w:rsidRPr="00FB5687">
        <w:rPr>
          <w:rFonts w:cs="B Lotus" w:hint="cs"/>
          <w:color w:val="000000"/>
          <w:sz w:val="28"/>
          <w:szCs w:val="28"/>
          <w:rtl/>
          <w:lang w:bidi="fa-IR"/>
        </w:rPr>
        <w:t xml:space="preserve">روش های مالی برای اندازه گیری سر مایه فکری ضمن تشریح روش های متداول اندازه گیری سرمایه فکری و مقایسه مدل ها براساس عملکرد تاریخی و آینده قابلیت الگوبرداری و قابلیت کمی سازی روش های مالی را برای اندازه گیری سرمایه های فکری و دارایی های ناملموس معرفی میکند. در ضمن برای تکمیل ترازنامه شرکت ها ترازنامه ای را معرفی میکنند که حاوی دارایی های مشهود و نامشهود شرکت می باشد. </w: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lastRenderedPageBreak/>
        <w:t>هرمن و دیگران</w:t>
      </w:r>
      <w:r w:rsidRPr="00FB5687">
        <w:rPr>
          <w:rStyle w:val="FootnoteReference"/>
          <w:rFonts w:cs="B Lotus"/>
          <w:color w:val="000000"/>
          <w:sz w:val="28"/>
          <w:szCs w:val="28"/>
          <w:rtl/>
          <w:lang w:bidi="fa-IR"/>
        </w:rPr>
        <w:footnoteReference w:id="92"/>
      </w:r>
      <w:r w:rsidRPr="00FB5687">
        <w:rPr>
          <w:rFonts w:cs="B Lotus" w:hint="cs"/>
          <w:color w:val="000000"/>
          <w:sz w:val="28"/>
          <w:szCs w:val="28"/>
          <w:rtl/>
          <w:lang w:bidi="fa-IR"/>
        </w:rPr>
        <w:t xml:space="preserve">، در مقاله خود تحت عنوان مدل های اندازه گیری سرمایه فکری یک ارزیابی مقایسه ای ضمن معرفی تشریح روش های متداول اندازه گیری سرمایه فکری مدل ها را براساس داده های زمانی، پویایی سیستم و از جهت علّی طبقه بندی کرده و یک ارزیابی مقایسه ای از آنها به عمل می آورند. </w:t>
      </w:r>
    </w:p>
    <w:p w:rsidR="0088253F"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مک پرسون و پایک</w:t>
      </w:r>
      <w:r w:rsidRPr="00FB5687">
        <w:rPr>
          <w:rStyle w:val="FootnoteReference"/>
          <w:rFonts w:cs="B Lotus"/>
          <w:color w:val="000000"/>
          <w:sz w:val="28"/>
          <w:szCs w:val="28"/>
          <w:rtl/>
          <w:lang w:bidi="fa-IR"/>
        </w:rPr>
        <w:footnoteReference w:id="93"/>
      </w:r>
      <w:r w:rsidRPr="00FB5687">
        <w:rPr>
          <w:rFonts w:cs="B Lotus" w:hint="cs"/>
          <w:color w:val="000000"/>
          <w:sz w:val="28"/>
          <w:szCs w:val="28"/>
          <w:rtl/>
          <w:lang w:bidi="fa-IR"/>
        </w:rPr>
        <w:t xml:space="preserve">، در تحقیق خود تحت عنوان حسابداری و اندازه گیری تجربی و سرمایه فکری با رویکرد حسابداری به بررسی اندازه گیری عملکرد شرکت ها با استفاده از شاخص جریان نقدی سرمایه فکری و همچنين با استفاده از شاخص برند، شهرت، سرقفلی، پرداخته اند.  </w:t>
      </w:r>
    </w:p>
    <w:p w:rsidR="0088253F" w:rsidRPr="00FB5687" w:rsidRDefault="0088253F" w:rsidP="0088253F">
      <w:pPr>
        <w:ind w:firstLine="567"/>
        <w:jc w:val="lowKashida"/>
        <w:rPr>
          <w:rFonts w:cs="B Lotus" w:hint="cs"/>
          <w:color w:val="000000"/>
          <w:sz w:val="28"/>
          <w:szCs w:val="28"/>
          <w:rtl/>
          <w:lang w:bidi="fa-IR"/>
        </w:rPr>
      </w:pPr>
    </w:p>
    <w:p w:rsidR="0088253F" w:rsidRPr="00002271" w:rsidRDefault="0088253F" w:rsidP="0088253F">
      <w:pPr>
        <w:pStyle w:val="Heading1"/>
        <w:rPr>
          <w:rFonts w:cs="B Lotus" w:hint="cs"/>
          <w:color w:val="000000"/>
          <w:sz w:val="28"/>
          <w:szCs w:val="28"/>
          <w:rtl/>
          <w:lang w:bidi="fa-IR"/>
        </w:rPr>
      </w:pPr>
      <w:bookmarkStart w:id="25" w:name="_Toc400691435"/>
      <w:r w:rsidRPr="00002271">
        <w:rPr>
          <w:rFonts w:cs="B Lotus" w:hint="cs"/>
          <w:color w:val="000000"/>
          <w:sz w:val="28"/>
          <w:szCs w:val="28"/>
          <w:rtl/>
          <w:lang w:bidi="fa-IR"/>
        </w:rPr>
        <w:t>2-8-2- تحقیقات داخلی</w:t>
      </w:r>
      <w:bookmarkEnd w:id="25"/>
      <w:r w:rsidRPr="00002271">
        <w:rPr>
          <w:rFonts w:cs="B Lotus" w:hint="cs"/>
          <w:color w:val="000000"/>
          <w:sz w:val="28"/>
          <w:szCs w:val="28"/>
          <w:rtl/>
          <w:lang w:bidi="fa-IR"/>
        </w:rPr>
        <w:t xml:space="preserve"> </w: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 xml:space="preserve">با وجود تحقیقات و مطالعات فراوانی خارجی درباره سرمایه فکری، در ایران مطالعات تجربی اندکی درباره سرمایه فکری انجام شده است و تنها در بعضی از موارد به تعاریف و تئوری های مربوط به سرمایه فکری بسنده شده است. </w: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علی اصغر انواری رستمی و حسن سراجی در تحقیق خود با عنوان سنجش سرمایه فکری و بررسی رابطه میان سرمایه فکری و ارزش بازار سهام شرکت های بورس اوراق بهادار براساس داده های 7 ساله شرکت های بورس اوراق بهادار تهران طی سال های 1376 الی 1382 پنج روش سنجش پیشنهادی در محاسبه سرمایه فکری را مورد آزمون قرار داده است. نتایج آزمون آماری بیانگر آن است که در سطح اطمینان 95 درصد، روش پیشنهادی چهارم و پنجم (با ضریب همبستگی بالای 97 درصد) همبستگی بالا و معناداری را با ارزش سهام شرکت و صنایع بورس اوراق بهادار تهران نشان داده اند و با توجه به مقدار ضریب تعیین بالاتر نسبت به سه روش اول، دوم و سوم از توان تبیين بهتری برخوردارند (رستمی انواری، علی اصغر، 1386).</w: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 xml:space="preserve">حمیدرضا یزدانی و دیگران، نیز در تحقیق خود با نام بررسی روابط میان اجزای سرمایه فکری و اثرات آنها بر عملکرد سازمانی شعب بانک ملت تهران به بررسی اثر سرمایه فکری بر عملکرد بانک ملت تهران پرداخت. این تحقیق از نوع توصیفی و همبستگی و مبتنی بر مدل معادلات ساختاری می باشد. بدین منظور پرسشنامه ای با 51 سوال برای اجزاء سرمایه فکری طراحی گردید و مقدار عملکرد سازمانی شعب بانک ملت نیز از طریق تکنیک تحلیل پوششی داده ها محاسبه شد. این تحقیق نشان داد که بین اجزای سرمایه فکری روابط متقابل نسبتاً قوی وجود داشته است ولی این سرمایه ها هیچ گونه تاثیری بر روی عملکرد سازمانی شعب بانک ملت استان تهران نداشته است (یزدانی، حمید رضا و دیگران 1385). </w: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lastRenderedPageBreak/>
        <w:t xml:space="preserve">سید محسن علامه، حمید ابراهیمی، محسن صفا، ارزیابی خلق دانش و سرمایه فکری در صنعت بانکداری: پژوهش حاضر با بررسی مطالعات تجربی که در زمینه خلق دانش و سرمایه فکری صورت گرفته به دنبال بررسی رابطۀ خلق دانش و سرمایه فکری از طریق ایجاد الگوی همبستگی بین این دو عنصر در بانک ها می باشد. در این پژوهش از روش سنجش مدیریت دانش برای بررسی اشکال خلق دانش در جهت ارزیابی روابط بین اجزای مختلف سرمایه فکری در شعب منتخب بانک کشاورزی استان مازندران براساس معادلات ساختاری استفاده شده است، نتایج پژوهش نشان می دهد که خلق دانش تاثیر معناداری بر گردآوری سرمایه انسانی دارد. شناخت گراها و پیوند گراها خلق کننده اصلی دانش در صنعت بانکداری می باشند. سرمایه انسانی اثر معناداری بر سرمایه مشتری و ساختاری دارد. </w: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 xml:space="preserve">بهنام شهائی و احمد علی خائف الهی، بررسی تاثیر سرمایه فکری بر عملکرد شعب بانک سپه در تهران پژوهش حاضر با هدف بررسی تاثیر اجزای سرمایه فکری (متشکل از سرمایه های انسانی، ساختاری و مشتری) بر عملکرد یک بانک دولتی قدیمی انجام شد. نتایج پژوهش از تاثیر مثبت اجزای سرمایه فکری بر عملکرد شعب بانک مزبور حمایت کرده و در این میان بیشترین تاثیر گذاری به سرمایه مشتری اختصاص دارد و سرمایه های ساختاری و انسانی در جایگاه های بعدی قرار دارند. </w:t>
      </w:r>
    </w:p>
    <w:p w:rsidR="0088253F" w:rsidRPr="00FB5687" w:rsidRDefault="0088253F" w:rsidP="0088253F">
      <w:pPr>
        <w:ind w:firstLine="567"/>
        <w:jc w:val="lowKashida"/>
        <w:rPr>
          <w:rFonts w:cs="B Lotus" w:hint="cs"/>
          <w:color w:val="000000"/>
          <w:sz w:val="28"/>
          <w:szCs w:val="28"/>
          <w:rtl/>
          <w:lang w:bidi="fa-IR"/>
        </w:rPr>
      </w:pPr>
      <w:r w:rsidRPr="00FB5687">
        <w:rPr>
          <w:rFonts w:cs="B Lotus" w:hint="cs"/>
          <w:color w:val="000000"/>
          <w:sz w:val="28"/>
          <w:szCs w:val="28"/>
          <w:rtl/>
          <w:lang w:bidi="fa-IR"/>
        </w:rPr>
        <w:t xml:space="preserve">بهروز قلیچ لی، زیاء الدین هجاری، لقمان رحمان پور، الله وردی حبیب پور. سودابه یزدانی: طراحی مدل اندازه گیری و گزارش دهی سرمایه فکری (مطالعه موردی بانک رفاه کارگران) در مقاله ای با این عنوان تمرکزهای بانک و قابلیت های دانشی مورد نیاز برای تحقق این راهبردها شناسایی و تدوین گردیدند. این قابلیت ها عبارتند از: کیفیت خدمات، سرمایه انسانی، سرمایه سازمانی و سرمایه رابطه ای، سپس شاخص های اندازه گیری کیفی و کمی این قابلیت ها با رویکرد سرمایه فکری شناسایی، بررسی و طبقه بندی شدند. </w:t>
      </w:r>
    </w:p>
    <w:p w:rsidR="0088253F" w:rsidRPr="00FB5687" w:rsidRDefault="0088253F" w:rsidP="0088253F">
      <w:pPr>
        <w:jc w:val="center"/>
        <w:rPr>
          <w:rFonts w:cs="B Lotus" w:hint="cs"/>
          <w:b/>
          <w:bCs/>
          <w:color w:val="000000"/>
          <w:sz w:val="20"/>
          <w:rtl/>
          <w:lang w:bidi="fa-IR"/>
        </w:rPr>
      </w:pPr>
      <w:r w:rsidRPr="00FB5687">
        <w:rPr>
          <w:rFonts w:cs="B Lotus"/>
          <w:b/>
          <w:bCs/>
          <w:color w:val="000000"/>
          <w:sz w:val="28"/>
          <w:szCs w:val="28"/>
          <w:rtl/>
          <w:lang w:bidi="fa-IR"/>
        </w:rPr>
        <w:br w:type="page"/>
      </w:r>
      <w:r w:rsidRPr="00FB5687">
        <w:rPr>
          <w:rFonts w:cs="B Lotus" w:hint="cs"/>
          <w:b/>
          <w:bCs/>
          <w:color w:val="000000"/>
          <w:sz w:val="20"/>
          <w:rtl/>
          <w:lang w:bidi="fa-IR"/>
        </w:rPr>
        <w:lastRenderedPageBreak/>
        <w:t>جدول شماره 2-3- جمع بندی تحقیقات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7"/>
        <w:gridCol w:w="1440"/>
        <w:gridCol w:w="2700"/>
        <w:gridCol w:w="1080"/>
        <w:gridCol w:w="2798"/>
      </w:tblGrid>
      <w:tr w:rsidR="0088253F" w:rsidRPr="00CC360D" w:rsidTr="00995072">
        <w:tc>
          <w:tcPr>
            <w:tcW w:w="877" w:type="dxa"/>
            <w:shd w:val="clear" w:color="auto" w:fill="auto"/>
          </w:tcPr>
          <w:p w:rsidR="0088253F" w:rsidRPr="00FB5687" w:rsidRDefault="0088253F" w:rsidP="00995072">
            <w:pPr>
              <w:jc w:val="center"/>
              <w:rPr>
                <w:rFonts w:cs="B Lotus" w:hint="cs"/>
                <w:color w:val="000000"/>
                <w:sz w:val="16"/>
                <w:szCs w:val="20"/>
                <w:rtl/>
                <w:lang w:bidi="fa-IR"/>
              </w:rPr>
            </w:pPr>
            <w:r w:rsidRPr="00FB5687">
              <w:rPr>
                <w:rFonts w:cs="B Lotus" w:hint="cs"/>
                <w:color w:val="000000"/>
                <w:sz w:val="16"/>
                <w:szCs w:val="20"/>
                <w:rtl/>
                <w:lang w:bidi="fa-IR"/>
              </w:rPr>
              <w:t>تاریخ</w:t>
            </w:r>
          </w:p>
        </w:tc>
        <w:tc>
          <w:tcPr>
            <w:tcW w:w="1440" w:type="dxa"/>
            <w:shd w:val="clear" w:color="auto" w:fill="auto"/>
          </w:tcPr>
          <w:p w:rsidR="0088253F" w:rsidRPr="00FB5687" w:rsidRDefault="0088253F" w:rsidP="00995072">
            <w:pPr>
              <w:jc w:val="center"/>
              <w:rPr>
                <w:rFonts w:cs="B Lotus" w:hint="cs"/>
                <w:color w:val="000000"/>
                <w:sz w:val="16"/>
                <w:szCs w:val="20"/>
                <w:rtl/>
                <w:lang w:bidi="fa-IR"/>
              </w:rPr>
            </w:pPr>
            <w:r w:rsidRPr="00FB5687">
              <w:rPr>
                <w:rFonts w:cs="B Lotus" w:hint="cs"/>
                <w:color w:val="000000"/>
                <w:sz w:val="16"/>
                <w:szCs w:val="20"/>
                <w:rtl/>
                <w:lang w:bidi="fa-IR"/>
              </w:rPr>
              <w:t>محققین</w:t>
            </w:r>
          </w:p>
        </w:tc>
        <w:tc>
          <w:tcPr>
            <w:tcW w:w="2700" w:type="dxa"/>
            <w:shd w:val="clear" w:color="auto" w:fill="auto"/>
          </w:tcPr>
          <w:p w:rsidR="0088253F" w:rsidRPr="00FB5687" w:rsidRDefault="0088253F" w:rsidP="00995072">
            <w:pPr>
              <w:jc w:val="center"/>
              <w:rPr>
                <w:rFonts w:cs="B Lotus" w:hint="cs"/>
                <w:color w:val="000000"/>
                <w:sz w:val="16"/>
                <w:szCs w:val="20"/>
                <w:rtl/>
                <w:lang w:bidi="fa-IR"/>
              </w:rPr>
            </w:pPr>
            <w:r w:rsidRPr="00FB5687">
              <w:rPr>
                <w:rFonts w:cs="B Lotus" w:hint="cs"/>
                <w:color w:val="000000"/>
                <w:sz w:val="16"/>
                <w:szCs w:val="20"/>
                <w:rtl/>
                <w:lang w:bidi="fa-IR"/>
              </w:rPr>
              <w:t>متغیرها و نحوه اندازه گیری</w:t>
            </w:r>
          </w:p>
        </w:tc>
        <w:tc>
          <w:tcPr>
            <w:tcW w:w="1080" w:type="dxa"/>
            <w:shd w:val="clear" w:color="auto" w:fill="auto"/>
          </w:tcPr>
          <w:p w:rsidR="0088253F" w:rsidRPr="00FB5687" w:rsidRDefault="0088253F" w:rsidP="00995072">
            <w:pPr>
              <w:jc w:val="center"/>
              <w:rPr>
                <w:rFonts w:cs="B Lotus" w:hint="cs"/>
                <w:color w:val="000000"/>
                <w:sz w:val="16"/>
                <w:szCs w:val="20"/>
                <w:rtl/>
                <w:lang w:bidi="fa-IR"/>
              </w:rPr>
            </w:pPr>
            <w:r w:rsidRPr="00FB5687">
              <w:rPr>
                <w:rFonts w:cs="B Lotus" w:hint="cs"/>
                <w:color w:val="000000"/>
                <w:sz w:val="16"/>
                <w:szCs w:val="20"/>
                <w:rtl/>
                <w:lang w:bidi="fa-IR"/>
              </w:rPr>
              <w:t>مدل</w:t>
            </w:r>
          </w:p>
        </w:tc>
        <w:tc>
          <w:tcPr>
            <w:tcW w:w="2798" w:type="dxa"/>
            <w:shd w:val="clear" w:color="auto" w:fill="auto"/>
          </w:tcPr>
          <w:p w:rsidR="0088253F" w:rsidRPr="00FB5687" w:rsidRDefault="0088253F" w:rsidP="00995072">
            <w:pPr>
              <w:jc w:val="center"/>
              <w:rPr>
                <w:rFonts w:cs="B Lotus" w:hint="cs"/>
                <w:color w:val="000000"/>
                <w:sz w:val="16"/>
                <w:szCs w:val="20"/>
                <w:rtl/>
                <w:lang w:bidi="fa-IR"/>
              </w:rPr>
            </w:pPr>
            <w:r w:rsidRPr="00FB5687">
              <w:rPr>
                <w:rFonts w:cs="B Lotus" w:hint="cs"/>
                <w:color w:val="000000"/>
                <w:sz w:val="16"/>
                <w:szCs w:val="20"/>
                <w:rtl/>
                <w:lang w:bidi="fa-IR"/>
              </w:rPr>
              <w:t>نتایج</w:t>
            </w:r>
          </w:p>
        </w:tc>
      </w:tr>
      <w:tr w:rsidR="0088253F" w:rsidRPr="00CC360D" w:rsidTr="00995072">
        <w:tc>
          <w:tcPr>
            <w:tcW w:w="877" w:type="dxa"/>
            <w:shd w:val="clear" w:color="auto" w:fill="auto"/>
          </w:tcPr>
          <w:p w:rsidR="0088253F" w:rsidRPr="00FB5687" w:rsidRDefault="0088253F" w:rsidP="00995072">
            <w:pPr>
              <w:jc w:val="center"/>
              <w:rPr>
                <w:rFonts w:cs="B Lotus" w:hint="cs"/>
                <w:color w:val="000000"/>
                <w:sz w:val="16"/>
                <w:szCs w:val="20"/>
                <w:rtl/>
                <w:lang w:bidi="fa-IR"/>
              </w:rPr>
            </w:pPr>
            <w:r w:rsidRPr="00FB5687">
              <w:rPr>
                <w:rFonts w:cs="B Lotus" w:hint="cs"/>
                <w:color w:val="000000"/>
                <w:sz w:val="16"/>
                <w:szCs w:val="20"/>
                <w:rtl/>
                <w:lang w:bidi="fa-IR"/>
              </w:rPr>
              <w:t>2003</w:t>
            </w:r>
          </w:p>
        </w:tc>
        <w:tc>
          <w:tcPr>
            <w:tcW w:w="1440" w:type="dxa"/>
            <w:shd w:val="clear" w:color="auto" w:fill="auto"/>
          </w:tcPr>
          <w:p w:rsidR="0088253F" w:rsidRPr="00FB5687" w:rsidRDefault="0088253F" w:rsidP="00995072">
            <w:pPr>
              <w:jc w:val="center"/>
              <w:rPr>
                <w:rFonts w:cs="B Lotus" w:hint="cs"/>
                <w:color w:val="000000"/>
                <w:sz w:val="16"/>
                <w:szCs w:val="20"/>
                <w:rtl/>
                <w:lang w:bidi="fa-IR"/>
              </w:rPr>
            </w:pPr>
            <w:r w:rsidRPr="00FB5687">
              <w:rPr>
                <w:rFonts w:cs="B Lotus" w:hint="cs"/>
                <w:color w:val="000000"/>
                <w:sz w:val="16"/>
                <w:szCs w:val="20"/>
                <w:rtl/>
                <w:lang w:bidi="fa-IR"/>
              </w:rPr>
              <w:t>آنه هو و ویلیامز</w:t>
            </w:r>
          </w:p>
        </w:tc>
        <w:tc>
          <w:tcPr>
            <w:tcW w:w="2700" w:type="dxa"/>
            <w:shd w:val="clear" w:color="auto" w:fill="auto"/>
          </w:tcPr>
          <w:p w:rsidR="0088253F" w:rsidRPr="00FB5687" w:rsidRDefault="0088253F" w:rsidP="00995072">
            <w:pPr>
              <w:jc w:val="center"/>
              <w:rPr>
                <w:rFonts w:cs="B Lotus" w:hint="cs"/>
                <w:color w:val="000000"/>
                <w:sz w:val="16"/>
                <w:szCs w:val="20"/>
                <w:rtl/>
                <w:lang w:bidi="fa-IR"/>
              </w:rPr>
            </w:pPr>
            <w:r w:rsidRPr="00FB5687">
              <w:rPr>
                <w:rFonts w:cs="B Lotus" w:hint="cs"/>
                <w:color w:val="000000"/>
                <w:sz w:val="16"/>
                <w:szCs w:val="20"/>
                <w:rtl/>
                <w:lang w:bidi="fa-IR"/>
              </w:rPr>
              <w:t>ارتباط ساختار هیئت مدیره و کارایی ارزش افزوده سرمایه فکری و سرمایه فیزیکی</w:t>
            </w:r>
          </w:p>
        </w:tc>
        <w:tc>
          <w:tcPr>
            <w:tcW w:w="1080" w:type="dxa"/>
            <w:shd w:val="clear" w:color="auto" w:fill="auto"/>
          </w:tcPr>
          <w:p w:rsidR="0088253F" w:rsidRPr="00FB5687" w:rsidRDefault="0088253F" w:rsidP="00995072">
            <w:pPr>
              <w:jc w:val="center"/>
              <w:rPr>
                <w:rFonts w:cs="B Lotus" w:hint="cs"/>
                <w:color w:val="000000"/>
                <w:sz w:val="16"/>
                <w:szCs w:val="20"/>
                <w:rtl/>
                <w:lang w:bidi="fa-IR"/>
              </w:rPr>
            </w:pPr>
            <w:r w:rsidRPr="00FB5687">
              <w:rPr>
                <w:rFonts w:cs="B Lotus" w:hint="cs"/>
                <w:color w:val="000000"/>
                <w:sz w:val="16"/>
                <w:szCs w:val="20"/>
                <w:rtl/>
                <w:lang w:bidi="fa-IR"/>
              </w:rPr>
              <w:t>پولیک</w:t>
            </w:r>
          </w:p>
        </w:tc>
        <w:tc>
          <w:tcPr>
            <w:tcW w:w="2798" w:type="dxa"/>
            <w:shd w:val="clear" w:color="auto" w:fill="auto"/>
          </w:tcPr>
          <w:p w:rsidR="0088253F" w:rsidRPr="00FB5687" w:rsidRDefault="0088253F" w:rsidP="00995072">
            <w:pPr>
              <w:jc w:val="both"/>
              <w:rPr>
                <w:rFonts w:cs="B Lotus" w:hint="cs"/>
                <w:color w:val="000000"/>
                <w:sz w:val="16"/>
                <w:szCs w:val="20"/>
                <w:rtl/>
                <w:lang w:bidi="fa-IR"/>
              </w:rPr>
            </w:pPr>
            <w:r w:rsidRPr="00FB5687">
              <w:rPr>
                <w:rFonts w:cs="B Lotus" w:hint="cs"/>
                <w:color w:val="000000"/>
                <w:sz w:val="16"/>
                <w:szCs w:val="20"/>
                <w:rtl/>
                <w:lang w:bidi="fa-IR"/>
              </w:rPr>
              <w:t xml:space="preserve">1- ارتباط مثبت و معنی داری وجود دارد. </w:t>
            </w:r>
          </w:p>
          <w:p w:rsidR="0088253F" w:rsidRPr="00FB5687" w:rsidRDefault="0088253F" w:rsidP="00995072">
            <w:pPr>
              <w:jc w:val="both"/>
              <w:rPr>
                <w:rFonts w:cs="B Lotus" w:hint="cs"/>
                <w:color w:val="000000"/>
                <w:sz w:val="16"/>
                <w:szCs w:val="20"/>
                <w:rtl/>
                <w:lang w:bidi="fa-IR"/>
              </w:rPr>
            </w:pPr>
            <w:r w:rsidRPr="00FB5687">
              <w:rPr>
                <w:rFonts w:cs="B Lotus" w:hint="cs"/>
                <w:color w:val="000000"/>
                <w:sz w:val="16"/>
                <w:szCs w:val="20"/>
                <w:rtl/>
                <w:lang w:bidi="fa-IR"/>
              </w:rPr>
              <w:t xml:space="preserve">2- این ارتباط در صنایع مختلف، متفاوت است. </w:t>
            </w:r>
          </w:p>
        </w:tc>
      </w:tr>
      <w:tr w:rsidR="0088253F" w:rsidRPr="00CC360D" w:rsidTr="00995072">
        <w:tc>
          <w:tcPr>
            <w:tcW w:w="877" w:type="dxa"/>
            <w:shd w:val="clear" w:color="auto" w:fill="auto"/>
          </w:tcPr>
          <w:p w:rsidR="0088253F" w:rsidRPr="00FB5687" w:rsidRDefault="0088253F" w:rsidP="00995072">
            <w:pPr>
              <w:jc w:val="center"/>
              <w:rPr>
                <w:rFonts w:cs="B Lotus" w:hint="cs"/>
                <w:color w:val="000000"/>
                <w:sz w:val="16"/>
                <w:szCs w:val="20"/>
                <w:rtl/>
                <w:lang w:bidi="fa-IR"/>
              </w:rPr>
            </w:pPr>
            <w:r w:rsidRPr="00FB5687">
              <w:rPr>
                <w:rFonts w:cs="B Lotus" w:hint="cs"/>
                <w:color w:val="000000"/>
                <w:sz w:val="16"/>
                <w:szCs w:val="20"/>
                <w:rtl/>
                <w:lang w:bidi="fa-IR"/>
              </w:rPr>
              <w:t>2004</w:t>
            </w:r>
          </w:p>
        </w:tc>
        <w:tc>
          <w:tcPr>
            <w:tcW w:w="1440" w:type="dxa"/>
            <w:shd w:val="clear" w:color="auto" w:fill="auto"/>
          </w:tcPr>
          <w:p w:rsidR="0088253F" w:rsidRPr="00FB5687" w:rsidRDefault="0088253F" w:rsidP="00995072">
            <w:pPr>
              <w:jc w:val="center"/>
              <w:rPr>
                <w:rFonts w:cs="B Lotus" w:hint="cs"/>
                <w:color w:val="000000"/>
                <w:sz w:val="16"/>
                <w:szCs w:val="20"/>
                <w:rtl/>
                <w:lang w:bidi="fa-IR"/>
              </w:rPr>
            </w:pPr>
            <w:r w:rsidRPr="00FB5687">
              <w:rPr>
                <w:rFonts w:cs="B Lotus" w:hint="cs"/>
                <w:color w:val="000000"/>
                <w:sz w:val="16"/>
                <w:szCs w:val="20"/>
                <w:rtl/>
                <w:lang w:bidi="fa-IR"/>
              </w:rPr>
              <w:t>بوزبورا بسکث</w:t>
            </w:r>
          </w:p>
        </w:tc>
        <w:tc>
          <w:tcPr>
            <w:tcW w:w="2700" w:type="dxa"/>
            <w:shd w:val="clear" w:color="auto" w:fill="auto"/>
          </w:tcPr>
          <w:p w:rsidR="0088253F" w:rsidRPr="00FB5687" w:rsidRDefault="0088253F" w:rsidP="00995072">
            <w:pPr>
              <w:jc w:val="center"/>
              <w:rPr>
                <w:rFonts w:cs="B Lotus" w:hint="cs"/>
                <w:color w:val="000000"/>
                <w:sz w:val="16"/>
                <w:szCs w:val="20"/>
                <w:rtl/>
                <w:lang w:bidi="fa-IR"/>
              </w:rPr>
            </w:pPr>
            <w:r w:rsidRPr="00FB5687">
              <w:rPr>
                <w:rFonts w:cs="B Lotus" w:hint="cs"/>
                <w:color w:val="000000"/>
                <w:sz w:val="16"/>
                <w:szCs w:val="20"/>
                <w:rtl/>
                <w:lang w:bidi="fa-IR"/>
              </w:rPr>
              <w:t>اولویت بندی شاخصهای سرمایه فکری و انسانی شرکت ها</w:t>
            </w:r>
          </w:p>
        </w:tc>
        <w:tc>
          <w:tcPr>
            <w:tcW w:w="1080" w:type="dxa"/>
            <w:shd w:val="clear" w:color="auto" w:fill="auto"/>
          </w:tcPr>
          <w:p w:rsidR="0088253F" w:rsidRPr="00FB5687" w:rsidRDefault="0088253F" w:rsidP="00995072">
            <w:pPr>
              <w:jc w:val="center"/>
              <w:rPr>
                <w:rFonts w:cs="B Lotus" w:hint="cs"/>
                <w:color w:val="000000"/>
                <w:sz w:val="16"/>
                <w:szCs w:val="20"/>
                <w:rtl/>
                <w:lang w:bidi="fa-IR"/>
              </w:rPr>
            </w:pPr>
            <w:r w:rsidRPr="00FB5687">
              <w:rPr>
                <w:rFonts w:cs="B Lotus"/>
                <w:color w:val="000000"/>
                <w:sz w:val="16"/>
                <w:szCs w:val="20"/>
                <w:lang w:bidi="fa-IR"/>
              </w:rPr>
              <w:t>AHP</w:t>
            </w:r>
            <w:r w:rsidRPr="00FB5687">
              <w:rPr>
                <w:rFonts w:cs="B Lotus" w:hint="cs"/>
                <w:color w:val="000000"/>
                <w:sz w:val="16"/>
                <w:szCs w:val="20"/>
                <w:rtl/>
                <w:lang w:bidi="fa-IR"/>
              </w:rPr>
              <w:t xml:space="preserve"> فازی</w:t>
            </w:r>
          </w:p>
        </w:tc>
        <w:tc>
          <w:tcPr>
            <w:tcW w:w="2798" w:type="dxa"/>
            <w:shd w:val="clear" w:color="auto" w:fill="auto"/>
          </w:tcPr>
          <w:p w:rsidR="0088253F" w:rsidRPr="00FB5687" w:rsidRDefault="0088253F" w:rsidP="00995072">
            <w:pPr>
              <w:jc w:val="both"/>
              <w:rPr>
                <w:rFonts w:cs="B Lotus" w:hint="cs"/>
                <w:color w:val="000000"/>
                <w:sz w:val="16"/>
                <w:szCs w:val="20"/>
                <w:rtl/>
                <w:lang w:bidi="fa-IR"/>
              </w:rPr>
            </w:pPr>
            <w:r w:rsidRPr="00FB5687">
              <w:rPr>
                <w:rFonts w:cs="B Lotus" w:hint="cs"/>
                <w:color w:val="000000"/>
                <w:sz w:val="16"/>
                <w:szCs w:val="20"/>
                <w:rtl/>
                <w:lang w:bidi="fa-IR"/>
              </w:rPr>
              <w:t xml:space="preserve">خلق انتشار ارزشهای استراتژیک در سازمانها مهمترین شاخص سرمایه فکری هستند. </w:t>
            </w:r>
          </w:p>
        </w:tc>
      </w:tr>
      <w:tr w:rsidR="0088253F" w:rsidRPr="00CC360D" w:rsidTr="00995072">
        <w:tc>
          <w:tcPr>
            <w:tcW w:w="877" w:type="dxa"/>
            <w:shd w:val="clear" w:color="auto" w:fill="auto"/>
          </w:tcPr>
          <w:p w:rsidR="0088253F" w:rsidRPr="00FB5687" w:rsidRDefault="0088253F" w:rsidP="00995072">
            <w:pPr>
              <w:jc w:val="center"/>
              <w:rPr>
                <w:rFonts w:cs="B Lotus" w:hint="cs"/>
                <w:color w:val="000000"/>
                <w:sz w:val="16"/>
                <w:szCs w:val="20"/>
                <w:rtl/>
                <w:lang w:bidi="fa-IR"/>
              </w:rPr>
            </w:pPr>
            <w:r w:rsidRPr="00FB5687">
              <w:rPr>
                <w:rFonts w:cs="B Lotus" w:hint="cs"/>
                <w:color w:val="000000"/>
                <w:sz w:val="16"/>
                <w:szCs w:val="20"/>
                <w:rtl/>
                <w:lang w:bidi="fa-IR"/>
              </w:rPr>
              <w:t>2005</w:t>
            </w:r>
          </w:p>
        </w:tc>
        <w:tc>
          <w:tcPr>
            <w:tcW w:w="1440" w:type="dxa"/>
            <w:shd w:val="clear" w:color="auto" w:fill="auto"/>
          </w:tcPr>
          <w:p w:rsidR="0088253F" w:rsidRPr="00FB5687" w:rsidRDefault="0088253F" w:rsidP="00995072">
            <w:pPr>
              <w:jc w:val="center"/>
              <w:rPr>
                <w:rFonts w:cs="B Lotus" w:hint="cs"/>
                <w:color w:val="000000"/>
                <w:sz w:val="16"/>
                <w:szCs w:val="20"/>
                <w:rtl/>
                <w:lang w:bidi="fa-IR"/>
              </w:rPr>
            </w:pPr>
            <w:r w:rsidRPr="00FB5687">
              <w:rPr>
                <w:rFonts w:cs="B Lotus" w:hint="cs"/>
                <w:color w:val="000000"/>
                <w:sz w:val="16"/>
                <w:szCs w:val="20"/>
                <w:rtl/>
                <w:lang w:bidi="fa-IR"/>
              </w:rPr>
              <w:t>شن</w:t>
            </w:r>
            <w:r w:rsidRPr="00FB5687">
              <w:rPr>
                <w:rFonts w:cs="B Lotus"/>
                <w:color w:val="000000"/>
                <w:sz w:val="16"/>
                <w:szCs w:val="20"/>
                <w:rtl/>
                <w:lang w:bidi="fa-IR"/>
              </w:rPr>
              <w:softHyphen/>
            </w:r>
            <w:r w:rsidRPr="00FB5687">
              <w:rPr>
                <w:rFonts w:cs="B Lotus" w:hint="cs"/>
                <w:color w:val="000000"/>
                <w:sz w:val="16"/>
                <w:szCs w:val="20"/>
                <w:rtl/>
                <w:lang w:bidi="fa-IR"/>
              </w:rPr>
              <w:t>تای</w:t>
            </w:r>
            <w:r w:rsidRPr="00FB5687">
              <w:rPr>
                <w:rFonts w:cs="B Lotus"/>
                <w:color w:val="000000"/>
                <w:sz w:val="16"/>
                <w:szCs w:val="20"/>
                <w:rtl/>
                <w:lang w:bidi="fa-IR"/>
              </w:rPr>
              <w:softHyphen/>
            </w:r>
            <w:r w:rsidRPr="00FB5687">
              <w:rPr>
                <w:rFonts w:cs="B Lotus" w:hint="cs"/>
                <w:color w:val="000000"/>
                <w:sz w:val="16"/>
                <w:szCs w:val="20"/>
                <w:rtl/>
                <w:lang w:bidi="fa-IR"/>
              </w:rPr>
              <w:t>و تونگ چن</w:t>
            </w:r>
          </w:p>
        </w:tc>
        <w:tc>
          <w:tcPr>
            <w:tcW w:w="2700" w:type="dxa"/>
            <w:shd w:val="clear" w:color="auto" w:fill="auto"/>
          </w:tcPr>
          <w:p w:rsidR="0088253F" w:rsidRPr="00FB5687" w:rsidRDefault="0088253F" w:rsidP="00995072">
            <w:pPr>
              <w:jc w:val="center"/>
              <w:rPr>
                <w:rFonts w:cs="B Lotus" w:hint="cs"/>
                <w:color w:val="000000"/>
                <w:sz w:val="16"/>
                <w:szCs w:val="20"/>
                <w:rtl/>
                <w:lang w:bidi="fa-IR"/>
              </w:rPr>
            </w:pPr>
            <w:r w:rsidRPr="00FB5687">
              <w:rPr>
                <w:rFonts w:cs="B Lotus" w:hint="cs"/>
                <w:color w:val="000000"/>
                <w:sz w:val="16"/>
                <w:szCs w:val="20"/>
                <w:rtl/>
                <w:lang w:bidi="fa-IR"/>
              </w:rPr>
              <w:t>ارزیابی جدید سرمایه فکری</w:t>
            </w:r>
          </w:p>
        </w:tc>
        <w:tc>
          <w:tcPr>
            <w:tcW w:w="1080" w:type="dxa"/>
            <w:shd w:val="clear" w:color="auto" w:fill="auto"/>
          </w:tcPr>
          <w:p w:rsidR="0088253F" w:rsidRPr="00FB5687" w:rsidRDefault="0088253F" w:rsidP="00995072">
            <w:pPr>
              <w:jc w:val="center"/>
              <w:rPr>
                <w:rFonts w:cs="B Lotus"/>
                <w:color w:val="000000"/>
                <w:sz w:val="16"/>
                <w:szCs w:val="20"/>
                <w:lang w:bidi="fa-IR"/>
              </w:rPr>
            </w:pPr>
            <w:r w:rsidRPr="00FB5687">
              <w:rPr>
                <w:rFonts w:cs="B Lotus" w:hint="cs"/>
                <w:color w:val="000000"/>
                <w:sz w:val="16"/>
                <w:szCs w:val="20"/>
                <w:rtl/>
                <w:lang w:bidi="fa-IR"/>
              </w:rPr>
              <w:t>فازی</w:t>
            </w:r>
          </w:p>
          <w:p w:rsidR="0088253F" w:rsidRPr="00FB5687" w:rsidRDefault="0088253F" w:rsidP="00995072">
            <w:pPr>
              <w:jc w:val="center"/>
              <w:rPr>
                <w:rFonts w:cs="B Lotus"/>
                <w:color w:val="000000"/>
                <w:sz w:val="16"/>
                <w:szCs w:val="20"/>
                <w:lang w:bidi="fa-IR"/>
              </w:rPr>
            </w:pPr>
            <w:r w:rsidRPr="00FB5687">
              <w:rPr>
                <w:rFonts w:cs="B Lotus"/>
                <w:color w:val="000000"/>
                <w:sz w:val="16"/>
                <w:szCs w:val="20"/>
                <w:lang w:bidi="fa-IR"/>
              </w:rPr>
              <w:t>2-Tuple</w:t>
            </w:r>
          </w:p>
        </w:tc>
        <w:tc>
          <w:tcPr>
            <w:tcW w:w="2798" w:type="dxa"/>
            <w:shd w:val="clear" w:color="auto" w:fill="auto"/>
          </w:tcPr>
          <w:p w:rsidR="0088253F" w:rsidRPr="00FB5687" w:rsidRDefault="0088253F" w:rsidP="00995072">
            <w:pPr>
              <w:jc w:val="both"/>
              <w:rPr>
                <w:rFonts w:cs="B Lotus" w:hint="cs"/>
                <w:color w:val="000000"/>
                <w:sz w:val="16"/>
                <w:szCs w:val="20"/>
                <w:rtl/>
                <w:lang w:bidi="fa-IR"/>
              </w:rPr>
            </w:pPr>
            <w:r w:rsidRPr="00FB5687">
              <w:rPr>
                <w:rFonts w:cs="B Lotus" w:hint="cs"/>
                <w:color w:val="000000"/>
                <w:sz w:val="16"/>
                <w:szCs w:val="20"/>
                <w:rtl/>
                <w:lang w:bidi="fa-IR"/>
              </w:rPr>
              <w:t xml:space="preserve">اجزای سرمایه فکری اندازه گیری شد. </w:t>
            </w:r>
          </w:p>
        </w:tc>
      </w:tr>
      <w:tr w:rsidR="0088253F" w:rsidRPr="00CC360D" w:rsidTr="00995072">
        <w:tc>
          <w:tcPr>
            <w:tcW w:w="877" w:type="dxa"/>
            <w:shd w:val="clear" w:color="auto" w:fill="auto"/>
          </w:tcPr>
          <w:p w:rsidR="0088253F" w:rsidRPr="00FB5687" w:rsidRDefault="0088253F" w:rsidP="00995072">
            <w:pPr>
              <w:jc w:val="center"/>
              <w:rPr>
                <w:rFonts w:cs="B Lotus" w:hint="cs"/>
                <w:color w:val="000000"/>
                <w:sz w:val="16"/>
                <w:szCs w:val="20"/>
                <w:rtl/>
                <w:lang w:bidi="fa-IR"/>
              </w:rPr>
            </w:pPr>
            <w:r w:rsidRPr="00FB5687">
              <w:rPr>
                <w:rFonts w:cs="B Lotus" w:hint="cs"/>
                <w:color w:val="000000"/>
                <w:sz w:val="16"/>
                <w:szCs w:val="20"/>
                <w:rtl/>
                <w:lang w:bidi="fa-IR"/>
              </w:rPr>
              <w:t>2005</w:t>
            </w:r>
          </w:p>
        </w:tc>
        <w:tc>
          <w:tcPr>
            <w:tcW w:w="1440" w:type="dxa"/>
            <w:shd w:val="clear" w:color="auto" w:fill="auto"/>
          </w:tcPr>
          <w:p w:rsidR="0088253F" w:rsidRPr="00FB5687" w:rsidRDefault="0088253F" w:rsidP="00995072">
            <w:pPr>
              <w:jc w:val="center"/>
              <w:rPr>
                <w:rFonts w:cs="B Lotus" w:hint="cs"/>
                <w:color w:val="000000"/>
                <w:sz w:val="16"/>
                <w:szCs w:val="20"/>
                <w:rtl/>
                <w:lang w:bidi="fa-IR"/>
              </w:rPr>
            </w:pPr>
            <w:r w:rsidRPr="00FB5687">
              <w:rPr>
                <w:rFonts w:cs="B Lotus" w:hint="cs"/>
                <w:color w:val="000000"/>
                <w:sz w:val="16"/>
                <w:szCs w:val="20"/>
                <w:rtl/>
                <w:lang w:bidi="fa-IR"/>
              </w:rPr>
              <w:t>چن ژو و یوان</w:t>
            </w:r>
          </w:p>
        </w:tc>
        <w:tc>
          <w:tcPr>
            <w:tcW w:w="2700" w:type="dxa"/>
            <w:shd w:val="clear" w:color="auto" w:fill="auto"/>
          </w:tcPr>
          <w:p w:rsidR="0088253F" w:rsidRPr="00FB5687" w:rsidRDefault="0088253F" w:rsidP="00995072">
            <w:pPr>
              <w:jc w:val="center"/>
              <w:rPr>
                <w:rFonts w:cs="B Lotus" w:hint="cs"/>
                <w:color w:val="000000"/>
                <w:sz w:val="16"/>
                <w:szCs w:val="20"/>
                <w:rtl/>
                <w:lang w:bidi="fa-IR"/>
              </w:rPr>
            </w:pPr>
            <w:r w:rsidRPr="00FB5687">
              <w:rPr>
                <w:rFonts w:cs="B Lotus" w:hint="cs"/>
                <w:color w:val="000000"/>
                <w:sz w:val="16"/>
                <w:szCs w:val="20"/>
                <w:rtl/>
                <w:lang w:bidi="fa-IR"/>
              </w:rPr>
              <w:t>اندازه گیری سرمایه فکری</w:t>
            </w:r>
          </w:p>
        </w:tc>
        <w:tc>
          <w:tcPr>
            <w:tcW w:w="1080" w:type="dxa"/>
            <w:shd w:val="clear" w:color="auto" w:fill="auto"/>
          </w:tcPr>
          <w:p w:rsidR="0088253F" w:rsidRPr="00FB5687" w:rsidRDefault="0088253F" w:rsidP="00995072">
            <w:pPr>
              <w:jc w:val="center"/>
              <w:rPr>
                <w:rFonts w:cs="B Lotus" w:hint="cs"/>
                <w:color w:val="000000"/>
                <w:sz w:val="16"/>
                <w:szCs w:val="20"/>
                <w:rtl/>
                <w:lang w:bidi="fa-IR"/>
              </w:rPr>
            </w:pPr>
            <w:r w:rsidRPr="00FB5687">
              <w:rPr>
                <w:rFonts w:cs="B Lotus" w:hint="cs"/>
                <w:color w:val="000000"/>
                <w:sz w:val="16"/>
                <w:szCs w:val="20"/>
                <w:rtl/>
                <w:lang w:bidi="fa-IR"/>
              </w:rPr>
              <w:t>مدل جدید سنجش سرمایه فکری</w:t>
            </w:r>
          </w:p>
        </w:tc>
        <w:tc>
          <w:tcPr>
            <w:tcW w:w="2798" w:type="dxa"/>
            <w:shd w:val="clear" w:color="auto" w:fill="auto"/>
          </w:tcPr>
          <w:p w:rsidR="0088253F" w:rsidRPr="00FB5687" w:rsidRDefault="0088253F" w:rsidP="00995072">
            <w:pPr>
              <w:jc w:val="both"/>
              <w:rPr>
                <w:rFonts w:cs="B Lotus" w:hint="cs"/>
                <w:color w:val="000000"/>
                <w:sz w:val="16"/>
                <w:szCs w:val="20"/>
                <w:rtl/>
                <w:lang w:bidi="fa-IR"/>
              </w:rPr>
            </w:pPr>
            <w:r w:rsidRPr="00FB5687">
              <w:rPr>
                <w:rFonts w:cs="B Lotus" w:hint="cs"/>
                <w:color w:val="000000"/>
                <w:sz w:val="16"/>
                <w:szCs w:val="20"/>
                <w:rtl/>
                <w:lang w:bidi="fa-IR"/>
              </w:rPr>
              <w:t xml:space="preserve">رابطه معناداری بین سرمایه فکری و کسب و کار در شرکت ها وجود دارد. </w:t>
            </w:r>
          </w:p>
        </w:tc>
      </w:tr>
      <w:tr w:rsidR="0088253F" w:rsidRPr="00CC360D" w:rsidTr="00995072">
        <w:tc>
          <w:tcPr>
            <w:tcW w:w="877" w:type="dxa"/>
            <w:shd w:val="clear" w:color="auto" w:fill="auto"/>
          </w:tcPr>
          <w:p w:rsidR="0088253F" w:rsidRPr="00FB5687" w:rsidRDefault="0088253F" w:rsidP="00995072">
            <w:pPr>
              <w:jc w:val="center"/>
              <w:rPr>
                <w:rFonts w:cs="B Lotus" w:hint="cs"/>
                <w:color w:val="000000"/>
                <w:sz w:val="16"/>
                <w:szCs w:val="20"/>
                <w:rtl/>
                <w:lang w:bidi="fa-IR"/>
              </w:rPr>
            </w:pPr>
            <w:r w:rsidRPr="00FB5687">
              <w:rPr>
                <w:rFonts w:cs="B Lotus" w:hint="cs"/>
                <w:color w:val="000000"/>
                <w:sz w:val="16"/>
                <w:szCs w:val="20"/>
                <w:rtl/>
                <w:lang w:bidi="fa-IR"/>
              </w:rPr>
              <w:t>2007</w:t>
            </w:r>
          </w:p>
        </w:tc>
        <w:tc>
          <w:tcPr>
            <w:tcW w:w="1440" w:type="dxa"/>
            <w:shd w:val="clear" w:color="auto" w:fill="auto"/>
          </w:tcPr>
          <w:p w:rsidR="0088253F" w:rsidRPr="00FB5687" w:rsidRDefault="0088253F" w:rsidP="00995072">
            <w:pPr>
              <w:jc w:val="center"/>
              <w:rPr>
                <w:rFonts w:cs="B Lotus" w:hint="cs"/>
                <w:color w:val="000000"/>
                <w:sz w:val="16"/>
                <w:szCs w:val="20"/>
                <w:rtl/>
                <w:lang w:bidi="fa-IR"/>
              </w:rPr>
            </w:pPr>
            <w:r w:rsidRPr="00FB5687">
              <w:rPr>
                <w:rFonts w:cs="B Lotus" w:hint="cs"/>
                <w:color w:val="000000"/>
                <w:sz w:val="16"/>
                <w:szCs w:val="20"/>
                <w:rtl/>
                <w:lang w:bidi="fa-IR"/>
              </w:rPr>
              <w:t>رودوف و لیلیارت</w:t>
            </w:r>
          </w:p>
        </w:tc>
        <w:tc>
          <w:tcPr>
            <w:tcW w:w="2700" w:type="dxa"/>
            <w:shd w:val="clear" w:color="auto" w:fill="auto"/>
          </w:tcPr>
          <w:p w:rsidR="0088253F" w:rsidRPr="00FB5687" w:rsidRDefault="0088253F" w:rsidP="00995072">
            <w:pPr>
              <w:jc w:val="center"/>
              <w:rPr>
                <w:rFonts w:cs="B Lotus" w:hint="cs"/>
                <w:color w:val="000000"/>
                <w:sz w:val="16"/>
                <w:szCs w:val="20"/>
                <w:rtl/>
                <w:lang w:bidi="fa-IR"/>
              </w:rPr>
            </w:pPr>
            <w:r w:rsidRPr="00FB5687">
              <w:rPr>
                <w:rFonts w:cs="B Lotus" w:hint="cs"/>
                <w:color w:val="000000"/>
                <w:sz w:val="16"/>
                <w:szCs w:val="20"/>
                <w:rtl/>
                <w:lang w:bidi="fa-IR"/>
              </w:rPr>
              <w:t>روشهای مالی برای اندازه گیری سرمایه فکری</w:t>
            </w:r>
          </w:p>
        </w:tc>
        <w:tc>
          <w:tcPr>
            <w:tcW w:w="1080" w:type="dxa"/>
            <w:shd w:val="clear" w:color="auto" w:fill="auto"/>
          </w:tcPr>
          <w:p w:rsidR="0088253F" w:rsidRPr="00FB5687" w:rsidRDefault="0088253F" w:rsidP="00995072">
            <w:pPr>
              <w:jc w:val="center"/>
              <w:rPr>
                <w:rFonts w:cs="B Lotus" w:hint="cs"/>
                <w:color w:val="000000"/>
                <w:sz w:val="16"/>
                <w:szCs w:val="20"/>
                <w:rtl/>
                <w:lang w:bidi="fa-IR"/>
              </w:rPr>
            </w:pPr>
            <w:r w:rsidRPr="00FB5687">
              <w:rPr>
                <w:rFonts w:cs="B Lotus" w:hint="cs"/>
                <w:color w:val="000000"/>
                <w:sz w:val="16"/>
                <w:szCs w:val="20"/>
                <w:rtl/>
                <w:lang w:bidi="fa-IR"/>
              </w:rPr>
              <w:t>عملکرد تاریخی و آینده قابلیت اندازه گیری</w:t>
            </w:r>
          </w:p>
        </w:tc>
        <w:tc>
          <w:tcPr>
            <w:tcW w:w="2798" w:type="dxa"/>
            <w:shd w:val="clear" w:color="auto" w:fill="auto"/>
          </w:tcPr>
          <w:p w:rsidR="0088253F" w:rsidRPr="00FB5687" w:rsidRDefault="0088253F" w:rsidP="00995072">
            <w:pPr>
              <w:jc w:val="both"/>
              <w:rPr>
                <w:rFonts w:cs="B Lotus" w:hint="cs"/>
                <w:color w:val="000000"/>
                <w:sz w:val="16"/>
                <w:szCs w:val="20"/>
                <w:rtl/>
                <w:lang w:bidi="fa-IR"/>
              </w:rPr>
            </w:pPr>
            <w:r w:rsidRPr="00FB5687">
              <w:rPr>
                <w:rFonts w:cs="B Lotus" w:hint="cs"/>
                <w:color w:val="000000"/>
                <w:sz w:val="16"/>
                <w:szCs w:val="20"/>
                <w:rtl/>
                <w:lang w:bidi="fa-IR"/>
              </w:rPr>
              <w:t>ترازنامه ای معرفی می</w:t>
            </w:r>
            <w:r w:rsidRPr="00FB5687">
              <w:rPr>
                <w:rFonts w:cs="B Lotus"/>
                <w:color w:val="000000"/>
                <w:sz w:val="16"/>
                <w:szCs w:val="20"/>
                <w:rtl/>
                <w:lang w:bidi="fa-IR"/>
              </w:rPr>
              <w:softHyphen/>
            </w:r>
            <w:r w:rsidRPr="00FB5687">
              <w:rPr>
                <w:rFonts w:cs="B Lotus" w:hint="cs"/>
                <w:color w:val="000000"/>
                <w:sz w:val="16"/>
                <w:szCs w:val="20"/>
                <w:rtl/>
                <w:lang w:bidi="fa-IR"/>
              </w:rPr>
              <w:t xml:space="preserve">کند که در آن دارایی های مشهود و نامشهود است. </w:t>
            </w:r>
          </w:p>
        </w:tc>
      </w:tr>
      <w:tr w:rsidR="0088253F" w:rsidRPr="00CC360D" w:rsidTr="00995072">
        <w:tc>
          <w:tcPr>
            <w:tcW w:w="877" w:type="dxa"/>
            <w:shd w:val="clear" w:color="auto" w:fill="auto"/>
          </w:tcPr>
          <w:p w:rsidR="0088253F" w:rsidRPr="00FB5687" w:rsidRDefault="0088253F" w:rsidP="00995072">
            <w:pPr>
              <w:jc w:val="center"/>
              <w:rPr>
                <w:rFonts w:cs="B Lotus" w:hint="cs"/>
                <w:color w:val="000000"/>
                <w:sz w:val="16"/>
                <w:szCs w:val="20"/>
                <w:rtl/>
                <w:lang w:bidi="fa-IR"/>
              </w:rPr>
            </w:pPr>
            <w:r w:rsidRPr="00FB5687">
              <w:rPr>
                <w:rFonts w:cs="B Lotus" w:hint="cs"/>
                <w:color w:val="000000"/>
                <w:sz w:val="16"/>
                <w:szCs w:val="20"/>
                <w:rtl/>
                <w:lang w:bidi="fa-IR"/>
              </w:rPr>
              <w:t>2007</w:t>
            </w:r>
          </w:p>
        </w:tc>
        <w:tc>
          <w:tcPr>
            <w:tcW w:w="1440" w:type="dxa"/>
            <w:shd w:val="clear" w:color="auto" w:fill="auto"/>
          </w:tcPr>
          <w:p w:rsidR="0088253F" w:rsidRPr="00FB5687" w:rsidRDefault="0088253F" w:rsidP="00995072">
            <w:pPr>
              <w:jc w:val="center"/>
              <w:rPr>
                <w:rFonts w:cs="B Lotus" w:hint="cs"/>
                <w:color w:val="000000"/>
                <w:sz w:val="16"/>
                <w:szCs w:val="20"/>
                <w:rtl/>
                <w:lang w:bidi="fa-IR"/>
              </w:rPr>
            </w:pPr>
            <w:r w:rsidRPr="00FB5687">
              <w:rPr>
                <w:rFonts w:cs="B Lotus" w:hint="cs"/>
                <w:color w:val="000000"/>
                <w:sz w:val="16"/>
                <w:szCs w:val="20"/>
                <w:rtl/>
                <w:lang w:bidi="fa-IR"/>
              </w:rPr>
              <w:t>بوزبورا بسکث</w:t>
            </w:r>
          </w:p>
        </w:tc>
        <w:tc>
          <w:tcPr>
            <w:tcW w:w="2700" w:type="dxa"/>
            <w:shd w:val="clear" w:color="auto" w:fill="auto"/>
          </w:tcPr>
          <w:p w:rsidR="0088253F" w:rsidRPr="00FB5687" w:rsidRDefault="0088253F" w:rsidP="00995072">
            <w:pPr>
              <w:jc w:val="center"/>
              <w:rPr>
                <w:rFonts w:cs="B Lotus" w:hint="cs"/>
                <w:color w:val="000000"/>
                <w:sz w:val="16"/>
                <w:szCs w:val="20"/>
                <w:rtl/>
                <w:lang w:bidi="fa-IR"/>
              </w:rPr>
            </w:pPr>
            <w:r w:rsidRPr="00FB5687">
              <w:rPr>
                <w:rFonts w:cs="B Lotus" w:hint="cs"/>
                <w:color w:val="000000"/>
                <w:sz w:val="16"/>
                <w:szCs w:val="20"/>
                <w:rtl/>
                <w:lang w:bidi="fa-IR"/>
              </w:rPr>
              <w:t>اولویت بندی شاخصهای سرمایه انسانی</w:t>
            </w:r>
          </w:p>
        </w:tc>
        <w:tc>
          <w:tcPr>
            <w:tcW w:w="1080" w:type="dxa"/>
            <w:shd w:val="clear" w:color="auto" w:fill="auto"/>
          </w:tcPr>
          <w:p w:rsidR="0088253F" w:rsidRPr="00FB5687" w:rsidRDefault="0088253F" w:rsidP="00995072">
            <w:pPr>
              <w:jc w:val="center"/>
              <w:rPr>
                <w:rFonts w:cs="B Lotus" w:hint="cs"/>
                <w:color w:val="000000"/>
                <w:sz w:val="16"/>
                <w:szCs w:val="20"/>
                <w:rtl/>
                <w:lang w:bidi="fa-IR"/>
              </w:rPr>
            </w:pPr>
            <w:r w:rsidRPr="00FB5687">
              <w:rPr>
                <w:rFonts w:cs="B Lotus"/>
                <w:color w:val="000000"/>
                <w:sz w:val="16"/>
                <w:szCs w:val="20"/>
                <w:lang w:bidi="fa-IR"/>
              </w:rPr>
              <w:t>AHP</w:t>
            </w:r>
            <w:r w:rsidRPr="00FB5687">
              <w:rPr>
                <w:rFonts w:cs="B Lotus" w:hint="cs"/>
                <w:color w:val="000000"/>
                <w:sz w:val="16"/>
                <w:szCs w:val="20"/>
                <w:rtl/>
                <w:lang w:bidi="fa-IR"/>
              </w:rPr>
              <w:t xml:space="preserve"> فازی</w:t>
            </w:r>
          </w:p>
        </w:tc>
        <w:tc>
          <w:tcPr>
            <w:tcW w:w="2798" w:type="dxa"/>
            <w:shd w:val="clear" w:color="auto" w:fill="auto"/>
          </w:tcPr>
          <w:p w:rsidR="0088253F" w:rsidRPr="00FB5687" w:rsidRDefault="0088253F" w:rsidP="00995072">
            <w:pPr>
              <w:jc w:val="both"/>
              <w:rPr>
                <w:rFonts w:cs="B Lotus" w:hint="cs"/>
                <w:color w:val="000000"/>
                <w:sz w:val="16"/>
                <w:szCs w:val="20"/>
                <w:rtl/>
                <w:lang w:bidi="fa-IR"/>
              </w:rPr>
            </w:pPr>
            <w:r w:rsidRPr="00FB5687">
              <w:rPr>
                <w:rFonts w:cs="B Lotus" w:hint="cs"/>
                <w:color w:val="000000"/>
                <w:sz w:val="16"/>
                <w:szCs w:val="20"/>
                <w:rtl/>
                <w:lang w:bidi="fa-IR"/>
              </w:rPr>
              <w:t xml:space="preserve">نتایج ایجاد شده از دانش، مهارت کارکنان، بر اشتراک گذاری و گزارش دانش و نرخ جانشینی، برنامه های آموزشی از مهمترین شاخصهای سرمایه انسانی است. </w:t>
            </w:r>
          </w:p>
        </w:tc>
      </w:tr>
      <w:tr w:rsidR="0088253F" w:rsidRPr="00CC360D" w:rsidTr="00995072">
        <w:tc>
          <w:tcPr>
            <w:tcW w:w="877" w:type="dxa"/>
            <w:shd w:val="clear" w:color="auto" w:fill="auto"/>
          </w:tcPr>
          <w:p w:rsidR="0088253F" w:rsidRPr="00FB5687" w:rsidRDefault="0088253F" w:rsidP="00995072">
            <w:pPr>
              <w:jc w:val="center"/>
              <w:rPr>
                <w:rFonts w:cs="B Lotus" w:hint="cs"/>
                <w:color w:val="000000"/>
                <w:sz w:val="16"/>
                <w:szCs w:val="20"/>
                <w:rtl/>
                <w:lang w:bidi="fa-IR"/>
              </w:rPr>
            </w:pPr>
            <w:r w:rsidRPr="00FB5687">
              <w:rPr>
                <w:rFonts w:cs="B Lotus" w:hint="cs"/>
                <w:color w:val="000000"/>
                <w:sz w:val="16"/>
                <w:szCs w:val="20"/>
                <w:rtl/>
                <w:lang w:bidi="fa-IR"/>
              </w:rPr>
              <w:t>2007</w:t>
            </w:r>
          </w:p>
        </w:tc>
        <w:tc>
          <w:tcPr>
            <w:tcW w:w="1440" w:type="dxa"/>
            <w:shd w:val="clear" w:color="auto" w:fill="auto"/>
          </w:tcPr>
          <w:p w:rsidR="0088253F" w:rsidRPr="00FB5687" w:rsidRDefault="0088253F" w:rsidP="00995072">
            <w:pPr>
              <w:jc w:val="center"/>
              <w:rPr>
                <w:rFonts w:cs="B Lotus" w:hint="cs"/>
                <w:color w:val="000000"/>
                <w:sz w:val="16"/>
                <w:szCs w:val="20"/>
                <w:rtl/>
                <w:lang w:bidi="fa-IR"/>
              </w:rPr>
            </w:pPr>
            <w:r w:rsidRPr="00FB5687">
              <w:rPr>
                <w:rFonts w:cs="B Lotus" w:hint="cs"/>
                <w:color w:val="000000"/>
                <w:sz w:val="16"/>
                <w:szCs w:val="20"/>
                <w:rtl/>
                <w:lang w:bidi="fa-IR"/>
              </w:rPr>
              <w:t>تان، پلومن و هانکوک</w:t>
            </w:r>
          </w:p>
        </w:tc>
        <w:tc>
          <w:tcPr>
            <w:tcW w:w="2700" w:type="dxa"/>
            <w:shd w:val="clear" w:color="auto" w:fill="auto"/>
          </w:tcPr>
          <w:p w:rsidR="0088253F" w:rsidRPr="00FB5687" w:rsidRDefault="0088253F" w:rsidP="00995072">
            <w:pPr>
              <w:jc w:val="center"/>
              <w:rPr>
                <w:rFonts w:cs="B Lotus" w:hint="cs"/>
                <w:color w:val="000000"/>
                <w:sz w:val="16"/>
                <w:szCs w:val="20"/>
                <w:rtl/>
                <w:lang w:bidi="fa-IR"/>
              </w:rPr>
            </w:pPr>
            <w:r w:rsidRPr="00FB5687">
              <w:rPr>
                <w:rFonts w:cs="B Lotus" w:hint="cs"/>
                <w:color w:val="000000"/>
                <w:sz w:val="16"/>
                <w:szCs w:val="20"/>
                <w:rtl/>
                <w:lang w:bidi="fa-IR"/>
              </w:rPr>
              <w:t xml:space="preserve">سرمایه فکری و بازده مالی شرکتها- آزمون آماری </w:t>
            </w:r>
            <w:r w:rsidRPr="00FB5687">
              <w:rPr>
                <w:rFonts w:cs="B Lotus"/>
                <w:color w:val="000000"/>
                <w:sz w:val="16"/>
                <w:szCs w:val="20"/>
                <w:lang w:bidi="fa-IR"/>
              </w:rPr>
              <w:t>PLS</w:t>
            </w:r>
          </w:p>
        </w:tc>
        <w:tc>
          <w:tcPr>
            <w:tcW w:w="1080" w:type="dxa"/>
            <w:shd w:val="clear" w:color="auto" w:fill="auto"/>
          </w:tcPr>
          <w:p w:rsidR="0088253F" w:rsidRPr="00FB5687" w:rsidRDefault="0088253F" w:rsidP="00995072">
            <w:pPr>
              <w:jc w:val="center"/>
              <w:rPr>
                <w:rFonts w:cs="B Lotus" w:hint="cs"/>
                <w:color w:val="000000"/>
                <w:sz w:val="16"/>
                <w:szCs w:val="20"/>
                <w:lang w:bidi="fa-IR"/>
              </w:rPr>
            </w:pPr>
            <w:r w:rsidRPr="00FB5687">
              <w:rPr>
                <w:rFonts w:cs="B Lotus" w:hint="cs"/>
                <w:color w:val="000000"/>
                <w:sz w:val="16"/>
                <w:szCs w:val="20"/>
                <w:rtl/>
                <w:lang w:bidi="fa-IR"/>
              </w:rPr>
              <w:t>پولیک</w:t>
            </w:r>
          </w:p>
        </w:tc>
        <w:tc>
          <w:tcPr>
            <w:tcW w:w="2798" w:type="dxa"/>
            <w:shd w:val="clear" w:color="auto" w:fill="auto"/>
          </w:tcPr>
          <w:p w:rsidR="0088253F" w:rsidRPr="00FB5687" w:rsidRDefault="0088253F" w:rsidP="00995072">
            <w:pPr>
              <w:jc w:val="both"/>
              <w:rPr>
                <w:rFonts w:cs="B Lotus" w:hint="cs"/>
                <w:color w:val="000000"/>
                <w:sz w:val="16"/>
                <w:szCs w:val="20"/>
                <w:rtl/>
                <w:lang w:bidi="fa-IR"/>
              </w:rPr>
            </w:pPr>
            <w:r w:rsidRPr="00FB5687">
              <w:rPr>
                <w:rFonts w:cs="B Lotus" w:hint="cs"/>
                <w:color w:val="000000"/>
                <w:sz w:val="16"/>
                <w:szCs w:val="20"/>
                <w:rtl/>
                <w:lang w:bidi="fa-IR"/>
              </w:rPr>
              <w:t xml:space="preserve">1- ارتباط معناداری بین سرمایه فکری و بازده مالی وجود دارد. </w:t>
            </w:r>
          </w:p>
          <w:p w:rsidR="0088253F" w:rsidRPr="00FB5687" w:rsidRDefault="0088253F" w:rsidP="00995072">
            <w:pPr>
              <w:jc w:val="both"/>
              <w:rPr>
                <w:rFonts w:cs="B Lotus" w:hint="cs"/>
                <w:color w:val="000000"/>
                <w:sz w:val="16"/>
                <w:szCs w:val="20"/>
                <w:rtl/>
                <w:lang w:bidi="fa-IR"/>
              </w:rPr>
            </w:pPr>
            <w:r w:rsidRPr="00FB5687">
              <w:rPr>
                <w:rFonts w:cs="B Lotus" w:hint="cs"/>
                <w:color w:val="000000"/>
                <w:sz w:val="16"/>
                <w:szCs w:val="20"/>
                <w:rtl/>
                <w:lang w:bidi="fa-IR"/>
              </w:rPr>
              <w:t xml:space="preserve">2- تاثیر سرمایه فکری در بازده مالی شرکتها در صنایع مختلف، متفاوت است. </w:t>
            </w:r>
          </w:p>
        </w:tc>
      </w:tr>
      <w:tr w:rsidR="0088253F" w:rsidRPr="00CC360D" w:rsidTr="00995072">
        <w:tc>
          <w:tcPr>
            <w:tcW w:w="877" w:type="dxa"/>
            <w:shd w:val="clear" w:color="auto" w:fill="auto"/>
          </w:tcPr>
          <w:p w:rsidR="0088253F" w:rsidRPr="00FB5687" w:rsidRDefault="0088253F" w:rsidP="00995072">
            <w:pPr>
              <w:jc w:val="center"/>
              <w:rPr>
                <w:rFonts w:cs="B Lotus" w:hint="cs"/>
                <w:color w:val="000000"/>
                <w:sz w:val="16"/>
                <w:szCs w:val="20"/>
                <w:rtl/>
                <w:lang w:bidi="fa-IR"/>
              </w:rPr>
            </w:pPr>
            <w:r w:rsidRPr="00FB5687">
              <w:rPr>
                <w:rFonts w:cs="B Lotus" w:hint="cs"/>
                <w:color w:val="000000"/>
                <w:sz w:val="16"/>
                <w:szCs w:val="20"/>
                <w:rtl/>
                <w:lang w:bidi="fa-IR"/>
              </w:rPr>
              <w:t>2008</w:t>
            </w:r>
          </w:p>
        </w:tc>
        <w:tc>
          <w:tcPr>
            <w:tcW w:w="1440" w:type="dxa"/>
            <w:shd w:val="clear" w:color="auto" w:fill="auto"/>
          </w:tcPr>
          <w:p w:rsidR="0088253F" w:rsidRPr="00FB5687" w:rsidRDefault="0088253F" w:rsidP="00995072">
            <w:pPr>
              <w:jc w:val="center"/>
              <w:rPr>
                <w:rFonts w:cs="B Lotus" w:hint="cs"/>
                <w:color w:val="000000"/>
                <w:sz w:val="16"/>
                <w:szCs w:val="20"/>
                <w:rtl/>
                <w:lang w:bidi="fa-IR"/>
              </w:rPr>
            </w:pPr>
            <w:r w:rsidRPr="00FB5687">
              <w:rPr>
                <w:rFonts w:cs="B Lotus" w:hint="cs"/>
                <w:color w:val="000000"/>
                <w:sz w:val="16"/>
                <w:szCs w:val="20"/>
                <w:rtl/>
                <w:lang w:bidi="fa-IR"/>
              </w:rPr>
              <w:t>برام هانکر و دیگران</w:t>
            </w:r>
          </w:p>
        </w:tc>
        <w:tc>
          <w:tcPr>
            <w:tcW w:w="2700" w:type="dxa"/>
            <w:shd w:val="clear" w:color="auto" w:fill="auto"/>
          </w:tcPr>
          <w:p w:rsidR="0088253F" w:rsidRPr="00FB5687" w:rsidRDefault="0088253F" w:rsidP="00995072">
            <w:pPr>
              <w:jc w:val="center"/>
              <w:rPr>
                <w:rFonts w:cs="B Lotus" w:hint="cs"/>
                <w:color w:val="000000"/>
                <w:sz w:val="16"/>
                <w:szCs w:val="20"/>
                <w:rtl/>
                <w:lang w:bidi="fa-IR"/>
              </w:rPr>
            </w:pPr>
            <w:r w:rsidRPr="00FB5687">
              <w:rPr>
                <w:rFonts w:cs="B Lotus" w:hint="cs"/>
                <w:color w:val="000000"/>
                <w:sz w:val="16"/>
                <w:szCs w:val="20"/>
                <w:rtl/>
                <w:lang w:bidi="fa-IR"/>
              </w:rPr>
              <w:t>سرمایه فکری عملکرد شرکتها در صنایع داروسازی</w:t>
            </w:r>
          </w:p>
        </w:tc>
        <w:tc>
          <w:tcPr>
            <w:tcW w:w="1080" w:type="dxa"/>
            <w:shd w:val="clear" w:color="auto" w:fill="auto"/>
          </w:tcPr>
          <w:p w:rsidR="0088253F" w:rsidRPr="00FB5687" w:rsidRDefault="0088253F" w:rsidP="00995072">
            <w:pPr>
              <w:jc w:val="center"/>
              <w:rPr>
                <w:rFonts w:cs="B Lotus" w:hint="cs"/>
                <w:color w:val="000000"/>
                <w:sz w:val="16"/>
                <w:szCs w:val="20"/>
                <w:rtl/>
                <w:lang w:bidi="fa-IR"/>
              </w:rPr>
            </w:pPr>
            <w:r w:rsidRPr="00FB5687">
              <w:rPr>
                <w:rFonts w:cs="B Lotus" w:hint="cs"/>
                <w:color w:val="000000"/>
                <w:sz w:val="16"/>
                <w:szCs w:val="20"/>
                <w:rtl/>
                <w:lang w:bidi="fa-IR"/>
              </w:rPr>
              <w:t xml:space="preserve">- </w:t>
            </w:r>
          </w:p>
        </w:tc>
        <w:tc>
          <w:tcPr>
            <w:tcW w:w="2798" w:type="dxa"/>
            <w:shd w:val="clear" w:color="auto" w:fill="auto"/>
          </w:tcPr>
          <w:p w:rsidR="0088253F" w:rsidRPr="00FB5687" w:rsidRDefault="0088253F" w:rsidP="00995072">
            <w:pPr>
              <w:jc w:val="both"/>
              <w:rPr>
                <w:rFonts w:cs="B Lotus" w:hint="cs"/>
                <w:color w:val="000000"/>
                <w:sz w:val="16"/>
                <w:szCs w:val="20"/>
                <w:rtl/>
                <w:lang w:bidi="fa-IR"/>
              </w:rPr>
            </w:pPr>
            <w:r w:rsidRPr="00FB5687">
              <w:rPr>
                <w:rFonts w:cs="B Lotus" w:hint="cs"/>
                <w:color w:val="000000"/>
                <w:sz w:val="16"/>
                <w:szCs w:val="20"/>
                <w:rtl/>
                <w:lang w:bidi="fa-IR"/>
              </w:rPr>
              <w:t xml:space="preserve">رابطه معنادار وجود دارد. </w:t>
            </w:r>
          </w:p>
        </w:tc>
      </w:tr>
    </w:tbl>
    <w:p w:rsidR="0088253F" w:rsidRPr="00CA7407" w:rsidRDefault="0088253F" w:rsidP="0088253F">
      <w:pPr>
        <w:spacing w:line="360" w:lineRule="auto"/>
        <w:rPr>
          <w:rFonts w:cs="B Zar" w:hint="cs"/>
          <w:color w:val="000000"/>
          <w:sz w:val="20"/>
          <w:rtl/>
          <w:lang w:bidi="fa-IR"/>
        </w:rPr>
      </w:pPr>
    </w:p>
    <w:p w:rsidR="0088253F" w:rsidRDefault="0088253F" w:rsidP="0088253F">
      <w:pPr>
        <w:tabs>
          <w:tab w:val="left" w:pos="8201"/>
        </w:tabs>
        <w:spacing w:line="360" w:lineRule="auto"/>
        <w:jc w:val="lowKashida"/>
        <w:rPr>
          <w:rFonts w:cs="B Zar" w:hint="cs"/>
          <w:b/>
          <w:bCs/>
          <w:color w:val="000000"/>
          <w:sz w:val="20"/>
          <w:rtl/>
          <w:lang w:bidi="fa-IR"/>
        </w:rPr>
      </w:pPr>
    </w:p>
    <w:p w:rsidR="0088253F" w:rsidRDefault="0088253F" w:rsidP="0088253F">
      <w:pPr>
        <w:tabs>
          <w:tab w:val="left" w:pos="8201"/>
        </w:tabs>
        <w:spacing w:line="360" w:lineRule="auto"/>
        <w:jc w:val="lowKashida"/>
        <w:rPr>
          <w:rFonts w:cs="B Zar" w:hint="cs"/>
          <w:b/>
          <w:bCs/>
          <w:color w:val="000000"/>
          <w:sz w:val="20"/>
          <w:rtl/>
          <w:lang w:bidi="fa-IR"/>
        </w:rPr>
      </w:pPr>
    </w:p>
    <w:p w:rsidR="0088253F" w:rsidRDefault="0088253F" w:rsidP="0088253F">
      <w:pPr>
        <w:tabs>
          <w:tab w:val="left" w:pos="8201"/>
        </w:tabs>
        <w:spacing w:line="360" w:lineRule="auto"/>
        <w:jc w:val="lowKashida"/>
        <w:rPr>
          <w:rFonts w:cs="B Zar" w:hint="cs"/>
          <w:b/>
          <w:bCs/>
          <w:color w:val="000000"/>
          <w:sz w:val="20"/>
          <w:rtl/>
          <w:lang w:bidi="fa-IR"/>
        </w:rPr>
      </w:pPr>
    </w:p>
    <w:p w:rsidR="0088253F" w:rsidRDefault="0088253F" w:rsidP="0088253F">
      <w:pPr>
        <w:tabs>
          <w:tab w:val="left" w:pos="8201"/>
        </w:tabs>
        <w:spacing w:line="360" w:lineRule="auto"/>
        <w:jc w:val="lowKashida"/>
        <w:rPr>
          <w:rFonts w:cs="B Zar" w:hint="cs"/>
          <w:b/>
          <w:bCs/>
          <w:color w:val="000000"/>
          <w:sz w:val="20"/>
          <w:rtl/>
          <w:lang w:bidi="fa-IR"/>
        </w:rPr>
      </w:pPr>
    </w:p>
    <w:p w:rsidR="0088253F" w:rsidRDefault="0088253F" w:rsidP="0088253F">
      <w:pPr>
        <w:tabs>
          <w:tab w:val="left" w:pos="8201"/>
        </w:tabs>
        <w:spacing w:line="360" w:lineRule="auto"/>
        <w:jc w:val="lowKashida"/>
        <w:rPr>
          <w:rFonts w:cs="B Zar" w:hint="cs"/>
          <w:b/>
          <w:bCs/>
          <w:color w:val="000000"/>
          <w:sz w:val="20"/>
          <w:rtl/>
          <w:lang w:bidi="fa-IR"/>
        </w:rPr>
      </w:pPr>
    </w:p>
    <w:p w:rsidR="0088253F" w:rsidRPr="00002271" w:rsidRDefault="0088253F" w:rsidP="0088253F">
      <w:pPr>
        <w:pStyle w:val="Heading1"/>
        <w:rPr>
          <w:rFonts w:cs="B Lotus" w:hint="cs"/>
          <w:color w:val="000000"/>
          <w:sz w:val="28"/>
          <w:szCs w:val="28"/>
          <w:rtl/>
          <w:lang w:bidi="fa-IR"/>
        </w:rPr>
      </w:pPr>
      <w:bookmarkStart w:id="26" w:name="_Toc400691490"/>
      <w:r w:rsidRPr="00002271">
        <w:rPr>
          <w:rFonts w:cs="B Lotus" w:hint="cs"/>
          <w:color w:val="000000"/>
          <w:sz w:val="28"/>
          <w:szCs w:val="28"/>
          <w:rtl/>
          <w:lang w:bidi="fa-IR"/>
        </w:rPr>
        <w:t>منابع فارسی</w:t>
      </w:r>
      <w:bookmarkEnd w:id="26"/>
    </w:p>
    <w:p w:rsidR="0088253F" w:rsidRPr="00DB7A33" w:rsidRDefault="0088253F" w:rsidP="0088253F">
      <w:pPr>
        <w:ind w:firstLine="567"/>
        <w:jc w:val="lowKashida"/>
        <w:rPr>
          <w:rFonts w:cs="B Lotus"/>
          <w:color w:val="000000"/>
          <w:sz w:val="26"/>
          <w:szCs w:val="26"/>
          <w:rtl/>
          <w:lang w:bidi="fa-IR"/>
        </w:rPr>
      </w:pPr>
      <w:r w:rsidRPr="00DB7A33">
        <w:rPr>
          <w:rFonts w:cs="B Lotus" w:hint="cs"/>
          <w:color w:val="000000"/>
          <w:sz w:val="26"/>
          <w:szCs w:val="26"/>
          <w:rtl/>
          <w:lang w:bidi="fa-IR"/>
        </w:rPr>
        <w:t>1- آذر، عادل و عزیز ال.. معماریانی، "روش نوین برای تصمیم</w:t>
      </w:r>
      <w:r w:rsidRPr="00DB7A33">
        <w:rPr>
          <w:rFonts w:cs="B Lotus" w:hint="cs"/>
          <w:color w:val="000000"/>
          <w:sz w:val="26"/>
          <w:szCs w:val="26"/>
          <w:rtl/>
          <w:lang w:bidi="fa-IR"/>
        </w:rPr>
        <w:softHyphen/>
        <w:t>گیری گروهی"، دانش مدیریت، 1374.</w:t>
      </w:r>
    </w:p>
    <w:p w:rsidR="0088253F" w:rsidRPr="00DB7A33" w:rsidRDefault="0088253F" w:rsidP="0088253F">
      <w:pPr>
        <w:ind w:firstLine="567"/>
        <w:jc w:val="lowKashida"/>
        <w:rPr>
          <w:rFonts w:cs="B Lotus"/>
          <w:color w:val="000000"/>
          <w:sz w:val="26"/>
          <w:szCs w:val="26"/>
          <w:rtl/>
          <w:lang w:bidi="fa-IR"/>
        </w:rPr>
      </w:pPr>
      <w:r w:rsidRPr="00DB7A33">
        <w:rPr>
          <w:rFonts w:cs="B Lotus" w:hint="cs"/>
          <w:color w:val="000000"/>
          <w:sz w:val="26"/>
          <w:szCs w:val="26"/>
          <w:rtl/>
          <w:lang w:bidi="fa-IR"/>
        </w:rPr>
        <w:lastRenderedPageBreak/>
        <w:t>2- اصغرپور، محمد جواد، "تصمیم</w:t>
      </w:r>
      <w:r w:rsidRPr="00DB7A33">
        <w:rPr>
          <w:rFonts w:cs="B Lotus" w:hint="cs"/>
          <w:color w:val="000000"/>
          <w:sz w:val="26"/>
          <w:szCs w:val="26"/>
          <w:rtl/>
          <w:lang w:bidi="fa-IR"/>
        </w:rPr>
        <w:softHyphen/>
        <w:t>گیری چند معیاره"، انتشارات دانشگاه تهران، 1377.</w:t>
      </w:r>
    </w:p>
    <w:p w:rsidR="0088253F" w:rsidRPr="00DB7A33" w:rsidRDefault="0088253F" w:rsidP="0088253F">
      <w:pPr>
        <w:ind w:firstLine="567"/>
        <w:jc w:val="lowKashida"/>
        <w:rPr>
          <w:rFonts w:cs="B Lotus"/>
          <w:color w:val="000000"/>
          <w:sz w:val="26"/>
          <w:szCs w:val="26"/>
          <w:rtl/>
          <w:lang w:bidi="fa-IR"/>
        </w:rPr>
      </w:pPr>
      <w:r w:rsidRPr="00DB7A33">
        <w:rPr>
          <w:rFonts w:cs="B Lotus" w:hint="cs"/>
          <w:color w:val="000000"/>
          <w:sz w:val="26"/>
          <w:szCs w:val="26"/>
          <w:rtl/>
          <w:lang w:bidi="fa-IR"/>
        </w:rPr>
        <w:t>3- اصغرنژاد امیری، مهدی "سنجش سرمایه فکری و بررسی رابطه آن با بازده مالی" پایان نامه کارشناسی ارشد مدیریت بازرگانی، دانشگاه مازندان، 1387.</w:t>
      </w:r>
    </w:p>
    <w:p w:rsidR="0088253F" w:rsidRPr="00DB7A33" w:rsidRDefault="0088253F" w:rsidP="0088253F">
      <w:pPr>
        <w:ind w:firstLine="567"/>
        <w:jc w:val="lowKashida"/>
        <w:rPr>
          <w:rFonts w:cs="B Lotus"/>
          <w:color w:val="000000"/>
          <w:sz w:val="26"/>
          <w:szCs w:val="26"/>
          <w:rtl/>
          <w:lang w:bidi="fa-IR"/>
        </w:rPr>
      </w:pPr>
      <w:r w:rsidRPr="00DB7A33">
        <w:rPr>
          <w:rFonts w:cs="B Lotus" w:hint="cs"/>
          <w:color w:val="000000"/>
          <w:sz w:val="26"/>
          <w:szCs w:val="26"/>
          <w:rtl/>
          <w:lang w:bidi="fa-IR"/>
        </w:rPr>
        <w:t>4- انواری رستمی، علی اصغر و سراجی، حسن "سنجش سرمایه فکری و بررسی رابطه میان سرمایه فکری و ارزش بازار سهام شرکت</w:t>
      </w:r>
      <w:r w:rsidRPr="00DB7A33">
        <w:rPr>
          <w:rFonts w:cs="B Lotus" w:hint="cs"/>
          <w:color w:val="000000"/>
          <w:sz w:val="26"/>
          <w:szCs w:val="26"/>
          <w:rtl/>
          <w:lang w:bidi="fa-IR"/>
        </w:rPr>
        <w:softHyphen/>
        <w:t>های بورس اوراق بهادار" بررسی</w:t>
      </w:r>
      <w:r w:rsidRPr="00DB7A33">
        <w:rPr>
          <w:rFonts w:cs="B Lotus" w:hint="cs"/>
          <w:color w:val="000000"/>
          <w:sz w:val="26"/>
          <w:szCs w:val="26"/>
          <w:rtl/>
          <w:lang w:bidi="fa-IR"/>
        </w:rPr>
        <w:softHyphen/>
        <w:t>های حسابداری و حسابرسی، شماره39، 1384، صص61-49.</w:t>
      </w:r>
    </w:p>
    <w:p w:rsidR="0088253F" w:rsidRPr="00DB7A33" w:rsidRDefault="0088253F" w:rsidP="0088253F">
      <w:pPr>
        <w:ind w:firstLine="567"/>
        <w:jc w:val="lowKashida"/>
        <w:rPr>
          <w:rFonts w:cs="B Lotus"/>
          <w:color w:val="000000"/>
          <w:sz w:val="26"/>
          <w:szCs w:val="26"/>
          <w:rtl/>
          <w:lang w:bidi="fa-IR"/>
        </w:rPr>
      </w:pPr>
      <w:r w:rsidRPr="00DB7A33">
        <w:rPr>
          <w:rFonts w:cs="B Lotus" w:hint="cs"/>
          <w:color w:val="000000"/>
          <w:sz w:val="26"/>
          <w:szCs w:val="26"/>
          <w:rtl/>
          <w:lang w:bidi="fa-IR"/>
        </w:rPr>
        <w:t>5- بطحایی، عطیه "بررسی اثرات سرمایه فکری بر عملکرد سازمانی شرکت</w:t>
      </w:r>
      <w:r w:rsidRPr="00DB7A33">
        <w:rPr>
          <w:rFonts w:cs="B Lotus" w:hint="cs"/>
          <w:color w:val="000000"/>
          <w:sz w:val="26"/>
          <w:szCs w:val="26"/>
          <w:rtl/>
          <w:lang w:bidi="fa-IR"/>
        </w:rPr>
        <w:softHyphen/>
        <w:t>های تحت پوشش سازمان گسترش و نوسازی صنایع و معادن" پایان نامه کارشناسی ارشد مدیریت بازرگانی، دانشگاه شهید بهشتی، 1385.</w:t>
      </w:r>
    </w:p>
    <w:p w:rsidR="0088253F" w:rsidRPr="00DB7A33" w:rsidRDefault="0088253F" w:rsidP="0088253F">
      <w:pPr>
        <w:ind w:firstLine="567"/>
        <w:jc w:val="lowKashida"/>
        <w:rPr>
          <w:rFonts w:cs="B Lotus"/>
          <w:color w:val="000000"/>
          <w:sz w:val="26"/>
          <w:szCs w:val="26"/>
          <w:rtl/>
          <w:lang w:bidi="fa-IR"/>
        </w:rPr>
      </w:pPr>
      <w:r w:rsidRPr="00DB7A33">
        <w:rPr>
          <w:rFonts w:cs="B Lotus" w:hint="cs"/>
          <w:color w:val="000000"/>
          <w:sz w:val="26"/>
          <w:szCs w:val="26"/>
          <w:rtl/>
          <w:lang w:bidi="fa-IR"/>
        </w:rPr>
        <w:t>6- دارابی، هوشنگ، "تصمیم</w:t>
      </w:r>
      <w:r w:rsidRPr="00DB7A33">
        <w:rPr>
          <w:rFonts w:cs="B Lotus" w:hint="cs"/>
          <w:color w:val="000000"/>
          <w:sz w:val="26"/>
          <w:szCs w:val="26"/>
          <w:rtl/>
          <w:lang w:bidi="fa-IR"/>
        </w:rPr>
        <w:softHyphen/>
        <w:t xml:space="preserve">گیری به کمک </w:t>
      </w:r>
      <w:r w:rsidRPr="00DB7A33">
        <w:rPr>
          <w:rFonts w:cs="B Lotus"/>
          <w:color w:val="000000"/>
          <w:sz w:val="26"/>
          <w:szCs w:val="26"/>
          <w:lang w:bidi="fa-IR"/>
        </w:rPr>
        <w:t>"AHP</w:t>
      </w:r>
      <w:r w:rsidRPr="00DB7A33">
        <w:rPr>
          <w:rFonts w:cs="B Lotus" w:hint="cs"/>
          <w:color w:val="000000"/>
          <w:sz w:val="26"/>
          <w:szCs w:val="26"/>
          <w:rtl/>
          <w:lang w:bidi="fa-IR"/>
        </w:rPr>
        <w:t>، مجله مهندسی صنایع، سال اول، شماره 3، 1372، صص24-15.</w:t>
      </w:r>
    </w:p>
    <w:p w:rsidR="0088253F" w:rsidRPr="00DB7A33" w:rsidRDefault="0088253F" w:rsidP="0088253F">
      <w:pPr>
        <w:ind w:firstLine="567"/>
        <w:jc w:val="lowKashida"/>
        <w:rPr>
          <w:rFonts w:cs="B Lotus"/>
          <w:color w:val="000000"/>
          <w:sz w:val="26"/>
          <w:szCs w:val="26"/>
          <w:rtl/>
          <w:lang w:bidi="fa-IR"/>
        </w:rPr>
      </w:pPr>
      <w:r w:rsidRPr="00DB7A33">
        <w:rPr>
          <w:rFonts w:cs="B Lotus" w:hint="cs"/>
          <w:color w:val="000000"/>
          <w:sz w:val="26"/>
          <w:szCs w:val="26"/>
          <w:rtl/>
          <w:lang w:bidi="fa-IR"/>
        </w:rPr>
        <w:t>7- زارع بهنمیری، محمد جواد،" بررسی رابطه سرمایه فکری و عملکرد شرکت</w:t>
      </w:r>
      <w:r w:rsidRPr="00DB7A33">
        <w:rPr>
          <w:rFonts w:cs="B Lotus" w:hint="cs"/>
          <w:color w:val="000000"/>
          <w:sz w:val="26"/>
          <w:szCs w:val="26"/>
          <w:rtl/>
          <w:lang w:bidi="fa-IR"/>
        </w:rPr>
        <w:softHyphen/>
        <w:t>های داروسازی پذیرفته شده در بورس اوراق بهادار تهران"، پایان نامه کارشناسی ارشد حسابداری، دانشگاه مازندران، 1388.</w:t>
      </w:r>
    </w:p>
    <w:p w:rsidR="0088253F" w:rsidRPr="00DB7A33" w:rsidRDefault="0088253F" w:rsidP="0088253F">
      <w:pPr>
        <w:ind w:firstLine="567"/>
        <w:jc w:val="lowKashida"/>
        <w:rPr>
          <w:rFonts w:cs="B Lotus"/>
          <w:color w:val="000000"/>
          <w:sz w:val="26"/>
          <w:szCs w:val="26"/>
          <w:rtl/>
          <w:lang w:bidi="fa-IR"/>
        </w:rPr>
      </w:pPr>
      <w:r w:rsidRPr="00DB7A33">
        <w:rPr>
          <w:rFonts w:cs="B Lotus" w:hint="cs"/>
          <w:color w:val="000000"/>
          <w:sz w:val="26"/>
          <w:szCs w:val="26"/>
          <w:rtl/>
          <w:lang w:bidi="fa-IR"/>
        </w:rPr>
        <w:t>8- ساعتی، توماس ال، "تصمیم</w:t>
      </w:r>
      <w:r w:rsidRPr="00DB7A33">
        <w:rPr>
          <w:rFonts w:cs="B Lotus" w:hint="cs"/>
          <w:color w:val="000000"/>
          <w:sz w:val="26"/>
          <w:szCs w:val="26"/>
          <w:rtl/>
          <w:lang w:bidi="fa-IR"/>
        </w:rPr>
        <w:softHyphen/>
        <w:t>گیری برای مدیران"، مترجم، علی اصغر توفیق، تهران، انتشارات سازمان مدیریت صنعتی.</w:t>
      </w:r>
    </w:p>
    <w:p w:rsidR="0088253F" w:rsidRPr="00DB7A33" w:rsidRDefault="0088253F" w:rsidP="0088253F">
      <w:pPr>
        <w:ind w:firstLine="567"/>
        <w:jc w:val="lowKashida"/>
        <w:rPr>
          <w:rFonts w:cs="B Lotus" w:hint="cs"/>
          <w:color w:val="000000"/>
          <w:sz w:val="26"/>
          <w:szCs w:val="26"/>
          <w:rtl/>
          <w:lang w:bidi="fa-IR"/>
        </w:rPr>
      </w:pPr>
      <w:r w:rsidRPr="00DB7A33">
        <w:rPr>
          <w:rFonts w:cs="B Lotus" w:hint="cs"/>
          <w:color w:val="000000"/>
          <w:sz w:val="26"/>
          <w:szCs w:val="26"/>
          <w:rtl/>
          <w:lang w:bidi="fa-IR"/>
        </w:rPr>
        <w:t>9- سرمد، زهره و بازرگان، عباس و حجاری، الهه " روش</w:t>
      </w:r>
      <w:r w:rsidRPr="00DB7A33">
        <w:rPr>
          <w:rFonts w:cs="B Lotus"/>
          <w:color w:val="000000"/>
          <w:sz w:val="26"/>
          <w:szCs w:val="26"/>
          <w:rtl/>
          <w:lang w:bidi="fa-IR"/>
        </w:rPr>
        <w:softHyphen/>
      </w:r>
      <w:r w:rsidRPr="00DB7A33">
        <w:rPr>
          <w:rFonts w:cs="B Lotus" w:hint="cs"/>
          <w:color w:val="000000"/>
          <w:sz w:val="26"/>
          <w:szCs w:val="26"/>
          <w:rtl/>
          <w:lang w:bidi="fa-IR"/>
        </w:rPr>
        <w:t>های تحقیق در علوم رفتاری"، تهران، انتشارات آگاه، 1385.</w:t>
      </w:r>
    </w:p>
    <w:p w:rsidR="0088253F" w:rsidRPr="00DB7A33" w:rsidRDefault="0088253F" w:rsidP="0088253F">
      <w:pPr>
        <w:ind w:firstLine="567"/>
        <w:jc w:val="lowKashida"/>
        <w:rPr>
          <w:rFonts w:cs="B Lotus" w:hint="cs"/>
          <w:color w:val="000000"/>
          <w:sz w:val="26"/>
          <w:szCs w:val="26"/>
          <w:rtl/>
          <w:lang w:bidi="fa-IR"/>
        </w:rPr>
      </w:pPr>
      <w:r w:rsidRPr="00DB7A33">
        <w:rPr>
          <w:rFonts w:cs="B Lotus" w:hint="cs"/>
          <w:color w:val="000000"/>
          <w:sz w:val="26"/>
          <w:szCs w:val="26"/>
          <w:rtl/>
          <w:lang w:bidi="fa-IR"/>
        </w:rPr>
        <w:t>10- سليمي، امير و شريفي راد، احمد "روش هاي اندازه گيري سرمايه فكري، همايش منطقه اي سرمايه فكري"، گنبد كاووس، 1390، صص 469-462.</w:t>
      </w:r>
    </w:p>
    <w:p w:rsidR="0088253F" w:rsidRPr="00DB7A33" w:rsidRDefault="0088253F" w:rsidP="0088253F">
      <w:pPr>
        <w:ind w:firstLine="567"/>
        <w:jc w:val="lowKashida"/>
        <w:rPr>
          <w:rFonts w:cs="B Lotus"/>
          <w:color w:val="000000"/>
          <w:sz w:val="26"/>
          <w:szCs w:val="26"/>
          <w:rtl/>
          <w:lang w:bidi="fa-IR"/>
        </w:rPr>
      </w:pPr>
      <w:r w:rsidRPr="00DB7A33">
        <w:rPr>
          <w:rFonts w:cs="B Lotus" w:hint="cs"/>
          <w:color w:val="000000"/>
          <w:sz w:val="26"/>
          <w:szCs w:val="26"/>
          <w:rtl/>
          <w:lang w:bidi="fa-IR"/>
        </w:rPr>
        <w:t>11- فرید، داریوش و روشن، قیاس و قاضوی، حسین " بررسی تاثیر سرمایه فکری بر عملکردهای صنعت بیمه (مطالعه موردی شرکتهای بیمه نیرو)"، همایش سراسری سرمایه فرکی، گنبد کاووس، 1390، ص 298-285.</w:t>
      </w:r>
    </w:p>
    <w:p w:rsidR="0088253F" w:rsidRPr="00DB7A33" w:rsidRDefault="0088253F" w:rsidP="0088253F">
      <w:pPr>
        <w:ind w:firstLine="567"/>
        <w:jc w:val="lowKashida"/>
        <w:rPr>
          <w:rFonts w:cs="B Lotus"/>
          <w:color w:val="000000"/>
          <w:sz w:val="26"/>
          <w:szCs w:val="26"/>
          <w:rtl/>
          <w:lang w:bidi="fa-IR"/>
        </w:rPr>
      </w:pPr>
      <w:r w:rsidRPr="00DB7A33">
        <w:rPr>
          <w:rFonts w:cs="B Lotus" w:hint="cs"/>
          <w:color w:val="000000"/>
          <w:sz w:val="26"/>
          <w:szCs w:val="26"/>
          <w:rtl/>
          <w:lang w:bidi="fa-IR"/>
        </w:rPr>
        <w:t>12- قدسی پور، سید حسن، "فرآیند تحلیلی سلسله مراتبی"، انتشارات دانشگاه صنعتی امیرکبیر، 1379.</w:t>
      </w:r>
    </w:p>
    <w:p w:rsidR="0088253F" w:rsidRPr="00DB7A33" w:rsidRDefault="0088253F" w:rsidP="0088253F">
      <w:pPr>
        <w:ind w:firstLine="567"/>
        <w:jc w:val="lowKashida"/>
        <w:rPr>
          <w:rFonts w:cs="B Lotus"/>
          <w:color w:val="000000"/>
          <w:sz w:val="26"/>
          <w:szCs w:val="26"/>
          <w:rtl/>
          <w:lang w:bidi="fa-IR"/>
        </w:rPr>
      </w:pPr>
      <w:r w:rsidRPr="00DB7A33">
        <w:rPr>
          <w:rFonts w:cs="B Lotus" w:hint="cs"/>
          <w:color w:val="000000"/>
          <w:sz w:val="26"/>
          <w:szCs w:val="26"/>
          <w:rtl/>
          <w:lang w:bidi="fa-IR"/>
        </w:rPr>
        <w:t>13- قلیچ لی، بهروز، "مديریت دانش، فرایند خلق، تسهیم و کاربرد سرمایه فکری در کسب و کارها"، انتشارات سمت، 1388.</w:t>
      </w:r>
    </w:p>
    <w:p w:rsidR="0088253F" w:rsidRPr="00DB7A33" w:rsidRDefault="0088253F" w:rsidP="0088253F">
      <w:pPr>
        <w:ind w:firstLine="567"/>
        <w:jc w:val="lowKashida"/>
        <w:rPr>
          <w:rFonts w:cs="B Lotus"/>
          <w:color w:val="000000"/>
          <w:sz w:val="26"/>
          <w:szCs w:val="26"/>
          <w:rtl/>
          <w:lang w:bidi="fa-IR"/>
        </w:rPr>
      </w:pPr>
      <w:r w:rsidRPr="00DB7A33">
        <w:rPr>
          <w:rFonts w:cs="B Lotus" w:hint="cs"/>
          <w:color w:val="000000"/>
          <w:sz w:val="26"/>
          <w:szCs w:val="26"/>
          <w:rtl/>
          <w:lang w:bidi="fa-IR"/>
        </w:rPr>
        <w:t>14- مشیری، اسماعیل، "مدل تعدیل شده برای نظرسنجی و تصمیم</w:t>
      </w:r>
      <w:r w:rsidRPr="00DB7A33">
        <w:rPr>
          <w:rFonts w:cs="B Lotus" w:hint="cs"/>
          <w:color w:val="000000"/>
          <w:sz w:val="26"/>
          <w:szCs w:val="26"/>
          <w:rtl/>
          <w:lang w:bidi="fa-IR"/>
        </w:rPr>
        <w:softHyphen/>
        <w:t>گیری گروهی"، دانش مدیریت، سال چهاردهم، شماره 52، بهار 1380، صص 92-63.</w:t>
      </w:r>
    </w:p>
    <w:p w:rsidR="0088253F" w:rsidRPr="00DB7A33" w:rsidRDefault="0088253F" w:rsidP="0088253F">
      <w:pPr>
        <w:ind w:firstLine="567"/>
        <w:jc w:val="lowKashida"/>
        <w:rPr>
          <w:rFonts w:cs="B Lotus"/>
          <w:color w:val="000000"/>
          <w:sz w:val="26"/>
          <w:szCs w:val="26"/>
          <w:rtl/>
          <w:lang w:bidi="fa-IR"/>
        </w:rPr>
      </w:pPr>
      <w:r w:rsidRPr="00DB7A33">
        <w:rPr>
          <w:rFonts w:cs="B Lotus" w:hint="cs"/>
          <w:color w:val="000000"/>
          <w:sz w:val="26"/>
          <w:szCs w:val="26"/>
          <w:rtl/>
          <w:lang w:bidi="fa-IR"/>
        </w:rPr>
        <w:t>15- هیبتی، فرشاد "ارزیابی شرکتهای سرمایه گذاری مادر بر اساس فرایند تحلیل سلسله مراتبی"، تحقیقات مالی شماره 13 و 14، 1387، صص 49-32.</w:t>
      </w:r>
    </w:p>
    <w:p w:rsidR="0088253F" w:rsidRPr="00DB7A33" w:rsidRDefault="0088253F" w:rsidP="0088253F">
      <w:pPr>
        <w:ind w:firstLine="567"/>
        <w:jc w:val="lowKashida"/>
        <w:rPr>
          <w:rFonts w:cs="B Lotus"/>
          <w:color w:val="000000"/>
          <w:sz w:val="26"/>
          <w:szCs w:val="26"/>
          <w:rtl/>
          <w:lang w:bidi="fa-IR"/>
        </w:rPr>
      </w:pPr>
      <w:r w:rsidRPr="00DB7A33">
        <w:rPr>
          <w:rFonts w:cs="B Lotus" w:hint="cs"/>
          <w:color w:val="000000"/>
          <w:sz w:val="26"/>
          <w:szCs w:val="26"/>
          <w:rtl/>
          <w:lang w:bidi="fa-IR"/>
        </w:rPr>
        <w:t>16- یزدانی، حمیدرضا، "بررسی روابط متقابل میان اجزای سرمایه فکری و اثرات آنها بر عملکرد سازمانی شعب بانک ملت تهران"، پایان نامه کارشناسی ارشد رشته مدیریت دولتی، دانشگاه تهران، 1385.</w:t>
      </w:r>
    </w:p>
    <w:p w:rsidR="0088253F" w:rsidRPr="00002271" w:rsidRDefault="0088253F" w:rsidP="0088253F">
      <w:pPr>
        <w:pStyle w:val="Heading1"/>
        <w:rPr>
          <w:rFonts w:cs="B Lotus" w:hint="cs"/>
          <w:color w:val="000000"/>
          <w:sz w:val="28"/>
          <w:szCs w:val="28"/>
          <w:rtl/>
          <w:lang w:bidi="fa-IR"/>
        </w:rPr>
      </w:pPr>
      <w:bookmarkStart w:id="27" w:name="_Toc400691491"/>
      <w:r w:rsidRPr="00002271">
        <w:rPr>
          <w:rFonts w:cs="B Lotus" w:hint="cs"/>
          <w:color w:val="000000"/>
          <w:sz w:val="28"/>
          <w:szCs w:val="28"/>
          <w:rtl/>
          <w:lang w:bidi="fa-IR"/>
        </w:rPr>
        <w:lastRenderedPageBreak/>
        <w:t>منابع انگلیسی</w:t>
      </w:r>
      <w:bookmarkEnd w:id="27"/>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t>1- Andersson, D, 2004, "IC valuation and meauurement: classifying the state of the art", Journl of Intellectual Capital, vol 5, no.2 pp 230-242.</w:t>
      </w:r>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t>2- Anne Ho, Carol, Williams, S. Mitchell. (2003). "International comparative analysis of the association between board structure and the efficiency of Value added by a firm from its physical capital and intellectual capital resources"</w:t>
      </w:r>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t>3- Bernan, N. (2001), Intellectual capital annual reports: evidence from Ireland Accounting, Auditing, &amp; Accounability Journal, vol. 14 No. 4 pp423-436.</w:t>
      </w:r>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t>4- Bernnan, N. and Connell, B. (2000) " Intellectual capital: current issues and policy implications" Journal of intellectual capital, vol. No. 3, pp 206-240.</w:t>
      </w:r>
    </w:p>
    <w:p w:rsidR="0088253F" w:rsidRPr="00437081" w:rsidRDefault="0088253F" w:rsidP="0088253F">
      <w:pPr>
        <w:bidi w:val="0"/>
        <w:spacing w:line="360" w:lineRule="auto"/>
        <w:ind w:left="567" w:hanging="567"/>
        <w:jc w:val="lowKashida"/>
        <w:rPr>
          <w:rFonts w:cs="B Zar"/>
          <w:color w:val="000000"/>
          <w:lang w:bidi="fa-IR"/>
        </w:rPr>
      </w:pPr>
      <w:proofErr w:type="gramStart"/>
      <w:r w:rsidRPr="00437081">
        <w:rPr>
          <w:rFonts w:cs="B Zar"/>
          <w:color w:val="000000"/>
          <w:lang w:bidi="fa-IR"/>
        </w:rPr>
        <w:t>5-Bontis, N, Crossan.</w:t>
      </w:r>
      <w:proofErr w:type="gramEnd"/>
      <w:r w:rsidRPr="00437081">
        <w:rPr>
          <w:rFonts w:cs="B Zar"/>
          <w:color w:val="000000"/>
          <w:lang w:bidi="fa-IR"/>
        </w:rPr>
        <w:t xml:space="preserve"> M. and hulland, J (2002), "Manajing and organizational Learning system by aligning stocks and flows", Journal of management studies, Vol. 39, no. 4, June, pp 437-466. </w:t>
      </w:r>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t>6- Bontis, N. Keow. W</w:t>
      </w:r>
      <w:proofErr w:type="gramStart"/>
      <w:r w:rsidRPr="00437081">
        <w:rPr>
          <w:rFonts w:cs="B Zar"/>
          <w:color w:val="000000"/>
          <w:lang w:bidi="fa-IR"/>
        </w:rPr>
        <w:t>,C,C</w:t>
      </w:r>
      <w:proofErr w:type="gramEnd"/>
      <w:r w:rsidRPr="00437081">
        <w:rPr>
          <w:rFonts w:cs="B Zar"/>
          <w:color w:val="000000"/>
          <w:lang w:bidi="fa-IR"/>
        </w:rPr>
        <w:t>. and Richardson, S. (2000) "Intellectual capital and Business performance in Malaysian Industries" Journal of Intellectual capital, Vol.1 No.1 pp 85-100.</w:t>
      </w:r>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t>7- Bontis, N. (1996), "There's a price on your head: managing intellectual capital strategically</w:t>
      </w:r>
      <w:proofErr w:type="gramStart"/>
      <w:r w:rsidRPr="00437081">
        <w:rPr>
          <w:rFonts w:cs="B Zar"/>
          <w:color w:val="000000"/>
          <w:lang w:bidi="fa-IR"/>
        </w:rPr>
        <w:t>" ,</w:t>
      </w:r>
      <w:proofErr w:type="gramEnd"/>
      <w:r w:rsidRPr="00437081">
        <w:rPr>
          <w:rFonts w:cs="B Zar"/>
          <w:color w:val="000000"/>
          <w:lang w:bidi="fa-IR"/>
        </w:rPr>
        <w:t xml:space="preserve"> Business Quarterly, summer, pp 40-47.</w:t>
      </w:r>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t xml:space="preserve">8- Bontis, N. Dargonetti, </w:t>
      </w:r>
      <w:proofErr w:type="gramStart"/>
      <w:r w:rsidRPr="00437081">
        <w:rPr>
          <w:rFonts w:cs="B Zar"/>
          <w:color w:val="000000"/>
          <w:lang w:bidi="fa-IR"/>
        </w:rPr>
        <w:t>Nc</w:t>
      </w:r>
      <w:proofErr w:type="gramEnd"/>
      <w:r w:rsidRPr="00437081">
        <w:rPr>
          <w:rFonts w:cs="B Zar"/>
          <w:color w:val="000000"/>
          <w:lang w:bidi="fa-IR"/>
        </w:rPr>
        <w:t>, Jacobsen, Kand Roos, G. (1999), The Knowledge toolbox: A review of the tools available to measure and manage intagible resource "European Management Jounal, Vol. 17 No.4 pp 391-402.</w:t>
      </w:r>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t>9- Bontis, N</w:t>
      </w:r>
      <w:proofErr w:type="gramStart"/>
      <w:r w:rsidRPr="00437081">
        <w:rPr>
          <w:rFonts w:cs="B Zar"/>
          <w:color w:val="000000"/>
          <w:lang w:bidi="fa-IR"/>
        </w:rPr>
        <w:t>.(</w:t>
      </w:r>
      <w:proofErr w:type="gramEnd"/>
      <w:r w:rsidRPr="00437081">
        <w:rPr>
          <w:rFonts w:cs="B Zar"/>
          <w:color w:val="000000"/>
          <w:lang w:bidi="fa-IR"/>
        </w:rPr>
        <w:t xml:space="preserve">2000), "Assessing knowledge assets a review of the models used to measure intellectual capital" available at: </w:t>
      </w:r>
      <w:hyperlink r:id="rId37" w:history="1">
        <w:r w:rsidRPr="00437081">
          <w:rPr>
            <w:rStyle w:val="Hyperlink"/>
            <w:rFonts w:cs="B Zar"/>
            <w:color w:val="000000"/>
            <w:lang w:bidi="fa-IR"/>
          </w:rPr>
          <w:t>www.business</w:t>
        </w:r>
      </w:hyperlink>
      <w:r w:rsidRPr="00437081">
        <w:rPr>
          <w:rFonts w:cs="B Zar"/>
          <w:color w:val="000000"/>
          <w:lang w:bidi="fa-IR"/>
        </w:rPr>
        <w:t xml:space="preserve"> memaster.ca(2000).</w:t>
      </w:r>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t>10- Bos, R. (2004), "Knowledge management metrics", Industrial Mangment &amp; data Systems, Vol. 104 No.6 pp 457-468.</w:t>
      </w:r>
    </w:p>
    <w:p w:rsidR="0088253F" w:rsidRPr="00437081" w:rsidRDefault="0088253F" w:rsidP="0088253F">
      <w:pPr>
        <w:bidi w:val="0"/>
        <w:spacing w:line="360" w:lineRule="auto"/>
        <w:ind w:left="567" w:hanging="567"/>
        <w:jc w:val="lowKashida"/>
        <w:rPr>
          <w:rFonts w:cs="B Zar"/>
          <w:color w:val="000000"/>
          <w:lang w:bidi="fa-IR"/>
        </w:rPr>
      </w:pPr>
      <w:proofErr w:type="gramStart"/>
      <w:r w:rsidRPr="00437081">
        <w:rPr>
          <w:rFonts w:cs="B Zar"/>
          <w:color w:val="000000"/>
          <w:lang w:bidi="fa-IR"/>
        </w:rPr>
        <w:t>11- Bozbura, F, T. (2004) Measurement and application of intellectual capital in Turker", The Learning Organization, Vol.11 No. 4/5 pp 357-367.</w:t>
      </w:r>
      <w:proofErr w:type="gramEnd"/>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t>12- Bontis, N</w:t>
      </w:r>
      <w:proofErr w:type="gramStart"/>
      <w:r w:rsidRPr="00437081">
        <w:rPr>
          <w:rFonts w:cs="B Zar"/>
          <w:color w:val="000000"/>
          <w:lang w:bidi="fa-IR"/>
        </w:rPr>
        <w:t>.(</w:t>
      </w:r>
      <w:proofErr w:type="gramEnd"/>
      <w:r w:rsidRPr="00437081">
        <w:rPr>
          <w:rFonts w:cs="B Zar"/>
          <w:color w:val="000000"/>
          <w:lang w:bidi="fa-IR"/>
        </w:rPr>
        <w:t>2003) "National Intellectual Capital index: The Benchmarking of Arab Countries", United Nations Development project, New York.</w:t>
      </w:r>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t>13- Bontis, N. (1998) " Intellectual Capital: An Exploratory Study That Develops measures and Models", Management Decision. Vol, 36 No. 2, pp 63-76.</w:t>
      </w:r>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t xml:space="preserve">14- Bramhandkar, A. Erickson, S. and Applebee I. (2007) " Intellectual Capital and Organization Performance: an Empirical Study of the Pharmaceutical industry", The </w:t>
      </w:r>
      <w:r w:rsidRPr="00437081">
        <w:rPr>
          <w:rFonts w:cs="B Zar"/>
          <w:color w:val="000000"/>
          <w:lang w:bidi="fa-IR"/>
        </w:rPr>
        <w:lastRenderedPageBreak/>
        <w:t>Electronic Journal of Knowledge Management Volume 5 Isuue 4, pp 357-362 available online at www.ejkm.com</w:t>
      </w:r>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t>15- Brennan, N. (2001), " reporting intellectual capital in annual reports: evidence from Ireland", Account. Audit, account J. 14(4) 423-436.</w:t>
      </w:r>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t>16- Brooking, A</w:t>
      </w:r>
      <w:proofErr w:type="gramStart"/>
      <w:r w:rsidRPr="00437081">
        <w:rPr>
          <w:rFonts w:cs="B Zar"/>
          <w:color w:val="000000"/>
          <w:lang w:bidi="fa-IR"/>
        </w:rPr>
        <w:t>.(</w:t>
      </w:r>
      <w:proofErr w:type="gramEnd"/>
      <w:r w:rsidRPr="00437081">
        <w:rPr>
          <w:rFonts w:cs="B Zar"/>
          <w:color w:val="000000"/>
          <w:lang w:bidi="fa-IR"/>
        </w:rPr>
        <w:t>1996), "Intellectual Capital Core Assets for the Thired Millennium Enterprise", London: international Thomson Business press.</w:t>
      </w:r>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t xml:space="preserve">17- Bueno, E, Salmador, M.P.and Rond Rodrigues, O. (2004), </w:t>
      </w:r>
      <w:proofErr w:type="gramStart"/>
      <w:r w:rsidRPr="00437081">
        <w:rPr>
          <w:rFonts w:cs="B Zar"/>
          <w:color w:val="000000"/>
          <w:lang w:bidi="fa-IR"/>
        </w:rPr>
        <w:t>The</w:t>
      </w:r>
      <w:proofErr w:type="gramEnd"/>
      <w:r w:rsidRPr="00437081">
        <w:rPr>
          <w:rFonts w:cs="B Zar"/>
          <w:color w:val="000000"/>
          <w:lang w:bidi="fa-IR"/>
        </w:rPr>
        <w:t xml:space="preserve"> role of social capital in today's economy: empirical evidence and proposal of a new model of intellectual, vol. 5, No. 4, pp 556-474.</w:t>
      </w:r>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t>18- Chen, S Dodd J, L. (2001), "Operating income residual income and EVA: Which metric is more value relevant", Journal of managerial issues, 13(1), 65-89.</w:t>
      </w:r>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t>19- Chen, S, (2003), "Valuing Intellectual Capital using Game Theory Journal of intellectual Capital, Vol. 4 No. 2, pp 191-201.</w:t>
      </w:r>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t>20- Chen, J. Zhu, Z. and Xie, Y, H (2004), "Measuring Intellectual capital: a new model and empirical study", Journal of Intellectual Capital, Vol 5, No. 1 pp 85-100.</w:t>
      </w:r>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t>21- Chen, M.C.cheng, S.J. and Hwang, Y</w:t>
      </w:r>
      <w:proofErr w:type="gramStart"/>
      <w:r w:rsidRPr="00437081">
        <w:rPr>
          <w:rFonts w:cs="B Zar"/>
          <w:color w:val="000000"/>
          <w:lang w:bidi="fa-IR"/>
        </w:rPr>
        <w:t>.(</w:t>
      </w:r>
      <w:proofErr w:type="gramEnd"/>
      <w:r w:rsidRPr="00437081">
        <w:rPr>
          <w:rFonts w:cs="B Zar"/>
          <w:color w:val="000000"/>
          <w:lang w:bidi="fa-IR"/>
        </w:rPr>
        <w:t>2005), "An empirical investigation of the relationship between intellectual capital and firms, Market value and financial performance "Journal of intellectual capital, Vol. 6 No. 2, pp 76-159.</w:t>
      </w:r>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t xml:space="preserve">22- Edvinson, L. and Malone, M. (1997), " Intellectual Capital: Realizing your Companys True value by Finding </w:t>
      </w:r>
      <w:proofErr w:type="gramStart"/>
      <w:r w:rsidRPr="00437081">
        <w:rPr>
          <w:rFonts w:cs="B Zar"/>
          <w:color w:val="000000"/>
          <w:lang w:bidi="fa-IR"/>
        </w:rPr>
        <w:t>irs</w:t>
      </w:r>
      <w:proofErr w:type="gramEnd"/>
      <w:r w:rsidRPr="00437081">
        <w:rPr>
          <w:rFonts w:cs="B Zar"/>
          <w:color w:val="000000"/>
          <w:lang w:bidi="fa-IR"/>
        </w:rPr>
        <w:t xml:space="preserve"> Hidden Brain Prower ", Harper Collins publisher Inc, New York, Ny.</w:t>
      </w:r>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t xml:space="preserve">23- Gupta, O. and roos G. (2001), </w:t>
      </w:r>
      <w:proofErr w:type="gramStart"/>
      <w:r w:rsidRPr="00437081">
        <w:rPr>
          <w:rFonts w:cs="B Zar"/>
          <w:color w:val="000000"/>
          <w:lang w:bidi="fa-IR"/>
        </w:rPr>
        <w:t>" Mergers</w:t>
      </w:r>
      <w:proofErr w:type="gramEnd"/>
      <w:r w:rsidRPr="00437081">
        <w:rPr>
          <w:rFonts w:cs="B Zar"/>
          <w:color w:val="000000"/>
          <w:lang w:bidi="fa-IR"/>
        </w:rPr>
        <w:t xml:space="preserve"> and acquisitions through and Intellectual Capital perspective", Journal of Intellectual capital, Vol 2 No. 3, pp 297-309.</w:t>
      </w:r>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t>24- Guthrie, J. Petty, and Johanson, U. (2001), "Sunrise in Kowldage economy: managing measurement and Reporting": Accounting Auditing &amp; Accountability Journal, Vol. 14 No. 4 pp 366-382.</w:t>
      </w:r>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t>25- Guthrie, J. (2001), "The managemnt, measurement and the reporting of Intellectual Capital", Journal of Intellectual Capital, Vol.2 No. 1, pp 27- 41.</w:t>
      </w:r>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t>26- Guthrie, J. and petty, R. (2000), " Intellectual Capital: Australian annual reporting practices", Journal of Intellectual Capital, vol 1 No.3, pp 51-241.</w:t>
      </w:r>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t>27- Kannan, G. and Aulbur, W, G, (2004), " Intellectual Capital: measurement effectiveness", Journal of Intellectual Capital, vol 5, No.3 pp 389-413.</w:t>
      </w:r>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t>28- Kaplan, R. and Norton, D. (2004), "Strategy Maps: Converting intangible Assetes into Tangible Outcome", Harvard Business School Press, Boston MA.</w:t>
      </w:r>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lastRenderedPageBreak/>
        <w:t xml:space="preserve">29- </w:t>
      </w:r>
      <w:proofErr w:type="gramStart"/>
      <w:r w:rsidRPr="00437081">
        <w:rPr>
          <w:rFonts w:cs="B Zar"/>
          <w:color w:val="000000"/>
          <w:lang w:bidi="fa-IR"/>
        </w:rPr>
        <w:t>leibowitz</w:t>
      </w:r>
      <w:proofErr w:type="gramEnd"/>
      <w:r w:rsidRPr="00437081">
        <w:rPr>
          <w:rFonts w:cs="B Zar"/>
          <w:color w:val="000000"/>
          <w:lang w:bidi="fa-IR"/>
        </w:rPr>
        <w:t xml:space="preserve">, J: and suen, C.Y. (2000), "Developing knowledge management metrics for measuring intellectual capital," Journal of intellectual capital, vol. no-1,pp 54-67. </w:t>
      </w:r>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t xml:space="preserve">30- Mar, B. (2004), "Measuring and Benchmarking Intellectual", Benchmarking: an International Journal, Vol. 11 No.6, </w:t>
      </w:r>
      <w:proofErr w:type="gramStart"/>
      <w:r w:rsidRPr="00437081">
        <w:rPr>
          <w:rFonts w:cs="B Zar"/>
          <w:color w:val="000000"/>
          <w:lang w:bidi="fa-IR"/>
        </w:rPr>
        <w:t>pp</w:t>
      </w:r>
      <w:proofErr w:type="gramEnd"/>
      <w:r w:rsidRPr="00437081">
        <w:rPr>
          <w:rFonts w:cs="B Zar"/>
          <w:color w:val="000000"/>
          <w:lang w:bidi="fa-IR"/>
        </w:rPr>
        <w:t xml:space="preserve"> 559-570.</w:t>
      </w:r>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t xml:space="preserve">31- Mar, B. and Schiuma, G. (2001), </w:t>
      </w:r>
      <w:proofErr w:type="gramStart"/>
      <w:r w:rsidRPr="00437081">
        <w:rPr>
          <w:rFonts w:cs="B Zar"/>
          <w:color w:val="000000"/>
          <w:lang w:bidi="fa-IR"/>
        </w:rPr>
        <w:t>" Measuring</w:t>
      </w:r>
      <w:proofErr w:type="gramEnd"/>
      <w:r w:rsidRPr="00437081">
        <w:rPr>
          <w:rFonts w:cs="B Zar"/>
          <w:color w:val="000000"/>
          <w:lang w:bidi="fa-IR"/>
        </w:rPr>
        <w:t xml:space="preserve"> and managing Intellectual Capital and knowledge assets in new economy organization", in Boune, (Ed) Handbook of performance measurement, Gee, London.</w:t>
      </w:r>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t xml:space="preserve">32- Marr, B. Gupta, O. Pike, S. and Roos, G. (2003), </w:t>
      </w:r>
      <w:proofErr w:type="gramStart"/>
      <w:r w:rsidRPr="00437081">
        <w:rPr>
          <w:rFonts w:cs="B Zar"/>
          <w:color w:val="000000"/>
          <w:lang w:bidi="fa-IR"/>
        </w:rPr>
        <w:t>" Intellectual</w:t>
      </w:r>
      <w:proofErr w:type="gramEnd"/>
      <w:r w:rsidRPr="00437081">
        <w:rPr>
          <w:rFonts w:cs="B Zar"/>
          <w:color w:val="000000"/>
          <w:lang w:bidi="fa-IR"/>
        </w:rPr>
        <w:t xml:space="preserve"> Capital and konwldage management effectiveness", Management Decision 41/3, 771-781.</w:t>
      </w:r>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t>33- Mouritsen, J. (1998), "Driving growth: economic value added versus Intellectual Capital", Management accounting Research Vol.9 pp 461-482.</w:t>
      </w:r>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t>34- Petty, R. and Guthrie, J. (2000), " Intellectual Capital literature review: measurmenet   reporting and management" Journal of Intellectual Capital Vol, 1 No. 2, May, pp 155-176.</w:t>
      </w:r>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t>35- Roos, G. and Roos, J. (1997), " Measuring Yours Company Intellectual performance" Long Range Planning, Vol. 30 No.3, pp 413-426.</w:t>
      </w:r>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t xml:space="preserve">36- Roos, G. Roos, J, Edvinson, L. and Dragonetti, N.C. (1997), </w:t>
      </w:r>
      <w:proofErr w:type="gramStart"/>
      <w:r w:rsidRPr="00437081">
        <w:rPr>
          <w:rFonts w:cs="B Zar"/>
          <w:color w:val="000000"/>
          <w:lang w:bidi="fa-IR"/>
        </w:rPr>
        <w:t>" Intellectual</w:t>
      </w:r>
      <w:proofErr w:type="gramEnd"/>
      <w:r w:rsidRPr="00437081">
        <w:rPr>
          <w:rFonts w:cs="B Zar"/>
          <w:color w:val="000000"/>
          <w:lang w:bidi="fa-IR"/>
        </w:rPr>
        <w:t xml:space="preserve"> Capital-avigating in new Business Landscape", New York university press, New York, NY.</w:t>
      </w:r>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t>37- Saaty, T.L. (1980). "</w:t>
      </w:r>
      <w:proofErr w:type="gramStart"/>
      <w:r w:rsidRPr="00437081">
        <w:rPr>
          <w:rFonts w:cs="B Zar"/>
          <w:color w:val="000000"/>
          <w:lang w:bidi="fa-IR"/>
        </w:rPr>
        <w:t>The  Analytical</w:t>
      </w:r>
      <w:proofErr w:type="gramEnd"/>
      <w:r w:rsidRPr="00437081">
        <w:rPr>
          <w:rFonts w:cs="B Zar"/>
          <w:color w:val="000000"/>
          <w:lang w:bidi="fa-IR"/>
        </w:rPr>
        <w:t xml:space="preserve"> Hierachy Process Planning Priority Resource Allocation" RWS Publication, USA.</w:t>
      </w:r>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t>38- Saaty, T.L. (1986), "Axiomatic Foundation of Analytical Hierachy Process" Management Sience Vol 32, No.7, July 1986.</w:t>
      </w:r>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t xml:space="preserve">39- Saaty, (1988), "Hierachies and Priorites" Chapter 8 of the "Thinking </w:t>
      </w:r>
      <w:proofErr w:type="gramStart"/>
      <w:r w:rsidRPr="00437081">
        <w:rPr>
          <w:rFonts w:cs="B Zar"/>
          <w:color w:val="000000"/>
          <w:lang w:bidi="fa-IR"/>
        </w:rPr>
        <w:t>With</w:t>
      </w:r>
      <w:proofErr w:type="gramEnd"/>
      <w:r w:rsidRPr="00437081">
        <w:rPr>
          <w:rFonts w:cs="B Zar"/>
          <w:color w:val="000000"/>
          <w:lang w:bidi="fa-IR"/>
        </w:rPr>
        <w:t xml:space="preserve"> Models Mathematical Models in the Physical and Social Sciences". </w:t>
      </w:r>
      <w:proofErr w:type="gramStart"/>
      <w:r w:rsidRPr="00437081">
        <w:rPr>
          <w:rFonts w:cs="B Zar"/>
          <w:color w:val="000000"/>
          <w:lang w:bidi="fa-IR"/>
        </w:rPr>
        <w:t>By Saaty T.L and Alexander J.M. Pergammon Press, Oxford, p 148-155.</w:t>
      </w:r>
      <w:proofErr w:type="gramEnd"/>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t>40- Saaty (1990) Decision Making for Leaders RWS publications USA.</w:t>
      </w:r>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t xml:space="preserve">41- Saaty, T.L. (1994), </w:t>
      </w:r>
      <w:proofErr w:type="gramStart"/>
      <w:r w:rsidRPr="00437081">
        <w:rPr>
          <w:rFonts w:cs="B Zar"/>
          <w:color w:val="000000"/>
          <w:lang w:bidi="fa-IR"/>
        </w:rPr>
        <w:t>" Highlight</w:t>
      </w:r>
      <w:proofErr w:type="gramEnd"/>
      <w:r w:rsidRPr="00437081">
        <w:rPr>
          <w:rFonts w:cs="B Zar"/>
          <w:color w:val="000000"/>
          <w:lang w:bidi="fa-IR"/>
        </w:rPr>
        <w:t xml:space="preserve"> and Critical Points in the Theory and Application of the Anaytical Hierachy Process "European Journal of Operational Reseach Vol. 74 pp 426-447.</w:t>
      </w:r>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t>42- Sallebrant, T. Hansen, J, Bontis, N and Hofman - Bang (2007),"Managing risk with Intellectual capital statements" Journal of Management Decision, Vol, 45, No. 9, pp 1470-1483.</w:t>
      </w:r>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lastRenderedPageBreak/>
        <w:t>43- Seetharaman, A, Sooria, H, H, B, Z. and Saravanan, A, S (2002), " Intellectual Capital accounting and Reporting in the Knowledge economy" Journal of Intellectual Capital vol. 3 No. 2, pp 128-148.</w:t>
      </w:r>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t>44- Stewart, T.A. (1997), " Intellectual Capital: The New Wealth of Organization " Doubleday, New York.</w:t>
      </w:r>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t>45- Sullivan J</w:t>
      </w:r>
      <w:proofErr w:type="gramStart"/>
      <w:r w:rsidRPr="00437081">
        <w:rPr>
          <w:rFonts w:cs="B Zar"/>
          <w:color w:val="000000"/>
          <w:lang w:bidi="fa-IR"/>
        </w:rPr>
        <w:t>,P</w:t>
      </w:r>
      <w:proofErr w:type="gramEnd"/>
      <w:r w:rsidRPr="00437081">
        <w:rPr>
          <w:rFonts w:cs="B Zar"/>
          <w:color w:val="000000"/>
          <w:lang w:bidi="fa-IR"/>
        </w:rPr>
        <w:t>, and Sullivan S, P, H. (2000), " valuing intangible companies: an Intellectual Capital approach", Journal of Intellectual Capital, Vol 1 No. 4 pp 328-340.</w:t>
      </w:r>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t xml:space="preserve">46- Sveiby, (1998), " Measuring Intangibles and Intellectual Capital - An Emerging First Standard ' Syeiby com Measuring Intangible Assetes and Intellectual Capital - An Emerging Standard. </w:t>
      </w:r>
      <w:proofErr w:type="gramStart"/>
      <w:r w:rsidRPr="00437081">
        <w:rPr>
          <w:rFonts w:cs="B Zar"/>
          <w:color w:val="000000"/>
          <w:lang w:bidi="fa-IR"/>
        </w:rPr>
        <w:t>mh</w:t>
      </w:r>
      <w:proofErr w:type="gramEnd"/>
      <w:r w:rsidRPr="00437081">
        <w:rPr>
          <w:rFonts w:cs="B Zar"/>
          <w:color w:val="000000"/>
          <w:lang w:bidi="fa-IR"/>
        </w:rPr>
        <w:t xml:space="preserve"> 2004-06-17.</w:t>
      </w:r>
    </w:p>
    <w:p w:rsidR="0088253F" w:rsidRPr="00437081" w:rsidRDefault="0088253F" w:rsidP="0088253F">
      <w:pPr>
        <w:bidi w:val="0"/>
        <w:spacing w:line="360" w:lineRule="auto"/>
        <w:ind w:left="567" w:hanging="567"/>
        <w:jc w:val="lowKashida"/>
        <w:rPr>
          <w:rFonts w:cs="B Zar"/>
          <w:color w:val="000000"/>
          <w:lang w:bidi="fa-IR"/>
        </w:rPr>
      </w:pPr>
      <w:r w:rsidRPr="00437081">
        <w:rPr>
          <w:rFonts w:cs="B Zar"/>
          <w:color w:val="000000"/>
          <w:lang w:bidi="fa-IR"/>
        </w:rPr>
        <w:t>47- Tan, H.p, Plow man, D. &amp; Hancock, P</w:t>
      </w:r>
      <w:proofErr w:type="gramStart"/>
      <w:r w:rsidRPr="00437081">
        <w:rPr>
          <w:rFonts w:cs="B Zar"/>
          <w:color w:val="000000"/>
          <w:lang w:bidi="fa-IR"/>
        </w:rPr>
        <w:t>.(</w:t>
      </w:r>
      <w:proofErr w:type="gramEnd"/>
      <w:r w:rsidRPr="00437081">
        <w:rPr>
          <w:rFonts w:cs="B Zar"/>
          <w:color w:val="000000"/>
          <w:lang w:bidi="fa-IR"/>
        </w:rPr>
        <w:t>2007), " Intellectual Capital and Financial Returns of Companies", Journal of Intellectual Capital, vol.9, No. 1 pp 76-95.</w:t>
      </w:r>
    </w:p>
    <w:p w:rsidR="0088253F" w:rsidRPr="00437081" w:rsidRDefault="0088253F" w:rsidP="0088253F">
      <w:pPr>
        <w:bidi w:val="0"/>
        <w:spacing w:line="360" w:lineRule="auto"/>
        <w:jc w:val="lowKashida"/>
        <w:rPr>
          <w:rFonts w:cs="B Zar"/>
          <w:color w:val="000000"/>
          <w:lang w:bidi="fa-IR"/>
        </w:rPr>
      </w:pPr>
    </w:p>
    <w:p w:rsidR="0088253F" w:rsidRDefault="0088253F" w:rsidP="0088253F">
      <w:pPr>
        <w:bidi w:val="0"/>
        <w:rPr>
          <w:rFonts w:cs="B Zar" w:hint="cs"/>
          <w:sz w:val="20"/>
          <w:rtl/>
          <w:lang w:bidi="fa-IR"/>
        </w:rPr>
      </w:pPr>
    </w:p>
    <w:p w:rsidR="0088253F" w:rsidRDefault="0088253F">
      <w:pPr>
        <w:rPr>
          <w:rFonts w:hint="cs"/>
          <w:lang w:bidi="fa-IR"/>
        </w:rPr>
      </w:pPr>
    </w:p>
    <w:sectPr w:rsidR="0088253F"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851" w:rsidRDefault="00403851" w:rsidP="0088253F">
      <w:r>
        <w:separator/>
      </w:r>
    </w:p>
  </w:endnote>
  <w:endnote w:type="continuationSeparator" w:id="0">
    <w:p w:rsidR="00403851" w:rsidRDefault="00403851" w:rsidP="008825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851" w:rsidRDefault="00403851" w:rsidP="0088253F">
      <w:r>
        <w:separator/>
      </w:r>
    </w:p>
  </w:footnote>
  <w:footnote w:type="continuationSeparator" w:id="0">
    <w:p w:rsidR="00403851" w:rsidRDefault="00403851" w:rsidP="0088253F">
      <w:r>
        <w:continuationSeparator/>
      </w:r>
    </w:p>
  </w:footnote>
  <w:footnote w:id="1">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Drucker</w:t>
      </w:r>
    </w:p>
  </w:footnote>
  <w:footnote w:id="2">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Intellectual capital</w:t>
      </w:r>
    </w:p>
  </w:footnote>
  <w:footnote w:id="3">
    <w:p w:rsidR="0088253F" w:rsidRPr="0015749E" w:rsidRDefault="0088253F" w:rsidP="0088253F">
      <w:pPr>
        <w:pStyle w:val="FootnoteText"/>
        <w:bidi w:val="0"/>
        <w:rPr>
          <w:rFonts w:hint="cs"/>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rPr>
        <w:t>- Bontis</w:t>
      </w:r>
    </w:p>
  </w:footnote>
  <w:footnote w:id="4">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Flamholtz</w:t>
      </w:r>
    </w:p>
  </w:footnote>
  <w:footnote w:id="5">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Intangible assets</w:t>
      </w:r>
    </w:p>
  </w:footnote>
  <w:footnote w:id="6">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Tayles</w:t>
      </w:r>
    </w:p>
  </w:footnote>
  <w:footnote w:id="7">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Goldfinger</w:t>
      </w:r>
    </w:p>
  </w:footnote>
  <w:footnote w:id="8">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Sveiby</w:t>
      </w:r>
    </w:p>
  </w:footnote>
  <w:footnote w:id="9">
    <w:p w:rsidR="0088253F" w:rsidRPr="0015749E" w:rsidRDefault="0088253F" w:rsidP="0088253F">
      <w:pPr>
        <w:pStyle w:val="FootnoteText"/>
        <w:bidi w:val="0"/>
        <w:rPr>
          <w:sz w:val="16"/>
          <w:szCs w:val="16"/>
        </w:rPr>
      </w:pPr>
      <w:r w:rsidRPr="0015749E">
        <w:rPr>
          <w:rStyle w:val="FootnoteReference"/>
          <w:sz w:val="16"/>
          <w:szCs w:val="16"/>
        </w:rPr>
        <w:footnoteRef/>
      </w:r>
      <w:r w:rsidRPr="0015749E">
        <w:rPr>
          <w:sz w:val="16"/>
          <w:szCs w:val="16"/>
          <w:rtl/>
        </w:rPr>
        <w:t xml:space="preserve"> </w:t>
      </w:r>
      <w:r w:rsidRPr="0015749E">
        <w:rPr>
          <w:sz w:val="16"/>
          <w:szCs w:val="16"/>
        </w:rPr>
        <w:t xml:space="preserve">- </w:t>
      </w:r>
      <w:r w:rsidRPr="0015749E">
        <w:rPr>
          <w:sz w:val="16"/>
          <w:szCs w:val="16"/>
          <w:lang w:bidi="fa-IR"/>
        </w:rPr>
        <w:t>Balanced Scorecard</w:t>
      </w:r>
    </w:p>
  </w:footnote>
  <w:footnote w:id="10">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Bueno</w:t>
      </w:r>
    </w:p>
  </w:footnote>
  <w:footnote w:id="11">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Roos</w:t>
      </w:r>
    </w:p>
  </w:footnote>
  <w:footnote w:id="12">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Brooking</w:t>
      </w:r>
    </w:p>
  </w:footnote>
  <w:footnote w:id="13">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Bontis &amp; crossan</w:t>
      </w:r>
    </w:p>
  </w:footnote>
  <w:footnote w:id="14">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Elusive</w:t>
      </w:r>
    </w:p>
  </w:footnote>
  <w:footnote w:id="15">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-Gupta</w:t>
      </w:r>
    </w:p>
  </w:footnote>
  <w:footnote w:id="16">
    <w:p w:rsidR="0088253F" w:rsidRPr="0015749E" w:rsidRDefault="0088253F" w:rsidP="0088253F">
      <w:pPr>
        <w:pStyle w:val="FootnoteText"/>
        <w:bidi w:val="0"/>
        <w:rPr>
          <w:rFonts w:hint="cs"/>
          <w:sz w:val="16"/>
          <w:szCs w:val="16"/>
          <w:lang w:bidi="fa-IR"/>
        </w:rPr>
      </w:pPr>
      <w:r w:rsidRPr="0015749E">
        <w:rPr>
          <w:rStyle w:val="FootnoteReference"/>
          <w:sz w:val="16"/>
          <w:szCs w:val="16"/>
        </w:rPr>
        <w:footnoteRef/>
      </w:r>
      <w:r w:rsidRPr="0015749E">
        <w:rPr>
          <w:sz w:val="16"/>
          <w:szCs w:val="16"/>
        </w:rPr>
        <w:t>- Kelin</w:t>
      </w:r>
    </w:p>
  </w:footnote>
  <w:footnote w:id="17">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Edvinsson</w:t>
      </w:r>
    </w:p>
  </w:footnote>
  <w:footnote w:id="18">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Mouritsen</w:t>
      </w:r>
    </w:p>
  </w:footnote>
  <w:footnote w:id="19">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Dierickx</w:t>
      </w:r>
    </w:p>
  </w:footnote>
  <w:footnote w:id="20">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Relational Capital</w:t>
      </w:r>
    </w:p>
  </w:footnote>
  <w:footnote w:id="21">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xml:space="preserve">- Organizational capatilites </w:t>
      </w:r>
    </w:p>
  </w:footnote>
  <w:footnote w:id="22">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Intellectual Agility</w:t>
      </w:r>
    </w:p>
  </w:footnote>
  <w:footnote w:id="23">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xml:space="preserve">- Renewal and Development Capital </w:t>
      </w:r>
    </w:p>
  </w:footnote>
  <w:footnote w:id="24">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Intangible Asset Monitor</w:t>
      </w:r>
    </w:p>
  </w:footnote>
  <w:footnote w:id="25">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Eustace</w:t>
      </w:r>
    </w:p>
  </w:footnote>
  <w:footnote w:id="26">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Objective</w:t>
      </w:r>
    </w:p>
  </w:footnote>
  <w:footnote w:id="27">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Skandia Value Scheme</w:t>
      </w:r>
    </w:p>
  </w:footnote>
  <w:footnote w:id="28">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Kannan</w:t>
      </w:r>
    </w:p>
  </w:footnote>
  <w:footnote w:id="29">
    <w:p w:rsidR="0088253F" w:rsidRPr="0015749E" w:rsidRDefault="0088253F" w:rsidP="0088253F">
      <w:pPr>
        <w:pStyle w:val="FootnoteText"/>
        <w:bidi w:val="0"/>
        <w:rPr>
          <w:rFonts w:hint="cs"/>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rPr>
        <w:t xml:space="preserve">- </w:t>
      </w:r>
      <w:r w:rsidRPr="0015749E">
        <w:rPr>
          <w:sz w:val="16"/>
          <w:szCs w:val="16"/>
          <w:lang w:bidi="fa-IR"/>
        </w:rPr>
        <w:t>Chen</w:t>
      </w:r>
    </w:p>
  </w:footnote>
  <w:footnote w:id="30">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xml:space="preserve">- Hannas and Lowendhal </w:t>
      </w:r>
    </w:p>
  </w:footnote>
  <w:footnote w:id="31">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Brennan</w:t>
      </w:r>
    </w:p>
  </w:footnote>
  <w:footnote w:id="32">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Petty and Guthrie</w:t>
      </w:r>
    </w:p>
  </w:footnote>
  <w:footnote w:id="33">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Lim &amp; Dallimore</w:t>
      </w:r>
    </w:p>
  </w:footnote>
  <w:footnote w:id="34">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xml:space="preserve">- Corporate Capital </w:t>
      </w:r>
    </w:p>
  </w:footnote>
  <w:footnote w:id="35">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xml:space="preserve">- Functional Capital </w:t>
      </w:r>
    </w:p>
  </w:footnote>
  <w:footnote w:id="36">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xml:space="preserve">- Business Capital </w:t>
      </w:r>
    </w:p>
  </w:footnote>
  <w:footnote w:id="37">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xml:space="preserve">- Supplier Capital </w:t>
      </w:r>
    </w:p>
  </w:footnote>
  <w:footnote w:id="38">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xml:space="preserve">- Alliance Capital </w:t>
      </w:r>
    </w:p>
  </w:footnote>
  <w:footnote w:id="39">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xml:space="preserve">- Investor Capital </w:t>
      </w:r>
    </w:p>
  </w:footnote>
  <w:footnote w:id="40">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xml:space="preserve">- Output Measures </w:t>
      </w:r>
    </w:p>
  </w:footnote>
  <w:footnote w:id="41">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xml:space="preserve">- Performance Drivers </w:t>
      </w:r>
    </w:p>
  </w:footnote>
  <w:footnote w:id="42">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xml:space="preserve">- Danish Confederation of Trade Unions </w:t>
      </w:r>
    </w:p>
  </w:footnote>
  <w:footnote w:id="43">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xml:space="preserve">- Marr &amp; Schiuma </w:t>
      </w:r>
    </w:p>
  </w:footnote>
  <w:footnote w:id="44">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xml:space="preserve">- Olve </w:t>
      </w:r>
    </w:p>
  </w:footnote>
  <w:footnote w:id="45">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xml:space="preserve">- West &amp; Fallen </w:t>
      </w:r>
    </w:p>
  </w:footnote>
  <w:footnote w:id="46">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Johanson &amp; Roselender</w:t>
      </w:r>
    </w:p>
  </w:footnote>
  <w:footnote w:id="47">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Youndth</w:t>
      </w:r>
    </w:p>
  </w:footnote>
  <w:footnote w:id="48">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xml:space="preserve">- Kohli &amp; Jaworski </w:t>
      </w:r>
    </w:p>
  </w:footnote>
  <w:footnote w:id="49">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xml:space="preserve">- Kaplan and Norton </w:t>
      </w:r>
    </w:p>
  </w:footnote>
  <w:footnote w:id="50">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Fornell</w:t>
      </w:r>
    </w:p>
  </w:footnote>
  <w:footnote w:id="51">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Horibe</w:t>
      </w:r>
    </w:p>
  </w:footnote>
  <w:footnote w:id="52">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xml:space="preserve">- Young </w:t>
      </w:r>
    </w:p>
  </w:footnote>
  <w:footnote w:id="53">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Waterhouse &amp; Svendsen</w:t>
      </w:r>
    </w:p>
  </w:footnote>
  <w:footnote w:id="54">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Harvey and Lusch</w:t>
      </w:r>
    </w:p>
  </w:footnote>
  <w:footnote w:id="55">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Leibowitz &amp; Suen</w:t>
      </w:r>
    </w:p>
  </w:footnote>
  <w:footnote w:id="56">
    <w:p w:rsidR="0088253F" w:rsidRPr="0015749E" w:rsidRDefault="0088253F" w:rsidP="0088253F">
      <w:pPr>
        <w:pStyle w:val="FootnoteText"/>
        <w:bidi w:val="0"/>
        <w:rPr>
          <w:sz w:val="16"/>
          <w:szCs w:val="16"/>
        </w:rPr>
      </w:pPr>
      <w:r w:rsidRPr="0015749E">
        <w:rPr>
          <w:rStyle w:val="FootnoteReference"/>
          <w:sz w:val="16"/>
          <w:szCs w:val="16"/>
        </w:rPr>
        <w:footnoteRef/>
      </w:r>
      <w:r w:rsidRPr="0015749E">
        <w:rPr>
          <w:sz w:val="16"/>
          <w:szCs w:val="16"/>
          <w:rtl/>
        </w:rPr>
        <w:t xml:space="preserve"> </w:t>
      </w:r>
      <w:r w:rsidRPr="0015749E">
        <w:rPr>
          <w:sz w:val="16"/>
          <w:szCs w:val="16"/>
        </w:rPr>
        <w:t>- ICM (Intellectual Capital Management) Group</w:t>
      </w:r>
    </w:p>
  </w:footnote>
  <w:footnote w:id="57">
    <w:p w:rsidR="0088253F" w:rsidRPr="0015749E" w:rsidRDefault="0088253F" w:rsidP="0088253F">
      <w:pPr>
        <w:pStyle w:val="FootnoteText"/>
        <w:bidi w:val="0"/>
        <w:rPr>
          <w:sz w:val="16"/>
          <w:szCs w:val="16"/>
        </w:rPr>
      </w:pPr>
      <w:r w:rsidRPr="0015749E">
        <w:rPr>
          <w:rStyle w:val="FootnoteReference"/>
          <w:sz w:val="16"/>
          <w:szCs w:val="16"/>
        </w:rPr>
        <w:footnoteRef/>
      </w:r>
      <w:r w:rsidRPr="0015749E">
        <w:rPr>
          <w:sz w:val="16"/>
          <w:szCs w:val="16"/>
          <w:rtl/>
        </w:rPr>
        <w:t xml:space="preserve"> </w:t>
      </w:r>
      <w:r w:rsidRPr="0015749E">
        <w:rPr>
          <w:sz w:val="16"/>
          <w:szCs w:val="16"/>
        </w:rPr>
        <w:t>- Canadian Management Accounting</w:t>
      </w:r>
    </w:p>
  </w:footnote>
  <w:footnote w:id="58">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xml:space="preserve">- Universal Intellectual Capital Report </w:t>
      </w:r>
    </w:p>
  </w:footnote>
  <w:footnote w:id="59">
    <w:p w:rsidR="0088253F" w:rsidRPr="0015749E" w:rsidRDefault="0088253F" w:rsidP="0088253F">
      <w:pPr>
        <w:pStyle w:val="FootnoteText"/>
        <w:bidi w:val="0"/>
        <w:rPr>
          <w:sz w:val="16"/>
          <w:szCs w:val="16"/>
        </w:rPr>
      </w:pPr>
      <w:r w:rsidRPr="0015749E">
        <w:rPr>
          <w:rStyle w:val="FootnoteReference"/>
          <w:sz w:val="16"/>
          <w:szCs w:val="16"/>
        </w:rPr>
        <w:footnoteRef/>
      </w:r>
      <w:r w:rsidRPr="0015749E">
        <w:rPr>
          <w:sz w:val="16"/>
          <w:szCs w:val="16"/>
          <w:rtl/>
        </w:rPr>
        <w:t xml:space="preserve"> </w:t>
      </w:r>
      <w:r w:rsidRPr="0015749E">
        <w:rPr>
          <w:sz w:val="16"/>
          <w:szCs w:val="16"/>
        </w:rPr>
        <w:t xml:space="preserve">- Customer Relationship Management </w:t>
      </w:r>
    </w:p>
  </w:footnote>
  <w:footnote w:id="60">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Mapping</w:t>
      </w:r>
    </w:p>
  </w:footnote>
  <w:footnote w:id="61">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Best practices</w:t>
      </w:r>
    </w:p>
  </w:footnote>
  <w:footnote w:id="62">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xml:space="preserve">- Rodov &amp; Leliaert </w:t>
      </w:r>
    </w:p>
  </w:footnote>
  <w:footnote w:id="63">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Tan</w:t>
      </w:r>
    </w:p>
  </w:footnote>
  <w:footnote w:id="64">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xml:space="preserve">- Annell </w:t>
      </w:r>
    </w:p>
  </w:footnote>
  <w:footnote w:id="65">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xml:space="preserve">-Technology Brooker </w:t>
      </w:r>
    </w:p>
  </w:footnote>
  <w:footnote w:id="66">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Daw Chemical</w:t>
      </w:r>
    </w:p>
  </w:footnote>
  <w:footnote w:id="67">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rFonts w:hint="cs"/>
          <w:sz w:val="16"/>
          <w:szCs w:val="16"/>
          <w:rtl/>
          <w:lang w:bidi="fa-IR"/>
        </w:rPr>
        <w:t xml:space="preserve">- </w:t>
      </w:r>
      <w:r w:rsidRPr="0015749E">
        <w:rPr>
          <w:sz w:val="16"/>
          <w:szCs w:val="16"/>
          <w:lang w:bidi="fa-IR"/>
        </w:rPr>
        <w:t>Joia</w:t>
      </w:r>
    </w:p>
  </w:footnote>
  <w:footnote w:id="68">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Boven &amp; Wallace</w:t>
      </w:r>
    </w:p>
  </w:footnote>
  <w:footnote w:id="69">
    <w:p w:rsidR="0088253F" w:rsidRPr="0015749E" w:rsidRDefault="0088253F" w:rsidP="0088253F">
      <w:pPr>
        <w:pStyle w:val="FootnoteText"/>
        <w:bidi w:val="0"/>
        <w:jc w:val="lowKashida"/>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xml:space="preserve">- Rodov &amp; Leliaert </w:t>
      </w:r>
    </w:p>
  </w:footnote>
  <w:footnote w:id="70">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Evans</w:t>
      </w:r>
    </w:p>
  </w:footnote>
  <w:footnote w:id="71">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Analysical Hierachy Process</w:t>
      </w:r>
    </w:p>
  </w:footnote>
  <w:footnote w:id="72">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xml:space="preserve">- Multi Attribute Decision Making </w:t>
      </w:r>
    </w:p>
  </w:footnote>
  <w:footnote w:id="73">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Reciprocal condition</w:t>
      </w:r>
    </w:p>
  </w:footnote>
  <w:footnote w:id="74">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Dependency</w:t>
      </w:r>
    </w:p>
  </w:footnote>
  <w:footnote w:id="75">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Complexity</w:t>
      </w:r>
    </w:p>
  </w:footnote>
  <w:footnote w:id="76">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xml:space="preserve">- Intredependence </w:t>
      </w:r>
    </w:p>
  </w:footnote>
  <w:footnote w:id="77">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xml:space="preserve">- Hierachy structuring </w:t>
      </w:r>
    </w:p>
  </w:footnote>
  <w:footnote w:id="78">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Consistency</w:t>
      </w:r>
    </w:p>
  </w:footnote>
  <w:footnote w:id="79">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xml:space="preserve">- Judgment and consensus </w:t>
      </w:r>
    </w:p>
  </w:footnote>
  <w:footnote w:id="80">
    <w:p w:rsidR="0088253F" w:rsidRPr="0015749E" w:rsidRDefault="0088253F" w:rsidP="0088253F">
      <w:pPr>
        <w:pStyle w:val="FootnoteText"/>
        <w:bidi w:val="0"/>
        <w:jc w:val="lowKashida"/>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Pike</w:t>
      </w:r>
    </w:p>
  </w:footnote>
  <w:footnote w:id="81">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Bukh</w:t>
      </w:r>
    </w:p>
  </w:footnote>
  <w:footnote w:id="82">
    <w:p w:rsidR="0088253F" w:rsidRPr="0015749E" w:rsidRDefault="0088253F" w:rsidP="0088253F">
      <w:pPr>
        <w:pStyle w:val="FootnoteText"/>
        <w:bidi w:val="0"/>
        <w:jc w:val="lowKashida"/>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Puko</w:t>
      </w:r>
    </w:p>
  </w:footnote>
  <w:footnote w:id="83">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Baum&amp;Silverman</w:t>
      </w:r>
    </w:p>
  </w:footnote>
  <w:footnote w:id="84">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xml:space="preserve">- Anne Ho &amp; Williams </w:t>
      </w:r>
    </w:p>
  </w:footnote>
  <w:footnote w:id="85">
    <w:p w:rsidR="0088253F" w:rsidRPr="0015749E" w:rsidRDefault="0088253F" w:rsidP="0088253F">
      <w:pPr>
        <w:pStyle w:val="FootnoteText"/>
        <w:bidi w:val="0"/>
        <w:jc w:val="lowKashida"/>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Tai &amp; Chen</w:t>
      </w:r>
    </w:p>
  </w:footnote>
  <w:footnote w:id="86">
    <w:p w:rsidR="0088253F" w:rsidRPr="0015749E" w:rsidRDefault="0088253F" w:rsidP="0088253F">
      <w:pPr>
        <w:pStyle w:val="FootnoteText"/>
        <w:bidi w:val="0"/>
        <w:jc w:val="both"/>
        <w:rPr>
          <w:rFonts w:hint="cs"/>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rPr>
        <w:t xml:space="preserve">- Bozbura &amp; Beskese </w:t>
      </w:r>
    </w:p>
  </w:footnote>
  <w:footnote w:id="87">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Johannessen</w:t>
      </w:r>
    </w:p>
  </w:footnote>
  <w:footnote w:id="88">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xml:space="preserve">- Cynthia </w:t>
      </w:r>
    </w:p>
  </w:footnote>
  <w:footnote w:id="89">
    <w:p w:rsidR="0088253F" w:rsidRPr="0015749E" w:rsidRDefault="0088253F" w:rsidP="0088253F">
      <w:pPr>
        <w:pStyle w:val="FootnoteText"/>
        <w:bidi w:val="0"/>
        <w:jc w:val="lowKashida"/>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Mouritsen</w:t>
      </w:r>
    </w:p>
  </w:footnote>
  <w:footnote w:id="90">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Marr</w:t>
      </w:r>
    </w:p>
  </w:footnote>
  <w:footnote w:id="91">
    <w:p w:rsidR="0088253F" w:rsidRPr="0015749E" w:rsidRDefault="0088253F" w:rsidP="0088253F">
      <w:pPr>
        <w:pStyle w:val="FootnoteText"/>
        <w:bidi w:val="0"/>
        <w:jc w:val="lowKashida"/>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xml:space="preserve">- Rodov&amp;Lelieart </w:t>
      </w:r>
    </w:p>
  </w:footnote>
  <w:footnote w:id="92">
    <w:p w:rsidR="0088253F" w:rsidRPr="0015749E" w:rsidRDefault="0088253F" w:rsidP="0088253F">
      <w:pPr>
        <w:pStyle w:val="FootnoteText"/>
        <w:bidi w:val="0"/>
        <w:rPr>
          <w:sz w:val="16"/>
          <w:szCs w:val="16"/>
          <w:lang w:bidi="fa-IR"/>
        </w:rPr>
      </w:pPr>
      <w:r w:rsidRPr="0015749E">
        <w:rPr>
          <w:rStyle w:val="FootnoteReference"/>
          <w:sz w:val="16"/>
          <w:szCs w:val="16"/>
        </w:rPr>
        <w:footnoteRef/>
      </w:r>
      <w:r w:rsidRPr="0015749E">
        <w:rPr>
          <w:sz w:val="16"/>
          <w:szCs w:val="16"/>
          <w:lang w:bidi="fa-IR"/>
        </w:rPr>
        <w:t>-</w:t>
      </w:r>
      <w:r w:rsidRPr="0015749E">
        <w:rPr>
          <w:sz w:val="16"/>
          <w:szCs w:val="16"/>
          <w:rtl/>
        </w:rPr>
        <w:t xml:space="preserve"> </w:t>
      </w:r>
      <w:r w:rsidRPr="0015749E">
        <w:rPr>
          <w:sz w:val="16"/>
          <w:szCs w:val="16"/>
          <w:lang w:bidi="fa-IR"/>
        </w:rPr>
        <w:t>Herman</w:t>
      </w:r>
    </w:p>
  </w:footnote>
  <w:footnote w:id="93">
    <w:p w:rsidR="0088253F" w:rsidRPr="0015749E" w:rsidRDefault="0088253F" w:rsidP="0088253F">
      <w:pPr>
        <w:pStyle w:val="FootnoteText"/>
        <w:bidi w:val="0"/>
        <w:jc w:val="lowKashida"/>
        <w:rPr>
          <w:sz w:val="16"/>
          <w:szCs w:val="16"/>
          <w:lang w:bidi="fa-IR"/>
        </w:rPr>
      </w:pPr>
      <w:r w:rsidRPr="0015749E">
        <w:rPr>
          <w:rStyle w:val="FootnoteReference"/>
          <w:sz w:val="16"/>
          <w:szCs w:val="16"/>
        </w:rPr>
        <w:footnoteRef/>
      </w:r>
      <w:r w:rsidRPr="0015749E">
        <w:rPr>
          <w:sz w:val="16"/>
          <w:szCs w:val="16"/>
          <w:rtl/>
        </w:rPr>
        <w:t xml:space="preserve"> </w:t>
      </w:r>
      <w:r w:rsidRPr="0015749E">
        <w:rPr>
          <w:sz w:val="16"/>
          <w:szCs w:val="16"/>
          <w:lang w:bidi="fa-IR"/>
        </w:rPr>
        <w:t xml:space="preserve">- M.Pherson &amp; Pike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3A6"/>
    <w:multiLevelType w:val="hybridMultilevel"/>
    <w:tmpl w:val="A6185BCA"/>
    <w:lvl w:ilvl="0" w:tplc="50B477CE">
      <w:start w:val="4"/>
      <w:numFmt w:val="bullet"/>
      <w:lvlText w:val=""/>
      <w:lvlJc w:val="left"/>
      <w:pPr>
        <w:tabs>
          <w:tab w:val="num" w:pos="0"/>
        </w:tabs>
        <w:ind w:left="0" w:firstLine="360"/>
      </w:pPr>
      <w:rPr>
        <w:rFonts w:ascii="Symbol" w:eastAsia="Calibri"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67C0E"/>
    <w:multiLevelType w:val="hybridMultilevel"/>
    <w:tmpl w:val="02F4A496"/>
    <w:lvl w:ilvl="0" w:tplc="82325B2A">
      <w:start w:val="4"/>
      <w:numFmt w:val="bullet"/>
      <w:lvlText w:val=""/>
      <w:lvlJc w:val="left"/>
      <w:pPr>
        <w:tabs>
          <w:tab w:val="num" w:pos="0"/>
        </w:tabs>
        <w:ind w:left="0" w:firstLine="360"/>
      </w:pPr>
      <w:rPr>
        <w:rFonts w:ascii="Symbol" w:eastAsia="Calibri"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3964E7"/>
    <w:multiLevelType w:val="hybridMultilevel"/>
    <w:tmpl w:val="64A2210C"/>
    <w:lvl w:ilvl="0" w:tplc="F5EC0F74">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86576B"/>
    <w:multiLevelType w:val="hybridMultilevel"/>
    <w:tmpl w:val="C0285A6C"/>
    <w:lvl w:ilvl="0" w:tplc="58F2A1E2">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3262E2"/>
    <w:multiLevelType w:val="hybridMultilevel"/>
    <w:tmpl w:val="A67435E0"/>
    <w:lvl w:ilvl="0" w:tplc="2CAC3FA6">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7B098F"/>
    <w:multiLevelType w:val="hybridMultilevel"/>
    <w:tmpl w:val="BD866D1A"/>
    <w:lvl w:ilvl="0" w:tplc="922E61BE">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3609EA"/>
    <w:multiLevelType w:val="hybridMultilevel"/>
    <w:tmpl w:val="1FF44DD0"/>
    <w:lvl w:ilvl="0" w:tplc="798ED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FC457B"/>
    <w:multiLevelType w:val="hybridMultilevel"/>
    <w:tmpl w:val="9F4CD336"/>
    <w:lvl w:ilvl="0" w:tplc="0A70E8DE">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A077EB"/>
    <w:multiLevelType w:val="hybridMultilevel"/>
    <w:tmpl w:val="62FA7BD6"/>
    <w:lvl w:ilvl="0" w:tplc="266420F4">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6A81A76"/>
    <w:multiLevelType w:val="hybridMultilevel"/>
    <w:tmpl w:val="C19C238C"/>
    <w:lvl w:ilvl="0" w:tplc="5A9473C0">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8E31EEA"/>
    <w:multiLevelType w:val="hybridMultilevel"/>
    <w:tmpl w:val="5E72A44A"/>
    <w:lvl w:ilvl="0" w:tplc="BD921012">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C6315B"/>
    <w:multiLevelType w:val="hybridMultilevel"/>
    <w:tmpl w:val="5BE01F42"/>
    <w:lvl w:ilvl="0" w:tplc="89F851CA">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5CA27CA"/>
    <w:multiLevelType w:val="hybridMultilevel"/>
    <w:tmpl w:val="48043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5CC7722"/>
    <w:multiLevelType w:val="hybridMultilevel"/>
    <w:tmpl w:val="3EAE0A56"/>
    <w:lvl w:ilvl="0" w:tplc="91D64E90">
      <w:start w:val="4"/>
      <w:numFmt w:val="bullet"/>
      <w:lvlText w:val=""/>
      <w:lvlJc w:val="left"/>
      <w:pPr>
        <w:tabs>
          <w:tab w:val="num" w:pos="0"/>
        </w:tabs>
        <w:ind w:left="0" w:firstLine="360"/>
      </w:pPr>
      <w:rPr>
        <w:rFonts w:ascii="Symbol" w:eastAsia="Calibri"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715E3D"/>
    <w:multiLevelType w:val="hybridMultilevel"/>
    <w:tmpl w:val="40902DDA"/>
    <w:lvl w:ilvl="0" w:tplc="B476BFD2">
      <w:start w:val="1"/>
      <w:numFmt w:val="bullet"/>
      <w:lvlText w:val="o"/>
      <w:lvlJc w:val="left"/>
      <w:pPr>
        <w:tabs>
          <w:tab w:val="num" w:pos="720"/>
        </w:tabs>
        <w:ind w:left="0" w:firstLine="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4267842"/>
    <w:multiLevelType w:val="hybridMultilevel"/>
    <w:tmpl w:val="C23C2D9A"/>
    <w:lvl w:ilvl="0" w:tplc="9A925DA8">
      <w:start w:val="4"/>
      <w:numFmt w:val="bullet"/>
      <w:lvlText w:val=""/>
      <w:lvlJc w:val="left"/>
      <w:pPr>
        <w:tabs>
          <w:tab w:val="num" w:pos="0"/>
        </w:tabs>
        <w:ind w:left="0" w:firstLine="360"/>
      </w:pPr>
      <w:rPr>
        <w:rFonts w:ascii="Symbol" w:eastAsia="Calibri"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6931B8"/>
    <w:multiLevelType w:val="hybridMultilevel"/>
    <w:tmpl w:val="2274FD00"/>
    <w:lvl w:ilvl="0" w:tplc="277C3318">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F490336"/>
    <w:multiLevelType w:val="hybridMultilevel"/>
    <w:tmpl w:val="B7A6EE3C"/>
    <w:lvl w:ilvl="0" w:tplc="5388E19C">
      <w:start w:val="1"/>
      <w:numFmt w:val="bullet"/>
      <w:lvlText w:val="o"/>
      <w:lvlJc w:val="left"/>
      <w:pPr>
        <w:tabs>
          <w:tab w:val="num" w:pos="720"/>
        </w:tabs>
        <w:ind w:left="0" w:firstLine="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1824B44"/>
    <w:multiLevelType w:val="hybridMultilevel"/>
    <w:tmpl w:val="8E62D2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50F07B1"/>
    <w:multiLevelType w:val="hybridMultilevel"/>
    <w:tmpl w:val="7234C948"/>
    <w:lvl w:ilvl="0" w:tplc="639E392E">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7EB354A"/>
    <w:multiLevelType w:val="hybridMultilevel"/>
    <w:tmpl w:val="0A92D82C"/>
    <w:lvl w:ilvl="0" w:tplc="F7C619A8">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DCF4833"/>
    <w:multiLevelType w:val="hybridMultilevel"/>
    <w:tmpl w:val="15386B32"/>
    <w:lvl w:ilvl="0" w:tplc="B9348332">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11"/>
  </w:num>
  <w:num w:numId="4">
    <w:abstractNumId w:val="5"/>
  </w:num>
  <w:num w:numId="5">
    <w:abstractNumId w:val="4"/>
  </w:num>
  <w:num w:numId="6">
    <w:abstractNumId w:val="2"/>
  </w:num>
  <w:num w:numId="7">
    <w:abstractNumId w:val="7"/>
  </w:num>
  <w:num w:numId="8">
    <w:abstractNumId w:val="16"/>
  </w:num>
  <w:num w:numId="9">
    <w:abstractNumId w:val="20"/>
  </w:num>
  <w:num w:numId="10">
    <w:abstractNumId w:val="8"/>
  </w:num>
  <w:num w:numId="11">
    <w:abstractNumId w:val="9"/>
  </w:num>
  <w:num w:numId="12">
    <w:abstractNumId w:val="21"/>
  </w:num>
  <w:num w:numId="13">
    <w:abstractNumId w:val="3"/>
  </w:num>
  <w:num w:numId="14">
    <w:abstractNumId w:val="10"/>
  </w:num>
  <w:num w:numId="15">
    <w:abstractNumId w:val="19"/>
  </w:num>
  <w:num w:numId="16">
    <w:abstractNumId w:val="14"/>
  </w:num>
  <w:num w:numId="17">
    <w:abstractNumId w:val="17"/>
  </w:num>
  <w:num w:numId="18">
    <w:abstractNumId w:val="15"/>
  </w:num>
  <w:num w:numId="19">
    <w:abstractNumId w:val="0"/>
  </w:num>
  <w:num w:numId="20">
    <w:abstractNumId w:val="13"/>
  </w:num>
  <w:num w:numId="21">
    <w:abstractNumId w:val="1"/>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footnote w:id="-1"/>
    <w:footnote w:id="0"/>
  </w:footnotePr>
  <w:endnotePr>
    <w:endnote w:id="-1"/>
    <w:endnote w:id="0"/>
  </w:endnotePr>
  <w:compat/>
  <w:rsids>
    <w:rsidRoot w:val="0088253F"/>
    <w:rsid w:val="00195B2F"/>
    <w:rsid w:val="00403851"/>
    <w:rsid w:val="0088253F"/>
    <w:rsid w:val="00CA43D9"/>
    <w:rsid w:val="00EC1AD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53F"/>
    <w:pPr>
      <w:bidi/>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88253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8253F"/>
    <w:rPr>
      <w:color w:val="0000FF"/>
      <w:u w:val="single"/>
    </w:rPr>
  </w:style>
  <w:style w:type="paragraph" w:styleId="TOC1">
    <w:name w:val="toc 1"/>
    <w:basedOn w:val="Normal"/>
    <w:next w:val="Normal"/>
    <w:autoRedefine/>
    <w:uiPriority w:val="39"/>
    <w:rsid w:val="0088253F"/>
  </w:style>
  <w:style w:type="character" w:customStyle="1" w:styleId="Heading1Char">
    <w:name w:val="Heading 1 Char"/>
    <w:basedOn w:val="DefaultParagraphFont"/>
    <w:link w:val="Heading1"/>
    <w:rsid w:val="0088253F"/>
    <w:rPr>
      <w:rFonts w:ascii="Cambria" w:eastAsia="Times New Roman" w:hAnsi="Cambria" w:cs="Times New Roman"/>
      <w:b/>
      <w:bCs/>
      <w:kern w:val="32"/>
      <w:sz w:val="32"/>
      <w:szCs w:val="32"/>
      <w:lang w:bidi="ar-SA"/>
    </w:rPr>
  </w:style>
  <w:style w:type="paragraph" w:styleId="FootnoteText">
    <w:name w:val="footnote text"/>
    <w:basedOn w:val="Normal"/>
    <w:link w:val="FootnoteTextChar"/>
    <w:semiHidden/>
    <w:rsid w:val="0088253F"/>
    <w:rPr>
      <w:sz w:val="20"/>
      <w:szCs w:val="20"/>
    </w:rPr>
  </w:style>
  <w:style w:type="character" w:customStyle="1" w:styleId="FootnoteTextChar">
    <w:name w:val="Footnote Text Char"/>
    <w:basedOn w:val="DefaultParagraphFont"/>
    <w:link w:val="FootnoteText"/>
    <w:semiHidden/>
    <w:rsid w:val="0088253F"/>
    <w:rPr>
      <w:rFonts w:ascii="Times New Roman" w:eastAsia="Times New Roman" w:hAnsi="Times New Roman" w:cs="Times New Roman"/>
      <w:sz w:val="20"/>
      <w:szCs w:val="20"/>
      <w:lang w:bidi="ar-SA"/>
    </w:rPr>
  </w:style>
  <w:style w:type="character" w:styleId="FootnoteReference">
    <w:name w:val="footnote reference"/>
    <w:semiHidden/>
    <w:rsid w:val="0088253F"/>
    <w:rPr>
      <w:vertAlign w:val="superscript"/>
    </w:rPr>
  </w:style>
  <w:style w:type="table" w:styleId="TableGrid">
    <w:name w:val="Table Grid"/>
    <w:basedOn w:val="TableNormal"/>
    <w:rsid w:val="008825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88253F"/>
    <w:pPr>
      <w:tabs>
        <w:tab w:val="center" w:pos="4153"/>
        <w:tab w:val="right" w:pos="8306"/>
      </w:tabs>
    </w:pPr>
  </w:style>
  <w:style w:type="character" w:customStyle="1" w:styleId="HeaderChar">
    <w:name w:val="Header Char"/>
    <w:basedOn w:val="DefaultParagraphFont"/>
    <w:link w:val="Header"/>
    <w:rsid w:val="0088253F"/>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88253F"/>
    <w:pPr>
      <w:tabs>
        <w:tab w:val="center" w:pos="4153"/>
        <w:tab w:val="right" w:pos="8306"/>
      </w:tabs>
    </w:pPr>
  </w:style>
  <w:style w:type="character" w:customStyle="1" w:styleId="FooterChar">
    <w:name w:val="Footer Char"/>
    <w:basedOn w:val="DefaultParagraphFont"/>
    <w:link w:val="Footer"/>
    <w:uiPriority w:val="99"/>
    <w:rsid w:val="0088253F"/>
    <w:rPr>
      <w:rFonts w:ascii="Times New Roman" w:eastAsia="Times New Roman" w:hAnsi="Times New Roman" w:cs="Times New Roman"/>
      <w:sz w:val="24"/>
      <w:szCs w:val="24"/>
      <w:lang w:bidi="ar-SA"/>
    </w:rPr>
  </w:style>
  <w:style w:type="character" w:styleId="PageNumber">
    <w:name w:val="page number"/>
    <w:basedOn w:val="DefaultParagraphFont"/>
    <w:rsid w:val="0088253F"/>
  </w:style>
  <w:style w:type="paragraph" w:styleId="BalloonText">
    <w:name w:val="Balloon Text"/>
    <w:basedOn w:val="Normal"/>
    <w:link w:val="BalloonTextChar"/>
    <w:semiHidden/>
    <w:unhideWhenUsed/>
    <w:rsid w:val="0088253F"/>
    <w:rPr>
      <w:rFonts w:ascii="Tahoma" w:eastAsia="Calibri" w:hAnsi="Tahoma" w:cs="Tahoma"/>
      <w:sz w:val="16"/>
      <w:szCs w:val="16"/>
      <w:lang w:bidi="fa-IR"/>
    </w:rPr>
  </w:style>
  <w:style w:type="character" w:customStyle="1" w:styleId="BalloonTextChar">
    <w:name w:val="Balloon Text Char"/>
    <w:basedOn w:val="DefaultParagraphFont"/>
    <w:link w:val="BalloonText"/>
    <w:semiHidden/>
    <w:rsid w:val="0088253F"/>
    <w:rPr>
      <w:rFonts w:ascii="Tahoma" w:eastAsia="Calibri" w:hAnsi="Tahoma" w:cs="Tahoma"/>
      <w:sz w:val="16"/>
      <w:szCs w:val="16"/>
    </w:rPr>
  </w:style>
  <w:style w:type="paragraph" w:styleId="ListParagraph">
    <w:name w:val="List Paragraph"/>
    <w:basedOn w:val="Normal"/>
    <w:qFormat/>
    <w:rsid w:val="0088253F"/>
    <w:pPr>
      <w:spacing w:after="200" w:line="276" w:lineRule="auto"/>
      <w:ind w:left="720"/>
      <w:contextualSpacing/>
    </w:pPr>
    <w:rPr>
      <w:rFonts w:ascii="Calibri" w:eastAsia="Calibri" w:hAnsi="Calibri" w:cs="Arial"/>
      <w:sz w:val="22"/>
      <w:szCs w:val="22"/>
      <w:lang w:bidi="fa-IR"/>
    </w:rPr>
  </w:style>
  <w:style w:type="paragraph" w:styleId="TOCHeading">
    <w:name w:val="TOC Heading"/>
    <w:basedOn w:val="Heading1"/>
    <w:next w:val="Normal"/>
    <w:uiPriority w:val="39"/>
    <w:semiHidden/>
    <w:unhideWhenUsed/>
    <w:qFormat/>
    <w:rsid w:val="0088253F"/>
    <w:pPr>
      <w:keepLines/>
      <w:bidi w:val="0"/>
      <w:spacing w:before="480" w:after="0" w:line="276" w:lineRule="auto"/>
      <w:outlineLvl w:val="9"/>
    </w:pPr>
    <w:rPr>
      <w:color w:val="365F91"/>
      <w:kern w:val="0"/>
      <w:sz w:val="28"/>
      <w:szCs w:val="28"/>
      <w:lang w:eastAsia="ja-JP"/>
    </w:rPr>
  </w:style>
  <w:style w:type="paragraph" w:styleId="TOC2">
    <w:name w:val="toc 2"/>
    <w:basedOn w:val="Normal"/>
    <w:next w:val="Normal"/>
    <w:autoRedefine/>
    <w:uiPriority w:val="39"/>
    <w:unhideWhenUsed/>
    <w:rsid w:val="0088253F"/>
    <w:pPr>
      <w:spacing w:after="100" w:line="276" w:lineRule="auto"/>
      <w:ind w:left="220"/>
    </w:pPr>
    <w:rPr>
      <w:rFonts w:ascii="Calibri" w:hAnsi="Calibri"/>
      <w:sz w:val="22"/>
      <w:szCs w:val="22"/>
      <w:lang w:bidi="fa-IR"/>
    </w:rPr>
  </w:style>
  <w:style w:type="paragraph" w:styleId="TOC3">
    <w:name w:val="toc 3"/>
    <w:basedOn w:val="Normal"/>
    <w:next w:val="Normal"/>
    <w:autoRedefine/>
    <w:uiPriority w:val="39"/>
    <w:unhideWhenUsed/>
    <w:rsid w:val="0088253F"/>
    <w:pPr>
      <w:spacing w:after="100" w:line="276" w:lineRule="auto"/>
      <w:ind w:left="440"/>
    </w:pPr>
    <w:rPr>
      <w:rFonts w:ascii="Calibri" w:hAnsi="Calibri"/>
      <w:sz w:val="22"/>
      <w:szCs w:val="22"/>
      <w:lang w:bidi="fa-IR"/>
    </w:rPr>
  </w:style>
  <w:style w:type="paragraph" w:styleId="TOC4">
    <w:name w:val="toc 4"/>
    <w:basedOn w:val="Normal"/>
    <w:next w:val="Normal"/>
    <w:autoRedefine/>
    <w:uiPriority w:val="39"/>
    <w:unhideWhenUsed/>
    <w:rsid w:val="0088253F"/>
    <w:pPr>
      <w:spacing w:after="100" w:line="276" w:lineRule="auto"/>
      <w:ind w:left="660"/>
    </w:pPr>
    <w:rPr>
      <w:rFonts w:ascii="Calibri" w:hAnsi="Calibri"/>
      <w:sz w:val="22"/>
      <w:szCs w:val="22"/>
      <w:lang w:bidi="fa-IR"/>
    </w:rPr>
  </w:style>
  <w:style w:type="paragraph" w:styleId="TOC5">
    <w:name w:val="toc 5"/>
    <w:basedOn w:val="Normal"/>
    <w:next w:val="Normal"/>
    <w:autoRedefine/>
    <w:uiPriority w:val="39"/>
    <w:unhideWhenUsed/>
    <w:rsid w:val="0088253F"/>
    <w:pPr>
      <w:spacing w:after="100" w:line="276" w:lineRule="auto"/>
      <w:ind w:left="880"/>
    </w:pPr>
    <w:rPr>
      <w:rFonts w:ascii="Calibri" w:hAnsi="Calibri"/>
      <w:sz w:val="22"/>
      <w:szCs w:val="22"/>
      <w:lang w:bidi="fa-IR"/>
    </w:rPr>
  </w:style>
  <w:style w:type="paragraph" w:styleId="TOC6">
    <w:name w:val="toc 6"/>
    <w:basedOn w:val="Normal"/>
    <w:next w:val="Normal"/>
    <w:autoRedefine/>
    <w:uiPriority w:val="39"/>
    <w:unhideWhenUsed/>
    <w:rsid w:val="0088253F"/>
    <w:pPr>
      <w:spacing w:after="100" w:line="276" w:lineRule="auto"/>
      <w:ind w:left="1100"/>
    </w:pPr>
    <w:rPr>
      <w:rFonts w:ascii="Calibri" w:hAnsi="Calibri"/>
      <w:sz w:val="22"/>
      <w:szCs w:val="22"/>
      <w:lang w:bidi="fa-IR"/>
    </w:rPr>
  </w:style>
  <w:style w:type="paragraph" w:styleId="TOC7">
    <w:name w:val="toc 7"/>
    <w:basedOn w:val="Normal"/>
    <w:next w:val="Normal"/>
    <w:autoRedefine/>
    <w:uiPriority w:val="39"/>
    <w:unhideWhenUsed/>
    <w:rsid w:val="0088253F"/>
    <w:pPr>
      <w:spacing w:after="100" w:line="276" w:lineRule="auto"/>
      <w:ind w:left="1320"/>
    </w:pPr>
    <w:rPr>
      <w:rFonts w:ascii="Calibri" w:hAnsi="Calibri"/>
      <w:sz w:val="22"/>
      <w:szCs w:val="22"/>
      <w:lang w:bidi="fa-IR"/>
    </w:rPr>
  </w:style>
  <w:style w:type="paragraph" w:styleId="TOC8">
    <w:name w:val="toc 8"/>
    <w:basedOn w:val="Normal"/>
    <w:next w:val="Normal"/>
    <w:autoRedefine/>
    <w:uiPriority w:val="39"/>
    <w:unhideWhenUsed/>
    <w:rsid w:val="0088253F"/>
    <w:pPr>
      <w:spacing w:after="100" w:line="276" w:lineRule="auto"/>
      <w:ind w:left="1540"/>
    </w:pPr>
    <w:rPr>
      <w:rFonts w:ascii="Calibri" w:hAnsi="Calibri"/>
      <w:sz w:val="22"/>
      <w:szCs w:val="22"/>
      <w:lang w:bidi="fa-IR"/>
    </w:rPr>
  </w:style>
  <w:style w:type="paragraph" w:styleId="TOC9">
    <w:name w:val="toc 9"/>
    <w:basedOn w:val="Normal"/>
    <w:next w:val="Normal"/>
    <w:autoRedefine/>
    <w:uiPriority w:val="39"/>
    <w:unhideWhenUsed/>
    <w:rsid w:val="0088253F"/>
    <w:pPr>
      <w:spacing w:after="100" w:line="276" w:lineRule="auto"/>
      <w:ind w:left="1760"/>
    </w:pPr>
    <w:rPr>
      <w:rFonts w:ascii="Calibri" w:hAnsi="Calibri"/>
      <w:sz w:val="22"/>
      <w:szCs w:val="22"/>
      <w:lang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hyperlink" Target="http://www.business" TargetMode="Externa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62</Pages>
  <Words>14449</Words>
  <Characters>82360</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2017-12-07T09:55:00Z</dcterms:created>
  <dcterms:modified xsi:type="dcterms:W3CDTF">2017-12-07T10:15:00Z</dcterms:modified>
</cp:coreProperties>
</file>