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871" w:line="259"/>
        <w:ind w:right="0" w:left="0" w:firstLine="0"/>
        <w:jc w:val="right"/>
        <w:rPr>
          <w:rFonts w:ascii="Calibri" w:hAnsi="Calibri" w:cs="Calibri" w:eastAsia="Calibri"/>
          <w:b/>
          <w:color w:val="000000"/>
          <w:spacing w:val="0"/>
          <w:position w:val="0"/>
          <w:sz w:val="24"/>
          <w:shd w:fill="auto" w:val="clear"/>
        </w:rPr>
      </w:pPr>
      <w:r>
        <w:rPr>
          <w:rFonts w:ascii="Arial" w:hAnsi="Arial" w:cs="Arial" w:eastAsia="Arial"/>
          <w:color w:val="000000"/>
          <w:spacing w:val="0"/>
          <w:position w:val="0"/>
          <w:sz w:val="22"/>
          <w:shd w:fill="auto" w:val="clear"/>
        </w:rPr>
        <w:t xml:space="preserve"> </w:t>
      </w:r>
    </w:p>
    <w:p>
      <w:pPr>
        <w:bidi w:val="true"/>
        <w:spacing w:before="0" w:after="0" w:line="259"/>
        <w:ind w:right="0" w:left="0" w:firstLine="0"/>
        <w:jc w:val="right"/>
        <w:rPr>
          <w:rFonts w:ascii="Calibri" w:hAnsi="Calibri" w:cs="Calibri" w:eastAsia="Calibri"/>
          <w:b/>
          <w:color w:val="000000"/>
          <w:spacing w:val="0"/>
          <w:position w:val="0"/>
          <w:sz w:val="24"/>
          <w:shd w:fill="auto" w:val="clear"/>
        </w:rPr>
      </w:pPr>
      <w:r>
        <w:rPr>
          <w:rFonts w:ascii="Arial" w:hAnsi="Arial" w:cs="Arial" w:eastAsia="Arial"/>
          <w:b/>
          <w:color w:val="000000"/>
          <w:spacing w:val="0"/>
          <w:position w:val="0"/>
          <w:sz w:val="36"/>
          <w:shd w:fill="auto" w:val="clear"/>
        </w:rPr>
        <w:t xml:space="preserve">نام درس</w:t>
      </w:r>
      <w:r>
        <w:rPr>
          <w:rFonts w:ascii="Arial" w:hAnsi="Arial" w:cs="Arial" w:eastAsia="Arial"/>
          <w:b/>
          <w:color w:val="000000"/>
          <w:spacing w:val="0"/>
          <w:position w:val="0"/>
          <w:sz w:val="36"/>
          <w:shd w:fill="auto" w:val="clear"/>
        </w:rPr>
        <w:t xml:space="preserve">: </w:t>
      </w:r>
      <w:r>
        <w:rPr>
          <w:rFonts w:ascii="Arial" w:hAnsi="Arial" w:cs="Arial" w:eastAsia="Arial"/>
          <w:b/>
          <w:color w:val="000000"/>
          <w:spacing w:val="0"/>
          <w:position w:val="0"/>
          <w:sz w:val="36"/>
          <w:shd w:fill="auto" w:val="clear"/>
        </w:rPr>
        <w:t xml:space="preserve">هدیه های آسمانی پنجم    موضوع</w:t>
      </w:r>
      <w:r>
        <w:rPr>
          <w:rFonts w:ascii="Arial" w:hAnsi="Arial" w:cs="Arial" w:eastAsia="Arial"/>
          <w:b/>
          <w:color w:val="000000"/>
          <w:spacing w:val="0"/>
          <w:position w:val="0"/>
          <w:sz w:val="36"/>
          <w:shd w:fill="auto" w:val="clear"/>
        </w:rPr>
        <w:t xml:space="preserve">: </w:t>
      </w:r>
      <w:r>
        <w:rPr>
          <w:rFonts w:ascii="Arial" w:hAnsi="Arial" w:cs="Arial" w:eastAsia="Arial"/>
          <w:b/>
          <w:color w:val="000000"/>
          <w:spacing w:val="0"/>
          <w:position w:val="0"/>
          <w:sz w:val="36"/>
          <w:shd w:fill="auto" w:val="clear"/>
        </w:rPr>
        <w:t xml:space="preserve">بزرگ مرد تاریخ</w:t>
      </w:r>
      <w:r>
        <w:rPr>
          <w:rFonts w:ascii="Calibri" w:hAnsi="Calibri" w:cs="Calibri" w:eastAsia="Calibri"/>
          <w:b/>
          <w:color w:val="000000"/>
          <w:spacing w:val="0"/>
          <w:position w:val="0"/>
          <w:sz w:val="36"/>
          <w:shd w:fill="auto" w:val="clear"/>
        </w:rPr>
        <w:t xml:space="preserve"> </w:t>
      </w:r>
    </w:p>
    <w:p>
      <w:pPr>
        <w:bidi w:val="true"/>
        <w:spacing w:before="0" w:after="12" w:line="511"/>
        <w:ind w:right="389" w:left="5" w:hanging="5"/>
        <w:jc w:val="right"/>
        <w:rPr>
          <w:rFonts w:ascii="Calibri" w:hAnsi="Calibri" w:cs="Calibri" w:eastAsia="Calibri"/>
          <w:b/>
          <w:color w:val="000000"/>
          <w:spacing w:val="0"/>
          <w:position w:val="0"/>
          <w:sz w:val="24"/>
          <w:shd w:fill="auto" w:val="clear"/>
        </w:rPr>
      </w:pPr>
    </w:p>
    <w:p>
      <w:pPr>
        <w:bidi w:val="true"/>
        <w:spacing w:before="0" w:after="339" w:line="259"/>
        <w:ind w:right="389" w:left="5" w:hanging="5"/>
        <w:jc w:val="right"/>
        <w:rPr>
          <w:rFonts w:ascii="Arial" w:hAnsi="Arial" w:cs="Arial" w:eastAsia="Arial"/>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اهداف کلی</w:t>
      </w:r>
      <w:r>
        <w:rPr>
          <w:rFonts w:ascii="Arial" w:hAnsi="Arial" w:cs="Arial" w:eastAsia="Arial"/>
          <w:color w:val="000000"/>
          <w:spacing w:val="0"/>
          <w:position w:val="0"/>
          <w:sz w:val="24"/>
          <w:shd w:fill="auto" w:val="clear"/>
        </w:rPr>
        <w:t xml:space="preserve"> </w:t>
      </w:r>
    </w:p>
    <w:p>
      <w:pPr>
        <w:bidi w:val="true"/>
        <w:spacing w:before="0" w:after="308" w:line="259"/>
        <w:ind w:right="115" w:left="5" w:hanging="5"/>
        <w:jc w:val="righ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اهداف جزئی و رفتار</w:t>
      </w:r>
      <w:r>
        <w:rPr>
          <w:rFonts w:ascii="Arial" w:hAnsi="Arial" w:cs="Arial" w:eastAsia="Arial"/>
          <w:b/>
          <w:strike w:val="true"/>
          <w:color w:val="000000"/>
          <w:spacing w:val="0"/>
          <w:position w:val="0"/>
          <w:sz w:val="24"/>
          <w:shd w:fill="auto" w:val="clear"/>
        </w:rPr>
        <w:t xml:space="preserve">ی</w:t>
      </w:r>
      <w:r>
        <w:rPr>
          <w:rFonts w:ascii="Arial" w:hAnsi="Arial" w:cs="Arial" w:eastAsia="Arial"/>
          <w:b/>
          <w:color w:val="000000"/>
          <w:spacing w:val="0"/>
          <w:position w:val="0"/>
          <w:sz w:val="24"/>
          <w:shd w:fill="auto" w:val="clear"/>
        </w:rPr>
        <w:t xml:space="preserve"> </w:t>
      </w:r>
    </w:p>
    <w:p>
      <w:pPr>
        <w:spacing w:before="0" w:after="2192" w:line="259"/>
        <w:ind w:right="0" w:left="706"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bidi w:val="true"/>
        <w:spacing w:before="0" w:after="690" w:line="511"/>
        <w:ind w:right="115" w:left="5" w:hanging="5"/>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روش تدریس پیشنهادی</w:t>
      </w:r>
      <w:r>
        <w:rPr>
          <w:rFonts w:ascii="Calibri" w:hAnsi="Calibri" w:cs="Calibri" w:eastAsia="Calibri"/>
          <w:b/>
          <w:color w:val="000000"/>
          <w:spacing w:val="0"/>
          <w:position w:val="0"/>
          <w:sz w:val="24"/>
          <w:shd w:fill="auto" w:val="clear"/>
        </w:rPr>
        <w:t xml:space="preserve"> </w:t>
      </w:r>
    </w:p>
    <w:p>
      <w:pPr>
        <w:bidi w:val="true"/>
        <w:spacing w:before="0" w:after="308" w:line="259"/>
        <w:ind w:right="0" w:left="30"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تدریس </w:t>
      </w:r>
    </w:p>
    <w:p>
      <w:pPr>
        <w:spacing w:before="0" w:after="0" w:line="259"/>
        <w:ind w:right="0" w:left="706"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bidi w:val="true"/>
        <w:spacing w:before="0" w:after="334" w:line="259"/>
        <w:ind w:right="0" w:left="2" w:firstLine="0"/>
        <w:jc w:val="left"/>
        <w:rPr>
          <w:rFonts w:ascii="Arial" w:hAnsi="Arial" w:cs="Arial" w:eastAsia="Arial"/>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آشنایی با امام خمینی و خصوصیات ایشان</w:t>
      </w:r>
      <w:r>
        <w:rPr>
          <w:rFonts w:ascii="Calibri" w:hAnsi="Calibri" w:cs="Calibri" w:eastAsia="Calibri"/>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w:t>
      </w:r>
    </w:p>
    <w:p>
      <w:pPr>
        <w:bidi w:val="true"/>
        <w:spacing w:before="0" w:after="12" w:line="511"/>
        <w:ind w:right="586" w:left="5" w:hanging="5"/>
        <w:jc w:val="right"/>
        <w:rPr>
          <w:rFonts w:ascii="Times New Roman" w:hAnsi="Times New Roman" w:cs="Times New Roman" w:eastAsia="Times New Roman"/>
          <w:b/>
          <w:color w:val="000000"/>
          <w:spacing w:val="0"/>
          <w:position w:val="0"/>
          <w:sz w:val="24"/>
          <w:shd w:fill="auto" w:val="clear"/>
        </w:rPr>
      </w:pPr>
      <w:r>
        <w:rPr>
          <w:rFonts w:ascii="Arial" w:hAnsi="Arial" w:cs="Arial" w:eastAsia="Arial"/>
          <w:b/>
          <w:color w:val="000000"/>
          <w:spacing w:val="0"/>
          <w:position w:val="0"/>
          <w:sz w:val="24"/>
          <w:shd w:fill="auto" w:val="clear"/>
        </w:rPr>
        <w:t xml:space="preserve">آشنایی با امام خمینی به عنوان رهبر انقلاب اسلامی و یکی از پیروان واقعی ائمه اطهار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ع</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نگرشی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دانشی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احساس علاقه و احترام نسبت به امام خمینی و اعمال و رفتار ایشان</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عاطفی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تلاش برای الگو گرفتن از زندگی و اخلاق و رفتار امام خمینی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رفتاری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عاطفی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آگاهی از پیروزی مردم از امام خمینی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دانشی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آشنایی با پیام قرآنی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رفتاری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bidi w:val="true"/>
        <w:spacing w:before="0" w:after="12" w:line="511"/>
        <w:ind w:right="434" w:left="5" w:hanging="5"/>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تصاویری از امام یا در صورت امکان فیلمی از سخنرانی کوتاه ایشان پخش کنید و از بچه ها بخواهید درباره ایشان گفت و گو کنید </w:t>
      </w:r>
    </w:p>
    <w:p>
      <w:pPr>
        <w:bidi w:val="true"/>
        <w:spacing w:before="0" w:after="12" w:line="511"/>
        <w:ind w:right="0" w:left="5" w:hanging="5"/>
        <w:jc w:val="right"/>
        <w:rPr>
          <w:rFonts w:ascii="Times New Roman" w:hAnsi="Times New Roman" w:cs="Times New Roman" w:eastAsia="Times New Roman"/>
          <w:b/>
          <w:color w:val="000000"/>
          <w:spacing w:val="0"/>
          <w:position w:val="0"/>
          <w:sz w:val="24"/>
          <w:shd w:fill="auto" w:val="clear"/>
        </w:rPr>
      </w:pPr>
      <w:r>
        <w:object w:dxaOrig="10519" w:dyaOrig="15252">
          <v:rect xmlns:o="urn:schemas-microsoft-com:office:office" xmlns:v="urn:schemas-microsoft-com:vml" id="rectole0000000000" style="width:525.950000pt;height:76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000000"/>
          <w:spacing w:val="0"/>
          <w:position w:val="0"/>
          <w:sz w:val="24"/>
          <w:shd w:fill="auto" w:val="clear"/>
        </w:rPr>
        <w:t xml:space="preserve">جمله امام که امید من به شما دبستانی هاست را پای تابلو بنویسید و از بچه ها بخواهید درباره آن گفت و گو کنند و در ادامه صحبتهای بچه ها وارد درس شوید</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ابتدا متن درس بصورت شیوا و رسا خوانده شود و در قسمت تدبر کنیم مفاهیم درس و نتیجه گیری در قالب آیات و احادیث کوتاه انجام شود و به صفات و ویژگی های امام از جمله شجاعت و عدم سازش با ستمگران پرداخته و به صورت پرسش و پاسخ جمع بندی شود در گام بعدی با توجه به آنچه از زندگی ائمه آموخته اند نمونه های مشترک رفتار امام در پیروزی از ائمه اطهار مانند قیام در برابر ظلم و تدریس علوم دینی و شجاعت پای تابلو نوشته شود سپس در قسمت ببین و بگو تصویر خوانی بصورت گروهی انجام شود و هر گروه فرصت داده شود تا در مورد ارتباط تصاویر همفکری و صحبت کند</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در قسمت گفت و گو کنید سفارشات امام مورد بررسی قرار گیرد و هدف برقراری ارتباط عاطفی بین امام و دانش آموزان مد نظر است</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سپس قسمتهای بررسی کنید و ایستگاه فکر </w:t>
      </w:r>
    </w:p>
    <w:p>
      <w:pPr>
        <w:bidi w:val="true"/>
        <w:spacing w:before="0" w:after="12" w:line="511"/>
        <w:ind w:right="389" w:left="5" w:hanging="5"/>
        <w:jc w:val="right"/>
        <w:rPr>
          <w:rFonts w:ascii="Calibri" w:hAnsi="Calibri" w:cs="Calibri" w:eastAsia="Calibri"/>
          <w:b/>
          <w:color w:val="000000"/>
          <w:spacing w:val="0"/>
          <w:position w:val="0"/>
          <w:sz w:val="24"/>
          <w:shd w:fill="auto" w:val="clear"/>
        </w:rPr>
      </w:pPr>
    </w:p>
    <w:p>
      <w:pPr>
        <w:bidi w:val="true"/>
        <w:spacing w:before="0" w:after="0" w:line="366"/>
        <w:ind w:right="0" w:left="5" w:hanging="5"/>
        <w:jc w:val="both"/>
        <w:rPr>
          <w:rFonts w:ascii="Calibri" w:hAnsi="Calibri" w:cs="Calibri" w:eastAsia="Calibri"/>
          <w:b/>
          <w:color w:val="000000"/>
          <w:spacing w:val="0"/>
          <w:position w:val="0"/>
          <w:sz w:val="24"/>
          <w:shd w:fill="auto" w:val="clear"/>
        </w:rPr>
      </w:pPr>
      <w:r>
        <w:rPr>
          <w:rFonts w:ascii="Arial" w:hAnsi="Arial" w:cs="Arial" w:eastAsia="Arial"/>
          <w:color w:val="000000"/>
          <w:spacing w:val="0"/>
          <w:position w:val="0"/>
          <w:sz w:val="22"/>
          <w:shd w:fill="auto" w:val="clear"/>
        </w:rPr>
        <w:t xml:space="preserve">1</w:t>
      </w:r>
      <w:r>
        <w:rPr>
          <w:rFonts w:ascii="Arial" w:hAnsi="Arial" w:cs="Arial" w:eastAsia="Arial"/>
          <w:b/>
          <w:color w:val="FF0000"/>
          <w:spacing w:val="0"/>
          <w:position w:val="0"/>
          <w:sz w:val="40"/>
          <w:shd w:fill="auto" w:val="clear"/>
        </w:rPr>
        <w:t xml:space="preserve">این فایل فقط برای مشاهده می باشد </w:t>
      </w:r>
      <w:r>
        <w:rPr>
          <w:rFonts w:ascii="Arial" w:hAnsi="Arial" w:cs="Arial" w:eastAsia="Arial"/>
          <w:b/>
          <w:color w:val="FF0000"/>
          <w:spacing w:val="0"/>
          <w:position w:val="0"/>
          <w:sz w:val="40"/>
          <w:shd w:fill="auto" w:val="clear"/>
        </w:rPr>
        <w:t xml:space="preserve">. </w:t>
      </w:r>
      <w:r>
        <w:rPr>
          <w:rFonts w:ascii="Arial" w:hAnsi="Arial" w:cs="Arial" w:eastAsia="Arial"/>
          <w:b/>
          <w:color w:val="FF0000"/>
          <w:spacing w:val="0"/>
          <w:position w:val="0"/>
          <w:sz w:val="40"/>
          <w:shd w:fill="auto" w:val="clear"/>
        </w:rPr>
        <w:t xml:space="preserve">برای خرید فایل ورد و قابل ویرایش این طرح درس با قیمت فقط دو هزار تومان به سایت علمی و پژوهشی آسمان مراجعه کنید</w:t>
      </w:r>
      <w:r>
        <w:rPr>
          <w:rFonts w:ascii="Arial" w:hAnsi="Arial" w:cs="Arial" w:eastAsia="Arial"/>
          <w:b/>
          <w:color w:val="FF0000"/>
          <w:spacing w:val="0"/>
          <w:position w:val="0"/>
          <w:sz w:val="40"/>
          <w:shd w:fill="auto" w:val="clear"/>
        </w:rPr>
        <w:t xml:space="preserve">. </w:t>
      </w:r>
      <w:hyperlink xmlns:r="http://schemas.openxmlformats.org/officeDocument/2006/relationships" r:id="docRId2">
        <w:r>
          <w:rPr>
            <w:rFonts w:ascii="Calibri" w:hAnsi="Calibri" w:cs="Calibri" w:eastAsia="Calibri"/>
            <w:color w:val="FF0000"/>
            <w:spacing w:val="0"/>
            <w:position w:val="0"/>
            <w:sz w:val="40"/>
            <w:u w:val="single"/>
            <w:shd w:fill="auto" w:val="clear"/>
          </w:rPr>
          <w:t xml:space="preserve">www.asemankafinet.ir</w:t>
        </w:r>
      </w:hyperlink>
      <w:r>
        <w:rPr>
          <w:rFonts w:ascii="Calibri" w:hAnsi="Calibri" w:cs="Calibri" w:eastAsia="Calibri"/>
          <w:color w:val="FF0000"/>
          <w:spacing w:val="0"/>
          <w:position w:val="0"/>
          <w:sz w:val="40"/>
          <w:shd w:fill="auto" w:val="clear"/>
        </w:rPr>
        <w:t xml:space="preserve"> </w:t>
      </w:r>
    </w:p>
    <w:p>
      <w:pPr>
        <w:spacing w:before="0" w:after="0" w:line="259"/>
        <w:ind w:right="213" w:left="0"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8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960" w:left="-969" w:firstLine="0"/>
        <w:jc w:val="left"/>
        <w:rPr>
          <w:rFonts w:ascii="Calibri" w:hAnsi="Calibri" w:cs="Calibri" w:eastAsia="Calibri"/>
          <w:b/>
          <w:color w:val="000000"/>
          <w:spacing w:val="0"/>
          <w:position w:val="0"/>
          <w:sz w:val="24"/>
          <w:shd w:fill="auto" w:val="clear"/>
        </w:rPr>
      </w:pPr>
      <w:r>
        <w:object w:dxaOrig="10519" w:dyaOrig="15252">
          <v:rect xmlns:o="urn:schemas-microsoft-com:office:office" xmlns:v="urn:schemas-microsoft-com:vml" id="rectole0000000001" style="width:525.950000pt;height:762.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embeddings/oleObject1.bin" Id="docRId3" Type="http://schemas.openxmlformats.org/officeDocument/2006/relationships/oleObject"/><Relationship Target="numbering.xml" Id="docRId5" Type="http://schemas.openxmlformats.org/officeDocument/2006/relationships/numbering"/><Relationship Target="embeddings/oleObject0.bin" Id="docRId0" Type="http://schemas.openxmlformats.org/officeDocument/2006/relationships/oleObject"/><Relationship TargetMode="External" Target="http://www.asemankafinet.ir/" Id="docRId2" Type="http://schemas.openxmlformats.org/officeDocument/2006/relationships/hyperlink"/><Relationship Target="media/image1.wmf" Id="docRId4" Type="http://schemas.openxmlformats.org/officeDocument/2006/relationships/image"/><Relationship Target="styles.xml" Id="docRId6" Type="http://schemas.openxmlformats.org/officeDocument/2006/relationships/styles"/></Relationships>
</file>