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F46CD" w:rsidRDefault="00CF46CD" w:rsidP="00CF46CD">
      <w:pPr>
        <w:bidi/>
        <w:spacing w:after="0" w:line="240" w:lineRule="auto"/>
        <w:rPr>
          <w:rFonts w:cs="B Nazanin"/>
          <w:sz w:val="20"/>
          <w:szCs w:val="20"/>
          <w:rtl/>
          <w:lang w:bidi="fa-IR"/>
        </w:rPr>
      </w:pPr>
      <w:bookmarkStart w:id="0" w:name="_GoBack"/>
      <w:bookmarkEnd w:id="0"/>
    </w:p>
    <w:p w:rsidR="00CF46CD" w:rsidRDefault="00CF46CD" w:rsidP="00CF46CD">
      <w:pPr>
        <w:bidi/>
        <w:spacing w:after="0" w:line="240" w:lineRule="auto"/>
        <w:rPr>
          <w:rFonts w:cs="B Nazanin"/>
          <w:sz w:val="20"/>
          <w:szCs w:val="20"/>
          <w:rtl/>
          <w:lang w:bidi="fa-IR"/>
        </w:rPr>
      </w:pPr>
    </w:p>
    <w:p w:rsidR="00777F5E" w:rsidRPr="00777F5E" w:rsidRDefault="00777F5E" w:rsidP="00777F5E">
      <w:pPr>
        <w:widowControl w:val="0"/>
        <w:bidi/>
        <w:spacing w:after="0" w:line="240" w:lineRule="auto"/>
        <w:ind w:hanging="1"/>
        <w:jc w:val="center"/>
        <w:rPr>
          <w:rFonts w:ascii="Times New Roman" w:eastAsia="Times New Roman" w:hAnsi="Times New Roman" w:cs="B Nazanin"/>
          <w:sz w:val="16"/>
          <w:szCs w:val="32"/>
          <w:lang w:bidi="fa-IR"/>
        </w:rPr>
      </w:pPr>
      <w:r w:rsidRPr="00777F5E">
        <w:rPr>
          <w:rFonts w:ascii="Times New Roman" w:eastAsia="Times New Roman" w:hAnsi="Times New Roman" w:cs="B Nazanin" w:hint="cs"/>
          <w:b/>
          <w:bCs/>
          <w:sz w:val="16"/>
          <w:szCs w:val="32"/>
          <w:rtl/>
          <w:lang w:bidi="fa-IR"/>
        </w:rPr>
        <w:t>مرکز مشاوره و روان درمانی شیراز</w:t>
      </w:r>
    </w:p>
    <w:p w:rsidR="00CF46CD" w:rsidRDefault="00CF46CD" w:rsidP="00CF46CD">
      <w:pPr>
        <w:bidi/>
        <w:spacing w:after="0" w:line="240" w:lineRule="auto"/>
        <w:rPr>
          <w:rFonts w:cs="B Nazanin"/>
          <w:sz w:val="20"/>
          <w:szCs w:val="20"/>
          <w:rtl/>
          <w:lang w:bidi="fa-IR"/>
        </w:rPr>
      </w:pPr>
    </w:p>
    <w:p w:rsidR="00CF46CD" w:rsidRDefault="00CF46CD" w:rsidP="00CF46CD">
      <w:pPr>
        <w:bidi/>
        <w:spacing w:after="0" w:line="240" w:lineRule="auto"/>
        <w:rPr>
          <w:rFonts w:cs="B Nazanin"/>
          <w:sz w:val="16"/>
          <w:szCs w:val="16"/>
          <w:rtl/>
          <w:lang w:bidi="fa-IR"/>
        </w:rPr>
      </w:pPr>
    </w:p>
    <w:p w:rsidR="00CF46CD" w:rsidRPr="00D749DF" w:rsidRDefault="00D749DF" w:rsidP="00D26B74">
      <w:pPr>
        <w:autoSpaceDE w:val="0"/>
        <w:autoSpaceDN w:val="0"/>
        <w:bidi/>
        <w:adjustRightInd w:val="0"/>
        <w:spacing w:after="0" w:line="240" w:lineRule="auto"/>
        <w:ind w:firstLine="283"/>
        <w:jc w:val="lowKashida"/>
        <w:rPr>
          <w:rFonts w:ascii="BNazaninBold" w:cs="B Nazanin"/>
          <w:sz w:val="28"/>
          <w:szCs w:val="28"/>
          <w:rtl/>
          <w:lang w:bidi="fa-IR"/>
        </w:rPr>
      </w:pPr>
      <w:r w:rsidRPr="00D749DF">
        <w:rPr>
          <w:rFonts w:ascii="BNazaninBold" w:cs="B Nazanin" w:hint="cs"/>
          <w:sz w:val="28"/>
          <w:szCs w:val="28"/>
          <w:rtl/>
        </w:rPr>
        <w:t xml:space="preserve">با توجه </w:t>
      </w:r>
      <w:r>
        <w:rPr>
          <w:rFonts w:ascii="BNazaninBold" w:cs="B Nazanin" w:hint="cs"/>
          <w:sz w:val="28"/>
          <w:szCs w:val="28"/>
          <w:rtl/>
          <w:lang w:bidi="fa-IR"/>
        </w:rPr>
        <w:t xml:space="preserve">به پیشرفت علوم در قرون اخیر برای جوامع بشری دستاوردهای بسیاری را به همراه داشته که از جمله این دستاوردها می‏توان به تکامل و پیشرفت راه‏های درمانی برای بیماری‏های جسمی و روانی نام برد. همانگونه که جوامع بشری به سلامت جسمانی خود اهمیت می‏دهند سلامت روان نیز برای آنها اهمیت بالایی دارد که در این راستا با توجه به پیشرفت علوم و تحقیقات به درمان‏های مکملی برای بیماری‏های روانی دست یافتند که به </w:t>
      </w:r>
      <w:r w:rsidR="00D26B74">
        <w:rPr>
          <w:rFonts w:ascii="BNazaninBold" w:cs="B Nazanin" w:hint="cs"/>
          <w:sz w:val="28"/>
          <w:szCs w:val="28"/>
          <w:rtl/>
          <w:lang w:bidi="fa-IR"/>
        </w:rPr>
        <w:t>کمک روانپزشکان و روانشناسان آمد</w:t>
      </w:r>
      <w:r>
        <w:rPr>
          <w:rFonts w:ascii="BNazaninBold" w:cs="B Nazanin" w:hint="cs"/>
          <w:sz w:val="28"/>
          <w:szCs w:val="28"/>
          <w:rtl/>
          <w:lang w:bidi="fa-IR"/>
        </w:rPr>
        <w:t xml:space="preserve"> برای درمان اختلالات روانی که درمان مکمل (دگر شیوه) نام گرفت</w:t>
      </w:r>
      <w:r w:rsidR="00F92173">
        <w:rPr>
          <w:rFonts w:ascii="BNazaninBold" w:cs="B Nazanin" w:hint="cs"/>
          <w:sz w:val="28"/>
          <w:szCs w:val="28"/>
          <w:rtl/>
          <w:lang w:bidi="fa-IR"/>
        </w:rPr>
        <w:t>.</w:t>
      </w:r>
      <w:r>
        <w:rPr>
          <w:rFonts w:ascii="BNazaninBold" w:cs="B Nazanin" w:hint="cs"/>
          <w:sz w:val="28"/>
          <w:szCs w:val="28"/>
          <w:rtl/>
          <w:lang w:bidi="fa-IR"/>
        </w:rPr>
        <w:t xml:space="preserve"> با توجه به روش‏های مک</w:t>
      </w:r>
      <w:r w:rsidR="00F92173">
        <w:rPr>
          <w:rFonts w:ascii="BNazaninBold" w:cs="B Nazanin" w:hint="cs"/>
          <w:sz w:val="28"/>
          <w:szCs w:val="28"/>
          <w:rtl/>
          <w:lang w:bidi="fa-IR"/>
        </w:rPr>
        <w:t>م</w:t>
      </w:r>
      <w:r>
        <w:rPr>
          <w:rFonts w:ascii="BNazaninBold" w:cs="B Nazanin" w:hint="cs"/>
          <w:sz w:val="28"/>
          <w:szCs w:val="28"/>
          <w:rtl/>
          <w:lang w:bidi="fa-IR"/>
        </w:rPr>
        <w:t xml:space="preserve">ل </w:t>
      </w:r>
      <w:r w:rsidR="00D26B74">
        <w:rPr>
          <w:rFonts w:ascii="BNazaninBold" w:cs="B Nazanin" w:hint="cs"/>
          <w:sz w:val="28"/>
          <w:szCs w:val="28"/>
          <w:rtl/>
          <w:lang w:bidi="fa-IR"/>
        </w:rPr>
        <w:t>درمان</w:t>
      </w:r>
      <w:r>
        <w:rPr>
          <w:rFonts w:ascii="BNazaninBold" w:cs="B Nazanin" w:hint="cs"/>
          <w:sz w:val="28"/>
          <w:szCs w:val="28"/>
          <w:rtl/>
          <w:lang w:bidi="fa-IR"/>
        </w:rPr>
        <w:t xml:space="preserve"> در فضاهای</w:t>
      </w:r>
      <w:r w:rsidR="00D26B74">
        <w:rPr>
          <w:rFonts w:ascii="BNazaninBold" w:cs="B Nazanin" w:hint="cs"/>
          <w:sz w:val="28"/>
          <w:szCs w:val="28"/>
          <w:rtl/>
          <w:lang w:bidi="fa-IR"/>
        </w:rPr>
        <w:t xml:space="preserve"> مراکز</w:t>
      </w:r>
      <w:r>
        <w:rPr>
          <w:rFonts w:ascii="BNazaninBold" w:cs="B Nazanin" w:hint="cs"/>
          <w:sz w:val="28"/>
          <w:szCs w:val="28"/>
          <w:rtl/>
          <w:lang w:bidi="fa-IR"/>
        </w:rPr>
        <w:t xml:space="preserve"> درمانی اختلالات روانی تغییراتی بوجود </w:t>
      </w:r>
      <w:r w:rsidR="007851DA">
        <w:rPr>
          <w:rFonts w:ascii="BNazaninBold" w:cs="B Nazanin" w:hint="cs"/>
          <w:sz w:val="28"/>
          <w:szCs w:val="28"/>
          <w:rtl/>
          <w:lang w:bidi="fa-IR"/>
        </w:rPr>
        <w:t>آمد که بر این اساس باید مراکزی با مشخصات و فضاهای مورد نیاز با این درمان</w:t>
      </w:r>
      <w:r w:rsidR="00D26B74">
        <w:rPr>
          <w:rFonts w:ascii="BNazaninBold" w:cs="B Nazanin" w:hint="cs"/>
          <w:sz w:val="28"/>
          <w:szCs w:val="28"/>
          <w:rtl/>
          <w:lang w:bidi="fa-IR"/>
        </w:rPr>
        <w:t>‏ها</w:t>
      </w:r>
      <w:r w:rsidR="007851DA">
        <w:rPr>
          <w:rFonts w:ascii="BNazaninBold" w:cs="B Nazanin" w:hint="cs"/>
          <w:sz w:val="28"/>
          <w:szCs w:val="28"/>
          <w:rtl/>
          <w:lang w:bidi="fa-IR"/>
        </w:rPr>
        <w:t xml:space="preserve"> طراحی گردد و به مرحلة اجرا برسد. حال با توجه به حضور 60 ساله دانشگاه علوم پزشکی شیر</w:t>
      </w:r>
      <w:r w:rsidR="00D26B74">
        <w:rPr>
          <w:rFonts w:ascii="BNazaninBold" w:cs="B Nazanin" w:hint="cs"/>
          <w:sz w:val="28"/>
          <w:szCs w:val="28"/>
          <w:rtl/>
          <w:lang w:bidi="fa-IR"/>
        </w:rPr>
        <w:t>از و افق طرح درم</w:t>
      </w:r>
      <w:r w:rsidR="007851DA">
        <w:rPr>
          <w:rFonts w:ascii="BNazaninBold" w:cs="B Nazanin" w:hint="cs"/>
          <w:sz w:val="28"/>
          <w:szCs w:val="28"/>
          <w:rtl/>
          <w:lang w:bidi="fa-IR"/>
        </w:rPr>
        <w:t>انی کشور مبنی بر اینکه شهر شیراز تا سال 1400 قطب پزشکی ایران خواهد شد و آمار بدست آمده مبنی بر کمبود تخت‏های بیمارستانی و مراکز مشاورة ر</w:t>
      </w:r>
      <w:r w:rsidR="00D26B74">
        <w:rPr>
          <w:rFonts w:ascii="BNazaninBold" w:cs="B Nazanin" w:hint="cs"/>
          <w:sz w:val="28"/>
          <w:szCs w:val="28"/>
          <w:rtl/>
          <w:lang w:bidi="fa-IR"/>
        </w:rPr>
        <w:t>وان درمانی در شهر شیراز می‏باشد،</w:t>
      </w:r>
      <w:r w:rsidR="007851DA">
        <w:rPr>
          <w:rFonts w:ascii="BNazaninBold" w:cs="B Nazanin" w:hint="cs"/>
          <w:sz w:val="28"/>
          <w:szCs w:val="28"/>
          <w:rtl/>
          <w:lang w:bidi="fa-IR"/>
        </w:rPr>
        <w:t xml:space="preserve"> نیاز اینگونه مراکز در شهر شیراز به درستی احساس می‏شود. در این تحقیق سعی شده است درمان‏های مختلف اختلالات روانی و درمان‏های مکمل متناسب با هر اختلال مورد بررسی و تحقیق قرار گیرند، سپس مرکزی متناسب با نیاز جامعه و دارای فضاهای درمانی و مشاوره‏ای بر اساس درمان‏های مکمل (دگر شیوه) طراحی گردد تا نیاز افراد جامعه و افراد مبتلا به اختلالات روانی را </w:t>
      </w:r>
      <w:r w:rsidR="00D26B74">
        <w:rPr>
          <w:rFonts w:ascii="BNazaninBold" w:cs="B Nazanin" w:hint="cs"/>
          <w:sz w:val="28"/>
          <w:szCs w:val="28"/>
          <w:rtl/>
          <w:lang w:bidi="fa-IR"/>
        </w:rPr>
        <w:t xml:space="preserve">بهبود بخشند تا بتواند </w:t>
      </w:r>
      <w:r w:rsidR="002C20B1">
        <w:rPr>
          <w:rFonts w:ascii="BNazaninBold" w:cs="B Nazanin" w:hint="cs"/>
          <w:sz w:val="28"/>
          <w:szCs w:val="28"/>
          <w:rtl/>
          <w:lang w:bidi="fa-IR"/>
        </w:rPr>
        <w:t xml:space="preserve">نقشی </w:t>
      </w:r>
      <w:r w:rsidR="00D26B74">
        <w:rPr>
          <w:rFonts w:ascii="BNazaninBold" w:cs="B Nazanin" w:hint="cs"/>
          <w:sz w:val="28"/>
          <w:szCs w:val="28"/>
          <w:rtl/>
          <w:lang w:bidi="fa-IR"/>
        </w:rPr>
        <w:t>در بالا بردن و ارتقاء سطح</w:t>
      </w:r>
      <w:r w:rsidR="00937AAA">
        <w:rPr>
          <w:rFonts w:ascii="BNazaninBold" w:cs="B Nazanin" w:hint="cs"/>
          <w:sz w:val="28"/>
          <w:szCs w:val="28"/>
          <w:rtl/>
          <w:lang w:bidi="fa-IR"/>
        </w:rPr>
        <w:t xml:space="preserve"> س</w:t>
      </w:r>
      <w:r w:rsidR="00D26B74">
        <w:rPr>
          <w:rFonts w:ascii="BNazaninBold" w:cs="B Nazanin" w:hint="cs"/>
          <w:sz w:val="28"/>
          <w:szCs w:val="28"/>
          <w:rtl/>
          <w:lang w:bidi="fa-IR"/>
        </w:rPr>
        <w:t>لامت روانی جامعه  داشته باشد</w:t>
      </w:r>
      <w:r w:rsidR="00937AAA">
        <w:rPr>
          <w:rFonts w:ascii="BNazaninBold" w:cs="B Nazanin" w:hint="cs"/>
          <w:sz w:val="28"/>
          <w:szCs w:val="28"/>
          <w:rtl/>
          <w:lang w:bidi="fa-IR"/>
        </w:rPr>
        <w:t xml:space="preserve">. </w:t>
      </w:r>
    </w:p>
    <w:p w:rsidR="00CF46CD" w:rsidRDefault="00CF46CD" w:rsidP="00777F5E">
      <w:pPr>
        <w:bidi/>
        <w:rPr>
          <w:rFonts w:ascii="Times New Roman" w:eastAsia="Calibri" w:hAnsi="Times New Roman" w:cs="B Nazanin"/>
          <w:sz w:val="28"/>
          <w:szCs w:val="28"/>
          <w:lang w:bidi="fa-IR"/>
        </w:rPr>
      </w:pPr>
      <w:r>
        <w:rPr>
          <w:rFonts w:cs="B Nazanin" w:hint="cs"/>
          <w:b/>
          <w:bCs/>
          <w:sz w:val="28"/>
          <w:szCs w:val="28"/>
          <w:rtl/>
          <w:lang w:bidi="fa-IR"/>
        </w:rPr>
        <w:t>کلید واژه‏ها:</w:t>
      </w:r>
      <w:r>
        <w:rPr>
          <w:rFonts w:cs="B Nazanin" w:hint="cs"/>
          <w:sz w:val="28"/>
          <w:szCs w:val="28"/>
          <w:rtl/>
          <w:lang w:bidi="fa-IR"/>
        </w:rPr>
        <w:t xml:space="preserve"> </w:t>
      </w:r>
      <w:r w:rsidR="002C20B1" w:rsidRPr="002C20B1">
        <w:rPr>
          <w:rFonts w:cs="B Nazanin" w:hint="cs"/>
          <w:sz w:val="26"/>
          <w:szCs w:val="26"/>
          <w:rtl/>
          <w:lang w:bidi="fa-IR"/>
        </w:rPr>
        <w:t>مرکز رواندرمانی، مرکز مشاوره ر</w:t>
      </w:r>
      <w:r w:rsidR="003D6DCD">
        <w:rPr>
          <w:rFonts w:cs="B Nazanin" w:hint="cs"/>
          <w:sz w:val="26"/>
          <w:szCs w:val="26"/>
          <w:rtl/>
          <w:lang w:bidi="fa-IR"/>
        </w:rPr>
        <w:t>واندرمانی، بیمارستان</w:t>
      </w:r>
      <w:r w:rsidR="002C20B1" w:rsidRPr="002C20B1">
        <w:rPr>
          <w:rFonts w:cs="B Nazanin" w:hint="cs"/>
          <w:sz w:val="26"/>
          <w:szCs w:val="26"/>
          <w:rtl/>
          <w:lang w:bidi="fa-IR"/>
        </w:rPr>
        <w:t>، مرکز سلامت روان</w:t>
      </w:r>
    </w:p>
    <w:p w:rsidR="00CF46CD" w:rsidRDefault="00CF46CD" w:rsidP="00CF46CD">
      <w:pPr>
        <w:bidi/>
        <w:spacing w:line="240" w:lineRule="auto"/>
        <w:ind w:firstLine="720"/>
        <w:jc w:val="both"/>
        <w:rPr>
          <w:rFonts w:ascii="Times New Roman" w:eastAsia="Calibri" w:hAnsi="Times New Roman" w:cs="B Nazanin"/>
          <w:sz w:val="28"/>
          <w:szCs w:val="28"/>
          <w:lang w:bidi="fa-IR"/>
        </w:rPr>
      </w:pPr>
    </w:p>
    <w:p w:rsidR="00CF46CD" w:rsidRDefault="00CF46CD" w:rsidP="00CF46CD">
      <w:pPr>
        <w:bidi/>
        <w:spacing w:line="240" w:lineRule="auto"/>
        <w:ind w:firstLine="720"/>
        <w:jc w:val="both"/>
        <w:rPr>
          <w:rFonts w:ascii="Times New Roman" w:eastAsia="Calibri" w:hAnsi="Times New Roman" w:cs="B Nazanin"/>
          <w:sz w:val="28"/>
          <w:szCs w:val="28"/>
          <w:lang w:bidi="fa-IR"/>
        </w:rPr>
      </w:pPr>
    </w:p>
    <w:p w:rsidR="00777F5E" w:rsidRDefault="00777F5E">
      <w:pPr>
        <w:rPr>
          <w:rtl/>
        </w:rPr>
      </w:pPr>
      <w:r>
        <w:rPr>
          <w:b/>
          <w:bCs/>
          <w:rtl/>
        </w:rPr>
        <w:br w:type="page"/>
      </w:r>
    </w:p>
    <w:sdt>
      <w:sdtPr>
        <w:rPr>
          <w:rFonts w:asciiTheme="minorHAnsi" w:eastAsiaTheme="minorEastAsia" w:hAnsiTheme="minorHAnsi" w:cstheme="minorBidi"/>
          <w:b w:val="0"/>
          <w:bCs w:val="0"/>
          <w:color w:val="auto"/>
          <w:sz w:val="22"/>
          <w:szCs w:val="22"/>
          <w:rtl/>
          <w:lang w:eastAsia="en-US"/>
        </w:rPr>
        <w:id w:val="1023975061"/>
        <w:docPartObj>
          <w:docPartGallery w:val="Table of Contents"/>
          <w:docPartUnique/>
        </w:docPartObj>
      </w:sdtPr>
      <w:sdtEndPr>
        <w:rPr>
          <w:noProof/>
        </w:rPr>
      </w:sdtEndPr>
      <w:sdtContent>
        <w:p w:rsidR="00DA6EC6" w:rsidRDefault="00DA6EC6" w:rsidP="00944B44">
          <w:pPr>
            <w:pStyle w:val="TOCHeading"/>
            <w:bidi/>
            <w:spacing w:before="0" w:line="240" w:lineRule="auto"/>
            <w:rPr>
              <w:rFonts w:asciiTheme="minorHAnsi" w:eastAsiaTheme="minorEastAsia" w:hAnsiTheme="minorHAnsi" w:cstheme="minorBidi"/>
              <w:b w:val="0"/>
              <w:bCs w:val="0"/>
              <w:color w:val="auto"/>
              <w:sz w:val="22"/>
              <w:szCs w:val="22"/>
              <w:rtl/>
              <w:lang w:eastAsia="en-US"/>
            </w:rPr>
          </w:pPr>
        </w:p>
        <w:p w:rsidR="00944B44" w:rsidRDefault="00944B44" w:rsidP="00944B44">
          <w:pPr>
            <w:bidi/>
            <w:spacing w:after="0" w:line="240" w:lineRule="auto"/>
            <w:rPr>
              <w:rtl/>
            </w:rPr>
          </w:pPr>
        </w:p>
        <w:p w:rsidR="00944B44" w:rsidRPr="00944B44" w:rsidRDefault="00944B44" w:rsidP="00944B44">
          <w:pPr>
            <w:bidi/>
            <w:spacing w:after="0" w:line="240" w:lineRule="auto"/>
            <w:rPr>
              <w:rtl/>
            </w:rPr>
          </w:pPr>
        </w:p>
        <w:p w:rsidR="00DA6EC6" w:rsidRPr="00944B44" w:rsidRDefault="00944B44" w:rsidP="00944B44">
          <w:pPr>
            <w:pStyle w:val="TOCHeading"/>
            <w:bidi/>
            <w:spacing w:before="0" w:line="240" w:lineRule="auto"/>
            <w:jc w:val="center"/>
            <w:rPr>
              <w:rFonts w:asciiTheme="minorHAnsi" w:eastAsiaTheme="minorEastAsia" w:hAnsiTheme="minorHAnsi" w:cs="B Nazanin"/>
              <w:color w:val="auto"/>
              <w:rtl/>
              <w:lang w:eastAsia="en-US" w:bidi="fa-IR"/>
            </w:rPr>
          </w:pPr>
          <w:r w:rsidRPr="00944B44">
            <w:rPr>
              <w:rFonts w:asciiTheme="minorHAnsi" w:eastAsiaTheme="minorEastAsia" w:hAnsiTheme="minorHAnsi" w:cs="B Nazanin" w:hint="cs"/>
              <w:color w:val="auto"/>
              <w:rtl/>
              <w:lang w:eastAsia="en-US" w:bidi="fa-IR"/>
            </w:rPr>
            <w:t>فهرست مطالب</w:t>
          </w:r>
        </w:p>
        <w:p w:rsidR="00DA6EC6" w:rsidRPr="00DA6EC6" w:rsidRDefault="00DA6EC6" w:rsidP="00DA6EC6">
          <w:pPr>
            <w:pStyle w:val="TOCHeading"/>
            <w:bidi/>
            <w:spacing w:before="0" w:line="240" w:lineRule="auto"/>
            <w:rPr>
              <w:rFonts w:asciiTheme="minorHAnsi" w:eastAsiaTheme="minorEastAsia" w:hAnsiTheme="minorHAnsi" w:cstheme="minorBidi"/>
              <w:b w:val="0"/>
              <w:bCs w:val="0"/>
              <w:color w:val="auto"/>
              <w:sz w:val="22"/>
              <w:szCs w:val="22"/>
              <w:rtl/>
              <w:lang w:eastAsia="en-US"/>
            </w:rPr>
          </w:pPr>
        </w:p>
        <w:p w:rsidR="00A6645E" w:rsidRPr="00DA6EC6" w:rsidRDefault="00A41A98" w:rsidP="00DA6EC6">
          <w:pPr>
            <w:pStyle w:val="TOCHeading"/>
            <w:bidi/>
            <w:spacing w:before="0" w:line="240" w:lineRule="auto"/>
            <w:rPr>
              <w:rFonts w:cs="B Nazanin"/>
              <w:color w:val="auto"/>
              <w:sz w:val="24"/>
              <w:szCs w:val="24"/>
              <w:lang w:bidi="fa-IR"/>
            </w:rPr>
          </w:pPr>
          <w:r w:rsidRPr="00DA6EC6">
            <w:rPr>
              <w:rFonts w:cs="B Nazanin" w:hint="cs"/>
              <w:color w:val="auto"/>
              <w:sz w:val="24"/>
              <w:szCs w:val="24"/>
              <w:rtl/>
            </w:rPr>
            <w:t>عنوان</w:t>
          </w:r>
          <w:r w:rsidR="00DA6EC6" w:rsidRPr="00DA6EC6">
            <w:rPr>
              <w:rFonts w:cs="B Nazanin" w:hint="cs"/>
              <w:color w:val="auto"/>
              <w:sz w:val="24"/>
              <w:szCs w:val="24"/>
              <w:rtl/>
              <w:lang w:bidi="fa-IR"/>
            </w:rPr>
            <w:t xml:space="preserve"> </w:t>
          </w:r>
          <w:r w:rsidR="00DA6EC6" w:rsidRPr="00DA6EC6">
            <w:rPr>
              <w:rFonts w:cs="B Nazanin" w:hint="cs"/>
              <w:color w:val="auto"/>
              <w:sz w:val="24"/>
              <w:szCs w:val="24"/>
              <w:rtl/>
              <w:lang w:bidi="fa-IR"/>
            </w:rPr>
            <w:tab/>
          </w:r>
          <w:r w:rsidR="00DA6EC6" w:rsidRPr="00DA6EC6">
            <w:rPr>
              <w:rFonts w:cs="B Nazanin" w:hint="cs"/>
              <w:color w:val="auto"/>
              <w:sz w:val="24"/>
              <w:szCs w:val="24"/>
              <w:rtl/>
              <w:lang w:bidi="fa-IR"/>
            </w:rPr>
            <w:tab/>
          </w:r>
          <w:r w:rsidR="00DA6EC6" w:rsidRPr="00DA6EC6">
            <w:rPr>
              <w:rFonts w:cs="B Nazanin" w:hint="cs"/>
              <w:color w:val="auto"/>
              <w:sz w:val="24"/>
              <w:szCs w:val="24"/>
              <w:rtl/>
              <w:lang w:bidi="fa-IR"/>
            </w:rPr>
            <w:tab/>
          </w:r>
          <w:r w:rsidR="00DA6EC6" w:rsidRPr="00DA6EC6">
            <w:rPr>
              <w:rFonts w:cs="B Nazanin" w:hint="cs"/>
              <w:color w:val="auto"/>
              <w:sz w:val="24"/>
              <w:szCs w:val="24"/>
              <w:rtl/>
              <w:lang w:bidi="fa-IR"/>
            </w:rPr>
            <w:tab/>
          </w:r>
          <w:r w:rsidR="00DA6EC6" w:rsidRPr="00DA6EC6">
            <w:rPr>
              <w:rFonts w:cs="B Nazanin" w:hint="cs"/>
              <w:color w:val="auto"/>
              <w:sz w:val="24"/>
              <w:szCs w:val="24"/>
              <w:rtl/>
              <w:lang w:bidi="fa-IR"/>
            </w:rPr>
            <w:tab/>
          </w:r>
          <w:r w:rsidR="00DA6EC6" w:rsidRPr="00DA6EC6">
            <w:rPr>
              <w:rFonts w:cs="B Nazanin" w:hint="cs"/>
              <w:color w:val="auto"/>
              <w:sz w:val="24"/>
              <w:szCs w:val="24"/>
              <w:rtl/>
              <w:lang w:bidi="fa-IR"/>
            </w:rPr>
            <w:tab/>
          </w:r>
          <w:r w:rsidR="00DA6EC6" w:rsidRPr="00DA6EC6">
            <w:rPr>
              <w:rFonts w:cs="B Nazanin" w:hint="cs"/>
              <w:color w:val="auto"/>
              <w:sz w:val="24"/>
              <w:szCs w:val="24"/>
              <w:rtl/>
              <w:lang w:bidi="fa-IR"/>
            </w:rPr>
            <w:tab/>
          </w:r>
          <w:r w:rsidR="00DA6EC6" w:rsidRPr="00DA6EC6">
            <w:rPr>
              <w:rFonts w:cs="B Nazanin" w:hint="cs"/>
              <w:color w:val="auto"/>
              <w:sz w:val="24"/>
              <w:szCs w:val="24"/>
              <w:rtl/>
              <w:lang w:bidi="fa-IR"/>
            </w:rPr>
            <w:tab/>
          </w:r>
          <w:r w:rsidR="00DA6EC6" w:rsidRPr="00DA6EC6">
            <w:rPr>
              <w:rFonts w:cs="B Nazanin" w:hint="cs"/>
              <w:color w:val="auto"/>
              <w:sz w:val="24"/>
              <w:szCs w:val="24"/>
              <w:rtl/>
              <w:lang w:bidi="fa-IR"/>
            </w:rPr>
            <w:tab/>
          </w:r>
          <w:r w:rsidR="00DA6EC6" w:rsidRPr="00DA6EC6">
            <w:rPr>
              <w:rFonts w:cs="B Nazanin" w:hint="cs"/>
              <w:color w:val="auto"/>
              <w:sz w:val="24"/>
              <w:szCs w:val="24"/>
              <w:rtl/>
              <w:lang w:bidi="fa-IR"/>
            </w:rPr>
            <w:tab/>
            <w:t xml:space="preserve">    صفحه</w:t>
          </w:r>
        </w:p>
        <w:p w:rsidR="00C40F77" w:rsidRPr="00DA6EC6" w:rsidRDefault="001E4B22" w:rsidP="005C4A0D">
          <w:pPr>
            <w:pStyle w:val="TOC1"/>
          </w:pPr>
          <w:r w:rsidRPr="00DA6EC6">
            <w:fldChar w:fldCharType="begin"/>
          </w:r>
          <w:r w:rsidR="004D6371" w:rsidRPr="00DA6EC6">
            <w:instrText xml:space="preserve"> TOC \o "1-4" \h \z \u </w:instrText>
          </w:r>
          <w:r w:rsidRPr="00DA6EC6">
            <w:fldChar w:fldCharType="separate"/>
          </w:r>
          <w:hyperlink w:anchor="_Toc380903726" w:history="1">
            <w:r w:rsidR="00C40F77" w:rsidRPr="00DA6EC6">
              <w:rPr>
                <w:rStyle w:val="Hyperlink"/>
                <w:rFonts w:hint="eastAsia"/>
                <w:color w:val="auto"/>
                <w:rtl/>
                <w:lang w:bidi="fa-IR"/>
              </w:rPr>
              <w:t>فصل</w:t>
            </w:r>
            <w:r w:rsidR="00C40F77" w:rsidRPr="00DA6EC6">
              <w:rPr>
                <w:rStyle w:val="Hyperlink"/>
                <w:color w:val="auto"/>
                <w:rtl/>
                <w:lang w:bidi="fa-IR"/>
              </w:rPr>
              <w:t xml:space="preserve"> </w:t>
            </w:r>
            <w:r w:rsidR="00C40F77" w:rsidRPr="00DA6EC6">
              <w:rPr>
                <w:rStyle w:val="Hyperlink"/>
                <w:rFonts w:hint="eastAsia"/>
                <w:color w:val="auto"/>
                <w:rtl/>
                <w:lang w:bidi="fa-IR"/>
              </w:rPr>
              <w:t>اول</w:t>
            </w:r>
            <w:r w:rsidR="00944B44">
              <w:rPr>
                <w:rStyle w:val="Hyperlink"/>
                <w:rFonts w:hint="cs"/>
                <w:color w:val="auto"/>
                <w:rtl/>
                <w:lang w:bidi="fa-IR"/>
              </w:rPr>
              <w:t>: کلیات</w:t>
            </w:r>
            <w:r w:rsidR="00C40F77" w:rsidRPr="00DA6EC6">
              <w:rPr>
                <w:webHidden/>
              </w:rPr>
              <w:tab/>
            </w:r>
            <w:r w:rsidRPr="00DA6EC6">
              <w:rPr>
                <w:webHidden/>
              </w:rPr>
              <w:fldChar w:fldCharType="begin"/>
            </w:r>
            <w:r w:rsidR="00C40F77" w:rsidRPr="00DA6EC6">
              <w:rPr>
                <w:webHidden/>
              </w:rPr>
              <w:instrText xml:space="preserve"> PAGEREF _Toc380903726 \h </w:instrText>
            </w:r>
            <w:r w:rsidRPr="00DA6EC6">
              <w:rPr>
                <w:webHidden/>
              </w:rPr>
            </w:r>
            <w:r w:rsidRPr="00DA6EC6">
              <w:rPr>
                <w:webHidden/>
              </w:rPr>
              <w:fldChar w:fldCharType="separate"/>
            </w:r>
            <w:r w:rsidR="005C4A0D">
              <w:rPr>
                <w:webHidden/>
                <w:rtl/>
              </w:rPr>
              <w:t>1</w:t>
            </w:r>
            <w:r w:rsidRPr="00DA6EC6">
              <w:rPr>
                <w:webHidden/>
              </w:rPr>
              <w:fldChar w:fldCharType="end"/>
            </w:r>
          </w:hyperlink>
        </w:p>
        <w:p w:rsidR="00C40F77" w:rsidRPr="00DA6EC6" w:rsidRDefault="00263D5D" w:rsidP="00944B44">
          <w:pPr>
            <w:pStyle w:val="TOC2"/>
            <w:rPr>
              <w:noProof/>
            </w:rPr>
          </w:pPr>
          <w:hyperlink w:anchor="_Toc380903728" w:history="1">
            <w:r w:rsidR="00C40F77" w:rsidRPr="00DA6EC6">
              <w:rPr>
                <w:rStyle w:val="Hyperlink"/>
                <w:noProof/>
                <w:color w:val="auto"/>
                <w:sz w:val="24"/>
                <w:szCs w:val="24"/>
                <w:rtl/>
                <w:lang w:bidi="fa-IR"/>
              </w:rPr>
              <w:t xml:space="preserve">1-1- </w:t>
            </w:r>
            <w:r w:rsidR="00C40F77" w:rsidRPr="00DA6EC6">
              <w:rPr>
                <w:rStyle w:val="Hyperlink"/>
                <w:rFonts w:hint="eastAsia"/>
                <w:noProof/>
                <w:color w:val="auto"/>
                <w:sz w:val="24"/>
                <w:szCs w:val="24"/>
                <w:rtl/>
                <w:lang w:bidi="fa-IR"/>
              </w:rPr>
              <w:t>مقدمه</w:t>
            </w:r>
            <w:r w:rsidR="00C40F77" w:rsidRPr="00DA6EC6">
              <w:rPr>
                <w:rStyle w:val="Hyperlink"/>
                <w:noProof/>
                <w:color w:val="auto"/>
                <w:sz w:val="24"/>
                <w:szCs w:val="24"/>
                <w:rtl/>
                <w:lang w:bidi="fa-IR"/>
              </w:rPr>
              <w:t>:</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_Toc380903728 \h </w:instrText>
            </w:r>
            <w:r w:rsidR="001E4B22" w:rsidRPr="00DA6EC6">
              <w:rPr>
                <w:noProof/>
                <w:webHidden/>
              </w:rPr>
            </w:r>
            <w:r w:rsidR="001E4B22" w:rsidRPr="00DA6EC6">
              <w:rPr>
                <w:noProof/>
                <w:webHidden/>
              </w:rPr>
              <w:fldChar w:fldCharType="separate"/>
            </w:r>
            <w:r w:rsidR="005C4A0D">
              <w:rPr>
                <w:noProof/>
                <w:webHidden/>
                <w:rtl/>
              </w:rPr>
              <w:t>2</w:t>
            </w:r>
            <w:r w:rsidR="001E4B22" w:rsidRPr="00DA6EC6">
              <w:rPr>
                <w:noProof/>
                <w:webHidden/>
              </w:rPr>
              <w:fldChar w:fldCharType="end"/>
            </w:r>
          </w:hyperlink>
        </w:p>
        <w:p w:rsidR="00C40F77" w:rsidRPr="00DA6EC6" w:rsidRDefault="00263D5D" w:rsidP="00944B44">
          <w:pPr>
            <w:pStyle w:val="TOC2"/>
            <w:rPr>
              <w:noProof/>
            </w:rPr>
          </w:pPr>
          <w:hyperlink w:anchor="_Toc380903729" w:history="1">
            <w:r w:rsidR="00C40F77" w:rsidRPr="00DA6EC6">
              <w:rPr>
                <w:rStyle w:val="Hyperlink"/>
                <w:noProof/>
                <w:color w:val="auto"/>
                <w:sz w:val="24"/>
                <w:szCs w:val="24"/>
                <w:rtl/>
              </w:rPr>
              <w:t xml:space="preserve">1-2- </w:t>
            </w:r>
            <w:r w:rsidR="00C40F77" w:rsidRPr="00DA6EC6">
              <w:rPr>
                <w:rStyle w:val="Hyperlink"/>
                <w:rFonts w:hint="eastAsia"/>
                <w:noProof/>
                <w:color w:val="auto"/>
                <w:sz w:val="24"/>
                <w:szCs w:val="24"/>
                <w:rtl/>
              </w:rPr>
              <w:t>طرح</w:t>
            </w:r>
            <w:r w:rsidR="00C40F77" w:rsidRPr="00DA6EC6">
              <w:rPr>
                <w:rStyle w:val="Hyperlink"/>
                <w:noProof/>
                <w:color w:val="auto"/>
                <w:sz w:val="24"/>
                <w:szCs w:val="24"/>
                <w:rtl/>
              </w:rPr>
              <w:t xml:space="preserve"> </w:t>
            </w:r>
            <w:r w:rsidR="00C40F77" w:rsidRPr="00DA6EC6">
              <w:rPr>
                <w:rStyle w:val="Hyperlink"/>
                <w:rFonts w:hint="eastAsia"/>
                <w:noProof/>
                <w:color w:val="auto"/>
                <w:sz w:val="24"/>
                <w:szCs w:val="24"/>
                <w:rtl/>
              </w:rPr>
              <w:t>مسئله</w:t>
            </w:r>
            <w:r w:rsidR="00C40F77" w:rsidRPr="00DA6EC6">
              <w:rPr>
                <w:rStyle w:val="Hyperlink"/>
                <w:noProof/>
                <w:color w:val="auto"/>
                <w:sz w:val="24"/>
                <w:szCs w:val="24"/>
                <w:rtl/>
              </w:rPr>
              <w:t xml:space="preserve"> </w:t>
            </w:r>
            <w:r w:rsidR="00C40F77" w:rsidRPr="00DA6EC6">
              <w:rPr>
                <w:rStyle w:val="Hyperlink"/>
                <w:rFonts w:hint="eastAsia"/>
                <w:noProof/>
                <w:color w:val="auto"/>
                <w:sz w:val="24"/>
                <w:szCs w:val="24"/>
                <w:rtl/>
              </w:rPr>
              <w:t>و</w:t>
            </w:r>
            <w:r w:rsidR="00C40F77" w:rsidRPr="00DA6EC6">
              <w:rPr>
                <w:rStyle w:val="Hyperlink"/>
                <w:noProof/>
                <w:color w:val="auto"/>
                <w:sz w:val="24"/>
                <w:szCs w:val="24"/>
                <w:rtl/>
              </w:rPr>
              <w:t xml:space="preserve"> </w:t>
            </w:r>
            <w:r w:rsidR="00C40F77" w:rsidRPr="00DA6EC6">
              <w:rPr>
                <w:rStyle w:val="Hyperlink"/>
                <w:rFonts w:hint="eastAsia"/>
                <w:noProof/>
                <w:color w:val="auto"/>
                <w:sz w:val="24"/>
                <w:szCs w:val="24"/>
                <w:rtl/>
              </w:rPr>
              <w:t>ضرورت</w:t>
            </w:r>
            <w:r w:rsidR="00C40F77" w:rsidRPr="00DA6EC6">
              <w:rPr>
                <w:rStyle w:val="Hyperlink"/>
                <w:noProof/>
                <w:color w:val="auto"/>
                <w:sz w:val="24"/>
                <w:szCs w:val="24"/>
                <w:rtl/>
              </w:rPr>
              <w:t xml:space="preserve"> </w:t>
            </w:r>
            <w:r w:rsidR="00C40F77" w:rsidRPr="00DA6EC6">
              <w:rPr>
                <w:rStyle w:val="Hyperlink"/>
                <w:rFonts w:hint="eastAsia"/>
                <w:noProof/>
                <w:color w:val="auto"/>
                <w:sz w:val="24"/>
                <w:szCs w:val="24"/>
                <w:rtl/>
              </w:rPr>
              <w:t>تحق</w:t>
            </w:r>
            <w:r w:rsidR="00C40F77" w:rsidRPr="00DA6EC6">
              <w:rPr>
                <w:rStyle w:val="Hyperlink"/>
                <w:rFonts w:hint="cs"/>
                <w:noProof/>
                <w:color w:val="auto"/>
                <w:sz w:val="24"/>
                <w:szCs w:val="24"/>
                <w:rtl/>
              </w:rPr>
              <w:t>ی</w:t>
            </w:r>
            <w:r w:rsidR="00C40F77" w:rsidRPr="00DA6EC6">
              <w:rPr>
                <w:rStyle w:val="Hyperlink"/>
                <w:rFonts w:hint="eastAsia"/>
                <w:noProof/>
                <w:color w:val="auto"/>
                <w:sz w:val="24"/>
                <w:szCs w:val="24"/>
                <w:rtl/>
              </w:rPr>
              <w:t>ق</w:t>
            </w:r>
            <w:r w:rsidR="00C40F77" w:rsidRPr="00DA6EC6">
              <w:rPr>
                <w:rStyle w:val="Hyperlink"/>
                <w:noProof/>
                <w:color w:val="auto"/>
                <w:sz w:val="24"/>
                <w:szCs w:val="24"/>
                <w:rtl/>
              </w:rPr>
              <w:t>:</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_Toc380903729 \h </w:instrText>
            </w:r>
            <w:r w:rsidR="001E4B22" w:rsidRPr="00DA6EC6">
              <w:rPr>
                <w:noProof/>
                <w:webHidden/>
              </w:rPr>
            </w:r>
            <w:r w:rsidR="001E4B22" w:rsidRPr="00DA6EC6">
              <w:rPr>
                <w:noProof/>
                <w:webHidden/>
              </w:rPr>
              <w:fldChar w:fldCharType="separate"/>
            </w:r>
            <w:r w:rsidR="005C4A0D">
              <w:rPr>
                <w:noProof/>
                <w:webHidden/>
                <w:rtl/>
              </w:rPr>
              <w:t>4</w:t>
            </w:r>
            <w:r w:rsidR="001E4B22" w:rsidRPr="00DA6EC6">
              <w:rPr>
                <w:noProof/>
                <w:webHidden/>
              </w:rPr>
              <w:fldChar w:fldCharType="end"/>
            </w:r>
          </w:hyperlink>
        </w:p>
        <w:p w:rsidR="00C40F77" w:rsidRPr="00DA6EC6" w:rsidRDefault="00263D5D" w:rsidP="00944B44">
          <w:pPr>
            <w:pStyle w:val="TOC2"/>
            <w:rPr>
              <w:noProof/>
            </w:rPr>
          </w:pPr>
          <w:hyperlink w:anchor="_Toc380903730" w:history="1">
            <w:r w:rsidR="00C40F77" w:rsidRPr="00DA6EC6">
              <w:rPr>
                <w:rStyle w:val="Hyperlink"/>
                <w:noProof/>
                <w:color w:val="auto"/>
                <w:sz w:val="24"/>
                <w:szCs w:val="24"/>
                <w:rtl/>
              </w:rPr>
              <w:t xml:space="preserve">1-3- </w:t>
            </w:r>
            <w:r w:rsidR="00C40F77" w:rsidRPr="00DA6EC6">
              <w:rPr>
                <w:rStyle w:val="Hyperlink"/>
                <w:rFonts w:hint="eastAsia"/>
                <w:noProof/>
                <w:color w:val="auto"/>
                <w:sz w:val="24"/>
                <w:szCs w:val="24"/>
                <w:rtl/>
                <w:lang w:bidi="fa-IR"/>
              </w:rPr>
              <w:t>هدف</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تحق</w:t>
            </w:r>
            <w:r w:rsidR="00C40F77" w:rsidRPr="00DA6EC6">
              <w:rPr>
                <w:rStyle w:val="Hyperlink"/>
                <w:rFonts w:hint="cs"/>
                <w:noProof/>
                <w:color w:val="auto"/>
                <w:sz w:val="24"/>
                <w:szCs w:val="24"/>
                <w:rtl/>
                <w:lang w:bidi="fa-IR"/>
              </w:rPr>
              <w:t>ی</w:t>
            </w:r>
            <w:r w:rsidR="00C40F77" w:rsidRPr="00DA6EC6">
              <w:rPr>
                <w:rStyle w:val="Hyperlink"/>
                <w:rFonts w:hint="eastAsia"/>
                <w:noProof/>
                <w:color w:val="auto"/>
                <w:sz w:val="24"/>
                <w:szCs w:val="24"/>
                <w:rtl/>
                <w:lang w:bidi="fa-IR"/>
              </w:rPr>
              <w:t>ق</w:t>
            </w:r>
            <w:r w:rsidR="00C40F77" w:rsidRPr="00DA6EC6">
              <w:rPr>
                <w:rStyle w:val="Hyperlink"/>
                <w:noProof/>
                <w:color w:val="auto"/>
                <w:sz w:val="24"/>
                <w:szCs w:val="24"/>
                <w:rtl/>
                <w:lang w:bidi="fa-IR"/>
              </w:rPr>
              <w:t>:</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_Toc380903730 \h </w:instrText>
            </w:r>
            <w:r w:rsidR="001E4B22" w:rsidRPr="00DA6EC6">
              <w:rPr>
                <w:noProof/>
                <w:webHidden/>
              </w:rPr>
            </w:r>
            <w:r w:rsidR="001E4B22" w:rsidRPr="00DA6EC6">
              <w:rPr>
                <w:noProof/>
                <w:webHidden/>
              </w:rPr>
              <w:fldChar w:fldCharType="separate"/>
            </w:r>
            <w:r w:rsidR="005C4A0D">
              <w:rPr>
                <w:noProof/>
                <w:webHidden/>
                <w:rtl/>
              </w:rPr>
              <w:t>5</w:t>
            </w:r>
            <w:r w:rsidR="001E4B22" w:rsidRPr="00DA6EC6">
              <w:rPr>
                <w:noProof/>
                <w:webHidden/>
              </w:rPr>
              <w:fldChar w:fldCharType="end"/>
            </w:r>
          </w:hyperlink>
        </w:p>
        <w:p w:rsidR="00C40F77" w:rsidRPr="00DA6EC6" w:rsidRDefault="00263D5D" w:rsidP="00944B44">
          <w:pPr>
            <w:pStyle w:val="TOC2"/>
            <w:rPr>
              <w:noProof/>
            </w:rPr>
          </w:pPr>
          <w:hyperlink w:anchor="_Toc380903731" w:history="1">
            <w:r w:rsidR="00C40F77" w:rsidRPr="00DA6EC6">
              <w:rPr>
                <w:rStyle w:val="Hyperlink"/>
                <w:noProof/>
                <w:color w:val="auto"/>
                <w:sz w:val="24"/>
                <w:szCs w:val="24"/>
                <w:rtl/>
              </w:rPr>
              <w:t xml:space="preserve">1-4- </w:t>
            </w:r>
            <w:r w:rsidR="00C40F77" w:rsidRPr="00DA6EC6">
              <w:rPr>
                <w:rStyle w:val="Hyperlink"/>
                <w:rFonts w:hint="eastAsia"/>
                <w:noProof/>
                <w:color w:val="auto"/>
                <w:sz w:val="24"/>
                <w:szCs w:val="24"/>
                <w:rtl/>
                <w:lang w:bidi="fa-IR"/>
              </w:rPr>
              <w:t>پ</w:t>
            </w:r>
            <w:r w:rsidR="00C40F77" w:rsidRPr="00DA6EC6">
              <w:rPr>
                <w:rStyle w:val="Hyperlink"/>
                <w:rFonts w:hint="cs"/>
                <w:noProof/>
                <w:color w:val="auto"/>
                <w:sz w:val="24"/>
                <w:szCs w:val="24"/>
                <w:rtl/>
                <w:lang w:bidi="fa-IR"/>
              </w:rPr>
              <w:t>ی</w:t>
            </w:r>
            <w:r w:rsidR="00C40F77" w:rsidRPr="00DA6EC6">
              <w:rPr>
                <w:rStyle w:val="Hyperlink"/>
                <w:rFonts w:hint="eastAsia"/>
                <w:noProof/>
                <w:color w:val="auto"/>
                <w:sz w:val="24"/>
                <w:szCs w:val="24"/>
                <w:rtl/>
                <w:lang w:bidi="fa-IR"/>
              </w:rPr>
              <w:t>ش</w:t>
            </w:r>
            <w:r w:rsidR="00C40F77" w:rsidRPr="00DA6EC6">
              <w:rPr>
                <w:rStyle w:val="Hyperlink"/>
                <w:rFonts w:hint="cs"/>
                <w:noProof/>
                <w:color w:val="auto"/>
                <w:sz w:val="24"/>
                <w:szCs w:val="24"/>
                <w:rtl/>
                <w:lang w:bidi="fa-IR"/>
              </w:rPr>
              <w:t>ی</w:t>
            </w:r>
            <w:r w:rsidR="00C40F77" w:rsidRPr="00DA6EC6">
              <w:rPr>
                <w:rStyle w:val="Hyperlink"/>
                <w:rFonts w:hint="eastAsia"/>
                <w:noProof/>
                <w:color w:val="auto"/>
                <w:sz w:val="24"/>
                <w:szCs w:val="24"/>
                <w:rtl/>
                <w:lang w:bidi="fa-IR"/>
              </w:rPr>
              <w:t>نه</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تحق</w:t>
            </w:r>
            <w:r w:rsidR="00C40F77" w:rsidRPr="00DA6EC6">
              <w:rPr>
                <w:rStyle w:val="Hyperlink"/>
                <w:rFonts w:hint="cs"/>
                <w:noProof/>
                <w:color w:val="auto"/>
                <w:sz w:val="24"/>
                <w:szCs w:val="24"/>
                <w:rtl/>
                <w:lang w:bidi="fa-IR"/>
              </w:rPr>
              <w:t>ی</w:t>
            </w:r>
            <w:r w:rsidR="00C40F77" w:rsidRPr="00DA6EC6">
              <w:rPr>
                <w:rStyle w:val="Hyperlink"/>
                <w:rFonts w:hint="eastAsia"/>
                <w:noProof/>
                <w:color w:val="auto"/>
                <w:sz w:val="24"/>
                <w:szCs w:val="24"/>
                <w:rtl/>
                <w:lang w:bidi="fa-IR"/>
              </w:rPr>
              <w:t>ق</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و</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چارچوب</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نظر</w:t>
            </w:r>
            <w:r w:rsidR="00C40F77" w:rsidRPr="00DA6EC6">
              <w:rPr>
                <w:rStyle w:val="Hyperlink"/>
                <w:rFonts w:hint="cs"/>
                <w:noProof/>
                <w:color w:val="auto"/>
                <w:sz w:val="24"/>
                <w:szCs w:val="24"/>
                <w:rtl/>
                <w:lang w:bidi="fa-IR"/>
              </w:rPr>
              <w:t>ی</w:t>
            </w:r>
            <w:r w:rsidR="00C40F77" w:rsidRPr="00DA6EC6">
              <w:rPr>
                <w:rStyle w:val="Hyperlink"/>
                <w:noProof/>
                <w:color w:val="auto"/>
                <w:sz w:val="24"/>
                <w:szCs w:val="24"/>
                <w:rtl/>
                <w:lang w:bidi="fa-IR"/>
              </w:rPr>
              <w:t>:</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_Toc380903731 \h </w:instrText>
            </w:r>
            <w:r w:rsidR="001E4B22" w:rsidRPr="00DA6EC6">
              <w:rPr>
                <w:noProof/>
                <w:webHidden/>
              </w:rPr>
            </w:r>
            <w:r w:rsidR="001E4B22" w:rsidRPr="00DA6EC6">
              <w:rPr>
                <w:noProof/>
                <w:webHidden/>
              </w:rPr>
              <w:fldChar w:fldCharType="separate"/>
            </w:r>
            <w:r w:rsidR="005C4A0D">
              <w:rPr>
                <w:noProof/>
                <w:webHidden/>
                <w:rtl/>
              </w:rPr>
              <w:t>5</w:t>
            </w:r>
            <w:r w:rsidR="001E4B22" w:rsidRPr="00DA6EC6">
              <w:rPr>
                <w:noProof/>
                <w:webHidden/>
              </w:rPr>
              <w:fldChar w:fldCharType="end"/>
            </w:r>
          </w:hyperlink>
        </w:p>
        <w:p w:rsidR="00C40F77" w:rsidRPr="00DA6EC6" w:rsidRDefault="00263D5D" w:rsidP="00944B44">
          <w:pPr>
            <w:pStyle w:val="TOC2"/>
            <w:rPr>
              <w:noProof/>
            </w:rPr>
          </w:pPr>
          <w:hyperlink w:anchor="_Toc380903732" w:history="1">
            <w:r w:rsidR="00C40F77" w:rsidRPr="00DA6EC6">
              <w:rPr>
                <w:rStyle w:val="Hyperlink"/>
                <w:noProof/>
                <w:color w:val="auto"/>
                <w:sz w:val="24"/>
                <w:szCs w:val="24"/>
                <w:rtl/>
                <w:lang w:bidi="fa-IR"/>
              </w:rPr>
              <w:t xml:space="preserve">1-5- </w:t>
            </w:r>
            <w:r w:rsidR="00C40F77" w:rsidRPr="00DA6EC6">
              <w:rPr>
                <w:rStyle w:val="Hyperlink"/>
                <w:rFonts w:hint="eastAsia"/>
                <w:noProof/>
                <w:color w:val="auto"/>
                <w:sz w:val="24"/>
                <w:szCs w:val="24"/>
                <w:rtl/>
                <w:lang w:bidi="fa-IR"/>
              </w:rPr>
              <w:t>فرض</w:t>
            </w:r>
            <w:r w:rsidR="00C40F77" w:rsidRPr="00DA6EC6">
              <w:rPr>
                <w:rStyle w:val="Hyperlink"/>
                <w:rFonts w:hint="cs"/>
                <w:noProof/>
                <w:color w:val="auto"/>
                <w:sz w:val="24"/>
                <w:szCs w:val="24"/>
                <w:rtl/>
                <w:lang w:bidi="fa-IR"/>
              </w:rPr>
              <w:t>ی</w:t>
            </w:r>
            <w:r w:rsidR="00C40F77" w:rsidRPr="00DA6EC6">
              <w:rPr>
                <w:rStyle w:val="Hyperlink"/>
                <w:rFonts w:hint="eastAsia"/>
                <w:noProof/>
                <w:color w:val="auto"/>
                <w:sz w:val="24"/>
                <w:szCs w:val="24"/>
                <w:rtl/>
                <w:lang w:bidi="fa-IR"/>
              </w:rPr>
              <w:t>ه</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تحق</w:t>
            </w:r>
            <w:r w:rsidR="00C40F77" w:rsidRPr="00DA6EC6">
              <w:rPr>
                <w:rStyle w:val="Hyperlink"/>
                <w:rFonts w:hint="cs"/>
                <w:noProof/>
                <w:color w:val="auto"/>
                <w:sz w:val="24"/>
                <w:szCs w:val="24"/>
                <w:rtl/>
                <w:lang w:bidi="fa-IR"/>
              </w:rPr>
              <w:t>ی</w:t>
            </w:r>
            <w:r w:rsidR="00C40F77" w:rsidRPr="00DA6EC6">
              <w:rPr>
                <w:rStyle w:val="Hyperlink"/>
                <w:rFonts w:hint="eastAsia"/>
                <w:noProof/>
                <w:color w:val="auto"/>
                <w:sz w:val="24"/>
                <w:szCs w:val="24"/>
                <w:rtl/>
                <w:lang w:bidi="fa-IR"/>
              </w:rPr>
              <w:t>ق</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و</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مدل</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تحق</w:t>
            </w:r>
            <w:r w:rsidR="00C40F77" w:rsidRPr="00DA6EC6">
              <w:rPr>
                <w:rStyle w:val="Hyperlink"/>
                <w:rFonts w:hint="cs"/>
                <w:noProof/>
                <w:color w:val="auto"/>
                <w:sz w:val="24"/>
                <w:szCs w:val="24"/>
                <w:rtl/>
                <w:lang w:bidi="fa-IR"/>
              </w:rPr>
              <w:t>ی</w:t>
            </w:r>
            <w:r w:rsidR="00C40F77" w:rsidRPr="00DA6EC6">
              <w:rPr>
                <w:rStyle w:val="Hyperlink"/>
                <w:rFonts w:hint="eastAsia"/>
                <w:noProof/>
                <w:color w:val="auto"/>
                <w:sz w:val="24"/>
                <w:szCs w:val="24"/>
                <w:rtl/>
                <w:lang w:bidi="fa-IR"/>
              </w:rPr>
              <w:t>ق</w:t>
            </w:r>
            <w:r w:rsidR="00C40F77" w:rsidRPr="00DA6EC6">
              <w:rPr>
                <w:rStyle w:val="Hyperlink"/>
                <w:noProof/>
                <w:color w:val="auto"/>
                <w:sz w:val="24"/>
                <w:szCs w:val="24"/>
                <w:rtl/>
              </w:rPr>
              <w:t>:</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_Toc380903732 \h </w:instrText>
            </w:r>
            <w:r w:rsidR="001E4B22" w:rsidRPr="00DA6EC6">
              <w:rPr>
                <w:noProof/>
                <w:webHidden/>
              </w:rPr>
            </w:r>
            <w:r w:rsidR="001E4B22" w:rsidRPr="00DA6EC6">
              <w:rPr>
                <w:noProof/>
                <w:webHidden/>
              </w:rPr>
              <w:fldChar w:fldCharType="separate"/>
            </w:r>
            <w:r w:rsidR="005C4A0D">
              <w:rPr>
                <w:noProof/>
                <w:webHidden/>
                <w:rtl/>
              </w:rPr>
              <w:t>6</w:t>
            </w:r>
            <w:r w:rsidR="001E4B22" w:rsidRPr="00DA6EC6">
              <w:rPr>
                <w:noProof/>
                <w:webHidden/>
              </w:rPr>
              <w:fldChar w:fldCharType="end"/>
            </w:r>
          </w:hyperlink>
        </w:p>
        <w:p w:rsidR="00C40F77" w:rsidRPr="00DA6EC6" w:rsidRDefault="00263D5D" w:rsidP="00944B44">
          <w:pPr>
            <w:pStyle w:val="TOC2"/>
            <w:rPr>
              <w:noProof/>
            </w:rPr>
          </w:pPr>
          <w:hyperlink w:anchor="_Toc380903733" w:history="1">
            <w:r w:rsidR="00C40F77" w:rsidRPr="00DA6EC6">
              <w:rPr>
                <w:rStyle w:val="Hyperlink"/>
                <w:noProof/>
                <w:color w:val="auto"/>
                <w:sz w:val="24"/>
                <w:szCs w:val="24"/>
                <w:rtl/>
                <w:lang w:bidi="fa-IR"/>
              </w:rPr>
              <w:t xml:space="preserve">1-6- </w:t>
            </w:r>
            <w:r w:rsidR="00C40F77" w:rsidRPr="00DA6EC6">
              <w:rPr>
                <w:rStyle w:val="Hyperlink"/>
                <w:rFonts w:hint="eastAsia"/>
                <w:noProof/>
                <w:color w:val="auto"/>
                <w:sz w:val="24"/>
                <w:szCs w:val="24"/>
                <w:rtl/>
                <w:lang w:bidi="fa-IR"/>
              </w:rPr>
              <w:t>روش</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تحق</w:t>
            </w:r>
            <w:r w:rsidR="00C40F77" w:rsidRPr="00DA6EC6">
              <w:rPr>
                <w:rStyle w:val="Hyperlink"/>
                <w:rFonts w:hint="cs"/>
                <w:noProof/>
                <w:color w:val="auto"/>
                <w:sz w:val="24"/>
                <w:szCs w:val="24"/>
                <w:rtl/>
                <w:lang w:bidi="fa-IR"/>
              </w:rPr>
              <w:t>ی</w:t>
            </w:r>
            <w:r w:rsidR="00C40F77" w:rsidRPr="00DA6EC6">
              <w:rPr>
                <w:rStyle w:val="Hyperlink"/>
                <w:rFonts w:hint="eastAsia"/>
                <w:noProof/>
                <w:color w:val="auto"/>
                <w:sz w:val="24"/>
                <w:szCs w:val="24"/>
                <w:rtl/>
                <w:lang w:bidi="fa-IR"/>
              </w:rPr>
              <w:t>ق</w:t>
            </w:r>
            <w:r w:rsidR="00C40F77" w:rsidRPr="00DA6EC6">
              <w:rPr>
                <w:rStyle w:val="Hyperlink"/>
                <w:noProof/>
                <w:color w:val="auto"/>
                <w:sz w:val="24"/>
                <w:szCs w:val="24"/>
                <w:rtl/>
                <w:lang w:bidi="fa-IR"/>
              </w:rPr>
              <w:t>:</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_Toc380903733 \h </w:instrText>
            </w:r>
            <w:r w:rsidR="001E4B22" w:rsidRPr="00DA6EC6">
              <w:rPr>
                <w:noProof/>
                <w:webHidden/>
              </w:rPr>
            </w:r>
            <w:r w:rsidR="001E4B22" w:rsidRPr="00DA6EC6">
              <w:rPr>
                <w:noProof/>
                <w:webHidden/>
              </w:rPr>
              <w:fldChar w:fldCharType="separate"/>
            </w:r>
            <w:r w:rsidR="005C4A0D">
              <w:rPr>
                <w:noProof/>
                <w:webHidden/>
                <w:rtl/>
              </w:rPr>
              <w:t>7</w:t>
            </w:r>
            <w:r w:rsidR="001E4B22" w:rsidRPr="00DA6EC6">
              <w:rPr>
                <w:noProof/>
                <w:webHidden/>
              </w:rPr>
              <w:fldChar w:fldCharType="end"/>
            </w:r>
          </w:hyperlink>
        </w:p>
        <w:p w:rsidR="00C40F77" w:rsidRPr="00DA6EC6" w:rsidRDefault="00263D5D" w:rsidP="00944B44">
          <w:pPr>
            <w:pStyle w:val="TOC2"/>
            <w:rPr>
              <w:noProof/>
            </w:rPr>
          </w:pPr>
          <w:hyperlink w:anchor="_Toc380903734" w:history="1">
            <w:r w:rsidR="00C40F77" w:rsidRPr="00DA6EC6">
              <w:rPr>
                <w:rStyle w:val="Hyperlink"/>
                <w:noProof/>
                <w:color w:val="auto"/>
                <w:sz w:val="24"/>
                <w:szCs w:val="24"/>
                <w:rtl/>
                <w:lang w:bidi="fa-IR"/>
              </w:rPr>
              <w:t xml:space="preserve">1-7- </w:t>
            </w:r>
            <w:r w:rsidR="00C40F77" w:rsidRPr="00DA6EC6">
              <w:rPr>
                <w:rStyle w:val="Hyperlink"/>
                <w:rFonts w:hint="eastAsia"/>
                <w:noProof/>
                <w:color w:val="auto"/>
                <w:sz w:val="24"/>
                <w:szCs w:val="24"/>
                <w:rtl/>
                <w:lang w:bidi="fa-IR"/>
              </w:rPr>
              <w:t>مراحل</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تحق</w:t>
            </w:r>
            <w:r w:rsidR="00C40F77" w:rsidRPr="00DA6EC6">
              <w:rPr>
                <w:rStyle w:val="Hyperlink"/>
                <w:rFonts w:hint="cs"/>
                <w:noProof/>
                <w:color w:val="auto"/>
                <w:sz w:val="24"/>
                <w:szCs w:val="24"/>
                <w:rtl/>
                <w:lang w:bidi="fa-IR"/>
              </w:rPr>
              <w:t>ی</w:t>
            </w:r>
            <w:r w:rsidR="00C40F77" w:rsidRPr="00DA6EC6">
              <w:rPr>
                <w:rStyle w:val="Hyperlink"/>
                <w:rFonts w:hint="eastAsia"/>
                <w:noProof/>
                <w:color w:val="auto"/>
                <w:sz w:val="24"/>
                <w:szCs w:val="24"/>
                <w:rtl/>
                <w:lang w:bidi="fa-IR"/>
              </w:rPr>
              <w:t>ق</w:t>
            </w:r>
            <w:r w:rsidR="00C40F77" w:rsidRPr="00DA6EC6">
              <w:rPr>
                <w:rStyle w:val="Hyperlink"/>
                <w:noProof/>
                <w:color w:val="auto"/>
                <w:sz w:val="24"/>
                <w:szCs w:val="24"/>
                <w:rtl/>
                <w:lang w:bidi="fa-IR"/>
              </w:rPr>
              <w:t>:</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_Toc380903734 \h </w:instrText>
            </w:r>
            <w:r w:rsidR="001E4B22" w:rsidRPr="00DA6EC6">
              <w:rPr>
                <w:noProof/>
                <w:webHidden/>
              </w:rPr>
            </w:r>
            <w:r w:rsidR="001E4B22" w:rsidRPr="00DA6EC6">
              <w:rPr>
                <w:noProof/>
                <w:webHidden/>
              </w:rPr>
              <w:fldChar w:fldCharType="separate"/>
            </w:r>
            <w:r w:rsidR="005C4A0D">
              <w:rPr>
                <w:noProof/>
                <w:webHidden/>
                <w:rtl/>
              </w:rPr>
              <w:t>7</w:t>
            </w:r>
            <w:r w:rsidR="001E4B22" w:rsidRPr="00DA6EC6">
              <w:rPr>
                <w:noProof/>
                <w:webHidden/>
              </w:rPr>
              <w:fldChar w:fldCharType="end"/>
            </w:r>
          </w:hyperlink>
        </w:p>
        <w:p w:rsidR="00C40F77" w:rsidRPr="00DA6EC6" w:rsidRDefault="00263D5D" w:rsidP="005C4A0D">
          <w:pPr>
            <w:pStyle w:val="TOC1"/>
          </w:pPr>
          <w:hyperlink w:anchor="_Toc380903735" w:history="1">
            <w:r w:rsidR="00C40F77" w:rsidRPr="00DA6EC6">
              <w:rPr>
                <w:rStyle w:val="Hyperlink"/>
                <w:rFonts w:hint="eastAsia"/>
                <w:color w:val="auto"/>
                <w:rtl/>
                <w:lang w:bidi="fa-IR"/>
              </w:rPr>
              <w:t>فصل</w:t>
            </w:r>
            <w:r w:rsidR="00C40F77" w:rsidRPr="00DA6EC6">
              <w:rPr>
                <w:rStyle w:val="Hyperlink"/>
                <w:color w:val="auto"/>
                <w:rtl/>
                <w:lang w:bidi="fa-IR"/>
              </w:rPr>
              <w:t xml:space="preserve"> </w:t>
            </w:r>
            <w:r w:rsidR="00C40F77" w:rsidRPr="00DA6EC6">
              <w:rPr>
                <w:rStyle w:val="Hyperlink"/>
                <w:rFonts w:hint="eastAsia"/>
                <w:color w:val="auto"/>
                <w:rtl/>
                <w:lang w:bidi="fa-IR"/>
              </w:rPr>
              <w:t>دوم</w:t>
            </w:r>
            <w:r w:rsidR="00944B44">
              <w:rPr>
                <w:rStyle w:val="Hyperlink"/>
                <w:rFonts w:hint="cs"/>
                <w:color w:val="auto"/>
                <w:rtl/>
                <w:lang w:bidi="fa-IR"/>
              </w:rPr>
              <w:t>: بیماری روانی</w:t>
            </w:r>
            <w:r w:rsidR="00C40F77" w:rsidRPr="00DA6EC6">
              <w:rPr>
                <w:webHidden/>
              </w:rPr>
              <w:tab/>
            </w:r>
            <w:r w:rsidR="001E4B22" w:rsidRPr="00DA6EC6">
              <w:rPr>
                <w:webHidden/>
              </w:rPr>
              <w:fldChar w:fldCharType="begin"/>
            </w:r>
            <w:r w:rsidR="00C40F77" w:rsidRPr="00DA6EC6">
              <w:rPr>
                <w:webHidden/>
              </w:rPr>
              <w:instrText xml:space="preserve"> PAGEREF _Toc380903735 \h </w:instrText>
            </w:r>
            <w:r w:rsidR="001E4B22" w:rsidRPr="00DA6EC6">
              <w:rPr>
                <w:webHidden/>
              </w:rPr>
            </w:r>
            <w:r w:rsidR="001E4B22" w:rsidRPr="00DA6EC6">
              <w:rPr>
                <w:webHidden/>
              </w:rPr>
              <w:fldChar w:fldCharType="separate"/>
            </w:r>
            <w:r w:rsidR="005C4A0D">
              <w:rPr>
                <w:webHidden/>
                <w:rtl/>
              </w:rPr>
              <w:t>8</w:t>
            </w:r>
            <w:r w:rsidR="001E4B22" w:rsidRPr="00DA6EC6">
              <w:rPr>
                <w:webHidden/>
              </w:rPr>
              <w:fldChar w:fldCharType="end"/>
            </w:r>
          </w:hyperlink>
        </w:p>
        <w:p w:rsidR="00C40F77" w:rsidRPr="00DA6EC6" w:rsidRDefault="00263D5D" w:rsidP="00944B44">
          <w:pPr>
            <w:pStyle w:val="TOC2"/>
            <w:rPr>
              <w:noProof/>
            </w:rPr>
          </w:pPr>
          <w:hyperlink w:anchor="_Toc380903737" w:history="1">
            <w:r w:rsidR="00C40F77" w:rsidRPr="00DA6EC6">
              <w:rPr>
                <w:rStyle w:val="Hyperlink"/>
                <w:noProof/>
                <w:color w:val="auto"/>
                <w:sz w:val="24"/>
                <w:szCs w:val="24"/>
                <w:rtl/>
                <w:lang w:bidi="fa-IR"/>
              </w:rPr>
              <w:t xml:space="preserve">2-1- </w:t>
            </w:r>
            <w:r w:rsidR="00C40F77" w:rsidRPr="00DA6EC6">
              <w:rPr>
                <w:rStyle w:val="Hyperlink"/>
                <w:rFonts w:hint="eastAsia"/>
                <w:noProof/>
                <w:color w:val="auto"/>
                <w:sz w:val="24"/>
                <w:szCs w:val="24"/>
                <w:rtl/>
                <w:lang w:bidi="fa-IR"/>
              </w:rPr>
              <w:t>بهنجار</w:t>
            </w:r>
            <w:r w:rsidR="00C40F77" w:rsidRPr="00DA6EC6">
              <w:rPr>
                <w:rStyle w:val="Hyperlink"/>
                <w:rFonts w:hint="cs"/>
                <w:noProof/>
                <w:color w:val="auto"/>
                <w:sz w:val="24"/>
                <w:szCs w:val="24"/>
                <w:rtl/>
                <w:lang w:bidi="fa-IR"/>
              </w:rPr>
              <w:t>ی</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_Toc380903737 \h </w:instrText>
            </w:r>
            <w:r w:rsidR="001E4B22" w:rsidRPr="00DA6EC6">
              <w:rPr>
                <w:noProof/>
                <w:webHidden/>
              </w:rPr>
            </w:r>
            <w:r w:rsidR="001E4B22" w:rsidRPr="00DA6EC6">
              <w:rPr>
                <w:noProof/>
                <w:webHidden/>
              </w:rPr>
              <w:fldChar w:fldCharType="separate"/>
            </w:r>
            <w:r w:rsidR="005C4A0D">
              <w:rPr>
                <w:noProof/>
                <w:webHidden/>
                <w:rtl/>
              </w:rPr>
              <w:t>10</w:t>
            </w:r>
            <w:r w:rsidR="001E4B22" w:rsidRPr="00DA6EC6">
              <w:rPr>
                <w:noProof/>
                <w:webHidden/>
              </w:rPr>
              <w:fldChar w:fldCharType="end"/>
            </w:r>
          </w:hyperlink>
        </w:p>
        <w:p w:rsidR="00C40F77" w:rsidRPr="00DA6EC6" w:rsidRDefault="00263D5D" w:rsidP="00777F5E">
          <w:pPr>
            <w:pStyle w:val="TOC3"/>
            <w:tabs>
              <w:tab w:val="right" w:leader="dot" w:pos="7928"/>
            </w:tabs>
            <w:bidi/>
            <w:spacing w:after="0" w:line="240" w:lineRule="auto"/>
            <w:ind w:left="0"/>
            <w:rPr>
              <w:rFonts w:cs="B Nazanin"/>
              <w:noProof/>
              <w:sz w:val="24"/>
              <w:szCs w:val="24"/>
            </w:rPr>
          </w:pPr>
          <w:hyperlink w:anchor="_Toc380903738" w:history="1">
            <w:r w:rsidR="00C40F77" w:rsidRPr="00DA6EC6">
              <w:rPr>
                <w:rStyle w:val="Hyperlink"/>
                <w:rFonts w:cs="B Nazanin"/>
                <w:noProof/>
                <w:color w:val="auto"/>
                <w:sz w:val="24"/>
                <w:szCs w:val="24"/>
                <w:rtl/>
                <w:lang w:bidi="fa-IR"/>
              </w:rPr>
              <w:t xml:space="preserve">2-1-1- </w:t>
            </w:r>
            <w:r w:rsidR="00C40F77" w:rsidRPr="00DA6EC6">
              <w:rPr>
                <w:rStyle w:val="Hyperlink"/>
                <w:rFonts w:cs="B Nazanin" w:hint="eastAsia"/>
                <w:noProof/>
                <w:color w:val="auto"/>
                <w:sz w:val="24"/>
                <w:szCs w:val="24"/>
                <w:rtl/>
                <w:lang w:bidi="fa-IR"/>
              </w:rPr>
              <w:t>د</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دگاه</w:t>
            </w:r>
            <w:r w:rsidR="00777F5E">
              <w:rPr>
                <w:rStyle w:val="Hyperlink"/>
                <w:rFonts w:cs="B Nazanin" w:hint="cs"/>
                <w:noProof/>
                <w:color w:val="auto"/>
                <w:sz w:val="24"/>
                <w:szCs w:val="24"/>
                <w:rtl/>
                <w:lang w:bidi="fa-IR"/>
              </w:rPr>
              <w:t>‏</w:t>
            </w:r>
            <w:r w:rsidR="00C40F77" w:rsidRPr="00DA6EC6">
              <w:rPr>
                <w:rStyle w:val="Hyperlink"/>
                <w:rFonts w:cs="B Nazanin" w:hint="eastAsia"/>
                <w:noProof/>
                <w:color w:val="auto"/>
                <w:sz w:val="24"/>
                <w:szCs w:val="24"/>
                <w:rtl/>
                <w:lang w:bidi="fa-IR"/>
              </w:rPr>
              <w:t>ها</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کارکرد</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در</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مورد</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بهنجار</w:t>
            </w:r>
            <w:r w:rsidR="00C40F77" w:rsidRPr="00DA6EC6">
              <w:rPr>
                <w:rStyle w:val="Hyperlink"/>
                <w:rFonts w:cs="B Nazanin" w:hint="cs"/>
                <w:noProof/>
                <w:color w:val="auto"/>
                <w:sz w:val="24"/>
                <w:szCs w:val="24"/>
                <w:rtl/>
                <w:lang w:bidi="fa-IR"/>
              </w:rPr>
              <w:t>ی</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_Toc380903738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12</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39" w:history="1">
            <w:r w:rsidR="00C40F77" w:rsidRPr="00DA6EC6">
              <w:rPr>
                <w:rStyle w:val="Hyperlink"/>
                <w:rFonts w:cs="B Nazanin"/>
                <w:noProof/>
                <w:color w:val="auto"/>
                <w:sz w:val="24"/>
                <w:szCs w:val="24"/>
                <w:rtl/>
                <w:lang w:bidi="fa-IR"/>
              </w:rPr>
              <w:t xml:space="preserve">2-1-2- </w:t>
            </w:r>
            <w:r w:rsidR="00C40F77" w:rsidRPr="00DA6EC6">
              <w:rPr>
                <w:rStyle w:val="Hyperlink"/>
                <w:rFonts w:cs="B Nazanin" w:hint="eastAsia"/>
                <w:noProof/>
                <w:color w:val="auto"/>
                <w:sz w:val="24"/>
                <w:szCs w:val="24"/>
                <w:rtl/>
                <w:lang w:bidi="fa-IR"/>
              </w:rPr>
              <w:t>نظر</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ات</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روانکاو</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در</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مورد</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بهنجار</w:t>
            </w:r>
            <w:r w:rsidR="00C40F77" w:rsidRPr="00DA6EC6">
              <w:rPr>
                <w:rStyle w:val="Hyperlink"/>
                <w:rFonts w:cs="B Nazanin" w:hint="cs"/>
                <w:noProof/>
                <w:color w:val="auto"/>
                <w:sz w:val="24"/>
                <w:szCs w:val="24"/>
                <w:rtl/>
                <w:lang w:bidi="fa-IR"/>
              </w:rPr>
              <w:t>ی</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_Toc380903739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12</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40" w:history="1">
            <w:r w:rsidR="00C40F77" w:rsidRPr="00DA6EC6">
              <w:rPr>
                <w:rStyle w:val="Hyperlink"/>
                <w:rFonts w:cs="B Nazanin"/>
                <w:noProof/>
                <w:color w:val="auto"/>
                <w:sz w:val="24"/>
                <w:szCs w:val="24"/>
                <w:rtl/>
                <w:lang w:bidi="fa-IR"/>
              </w:rPr>
              <w:t xml:space="preserve">2-1-3- </w:t>
            </w:r>
            <w:r w:rsidR="00C40F77" w:rsidRPr="00DA6EC6">
              <w:rPr>
                <w:rStyle w:val="Hyperlink"/>
                <w:rFonts w:cs="B Nazanin" w:hint="eastAsia"/>
                <w:noProof/>
                <w:color w:val="auto"/>
                <w:sz w:val="24"/>
                <w:szCs w:val="24"/>
                <w:rtl/>
                <w:lang w:bidi="fa-IR"/>
              </w:rPr>
              <w:t>م</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زان</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بروز</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بيماري‌ها</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روان</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_Toc380903740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14</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41" w:history="1">
            <w:r w:rsidR="00C40F77" w:rsidRPr="00DA6EC6">
              <w:rPr>
                <w:rStyle w:val="Hyperlink"/>
                <w:rFonts w:cs="B Nazanin"/>
                <w:noProof/>
                <w:color w:val="auto"/>
                <w:sz w:val="24"/>
                <w:szCs w:val="24"/>
                <w:rtl/>
                <w:lang w:bidi="fa-IR"/>
              </w:rPr>
              <w:t xml:space="preserve">2-2-4- </w:t>
            </w:r>
            <w:r w:rsidR="00C40F77" w:rsidRPr="00DA6EC6">
              <w:rPr>
                <w:rStyle w:val="Hyperlink"/>
                <w:rFonts w:cs="B Nazanin" w:hint="eastAsia"/>
                <w:noProof/>
                <w:color w:val="auto"/>
                <w:sz w:val="24"/>
                <w:szCs w:val="24"/>
                <w:rtl/>
                <w:lang w:bidi="fa-IR"/>
              </w:rPr>
              <w:t>مسائل</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ب</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ن</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فرهنگ</w:t>
            </w:r>
            <w:r w:rsidR="00C40F77" w:rsidRPr="00DA6EC6">
              <w:rPr>
                <w:rStyle w:val="Hyperlink"/>
                <w:rFonts w:cs="B Nazanin" w:hint="cs"/>
                <w:noProof/>
                <w:color w:val="auto"/>
                <w:sz w:val="24"/>
                <w:szCs w:val="24"/>
                <w:rtl/>
                <w:lang w:bidi="fa-IR"/>
              </w:rPr>
              <w:t>ی</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_Toc380903741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15</w:t>
            </w:r>
            <w:r w:rsidR="001E4B22" w:rsidRPr="00DA6EC6">
              <w:rPr>
                <w:rFonts w:cs="B Nazanin"/>
                <w:noProof/>
                <w:webHidden/>
                <w:sz w:val="24"/>
                <w:szCs w:val="24"/>
              </w:rPr>
              <w:fldChar w:fldCharType="end"/>
            </w:r>
          </w:hyperlink>
        </w:p>
        <w:p w:rsidR="00C40F77" w:rsidRPr="00DA6EC6" w:rsidRDefault="00263D5D" w:rsidP="00944B44">
          <w:pPr>
            <w:pStyle w:val="TOC2"/>
            <w:rPr>
              <w:noProof/>
            </w:rPr>
          </w:pPr>
          <w:hyperlink w:anchor="_Toc380903742" w:history="1">
            <w:r w:rsidR="00C40F77" w:rsidRPr="00DA6EC6">
              <w:rPr>
                <w:rStyle w:val="Hyperlink"/>
                <w:noProof/>
                <w:color w:val="auto"/>
                <w:sz w:val="24"/>
                <w:szCs w:val="24"/>
                <w:rtl/>
                <w:lang w:bidi="fa-IR"/>
              </w:rPr>
              <w:t xml:space="preserve">2-2- </w:t>
            </w:r>
            <w:r w:rsidR="00C40F77" w:rsidRPr="00DA6EC6">
              <w:rPr>
                <w:rStyle w:val="Hyperlink"/>
                <w:rFonts w:hint="eastAsia"/>
                <w:noProof/>
                <w:color w:val="auto"/>
                <w:sz w:val="24"/>
                <w:szCs w:val="24"/>
                <w:rtl/>
                <w:lang w:bidi="fa-IR"/>
              </w:rPr>
              <w:t>طبقه‏بند</w:t>
            </w:r>
            <w:r w:rsidR="00C40F77" w:rsidRPr="00DA6EC6">
              <w:rPr>
                <w:rStyle w:val="Hyperlink"/>
                <w:rFonts w:hint="cs"/>
                <w:noProof/>
                <w:color w:val="auto"/>
                <w:sz w:val="24"/>
                <w:szCs w:val="24"/>
                <w:rtl/>
                <w:lang w:bidi="fa-IR"/>
              </w:rPr>
              <w:t>ی</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در</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روان‏پزشک</w:t>
            </w:r>
            <w:r w:rsidR="00C40F77" w:rsidRPr="00DA6EC6">
              <w:rPr>
                <w:rStyle w:val="Hyperlink"/>
                <w:rFonts w:hint="cs"/>
                <w:noProof/>
                <w:color w:val="auto"/>
                <w:sz w:val="24"/>
                <w:szCs w:val="24"/>
                <w:rtl/>
                <w:lang w:bidi="fa-IR"/>
              </w:rPr>
              <w:t>ی</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_Toc380903742 \h </w:instrText>
            </w:r>
            <w:r w:rsidR="001E4B22" w:rsidRPr="00DA6EC6">
              <w:rPr>
                <w:noProof/>
                <w:webHidden/>
              </w:rPr>
            </w:r>
            <w:r w:rsidR="001E4B22" w:rsidRPr="00DA6EC6">
              <w:rPr>
                <w:noProof/>
                <w:webHidden/>
              </w:rPr>
              <w:fldChar w:fldCharType="separate"/>
            </w:r>
            <w:r w:rsidR="005C4A0D">
              <w:rPr>
                <w:noProof/>
                <w:webHidden/>
                <w:rtl/>
              </w:rPr>
              <w:t>16</w:t>
            </w:r>
            <w:r w:rsidR="001E4B22" w:rsidRPr="00DA6EC6">
              <w:rPr>
                <w:noProof/>
                <w:webHidden/>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43" w:history="1">
            <w:r w:rsidR="00C40F77" w:rsidRPr="00DA6EC6">
              <w:rPr>
                <w:rStyle w:val="Hyperlink"/>
                <w:rFonts w:cs="B Nazanin"/>
                <w:noProof/>
                <w:color w:val="auto"/>
                <w:sz w:val="24"/>
                <w:szCs w:val="24"/>
                <w:rtl/>
                <w:lang w:bidi="fa-IR"/>
              </w:rPr>
              <w:t xml:space="preserve">2-2-1- </w:t>
            </w:r>
            <w:r w:rsidR="00C40F77" w:rsidRPr="00DA6EC6">
              <w:rPr>
                <w:rStyle w:val="Hyperlink"/>
                <w:rFonts w:cs="B Nazanin" w:hint="eastAsia"/>
                <w:noProof/>
                <w:color w:val="auto"/>
                <w:sz w:val="24"/>
                <w:szCs w:val="24"/>
                <w:rtl/>
                <w:lang w:bidi="fa-IR"/>
              </w:rPr>
              <w:t>اسک</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زوفرن</w:t>
            </w:r>
            <w:r w:rsidR="00C40F77" w:rsidRPr="00DA6EC6">
              <w:rPr>
                <w:rStyle w:val="Hyperlink"/>
                <w:rFonts w:cs="B Nazanin" w:hint="cs"/>
                <w:noProof/>
                <w:color w:val="auto"/>
                <w:sz w:val="24"/>
                <w:szCs w:val="24"/>
                <w:rtl/>
                <w:lang w:bidi="fa-IR"/>
              </w:rPr>
              <w:t>ی</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_Toc380903743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17</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44" w:history="1">
            <w:r w:rsidR="00C40F77" w:rsidRPr="00DA6EC6">
              <w:rPr>
                <w:rStyle w:val="Hyperlink"/>
                <w:rFonts w:cs="B Nazanin"/>
                <w:noProof/>
                <w:color w:val="auto"/>
                <w:sz w:val="24"/>
                <w:szCs w:val="24"/>
                <w:rtl/>
                <w:lang w:bidi="fa-IR"/>
              </w:rPr>
              <w:t xml:space="preserve">2-2-2- </w:t>
            </w:r>
            <w:r w:rsidR="00C40F77" w:rsidRPr="00DA6EC6">
              <w:rPr>
                <w:rStyle w:val="Hyperlink"/>
                <w:rFonts w:cs="B Nazanin" w:hint="eastAsia"/>
                <w:noProof/>
                <w:color w:val="auto"/>
                <w:sz w:val="24"/>
                <w:szCs w:val="24"/>
                <w:rtl/>
                <w:lang w:bidi="fa-IR"/>
              </w:rPr>
              <w:t>سا</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ر</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اختلالات</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پس</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کوت</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ک</w:t>
            </w:r>
            <w:r w:rsidR="00C40F77" w:rsidRPr="00DA6EC6">
              <w:rPr>
                <w:rStyle w:val="Hyperlink"/>
                <w:rFonts w:cs="B Nazanin"/>
                <w:noProof/>
                <w:color w:val="auto"/>
                <w:sz w:val="24"/>
                <w:szCs w:val="24"/>
                <w:rtl/>
                <w:lang w:bidi="fa-IR"/>
              </w:rPr>
              <w:t>:</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_Toc380903744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23</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45" w:history="1">
            <w:r w:rsidR="00C40F77" w:rsidRPr="00DA6EC6">
              <w:rPr>
                <w:rStyle w:val="Hyperlink"/>
                <w:rFonts w:cs="B Nazanin"/>
                <w:noProof/>
                <w:color w:val="auto"/>
                <w:sz w:val="24"/>
                <w:szCs w:val="24"/>
                <w:rtl/>
                <w:lang w:bidi="fa-IR"/>
              </w:rPr>
              <w:t xml:space="preserve">2-2-3- </w:t>
            </w:r>
            <w:r w:rsidR="00C40F77" w:rsidRPr="00DA6EC6">
              <w:rPr>
                <w:rStyle w:val="Hyperlink"/>
                <w:rFonts w:cs="B Nazanin" w:hint="eastAsia"/>
                <w:noProof/>
                <w:color w:val="auto"/>
                <w:sz w:val="24"/>
                <w:szCs w:val="24"/>
                <w:rtl/>
                <w:lang w:bidi="fa-IR"/>
              </w:rPr>
              <w:t>اختلالات</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خلق</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_Toc380903745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27</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46" w:history="1">
            <w:r w:rsidR="00C40F77" w:rsidRPr="00DA6EC6">
              <w:rPr>
                <w:rStyle w:val="Hyperlink"/>
                <w:rFonts w:cs="B Nazanin"/>
                <w:noProof/>
                <w:color w:val="auto"/>
                <w:sz w:val="24"/>
                <w:szCs w:val="24"/>
                <w:rtl/>
                <w:lang w:bidi="fa-IR"/>
              </w:rPr>
              <w:t xml:space="preserve">2-2-4- </w:t>
            </w:r>
            <w:r w:rsidR="00C40F77" w:rsidRPr="00DA6EC6">
              <w:rPr>
                <w:rStyle w:val="Hyperlink"/>
                <w:rFonts w:cs="B Nazanin" w:hint="eastAsia"/>
                <w:noProof/>
                <w:color w:val="auto"/>
                <w:sz w:val="24"/>
                <w:szCs w:val="24"/>
                <w:rtl/>
                <w:lang w:bidi="fa-IR"/>
              </w:rPr>
              <w:t>اختلالات</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اضطراب</w:t>
            </w:r>
            <w:r w:rsidR="00C40F77" w:rsidRPr="00DA6EC6">
              <w:rPr>
                <w:rStyle w:val="Hyperlink"/>
                <w:rFonts w:cs="B Nazanin"/>
                <w:noProof/>
                <w:color w:val="auto"/>
                <w:sz w:val="24"/>
                <w:szCs w:val="24"/>
                <w:rtl/>
                <w:lang w:bidi="fa-IR"/>
              </w:rPr>
              <w:t>:</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_Toc380903746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32</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47" w:history="1">
            <w:r w:rsidR="00C40F77" w:rsidRPr="00DA6EC6">
              <w:rPr>
                <w:rStyle w:val="Hyperlink"/>
                <w:rFonts w:cs="B Nazanin"/>
                <w:noProof/>
                <w:color w:val="auto"/>
                <w:sz w:val="24"/>
                <w:szCs w:val="24"/>
                <w:rtl/>
                <w:lang w:bidi="fa-IR"/>
              </w:rPr>
              <w:t xml:space="preserve">2-2-5- </w:t>
            </w:r>
            <w:r w:rsidR="00C40F77" w:rsidRPr="00DA6EC6">
              <w:rPr>
                <w:rStyle w:val="Hyperlink"/>
                <w:rFonts w:cs="B Nazanin" w:hint="eastAsia"/>
                <w:noProof/>
                <w:color w:val="auto"/>
                <w:sz w:val="24"/>
                <w:szCs w:val="24"/>
                <w:rtl/>
                <w:lang w:bidi="fa-IR"/>
              </w:rPr>
              <w:t>اختلال</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استرس</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پس</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از</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سانحه</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و</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اختلال</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استرس</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حاد</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_Toc380903747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35</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48" w:history="1">
            <w:r w:rsidR="00C40F77" w:rsidRPr="00DA6EC6">
              <w:rPr>
                <w:rStyle w:val="Hyperlink"/>
                <w:rFonts w:cs="B Nazanin"/>
                <w:noProof/>
                <w:color w:val="auto"/>
                <w:sz w:val="24"/>
                <w:szCs w:val="24"/>
                <w:rtl/>
                <w:lang w:bidi="fa-IR"/>
              </w:rPr>
              <w:t xml:space="preserve">2-2-6- </w:t>
            </w:r>
            <w:r w:rsidR="00C40F77" w:rsidRPr="00DA6EC6">
              <w:rPr>
                <w:rStyle w:val="Hyperlink"/>
                <w:rFonts w:cs="B Nazanin" w:hint="eastAsia"/>
                <w:noProof/>
                <w:color w:val="auto"/>
                <w:sz w:val="24"/>
                <w:szCs w:val="24"/>
                <w:rtl/>
                <w:lang w:bidi="fa-IR"/>
              </w:rPr>
              <w:t>اختلال</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اضطراب</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منتشر</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_Toc380903748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37</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49" w:history="1">
            <w:r w:rsidR="00C40F77" w:rsidRPr="00DA6EC6">
              <w:rPr>
                <w:rStyle w:val="Hyperlink"/>
                <w:rFonts w:cs="B Nazanin"/>
                <w:noProof/>
                <w:color w:val="auto"/>
                <w:sz w:val="24"/>
                <w:szCs w:val="24"/>
                <w:rtl/>
                <w:lang w:bidi="fa-IR"/>
              </w:rPr>
              <w:t xml:space="preserve">2-2-7- </w:t>
            </w:r>
            <w:r w:rsidR="00C40F77" w:rsidRPr="00DA6EC6">
              <w:rPr>
                <w:rStyle w:val="Hyperlink"/>
                <w:rFonts w:cs="B Nazanin" w:hint="eastAsia"/>
                <w:noProof/>
                <w:color w:val="auto"/>
                <w:sz w:val="24"/>
                <w:szCs w:val="24"/>
                <w:rtl/>
                <w:lang w:bidi="fa-IR"/>
              </w:rPr>
              <w:t>اختلالات</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شبه</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جسم</w:t>
            </w:r>
            <w:r w:rsidR="00C40F77" w:rsidRPr="00DA6EC6">
              <w:rPr>
                <w:rStyle w:val="Hyperlink"/>
                <w:rFonts w:cs="B Nazanin" w:hint="cs"/>
                <w:noProof/>
                <w:color w:val="auto"/>
                <w:sz w:val="24"/>
                <w:szCs w:val="24"/>
                <w:rtl/>
                <w:lang w:bidi="fa-IR"/>
              </w:rPr>
              <w:t>ی</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_Toc380903749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38</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50" w:history="1">
            <w:r w:rsidR="00C40F77" w:rsidRPr="00DA6EC6">
              <w:rPr>
                <w:rStyle w:val="Hyperlink"/>
                <w:rFonts w:cs="B Nazanin"/>
                <w:noProof/>
                <w:color w:val="auto"/>
                <w:sz w:val="24"/>
                <w:szCs w:val="24"/>
                <w:rtl/>
                <w:lang w:bidi="fa-IR"/>
              </w:rPr>
              <w:t xml:space="preserve">2-2-8- </w:t>
            </w:r>
            <w:r w:rsidR="00C40F77" w:rsidRPr="00DA6EC6">
              <w:rPr>
                <w:rStyle w:val="Hyperlink"/>
                <w:rFonts w:cs="B Nazanin" w:hint="eastAsia"/>
                <w:noProof/>
                <w:color w:val="auto"/>
                <w:sz w:val="24"/>
                <w:szCs w:val="24"/>
                <w:rtl/>
                <w:lang w:bidi="fa-IR"/>
              </w:rPr>
              <w:t>سندرم</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خستگ</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مزمن</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_Toc380903750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40</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51" w:history="1">
            <w:r w:rsidR="00C40F77" w:rsidRPr="00DA6EC6">
              <w:rPr>
                <w:rStyle w:val="Hyperlink"/>
                <w:rFonts w:cs="B Nazanin"/>
                <w:noProof/>
                <w:color w:val="auto"/>
                <w:sz w:val="24"/>
                <w:szCs w:val="24"/>
                <w:rtl/>
                <w:lang w:bidi="fa-IR"/>
              </w:rPr>
              <w:t xml:space="preserve">2-3-9- </w:t>
            </w:r>
            <w:r w:rsidR="00C40F77" w:rsidRPr="00DA6EC6">
              <w:rPr>
                <w:rStyle w:val="Hyperlink"/>
                <w:rFonts w:cs="B Nazanin" w:hint="eastAsia"/>
                <w:noProof/>
                <w:color w:val="auto"/>
                <w:sz w:val="24"/>
                <w:szCs w:val="24"/>
                <w:rtl/>
                <w:lang w:bidi="fa-IR"/>
              </w:rPr>
              <w:t>اختلالات</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ساختگ</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_Toc380903751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43</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52" w:history="1">
            <w:r w:rsidR="00C40F77" w:rsidRPr="00DA6EC6">
              <w:rPr>
                <w:rStyle w:val="Hyperlink"/>
                <w:rFonts w:cs="B Nazanin"/>
                <w:noProof/>
                <w:color w:val="auto"/>
                <w:sz w:val="24"/>
                <w:szCs w:val="24"/>
                <w:rtl/>
                <w:lang w:bidi="fa-IR"/>
              </w:rPr>
              <w:t xml:space="preserve">2-3-10- </w:t>
            </w:r>
            <w:r w:rsidR="00C40F77" w:rsidRPr="00DA6EC6">
              <w:rPr>
                <w:rStyle w:val="Hyperlink"/>
                <w:rFonts w:cs="B Nazanin" w:hint="eastAsia"/>
                <w:noProof/>
                <w:color w:val="auto"/>
                <w:sz w:val="24"/>
                <w:szCs w:val="24"/>
                <w:rtl/>
                <w:lang w:bidi="fa-IR"/>
              </w:rPr>
              <w:t>اختلالات</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تجز</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ه‏ا</w:t>
            </w:r>
            <w:r w:rsidR="00C40F77" w:rsidRPr="00DA6EC6">
              <w:rPr>
                <w:rStyle w:val="Hyperlink"/>
                <w:rFonts w:cs="B Nazanin" w:hint="cs"/>
                <w:noProof/>
                <w:color w:val="auto"/>
                <w:sz w:val="24"/>
                <w:szCs w:val="24"/>
                <w:rtl/>
                <w:lang w:bidi="fa-IR"/>
              </w:rPr>
              <w:t>ی</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_Toc380903752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45</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53" w:history="1">
            <w:r w:rsidR="00C40F77" w:rsidRPr="00DA6EC6">
              <w:rPr>
                <w:rStyle w:val="Hyperlink"/>
                <w:rFonts w:cs="B Nazanin"/>
                <w:noProof/>
                <w:color w:val="auto"/>
                <w:sz w:val="24"/>
                <w:szCs w:val="24"/>
                <w:rtl/>
                <w:lang w:bidi="fa-IR"/>
              </w:rPr>
              <w:t xml:space="preserve">2-3-11- </w:t>
            </w:r>
            <w:r w:rsidR="00C40F77" w:rsidRPr="00DA6EC6">
              <w:rPr>
                <w:rStyle w:val="Hyperlink"/>
                <w:rFonts w:cs="B Nazanin" w:hint="eastAsia"/>
                <w:noProof/>
                <w:color w:val="auto"/>
                <w:sz w:val="24"/>
                <w:szCs w:val="24"/>
                <w:rtl/>
                <w:lang w:bidi="fa-IR"/>
              </w:rPr>
              <w:t>اختلالات</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خوردن</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_Toc380903753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50</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54" w:history="1">
            <w:r w:rsidR="00C40F77" w:rsidRPr="00DA6EC6">
              <w:rPr>
                <w:rStyle w:val="Hyperlink"/>
                <w:rFonts w:cs="B Nazanin"/>
                <w:noProof/>
                <w:color w:val="auto"/>
                <w:sz w:val="24"/>
                <w:szCs w:val="24"/>
                <w:rtl/>
                <w:lang w:bidi="fa-IR"/>
              </w:rPr>
              <w:t xml:space="preserve">2-3-12- </w:t>
            </w:r>
            <w:r w:rsidR="00C40F77" w:rsidRPr="00DA6EC6">
              <w:rPr>
                <w:rStyle w:val="Hyperlink"/>
                <w:rFonts w:cs="B Nazanin" w:hint="eastAsia"/>
                <w:noProof/>
                <w:color w:val="auto"/>
                <w:sz w:val="24"/>
                <w:szCs w:val="24"/>
                <w:rtl/>
                <w:lang w:bidi="fa-IR"/>
              </w:rPr>
              <w:t>خواب</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طب</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ع</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و</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اختلالات</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خواب</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_Toc380903754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53</w:t>
            </w:r>
            <w:r w:rsidR="001E4B22" w:rsidRPr="00DA6EC6">
              <w:rPr>
                <w:rFonts w:cs="B Nazanin"/>
                <w:noProof/>
                <w:webHidden/>
                <w:sz w:val="24"/>
                <w:szCs w:val="24"/>
              </w:rPr>
              <w:fldChar w:fldCharType="end"/>
            </w:r>
          </w:hyperlink>
        </w:p>
        <w:p w:rsidR="00C40F77" w:rsidRPr="00DA6EC6" w:rsidRDefault="00263D5D" w:rsidP="00944B44">
          <w:pPr>
            <w:pStyle w:val="TOC2"/>
            <w:rPr>
              <w:noProof/>
            </w:rPr>
          </w:pPr>
          <w:hyperlink w:anchor="_Toc380903755" w:history="1">
            <w:r w:rsidR="00C40F77" w:rsidRPr="00DA6EC6">
              <w:rPr>
                <w:rStyle w:val="Hyperlink"/>
                <w:noProof/>
                <w:color w:val="auto"/>
                <w:sz w:val="24"/>
                <w:szCs w:val="24"/>
                <w:rtl/>
                <w:lang w:bidi="fa-IR"/>
              </w:rPr>
              <w:t xml:space="preserve">2-4- </w:t>
            </w:r>
            <w:r w:rsidR="00C40F77" w:rsidRPr="00DA6EC6">
              <w:rPr>
                <w:rStyle w:val="Hyperlink"/>
                <w:rFonts w:hint="eastAsia"/>
                <w:noProof/>
                <w:color w:val="auto"/>
                <w:sz w:val="24"/>
                <w:szCs w:val="24"/>
                <w:rtl/>
                <w:lang w:bidi="fa-IR"/>
              </w:rPr>
              <w:t>جمع‏بند</w:t>
            </w:r>
            <w:r w:rsidR="00C40F77" w:rsidRPr="00DA6EC6">
              <w:rPr>
                <w:rStyle w:val="Hyperlink"/>
                <w:rFonts w:hint="cs"/>
                <w:noProof/>
                <w:color w:val="auto"/>
                <w:sz w:val="24"/>
                <w:szCs w:val="24"/>
                <w:rtl/>
                <w:lang w:bidi="fa-IR"/>
              </w:rPr>
              <w:t>ی</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_Toc380903755 \h </w:instrText>
            </w:r>
            <w:r w:rsidR="001E4B22" w:rsidRPr="00DA6EC6">
              <w:rPr>
                <w:noProof/>
                <w:webHidden/>
              </w:rPr>
            </w:r>
            <w:r w:rsidR="001E4B22" w:rsidRPr="00DA6EC6">
              <w:rPr>
                <w:noProof/>
                <w:webHidden/>
              </w:rPr>
              <w:fldChar w:fldCharType="separate"/>
            </w:r>
            <w:r w:rsidR="005C4A0D">
              <w:rPr>
                <w:noProof/>
                <w:webHidden/>
                <w:rtl/>
              </w:rPr>
              <w:t>54</w:t>
            </w:r>
            <w:r w:rsidR="001E4B22" w:rsidRPr="00DA6EC6">
              <w:rPr>
                <w:noProof/>
                <w:webHidden/>
              </w:rPr>
              <w:fldChar w:fldCharType="end"/>
            </w:r>
          </w:hyperlink>
        </w:p>
        <w:p w:rsidR="00C40F77" w:rsidRPr="00DA6EC6" w:rsidRDefault="00263D5D" w:rsidP="005C4A0D">
          <w:pPr>
            <w:pStyle w:val="TOC1"/>
          </w:pPr>
          <w:hyperlink w:anchor="_Toc380903756" w:history="1">
            <w:r w:rsidR="00C40F77" w:rsidRPr="00DA6EC6">
              <w:rPr>
                <w:rStyle w:val="Hyperlink"/>
                <w:rFonts w:hint="eastAsia"/>
                <w:color w:val="auto"/>
                <w:rtl/>
                <w:lang w:bidi="fa-IR"/>
              </w:rPr>
              <w:t>فصل</w:t>
            </w:r>
            <w:r w:rsidR="00C40F77" w:rsidRPr="00DA6EC6">
              <w:rPr>
                <w:rStyle w:val="Hyperlink"/>
                <w:color w:val="auto"/>
                <w:rtl/>
                <w:lang w:bidi="fa-IR"/>
              </w:rPr>
              <w:t xml:space="preserve"> </w:t>
            </w:r>
            <w:r w:rsidR="00C40F77" w:rsidRPr="00DA6EC6">
              <w:rPr>
                <w:rStyle w:val="Hyperlink"/>
                <w:rFonts w:hint="eastAsia"/>
                <w:color w:val="auto"/>
                <w:rtl/>
                <w:lang w:bidi="fa-IR"/>
              </w:rPr>
              <w:t>سوم</w:t>
            </w:r>
            <w:r w:rsidR="00944B44">
              <w:rPr>
                <w:rStyle w:val="Hyperlink"/>
                <w:rFonts w:hint="cs"/>
                <w:color w:val="auto"/>
                <w:rtl/>
                <w:lang w:bidi="fa-IR"/>
              </w:rPr>
              <w:t>: روانپزشکی</w:t>
            </w:r>
            <w:r w:rsidR="00C40F77" w:rsidRPr="00DA6EC6">
              <w:rPr>
                <w:webHidden/>
              </w:rPr>
              <w:tab/>
            </w:r>
            <w:r w:rsidR="001E4B22" w:rsidRPr="00DA6EC6">
              <w:rPr>
                <w:webHidden/>
              </w:rPr>
              <w:fldChar w:fldCharType="begin"/>
            </w:r>
            <w:r w:rsidR="00C40F77" w:rsidRPr="00DA6EC6">
              <w:rPr>
                <w:webHidden/>
              </w:rPr>
              <w:instrText xml:space="preserve"> PAGEREF _Toc380903756 \h </w:instrText>
            </w:r>
            <w:r w:rsidR="001E4B22" w:rsidRPr="00DA6EC6">
              <w:rPr>
                <w:webHidden/>
              </w:rPr>
            </w:r>
            <w:r w:rsidR="001E4B22" w:rsidRPr="00DA6EC6">
              <w:rPr>
                <w:webHidden/>
              </w:rPr>
              <w:fldChar w:fldCharType="separate"/>
            </w:r>
            <w:r w:rsidR="005C4A0D">
              <w:rPr>
                <w:webHidden/>
                <w:rtl/>
              </w:rPr>
              <w:t>57</w:t>
            </w:r>
            <w:r w:rsidR="001E4B22" w:rsidRPr="00DA6EC6">
              <w:rPr>
                <w:webHidden/>
              </w:rPr>
              <w:fldChar w:fldCharType="end"/>
            </w:r>
          </w:hyperlink>
        </w:p>
        <w:p w:rsidR="00C40F77" w:rsidRPr="00DA6EC6" w:rsidRDefault="00263D5D" w:rsidP="00944B44">
          <w:pPr>
            <w:pStyle w:val="TOC2"/>
            <w:rPr>
              <w:noProof/>
            </w:rPr>
          </w:pPr>
          <w:hyperlink w:anchor="_Toc380903758" w:history="1">
            <w:r w:rsidR="00C40F77" w:rsidRPr="00DA6EC6">
              <w:rPr>
                <w:rStyle w:val="Hyperlink"/>
                <w:noProof/>
                <w:color w:val="auto"/>
                <w:sz w:val="24"/>
                <w:szCs w:val="24"/>
                <w:rtl/>
                <w:lang w:bidi="fa-IR"/>
              </w:rPr>
              <w:t xml:space="preserve">3-1- </w:t>
            </w:r>
            <w:r w:rsidR="00C40F77" w:rsidRPr="00DA6EC6">
              <w:rPr>
                <w:rStyle w:val="Hyperlink"/>
                <w:rFonts w:hint="eastAsia"/>
                <w:noProof/>
                <w:color w:val="auto"/>
                <w:sz w:val="24"/>
                <w:szCs w:val="24"/>
                <w:rtl/>
                <w:lang w:bidi="fa-IR"/>
              </w:rPr>
              <w:t>روش‌ها</w:t>
            </w:r>
            <w:r w:rsidR="00C40F77" w:rsidRPr="00DA6EC6">
              <w:rPr>
                <w:rStyle w:val="Hyperlink"/>
                <w:rFonts w:hint="cs"/>
                <w:noProof/>
                <w:color w:val="auto"/>
                <w:sz w:val="24"/>
                <w:szCs w:val="24"/>
                <w:rtl/>
                <w:lang w:bidi="fa-IR"/>
              </w:rPr>
              <w:t>ی</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درمان</w:t>
            </w:r>
            <w:r w:rsidR="00C40F77" w:rsidRPr="00DA6EC6">
              <w:rPr>
                <w:rStyle w:val="Hyperlink"/>
                <w:rFonts w:hint="cs"/>
                <w:noProof/>
                <w:color w:val="auto"/>
                <w:sz w:val="24"/>
                <w:szCs w:val="24"/>
                <w:rtl/>
                <w:lang w:bidi="fa-IR"/>
              </w:rPr>
              <w:t>ی</w:t>
            </w:r>
            <w:r w:rsidR="00C40F77" w:rsidRPr="00DA6EC6">
              <w:rPr>
                <w:rStyle w:val="Hyperlink"/>
                <w:noProof/>
                <w:color w:val="auto"/>
                <w:sz w:val="24"/>
                <w:szCs w:val="24"/>
                <w:rtl/>
                <w:lang w:bidi="fa-IR"/>
              </w:rPr>
              <w:t>:</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_Toc380903758 \h </w:instrText>
            </w:r>
            <w:r w:rsidR="001E4B22" w:rsidRPr="00DA6EC6">
              <w:rPr>
                <w:noProof/>
                <w:webHidden/>
              </w:rPr>
            </w:r>
            <w:r w:rsidR="001E4B22" w:rsidRPr="00DA6EC6">
              <w:rPr>
                <w:noProof/>
                <w:webHidden/>
              </w:rPr>
              <w:fldChar w:fldCharType="separate"/>
            </w:r>
            <w:r w:rsidR="005C4A0D">
              <w:rPr>
                <w:noProof/>
                <w:webHidden/>
                <w:rtl/>
              </w:rPr>
              <w:t>58</w:t>
            </w:r>
            <w:r w:rsidR="001E4B22" w:rsidRPr="00DA6EC6">
              <w:rPr>
                <w:noProof/>
                <w:webHidden/>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59" w:history="1">
            <w:r w:rsidR="00C40F77" w:rsidRPr="00DA6EC6">
              <w:rPr>
                <w:rStyle w:val="Hyperlink"/>
                <w:rFonts w:cs="B Nazanin"/>
                <w:noProof/>
                <w:color w:val="auto"/>
                <w:sz w:val="24"/>
                <w:szCs w:val="24"/>
                <w:rtl/>
                <w:lang w:bidi="fa-IR"/>
              </w:rPr>
              <w:t>3-1-1-</w:t>
            </w:r>
            <w:r w:rsidR="00C40F77" w:rsidRPr="00DA6EC6">
              <w:rPr>
                <w:rStyle w:val="Hyperlink"/>
                <w:rFonts w:cs="B Nazanin" w:hint="eastAsia"/>
                <w:noProof/>
                <w:color w:val="auto"/>
                <w:sz w:val="24"/>
                <w:szCs w:val="24"/>
                <w:rtl/>
                <w:lang w:bidi="fa-IR"/>
              </w:rPr>
              <w:t>روان‏درمان</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گروه</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روان‏درمان</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فرد</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و</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گروه</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توأم</w:t>
            </w:r>
            <w:r w:rsidR="00406CB8">
              <w:rPr>
                <w:rStyle w:val="Hyperlink"/>
                <w:rFonts w:cs="B Nazanin"/>
                <w:noProof/>
                <w:color w:val="auto"/>
                <w:sz w:val="24"/>
                <w:szCs w:val="24"/>
                <w:rtl/>
                <w:lang w:bidi="fa-IR"/>
              </w:rPr>
              <w:t>،</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و</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نقش‏گزار</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روان</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_Toc380903759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58</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60" w:history="1">
            <w:r w:rsidR="00C40F77" w:rsidRPr="00DA6EC6">
              <w:rPr>
                <w:rStyle w:val="Hyperlink"/>
                <w:rFonts w:cs="B Nazanin"/>
                <w:noProof/>
                <w:color w:val="auto"/>
                <w:sz w:val="24"/>
                <w:szCs w:val="24"/>
                <w:rtl/>
                <w:lang w:bidi="fa-IR"/>
              </w:rPr>
              <w:t xml:space="preserve">3-1-2- </w:t>
            </w:r>
            <w:r w:rsidR="00C40F77" w:rsidRPr="00DA6EC6">
              <w:rPr>
                <w:rStyle w:val="Hyperlink"/>
                <w:rFonts w:cs="B Nazanin" w:hint="eastAsia"/>
                <w:noProof/>
                <w:color w:val="auto"/>
                <w:sz w:val="24"/>
                <w:szCs w:val="24"/>
                <w:rtl/>
                <w:lang w:bidi="fa-IR"/>
              </w:rPr>
              <w:t>روان‏درمان</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خانواده</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و</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زوج‏درمان</w:t>
            </w:r>
            <w:r w:rsidR="00C40F77" w:rsidRPr="00DA6EC6">
              <w:rPr>
                <w:rStyle w:val="Hyperlink"/>
                <w:rFonts w:cs="B Nazanin" w:hint="cs"/>
                <w:noProof/>
                <w:color w:val="auto"/>
                <w:sz w:val="24"/>
                <w:szCs w:val="24"/>
                <w:rtl/>
                <w:lang w:bidi="fa-IR"/>
              </w:rPr>
              <w:t>ی</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_Toc380903760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63</w:t>
            </w:r>
            <w:r w:rsidR="001E4B22" w:rsidRPr="00DA6EC6">
              <w:rPr>
                <w:rFonts w:cs="B Nazanin"/>
                <w:noProof/>
                <w:webHidden/>
                <w:sz w:val="24"/>
                <w:szCs w:val="24"/>
              </w:rPr>
              <w:fldChar w:fldCharType="end"/>
            </w:r>
          </w:hyperlink>
        </w:p>
        <w:p w:rsidR="00944B44" w:rsidRDefault="00944B44" w:rsidP="00DA6EC6">
          <w:pPr>
            <w:pStyle w:val="TOC3"/>
            <w:tabs>
              <w:tab w:val="right" w:leader="dot" w:pos="7928"/>
            </w:tabs>
            <w:bidi/>
            <w:spacing w:after="0" w:line="240" w:lineRule="auto"/>
            <w:ind w:left="0"/>
            <w:rPr>
              <w:noProof/>
              <w:rtl/>
            </w:rPr>
          </w:pPr>
        </w:p>
        <w:p w:rsidR="00944B44" w:rsidRDefault="00944B44" w:rsidP="00944B44">
          <w:pPr>
            <w:pStyle w:val="TOC3"/>
            <w:tabs>
              <w:tab w:val="right" w:leader="dot" w:pos="7928"/>
            </w:tabs>
            <w:bidi/>
            <w:spacing w:after="0" w:line="240" w:lineRule="auto"/>
            <w:ind w:left="0"/>
            <w:rPr>
              <w:noProof/>
              <w:rtl/>
            </w:rPr>
          </w:pPr>
        </w:p>
        <w:p w:rsidR="00944B44" w:rsidRDefault="00944B44" w:rsidP="00944B44">
          <w:pPr>
            <w:pStyle w:val="TOC3"/>
            <w:tabs>
              <w:tab w:val="right" w:leader="dot" w:pos="7928"/>
            </w:tabs>
            <w:bidi/>
            <w:spacing w:after="0" w:line="240" w:lineRule="auto"/>
            <w:ind w:left="0"/>
            <w:rPr>
              <w:noProof/>
              <w:rtl/>
            </w:rPr>
          </w:pPr>
        </w:p>
        <w:p w:rsidR="00944B44" w:rsidRPr="00DA6EC6" w:rsidRDefault="00944B44" w:rsidP="00944B44">
          <w:pPr>
            <w:pStyle w:val="TOCHeading"/>
            <w:bidi/>
            <w:spacing w:before="0" w:line="240" w:lineRule="auto"/>
            <w:rPr>
              <w:rFonts w:cs="B Nazanin"/>
              <w:noProof/>
              <w:color w:val="auto"/>
              <w:sz w:val="24"/>
              <w:szCs w:val="24"/>
              <w:lang w:bidi="fa-IR"/>
            </w:rPr>
          </w:pPr>
          <w:r w:rsidRPr="00DA6EC6">
            <w:rPr>
              <w:rFonts w:cs="B Nazanin" w:hint="cs"/>
              <w:noProof/>
              <w:color w:val="auto"/>
              <w:sz w:val="24"/>
              <w:szCs w:val="24"/>
              <w:rtl/>
            </w:rPr>
            <w:t>عنوان</w:t>
          </w:r>
          <w:r w:rsidRPr="00DA6EC6">
            <w:rPr>
              <w:rFonts w:cs="B Nazanin" w:hint="cs"/>
              <w:noProof/>
              <w:color w:val="auto"/>
              <w:sz w:val="24"/>
              <w:szCs w:val="24"/>
              <w:rtl/>
              <w:lang w:bidi="fa-IR"/>
            </w:rPr>
            <w:t xml:space="preserve"> </w:t>
          </w:r>
          <w:r w:rsidRPr="00DA6EC6">
            <w:rPr>
              <w:rFonts w:cs="B Nazanin" w:hint="cs"/>
              <w:noProof/>
              <w:color w:val="auto"/>
              <w:sz w:val="24"/>
              <w:szCs w:val="24"/>
              <w:rtl/>
              <w:lang w:bidi="fa-IR"/>
            </w:rPr>
            <w:tab/>
          </w:r>
          <w:r w:rsidRPr="00DA6EC6">
            <w:rPr>
              <w:rFonts w:cs="B Nazanin" w:hint="cs"/>
              <w:noProof/>
              <w:color w:val="auto"/>
              <w:sz w:val="24"/>
              <w:szCs w:val="24"/>
              <w:rtl/>
              <w:lang w:bidi="fa-IR"/>
            </w:rPr>
            <w:tab/>
          </w:r>
          <w:r w:rsidRPr="00DA6EC6">
            <w:rPr>
              <w:rFonts w:cs="B Nazanin" w:hint="cs"/>
              <w:noProof/>
              <w:color w:val="auto"/>
              <w:sz w:val="24"/>
              <w:szCs w:val="24"/>
              <w:rtl/>
              <w:lang w:bidi="fa-IR"/>
            </w:rPr>
            <w:tab/>
          </w:r>
          <w:r w:rsidRPr="00DA6EC6">
            <w:rPr>
              <w:rFonts w:cs="B Nazanin" w:hint="cs"/>
              <w:noProof/>
              <w:color w:val="auto"/>
              <w:sz w:val="24"/>
              <w:szCs w:val="24"/>
              <w:rtl/>
              <w:lang w:bidi="fa-IR"/>
            </w:rPr>
            <w:tab/>
          </w:r>
          <w:r w:rsidRPr="00DA6EC6">
            <w:rPr>
              <w:rFonts w:cs="B Nazanin" w:hint="cs"/>
              <w:noProof/>
              <w:color w:val="auto"/>
              <w:sz w:val="24"/>
              <w:szCs w:val="24"/>
              <w:rtl/>
              <w:lang w:bidi="fa-IR"/>
            </w:rPr>
            <w:tab/>
          </w:r>
          <w:r w:rsidRPr="00DA6EC6">
            <w:rPr>
              <w:rFonts w:cs="B Nazanin" w:hint="cs"/>
              <w:noProof/>
              <w:color w:val="auto"/>
              <w:sz w:val="24"/>
              <w:szCs w:val="24"/>
              <w:rtl/>
              <w:lang w:bidi="fa-IR"/>
            </w:rPr>
            <w:tab/>
          </w:r>
          <w:r w:rsidRPr="00DA6EC6">
            <w:rPr>
              <w:rFonts w:cs="B Nazanin" w:hint="cs"/>
              <w:noProof/>
              <w:color w:val="auto"/>
              <w:sz w:val="24"/>
              <w:szCs w:val="24"/>
              <w:rtl/>
              <w:lang w:bidi="fa-IR"/>
            </w:rPr>
            <w:tab/>
          </w:r>
          <w:r w:rsidRPr="00DA6EC6">
            <w:rPr>
              <w:rFonts w:cs="B Nazanin" w:hint="cs"/>
              <w:noProof/>
              <w:color w:val="auto"/>
              <w:sz w:val="24"/>
              <w:szCs w:val="24"/>
              <w:rtl/>
              <w:lang w:bidi="fa-IR"/>
            </w:rPr>
            <w:tab/>
          </w:r>
          <w:r w:rsidRPr="00DA6EC6">
            <w:rPr>
              <w:rFonts w:cs="B Nazanin" w:hint="cs"/>
              <w:noProof/>
              <w:color w:val="auto"/>
              <w:sz w:val="24"/>
              <w:szCs w:val="24"/>
              <w:rtl/>
              <w:lang w:bidi="fa-IR"/>
            </w:rPr>
            <w:tab/>
          </w:r>
          <w:r w:rsidRPr="00DA6EC6">
            <w:rPr>
              <w:rFonts w:cs="B Nazanin" w:hint="cs"/>
              <w:noProof/>
              <w:color w:val="auto"/>
              <w:sz w:val="24"/>
              <w:szCs w:val="24"/>
              <w:rtl/>
              <w:lang w:bidi="fa-IR"/>
            </w:rPr>
            <w:tab/>
            <w:t xml:space="preserve">    صفحه</w:t>
          </w:r>
        </w:p>
        <w:p w:rsidR="00C40F77" w:rsidRPr="00DA6EC6" w:rsidRDefault="00263D5D" w:rsidP="00944B44">
          <w:pPr>
            <w:pStyle w:val="TOC3"/>
            <w:tabs>
              <w:tab w:val="right" w:leader="dot" w:pos="7928"/>
            </w:tabs>
            <w:bidi/>
            <w:spacing w:after="0" w:line="240" w:lineRule="auto"/>
            <w:ind w:left="0"/>
            <w:rPr>
              <w:rFonts w:cs="B Nazanin"/>
              <w:noProof/>
              <w:sz w:val="24"/>
              <w:szCs w:val="24"/>
            </w:rPr>
          </w:pPr>
          <w:hyperlink w:anchor="_Toc380903761" w:history="1">
            <w:r w:rsidR="00C40F77" w:rsidRPr="00DA6EC6">
              <w:rPr>
                <w:rStyle w:val="Hyperlink"/>
                <w:rFonts w:cs="B Nazanin"/>
                <w:noProof/>
                <w:color w:val="auto"/>
                <w:sz w:val="24"/>
                <w:szCs w:val="24"/>
                <w:rtl/>
                <w:lang w:bidi="fa-IR"/>
              </w:rPr>
              <w:t xml:space="preserve">3-1-3- </w:t>
            </w:r>
            <w:r w:rsidR="00C40F77" w:rsidRPr="00DA6EC6">
              <w:rPr>
                <w:rStyle w:val="Hyperlink"/>
                <w:rFonts w:cs="B Nazanin" w:hint="eastAsia"/>
                <w:noProof/>
                <w:color w:val="auto"/>
                <w:sz w:val="24"/>
                <w:szCs w:val="24"/>
                <w:rtl/>
                <w:lang w:bidi="fa-IR"/>
              </w:rPr>
              <w:t>رفتا‏درمان</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جدل</w:t>
            </w:r>
            <w:r w:rsidR="00C40F77" w:rsidRPr="00DA6EC6">
              <w:rPr>
                <w:rStyle w:val="Hyperlink"/>
                <w:rFonts w:cs="B Nazanin" w:hint="cs"/>
                <w:noProof/>
                <w:color w:val="auto"/>
                <w:sz w:val="24"/>
                <w:szCs w:val="24"/>
                <w:rtl/>
                <w:lang w:bidi="fa-IR"/>
              </w:rPr>
              <w:t>ی</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_Toc380903761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64</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62" w:history="1">
            <w:r w:rsidR="00C40F77" w:rsidRPr="00DA6EC6">
              <w:rPr>
                <w:rStyle w:val="Hyperlink"/>
                <w:rFonts w:cs="B Nazanin"/>
                <w:noProof/>
                <w:color w:val="auto"/>
                <w:sz w:val="24"/>
                <w:szCs w:val="24"/>
                <w:rtl/>
                <w:lang w:bidi="fa-IR"/>
              </w:rPr>
              <w:t xml:space="preserve">3-1-4- </w:t>
            </w:r>
            <w:r w:rsidR="00C40F77" w:rsidRPr="00DA6EC6">
              <w:rPr>
                <w:rStyle w:val="Hyperlink"/>
                <w:rFonts w:cs="B Nazanin" w:hint="eastAsia"/>
                <w:noProof/>
                <w:color w:val="auto"/>
                <w:sz w:val="24"/>
                <w:szCs w:val="24"/>
                <w:rtl/>
                <w:lang w:bidi="fa-IR"/>
              </w:rPr>
              <w:t>ب</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وف</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دبک</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_Toc380903762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65</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63" w:history="1">
            <w:r w:rsidR="00C40F77" w:rsidRPr="00DA6EC6">
              <w:rPr>
                <w:rStyle w:val="Hyperlink"/>
                <w:rFonts w:cs="B Nazanin"/>
                <w:noProof/>
                <w:color w:val="auto"/>
                <w:sz w:val="24"/>
                <w:szCs w:val="24"/>
                <w:rtl/>
                <w:lang w:bidi="fa-IR"/>
              </w:rPr>
              <w:t xml:space="preserve">3-1-5- </w:t>
            </w:r>
            <w:r w:rsidR="00C40F77" w:rsidRPr="00DA6EC6">
              <w:rPr>
                <w:rStyle w:val="Hyperlink"/>
                <w:rFonts w:cs="B Nazanin" w:hint="eastAsia"/>
                <w:noProof/>
                <w:color w:val="auto"/>
                <w:sz w:val="24"/>
                <w:szCs w:val="24"/>
                <w:rtl/>
                <w:lang w:bidi="fa-IR"/>
              </w:rPr>
              <w:t>رفتاردرمان</w:t>
            </w:r>
            <w:r w:rsidR="00C40F77" w:rsidRPr="00DA6EC6">
              <w:rPr>
                <w:rStyle w:val="Hyperlink"/>
                <w:rFonts w:cs="B Nazanin" w:hint="cs"/>
                <w:noProof/>
                <w:color w:val="auto"/>
                <w:sz w:val="24"/>
                <w:szCs w:val="24"/>
                <w:rtl/>
                <w:lang w:bidi="fa-IR"/>
              </w:rPr>
              <w:t>ی</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_Toc380903763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66</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64" w:history="1">
            <w:r w:rsidR="00C40F77" w:rsidRPr="00DA6EC6">
              <w:rPr>
                <w:rStyle w:val="Hyperlink"/>
                <w:rFonts w:cs="B Nazanin"/>
                <w:noProof/>
                <w:color w:val="auto"/>
                <w:sz w:val="24"/>
                <w:szCs w:val="24"/>
                <w:rtl/>
                <w:lang w:bidi="fa-IR"/>
              </w:rPr>
              <w:t xml:space="preserve">3-1-6- </w:t>
            </w:r>
            <w:r w:rsidR="00C40F77" w:rsidRPr="00DA6EC6">
              <w:rPr>
                <w:rStyle w:val="Hyperlink"/>
                <w:rFonts w:cs="B Nazanin" w:hint="eastAsia"/>
                <w:noProof/>
                <w:color w:val="auto"/>
                <w:sz w:val="24"/>
                <w:szCs w:val="24"/>
                <w:rtl/>
                <w:lang w:bidi="fa-IR"/>
              </w:rPr>
              <w:t>شناخت‏درمان</w:t>
            </w:r>
            <w:r w:rsidR="00C40F77" w:rsidRPr="00DA6EC6">
              <w:rPr>
                <w:rStyle w:val="Hyperlink"/>
                <w:rFonts w:cs="B Nazanin" w:hint="cs"/>
                <w:noProof/>
                <w:color w:val="auto"/>
                <w:sz w:val="24"/>
                <w:szCs w:val="24"/>
                <w:rtl/>
                <w:lang w:bidi="fa-IR"/>
              </w:rPr>
              <w:t>ی</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_Toc380903764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66</w:t>
            </w:r>
            <w:r w:rsidR="001E4B22" w:rsidRPr="00DA6EC6">
              <w:rPr>
                <w:rFonts w:cs="B Nazanin"/>
                <w:noProof/>
                <w:webHidden/>
                <w:sz w:val="24"/>
                <w:szCs w:val="24"/>
              </w:rPr>
              <w:fldChar w:fldCharType="end"/>
            </w:r>
          </w:hyperlink>
        </w:p>
        <w:p w:rsidR="00C40F77" w:rsidRPr="00DA6EC6" w:rsidRDefault="00263D5D" w:rsidP="00944B44">
          <w:pPr>
            <w:pStyle w:val="TOC2"/>
            <w:rPr>
              <w:noProof/>
            </w:rPr>
          </w:pPr>
          <w:hyperlink w:anchor="_Toc380903765" w:history="1">
            <w:r w:rsidR="00C40F77" w:rsidRPr="00DA6EC6">
              <w:rPr>
                <w:rStyle w:val="Hyperlink"/>
                <w:noProof/>
                <w:color w:val="auto"/>
                <w:sz w:val="24"/>
                <w:szCs w:val="24"/>
                <w:rtl/>
                <w:lang w:bidi="fa-IR"/>
              </w:rPr>
              <w:t xml:space="preserve">3-2- </w:t>
            </w:r>
            <w:r w:rsidR="00C40F77" w:rsidRPr="00DA6EC6">
              <w:rPr>
                <w:rStyle w:val="Hyperlink"/>
                <w:rFonts w:hint="eastAsia"/>
                <w:noProof/>
                <w:color w:val="auto"/>
                <w:sz w:val="24"/>
                <w:szCs w:val="24"/>
                <w:rtl/>
                <w:lang w:bidi="fa-IR"/>
              </w:rPr>
              <w:t>فور</w:t>
            </w:r>
            <w:r w:rsidR="00C40F77" w:rsidRPr="00DA6EC6">
              <w:rPr>
                <w:rStyle w:val="Hyperlink"/>
                <w:rFonts w:hint="cs"/>
                <w:noProof/>
                <w:color w:val="auto"/>
                <w:sz w:val="24"/>
                <w:szCs w:val="24"/>
                <w:rtl/>
                <w:lang w:bidi="fa-IR"/>
              </w:rPr>
              <w:t>ی</w:t>
            </w:r>
            <w:r w:rsidR="00C40F77" w:rsidRPr="00DA6EC6">
              <w:rPr>
                <w:rStyle w:val="Hyperlink"/>
                <w:rFonts w:hint="eastAsia"/>
                <w:noProof/>
                <w:color w:val="auto"/>
                <w:sz w:val="24"/>
                <w:szCs w:val="24"/>
                <w:rtl/>
                <w:lang w:bidi="fa-IR"/>
              </w:rPr>
              <w:t>ت</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ها</w:t>
            </w:r>
            <w:r w:rsidR="00C40F77" w:rsidRPr="00DA6EC6">
              <w:rPr>
                <w:rStyle w:val="Hyperlink"/>
                <w:rFonts w:hint="cs"/>
                <w:noProof/>
                <w:color w:val="auto"/>
                <w:sz w:val="24"/>
                <w:szCs w:val="24"/>
                <w:rtl/>
                <w:lang w:bidi="fa-IR"/>
              </w:rPr>
              <w:t>ی</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روانپزشک</w:t>
            </w:r>
            <w:r w:rsidR="00C40F77" w:rsidRPr="00DA6EC6">
              <w:rPr>
                <w:rStyle w:val="Hyperlink"/>
                <w:rFonts w:hint="cs"/>
                <w:noProof/>
                <w:color w:val="auto"/>
                <w:sz w:val="24"/>
                <w:szCs w:val="24"/>
                <w:rtl/>
                <w:lang w:bidi="fa-IR"/>
              </w:rPr>
              <w:t>ی</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در</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بزرگسالان</w:t>
            </w:r>
            <w:r w:rsidR="00C40F77" w:rsidRPr="00DA6EC6">
              <w:rPr>
                <w:rStyle w:val="Hyperlink"/>
                <w:noProof/>
                <w:color w:val="auto"/>
                <w:sz w:val="24"/>
                <w:szCs w:val="24"/>
                <w:rtl/>
                <w:lang w:bidi="fa-IR"/>
              </w:rPr>
              <w:t>:</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_Toc380903765 \h </w:instrText>
            </w:r>
            <w:r w:rsidR="001E4B22" w:rsidRPr="00DA6EC6">
              <w:rPr>
                <w:noProof/>
                <w:webHidden/>
              </w:rPr>
            </w:r>
            <w:r w:rsidR="001E4B22" w:rsidRPr="00DA6EC6">
              <w:rPr>
                <w:noProof/>
                <w:webHidden/>
              </w:rPr>
              <w:fldChar w:fldCharType="separate"/>
            </w:r>
            <w:r w:rsidR="005C4A0D">
              <w:rPr>
                <w:noProof/>
                <w:webHidden/>
                <w:rtl/>
              </w:rPr>
              <w:t>67</w:t>
            </w:r>
            <w:r w:rsidR="001E4B22" w:rsidRPr="00DA6EC6">
              <w:rPr>
                <w:noProof/>
                <w:webHidden/>
              </w:rPr>
              <w:fldChar w:fldCharType="end"/>
            </w:r>
          </w:hyperlink>
        </w:p>
        <w:p w:rsidR="00C40F77" w:rsidRPr="00DA6EC6" w:rsidRDefault="00263D5D" w:rsidP="00944B44">
          <w:pPr>
            <w:pStyle w:val="TOC2"/>
            <w:rPr>
              <w:noProof/>
            </w:rPr>
          </w:pPr>
          <w:hyperlink w:anchor="_Toc380903766" w:history="1">
            <w:r w:rsidR="00C40F77" w:rsidRPr="00DA6EC6">
              <w:rPr>
                <w:rStyle w:val="Hyperlink"/>
                <w:noProof/>
                <w:color w:val="auto"/>
                <w:sz w:val="24"/>
                <w:szCs w:val="24"/>
                <w:rtl/>
                <w:lang w:bidi="fa-IR"/>
              </w:rPr>
              <w:t xml:space="preserve">3-3- </w:t>
            </w:r>
            <w:r w:rsidR="00C40F77" w:rsidRPr="00DA6EC6">
              <w:rPr>
                <w:rStyle w:val="Hyperlink"/>
                <w:rFonts w:hint="eastAsia"/>
                <w:noProof/>
                <w:color w:val="auto"/>
                <w:sz w:val="24"/>
                <w:szCs w:val="24"/>
                <w:rtl/>
                <w:lang w:bidi="fa-IR"/>
              </w:rPr>
              <w:t>طب</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مکمل</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و</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دگر</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ش</w:t>
            </w:r>
            <w:r w:rsidR="00C40F77" w:rsidRPr="00DA6EC6">
              <w:rPr>
                <w:rStyle w:val="Hyperlink"/>
                <w:rFonts w:hint="cs"/>
                <w:noProof/>
                <w:color w:val="auto"/>
                <w:sz w:val="24"/>
                <w:szCs w:val="24"/>
                <w:rtl/>
                <w:lang w:bidi="fa-IR"/>
              </w:rPr>
              <w:t>ی</w:t>
            </w:r>
            <w:r w:rsidR="00C40F77" w:rsidRPr="00DA6EC6">
              <w:rPr>
                <w:rStyle w:val="Hyperlink"/>
                <w:rFonts w:hint="eastAsia"/>
                <w:noProof/>
                <w:color w:val="auto"/>
                <w:sz w:val="24"/>
                <w:szCs w:val="24"/>
                <w:rtl/>
                <w:lang w:bidi="fa-IR"/>
              </w:rPr>
              <w:t>وه</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در</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روانپزشک</w:t>
            </w:r>
            <w:r w:rsidR="00C40F77" w:rsidRPr="00DA6EC6">
              <w:rPr>
                <w:rStyle w:val="Hyperlink"/>
                <w:rFonts w:hint="cs"/>
                <w:noProof/>
                <w:color w:val="auto"/>
                <w:sz w:val="24"/>
                <w:szCs w:val="24"/>
                <w:rtl/>
                <w:lang w:bidi="fa-IR"/>
              </w:rPr>
              <w:t>ی</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_Toc380903766 \h </w:instrText>
            </w:r>
            <w:r w:rsidR="001E4B22" w:rsidRPr="00DA6EC6">
              <w:rPr>
                <w:noProof/>
                <w:webHidden/>
              </w:rPr>
            </w:r>
            <w:r w:rsidR="001E4B22" w:rsidRPr="00DA6EC6">
              <w:rPr>
                <w:noProof/>
                <w:webHidden/>
              </w:rPr>
              <w:fldChar w:fldCharType="separate"/>
            </w:r>
            <w:r w:rsidR="005C4A0D">
              <w:rPr>
                <w:noProof/>
                <w:webHidden/>
                <w:rtl/>
              </w:rPr>
              <w:t>68</w:t>
            </w:r>
            <w:r w:rsidR="001E4B22" w:rsidRPr="00DA6EC6">
              <w:rPr>
                <w:noProof/>
                <w:webHidden/>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67" w:history="1">
            <w:r w:rsidR="00C40F77" w:rsidRPr="00DA6EC6">
              <w:rPr>
                <w:rStyle w:val="Hyperlink"/>
                <w:rFonts w:cs="B Nazanin"/>
                <w:noProof/>
                <w:color w:val="auto"/>
                <w:sz w:val="24"/>
                <w:szCs w:val="24"/>
                <w:rtl/>
                <w:lang w:bidi="fa-IR"/>
              </w:rPr>
              <w:t xml:space="preserve">3-3-1- </w:t>
            </w:r>
            <w:r w:rsidR="00C40F77" w:rsidRPr="00DA6EC6">
              <w:rPr>
                <w:rStyle w:val="Hyperlink"/>
                <w:rFonts w:cs="B Nazanin" w:hint="eastAsia"/>
                <w:noProof/>
                <w:color w:val="auto"/>
                <w:sz w:val="24"/>
                <w:szCs w:val="24"/>
                <w:rtl/>
                <w:lang w:bidi="fa-IR"/>
              </w:rPr>
              <w:t>طب</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فشار</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و</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طب</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سوزن</w:t>
            </w:r>
            <w:r w:rsidR="00C40F77" w:rsidRPr="00DA6EC6">
              <w:rPr>
                <w:rStyle w:val="Hyperlink"/>
                <w:rFonts w:cs="B Nazanin" w:hint="cs"/>
                <w:noProof/>
                <w:color w:val="auto"/>
                <w:sz w:val="24"/>
                <w:szCs w:val="24"/>
                <w:rtl/>
                <w:lang w:bidi="fa-IR"/>
              </w:rPr>
              <w:t>ی</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_Toc380903767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69</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68" w:history="1">
            <w:r w:rsidR="00C40F77" w:rsidRPr="00DA6EC6">
              <w:rPr>
                <w:rStyle w:val="Hyperlink"/>
                <w:rFonts w:cs="B Nazanin"/>
                <w:noProof/>
                <w:color w:val="auto"/>
                <w:sz w:val="24"/>
                <w:szCs w:val="24"/>
                <w:rtl/>
                <w:lang w:bidi="fa-IR"/>
              </w:rPr>
              <w:t xml:space="preserve">3-3-2- </w:t>
            </w:r>
            <w:r w:rsidR="00C40F77" w:rsidRPr="00DA6EC6">
              <w:rPr>
                <w:rStyle w:val="Hyperlink"/>
                <w:rFonts w:cs="B Nazanin" w:hint="eastAsia"/>
                <w:noProof/>
                <w:color w:val="auto"/>
                <w:sz w:val="24"/>
                <w:szCs w:val="24"/>
                <w:rtl/>
                <w:lang w:bidi="fa-IR"/>
              </w:rPr>
              <w:t>عطردرمان</w:t>
            </w:r>
            <w:r w:rsidR="00C40F77" w:rsidRPr="00DA6EC6">
              <w:rPr>
                <w:rStyle w:val="Hyperlink"/>
                <w:rFonts w:cs="B Nazanin" w:hint="cs"/>
                <w:noProof/>
                <w:color w:val="auto"/>
                <w:sz w:val="24"/>
                <w:szCs w:val="24"/>
                <w:rtl/>
                <w:lang w:bidi="fa-IR"/>
              </w:rPr>
              <w:t>ی</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_Toc380903768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70</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69" w:history="1">
            <w:r w:rsidR="00C40F77" w:rsidRPr="00DA6EC6">
              <w:rPr>
                <w:rStyle w:val="Hyperlink"/>
                <w:rFonts w:cs="B Nazanin"/>
                <w:noProof/>
                <w:color w:val="auto"/>
                <w:sz w:val="24"/>
                <w:szCs w:val="24"/>
                <w:rtl/>
                <w:lang w:bidi="fa-IR"/>
              </w:rPr>
              <w:t xml:space="preserve">3-3-3- </w:t>
            </w:r>
            <w:r w:rsidR="00C40F77" w:rsidRPr="00DA6EC6">
              <w:rPr>
                <w:rStyle w:val="Hyperlink"/>
                <w:rFonts w:cs="B Nazanin" w:hint="eastAsia"/>
                <w:noProof/>
                <w:color w:val="auto"/>
                <w:sz w:val="24"/>
                <w:szCs w:val="24"/>
                <w:rtl/>
                <w:lang w:bidi="fa-IR"/>
              </w:rPr>
              <w:t>رنگ</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درمان</w:t>
            </w:r>
            <w:r w:rsidR="00C40F77" w:rsidRPr="00DA6EC6">
              <w:rPr>
                <w:rStyle w:val="Hyperlink"/>
                <w:rFonts w:cs="B Nazanin" w:hint="cs"/>
                <w:noProof/>
                <w:color w:val="auto"/>
                <w:sz w:val="24"/>
                <w:szCs w:val="24"/>
                <w:rtl/>
                <w:lang w:bidi="fa-IR"/>
              </w:rPr>
              <w:t>ی</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_Toc380903769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70</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70" w:history="1">
            <w:r w:rsidR="00C40F77" w:rsidRPr="00DA6EC6">
              <w:rPr>
                <w:rStyle w:val="Hyperlink"/>
                <w:rFonts w:cs="B Nazanin"/>
                <w:noProof/>
                <w:color w:val="auto"/>
                <w:sz w:val="24"/>
                <w:szCs w:val="24"/>
                <w:rtl/>
                <w:lang w:bidi="fa-IR"/>
              </w:rPr>
              <w:t xml:space="preserve">3-3-4- </w:t>
            </w:r>
            <w:r w:rsidR="00C40F77" w:rsidRPr="00DA6EC6">
              <w:rPr>
                <w:rStyle w:val="Hyperlink"/>
                <w:rFonts w:cs="B Nazanin" w:hint="eastAsia"/>
                <w:noProof/>
                <w:color w:val="auto"/>
                <w:sz w:val="24"/>
                <w:szCs w:val="24"/>
                <w:rtl/>
                <w:lang w:bidi="fa-IR"/>
              </w:rPr>
              <w:t>رقص</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درمان</w:t>
            </w:r>
            <w:r w:rsidR="00C40F77" w:rsidRPr="00DA6EC6">
              <w:rPr>
                <w:rStyle w:val="Hyperlink"/>
                <w:rFonts w:cs="B Nazanin" w:hint="cs"/>
                <w:noProof/>
                <w:color w:val="auto"/>
                <w:sz w:val="24"/>
                <w:szCs w:val="24"/>
                <w:rtl/>
                <w:lang w:bidi="fa-IR"/>
              </w:rPr>
              <w:t>ی</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_Toc380903770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71</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71" w:history="1">
            <w:r w:rsidR="00C40F77" w:rsidRPr="00DA6EC6">
              <w:rPr>
                <w:rStyle w:val="Hyperlink"/>
                <w:rFonts w:cs="B Nazanin"/>
                <w:noProof/>
                <w:color w:val="auto"/>
                <w:sz w:val="24"/>
                <w:szCs w:val="24"/>
                <w:rtl/>
                <w:lang w:bidi="fa-IR"/>
              </w:rPr>
              <w:t xml:space="preserve">3-3-5- </w:t>
            </w:r>
            <w:r w:rsidR="00C40F77" w:rsidRPr="00DA6EC6">
              <w:rPr>
                <w:rStyle w:val="Hyperlink"/>
                <w:rFonts w:cs="B Nazanin" w:hint="eastAsia"/>
                <w:noProof/>
                <w:color w:val="auto"/>
                <w:sz w:val="24"/>
                <w:szCs w:val="24"/>
                <w:rtl/>
                <w:lang w:bidi="fa-IR"/>
              </w:rPr>
              <w:t>طب</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مح</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ط</w:t>
            </w:r>
            <w:r w:rsidR="00C40F77" w:rsidRPr="00DA6EC6">
              <w:rPr>
                <w:rStyle w:val="Hyperlink"/>
                <w:rFonts w:cs="B Nazanin" w:hint="cs"/>
                <w:noProof/>
                <w:color w:val="auto"/>
                <w:sz w:val="24"/>
                <w:szCs w:val="24"/>
                <w:rtl/>
                <w:lang w:bidi="fa-IR"/>
              </w:rPr>
              <w:t>ی</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_Toc380903771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72</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72" w:history="1">
            <w:r w:rsidR="00C40F77" w:rsidRPr="00DA6EC6">
              <w:rPr>
                <w:rStyle w:val="Hyperlink"/>
                <w:rFonts w:cs="B Nazanin"/>
                <w:noProof/>
                <w:color w:val="auto"/>
                <w:sz w:val="24"/>
                <w:szCs w:val="24"/>
                <w:rtl/>
                <w:lang w:bidi="fa-IR"/>
              </w:rPr>
              <w:t xml:space="preserve">3-3-6- </w:t>
            </w:r>
            <w:r w:rsidR="00C40F77" w:rsidRPr="00DA6EC6">
              <w:rPr>
                <w:rStyle w:val="Hyperlink"/>
                <w:rFonts w:cs="B Nazanin" w:hint="eastAsia"/>
                <w:noProof/>
                <w:color w:val="auto"/>
                <w:sz w:val="24"/>
                <w:szCs w:val="24"/>
                <w:rtl/>
                <w:lang w:bidi="fa-IR"/>
              </w:rPr>
              <w:t>ورزش</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_Toc380903772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72</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73" w:history="1">
            <w:r w:rsidR="00C40F77" w:rsidRPr="00DA6EC6">
              <w:rPr>
                <w:rStyle w:val="Hyperlink"/>
                <w:rFonts w:cs="B Nazanin"/>
                <w:noProof/>
                <w:color w:val="auto"/>
                <w:sz w:val="24"/>
                <w:szCs w:val="24"/>
                <w:rtl/>
                <w:lang w:bidi="fa-IR"/>
              </w:rPr>
              <w:t xml:space="preserve">3-3-7- </w:t>
            </w:r>
            <w:r w:rsidR="00C40F77" w:rsidRPr="00DA6EC6">
              <w:rPr>
                <w:rStyle w:val="Hyperlink"/>
                <w:rFonts w:cs="B Nazanin" w:hint="eastAsia"/>
                <w:noProof/>
                <w:color w:val="auto"/>
                <w:sz w:val="24"/>
                <w:szCs w:val="24"/>
                <w:rtl/>
                <w:lang w:bidi="fa-IR"/>
              </w:rPr>
              <w:t>درمان</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با</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نورو</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ملاتون</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ن</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_Toc380903773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73</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74" w:history="1">
            <w:r w:rsidR="00C40F77" w:rsidRPr="00DA6EC6">
              <w:rPr>
                <w:rStyle w:val="Hyperlink"/>
                <w:rFonts w:cs="B Nazanin"/>
                <w:noProof/>
                <w:color w:val="auto"/>
                <w:sz w:val="24"/>
                <w:szCs w:val="24"/>
                <w:rtl/>
                <w:lang w:bidi="fa-IR"/>
              </w:rPr>
              <w:t xml:space="preserve">3-3-8- </w:t>
            </w:r>
            <w:r w:rsidR="00C40F77" w:rsidRPr="00DA6EC6">
              <w:rPr>
                <w:rStyle w:val="Hyperlink"/>
                <w:rFonts w:cs="B Nazanin" w:hint="eastAsia"/>
                <w:noProof/>
                <w:color w:val="auto"/>
                <w:sz w:val="24"/>
                <w:szCs w:val="24"/>
                <w:rtl/>
                <w:lang w:bidi="fa-IR"/>
              </w:rPr>
              <w:t>ماساژ</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_Toc380903774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74</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75" w:history="1">
            <w:r w:rsidR="00C40F77" w:rsidRPr="00DA6EC6">
              <w:rPr>
                <w:rStyle w:val="Hyperlink"/>
                <w:rFonts w:cs="B Nazanin"/>
                <w:noProof/>
                <w:color w:val="auto"/>
                <w:sz w:val="24"/>
                <w:szCs w:val="24"/>
                <w:rtl/>
                <w:lang w:bidi="fa-IR"/>
              </w:rPr>
              <w:t xml:space="preserve">3-3-9- </w:t>
            </w:r>
            <w:r w:rsidR="00C40F77" w:rsidRPr="00DA6EC6">
              <w:rPr>
                <w:rStyle w:val="Hyperlink"/>
                <w:rFonts w:cs="B Nazanin" w:hint="eastAsia"/>
                <w:noProof/>
                <w:color w:val="auto"/>
                <w:sz w:val="24"/>
                <w:szCs w:val="24"/>
                <w:rtl/>
                <w:lang w:bidi="fa-IR"/>
              </w:rPr>
              <w:t>ناتوروپات</w:t>
            </w:r>
            <w:r w:rsidR="00C40F77" w:rsidRPr="00DA6EC6">
              <w:rPr>
                <w:rStyle w:val="Hyperlink"/>
                <w:rFonts w:cs="B Nazanin" w:hint="cs"/>
                <w:noProof/>
                <w:color w:val="auto"/>
                <w:sz w:val="24"/>
                <w:szCs w:val="24"/>
                <w:rtl/>
                <w:lang w:bidi="fa-IR"/>
              </w:rPr>
              <w:t>ی</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_Toc380903775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75</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76" w:history="1">
            <w:r w:rsidR="00C40F77" w:rsidRPr="00DA6EC6">
              <w:rPr>
                <w:rStyle w:val="Hyperlink"/>
                <w:rFonts w:cs="B Nazanin"/>
                <w:noProof/>
                <w:color w:val="auto"/>
                <w:sz w:val="24"/>
                <w:szCs w:val="24"/>
                <w:rtl/>
                <w:lang w:bidi="fa-IR"/>
              </w:rPr>
              <w:t xml:space="preserve">3-3-10- </w:t>
            </w:r>
            <w:r w:rsidR="00C40F77" w:rsidRPr="00DA6EC6">
              <w:rPr>
                <w:rStyle w:val="Hyperlink"/>
                <w:rFonts w:cs="B Nazanin" w:hint="eastAsia"/>
                <w:noProof/>
                <w:color w:val="auto"/>
                <w:sz w:val="24"/>
                <w:szCs w:val="24"/>
                <w:rtl/>
                <w:lang w:bidi="fa-IR"/>
              </w:rPr>
              <w:t>اوزون</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درمان</w:t>
            </w:r>
            <w:r w:rsidR="00C40F77" w:rsidRPr="00DA6EC6">
              <w:rPr>
                <w:rStyle w:val="Hyperlink"/>
                <w:rFonts w:cs="B Nazanin" w:hint="cs"/>
                <w:noProof/>
                <w:color w:val="auto"/>
                <w:sz w:val="24"/>
                <w:szCs w:val="24"/>
                <w:rtl/>
                <w:lang w:bidi="fa-IR"/>
              </w:rPr>
              <w:t>ی</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_Toc380903776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75</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77" w:history="1">
            <w:r w:rsidR="00C40F77" w:rsidRPr="00DA6EC6">
              <w:rPr>
                <w:rStyle w:val="Hyperlink"/>
                <w:rFonts w:cs="B Nazanin"/>
                <w:noProof/>
                <w:color w:val="auto"/>
                <w:sz w:val="24"/>
                <w:szCs w:val="24"/>
                <w:rtl/>
                <w:lang w:bidi="fa-IR"/>
              </w:rPr>
              <w:t xml:space="preserve">3-3-11- </w:t>
            </w:r>
            <w:r w:rsidR="00C40F77" w:rsidRPr="00DA6EC6">
              <w:rPr>
                <w:rStyle w:val="Hyperlink"/>
                <w:rFonts w:cs="B Nazanin" w:hint="eastAsia"/>
                <w:noProof/>
                <w:color w:val="auto"/>
                <w:sz w:val="24"/>
                <w:szCs w:val="24"/>
                <w:rtl/>
                <w:lang w:bidi="fa-IR"/>
              </w:rPr>
              <w:t>ن</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ا</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ش</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_Toc380903777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76</w:t>
            </w:r>
            <w:r w:rsidR="001E4B22" w:rsidRPr="00DA6EC6">
              <w:rPr>
                <w:rFonts w:cs="B Nazanin"/>
                <w:noProof/>
                <w:webHidden/>
                <w:sz w:val="24"/>
                <w:szCs w:val="24"/>
              </w:rPr>
              <w:fldChar w:fldCharType="end"/>
            </w:r>
          </w:hyperlink>
        </w:p>
        <w:p w:rsidR="00C40F77" w:rsidRPr="00DA6EC6" w:rsidRDefault="00263D5D" w:rsidP="00F667A5">
          <w:pPr>
            <w:pStyle w:val="TOC3"/>
            <w:tabs>
              <w:tab w:val="right" w:leader="dot" w:pos="7928"/>
            </w:tabs>
            <w:bidi/>
            <w:spacing w:after="0" w:line="240" w:lineRule="auto"/>
            <w:ind w:left="0"/>
            <w:rPr>
              <w:rFonts w:cs="B Nazanin"/>
              <w:noProof/>
              <w:sz w:val="24"/>
              <w:szCs w:val="24"/>
            </w:rPr>
          </w:pPr>
          <w:hyperlink w:anchor="_Toc380903778" w:history="1">
            <w:r w:rsidR="00C40F77" w:rsidRPr="00DA6EC6">
              <w:rPr>
                <w:rStyle w:val="Hyperlink"/>
                <w:rFonts w:cs="B Nazanin"/>
                <w:noProof/>
                <w:color w:val="auto"/>
                <w:sz w:val="24"/>
                <w:szCs w:val="24"/>
                <w:rtl/>
                <w:lang w:bidi="fa-IR"/>
              </w:rPr>
              <w:t xml:space="preserve">3-3-12- </w:t>
            </w:r>
            <w:r w:rsidR="00C40F77" w:rsidRPr="00DA6EC6">
              <w:rPr>
                <w:rStyle w:val="Hyperlink"/>
                <w:rFonts w:cs="B Nazanin" w:hint="eastAsia"/>
                <w:noProof/>
                <w:color w:val="auto"/>
                <w:sz w:val="24"/>
                <w:szCs w:val="24"/>
                <w:rtl/>
                <w:lang w:bidi="fa-IR"/>
              </w:rPr>
              <w:t>صوت‏</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درمان</w:t>
            </w:r>
            <w:r w:rsidR="00C40F77" w:rsidRPr="00DA6EC6">
              <w:rPr>
                <w:rStyle w:val="Hyperlink"/>
                <w:rFonts w:cs="B Nazanin" w:hint="cs"/>
                <w:noProof/>
                <w:color w:val="auto"/>
                <w:sz w:val="24"/>
                <w:szCs w:val="24"/>
                <w:rtl/>
                <w:lang w:bidi="fa-IR"/>
              </w:rPr>
              <w:t>ی</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_Toc380903778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77</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79" w:history="1">
            <w:r w:rsidR="00C40F77" w:rsidRPr="00DA6EC6">
              <w:rPr>
                <w:rStyle w:val="Hyperlink"/>
                <w:rFonts w:cs="B Nazanin"/>
                <w:noProof/>
                <w:color w:val="auto"/>
                <w:sz w:val="24"/>
                <w:szCs w:val="24"/>
                <w:rtl/>
                <w:lang w:bidi="fa-IR"/>
              </w:rPr>
              <w:t xml:space="preserve">3-3-13- </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وگا</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_Toc380903779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77</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80" w:history="1">
            <w:r w:rsidR="00C40F77" w:rsidRPr="00DA6EC6">
              <w:rPr>
                <w:rStyle w:val="Hyperlink"/>
                <w:rFonts w:cs="B Nazanin"/>
                <w:noProof/>
                <w:color w:val="auto"/>
                <w:sz w:val="24"/>
                <w:szCs w:val="24"/>
                <w:rtl/>
                <w:lang w:bidi="fa-IR"/>
              </w:rPr>
              <w:t xml:space="preserve">3-3-14- </w:t>
            </w:r>
            <w:r w:rsidR="00C40F77" w:rsidRPr="00DA6EC6">
              <w:rPr>
                <w:rStyle w:val="Hyperlink"/>
                <w:rFonts w:cs="B Nazanin" w:hint="eastAsia"/>
                <w:noProof/>
                <w:color w:val="auto"/>
                <w:sz w:val="24"/>
                <w:szCs w:val="24"/>
                <w:rtl/>
                <w:lang w:bidi="fa-IR"/>
              </w:rPr>
              <w:t>هنر</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درمان</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_Toc380903780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78</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81" w:history="1">
            <w:r w:rsidR="00C40F77" w:rsidRPr="00DA6EC6">
              <w:rPr>
                <w:rStyle w:val="Hyperlink"/>
                <w:rFonts w:cs="B Nazanin"/>
                <w:noProof/>
                <w:color w:val="auto"/>
                <w:sz w:val="24"/>
                <w:szCs w:val="24"/>
                <w:rtl/>
                <w:lang w:bidi="fa-IR"/>
              </w:rPr>
              <w:t xml:space="preserve">3-3-15- </w:t>
            </w:r>
            <w:r w:rsidR="00C40F77" w:rsidRPr="00DA6EC6">
              <w:rPr>
                <w:rStyle w:val="Hyperlink"/>
                <w:rFonts w:cs="B Nazanin" w:hint="eastAsia"/>
                <w:noProof/>
                <w:color w:val="auto"/>
                <w:sz w:val="24"/>
                <w:szCs w:val="24"/>
                <w:rtl/>
                <w:lang w:bidi="fa-IR"/>
              </w:rPr>
              <w:t>موس</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ق</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درمان</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 xml:space="preserve"> :</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_Toc380903781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87</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82" w:history="1">
            <w:r w:rsidR="00C40F77" w:rsidRPr="00DA6EC6">
              <w:rPr>
                <w:rStyle w:val="Hyperlink"/>
                <w:rFonts w:cs="B Nazanin"/>
                <w:noProof/>
                <w:color w:val="auto"/>
                <w:sz w:val="24"/>
                <w:szCs w:val="24"/>
                <w:rtl/>
                <w:lang w:bidi="fa-IR"/>
              </w:rPr>
              <w:t xml:space="preserve">3-3-16- </w:t>
            </w:r>
            <w:r w:rsidR="00C40F77" w:rsidRPr="00DA6EC6">
              <w:rPr>
                <w:rStyle w:val="Hyperlink"/>
                <w:rFonts w:cs="B Nazanin" w:hint="eastAsia"/>
                <w:noProof/>
                <w:color w:val="auto"/>
                <w:sz w:val="24"/>
                <w:szCs w:val="24"/>
                <w:rtl/>
                <w:lang w:bidi="fa-IR"/>
              </w:rPr>
              <w:t>باز</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در</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فرآ</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ند</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درمان</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_Toc380903782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96</w:t>
            </w:r>
            <w:r w:rsidR="001E4B22" w:rsidRPr="00DA6EC6">
              <w:rPr>
                <w:rFonts w:cs="B Nazanin"/>
                <w:noProof/>
                <w:webHidden/>
                <w:sz w:val="24"/>
                <w:szCs w:val="24"/>
              </w:rPr>
              <w:fldChar w:fldCharType="end"/>
            </w:r>
          </w:hyperlink>
        </w:p>
        <w:p w:rsidR="00C40F77" w:rsidRPr="00DA6EC6" w:rsidRDefault="00263D5D" w:rsidP="00944B44">
          <w:pPr>
            <w:pStyle w:val="TOC2"/>
            <w:rPr>
              <w:noProof/>
            </w:rPr>
          </w:pPr>
          <w:hyperlink w:anchor="_Toc380903783" w:history="1">
            <w:r w:rsidR="00C40F77" w:rsidRPr="00DA6EC6">
              <w:rPr>
                <w:rStyle w:val="Hyperlink"/>
                <w:noProof/>
                <w:color w:val="auto"/>
                <w:sz w:val="24"/>
                <w:szCs w:val="24"/>
                <w:rtl/>
                <w:lang w:bidi="fa-IR"/>
              </w:rPr>
              <w:t xml:space="preserve">3-4- </w:t>
            </w:r>
            <w:r w:rsidR="00C40F77" w:rsidRPr="00DA6EC6">
              <w:rPr>
                <w:rStyle w:val="Hyperlink"/>
                <w:rFonts w:hint="eastAsia"/>
                <w:noProof/>
                <w:color w:val="auto"/>
                <w:sz w:val="24"/>
                <w:szCs w:val="24"/>
                <w:rtl/>
                <w:lang w:bidi="fa-IR"/>
              </w:rPr>
              <w:t>جمع</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بند</w:t>
            </w:r>
            <w:r w:rsidR="00C40F77" w:rsidRPr="00DA6EC6">
              <w:rPr>
                <w:rStyle w:val="Hyperlink"/>
                <w:rFonts w:hint="cs"/>
                <w:noProof/>
                <w:color w:val="auto"/>
                <w:sz w:val="24"/>
                <w:szCs w:val="24"/>
                <w:rtl/>
                <w:lang w:bidi="fa-IR"/>
              </w:rPr>
              <w:t>ی</w:t>
            </w:r>
            <w:r w:rsidR="00C40F77" w:rsidRPr="00DA6EC6">
              <w:rPr>
                <w:rStyle w:val="Hyperlink"/>
                <w:noProof/>
                <w:color w:val="auto"/>
                <w:sz w:val="24"/>
                <w:szCs w:val="24"/>
                <w:rtl/>
                <w:lang w:bidi="fa-IR"/>
              </w:rPr>
              <w:t>:</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_Toc380903783 \h </w:instrText>
            </w:r>
            <w:r w:rsidR="001E4B22" w:rsidRPr="00DA6EC6">
              <w:rPr>
                <w:noProof/>
                <w:webHidden/>
              </w:rPr>
            </w:r>
            <w:r w:rsidR="001E4B22" w:rsidRPr="00DA6EC6">
              <w:rPr>
                <w:noProof/>
                <w:webHidden/>
              </w:rPr>
              <w:fldChar w:fldCharType="separate"/>
            </w:r>
            <w:r w:rsidR="005C4A0D">
              <w:rPr>
                <w:noProof/>
                <w:webHidden/>
                <w:rtl/>
              </w:rPr>
              <w:t>103</w:t>
            </w:r>
            <w:r w:rsidR="001E4B22" w:rsidRPr="00DA6EC6">
              <w:rPr>
                <w:noProof/>
                <w:webHidden/>
              </w:rPr>
              <w:fldChar w:fldCharType="end"/>
            </w:r>
          </w:hyperlink>
        </w:p>
        <w:p w:rsidR="00C40F77" w:rsidRPr="00DA6EC6" w:rsidRDefault="00263D5D" w:rsidP="005C4A0D">
          <w:pPr>
            <w:pStyle w:val="TOC1"/>
          </w:pPr>
          <w:hyperlink w:anchor="_Toc380903784" w:history="1">
            <w:r w:rsidR="00C40F77" w:rsidRPr="00DA6EC6">
              <w:rPr>
                <w:rStyle w:val="Hyperlink"/>
                <w:rFonts w:hint="eastAsia"/>
                <w:color w:val="auto"/>
                <w:rtl/>
                <w:lang w:bidi="fa-IR"/>
              </w:rPr>
              <w:t>فصل</w:t>
            </w:r>
            <w:r w:rsidR="00C40F77" w:rsidRPr="00DA6EC6">
              <w:rPr>
                <w:rStyle w:val="Hyperlink"/>
                <w:color w:val="auto"/>
                <w:rtl/>
                <w:lang w:bidi="fa-IR"/>
              </w:rPr>
              <w:t xml:space="preserve"> </w:t>
            </w:r>
            <w:r w:rsidR="00C40F77" w:rsidRPr="00DA6EC6">
              <w:rPr>
                <w:rStyle w:val="Hyperlink"/>
                <w:rFonts w:hint="eastAsia"/>
                <w:color w:val="auto"/>
                <w:rtl/>
                <w:lang w:bidi="fa-IR"/>
              </w:rPr>
              <w:t>چهارم</w:t>
            </w:r>
            <w:r w:rsidR="00944B44">
              <w:rPr>
                <w:rStyle w:val="Hyperlink"/>
                <w:rFonts w:hint="cs"/>
                <w:color w:val="auto"/>
                <w:rtl/>
                <w:lang w:bidi="fa-IR"/>
              </w:rPr>
              <w:t>:</w:t>
            </w:r>
            <w:r w:rsidR="00944B44" w:rsidRPr="00944B44">
              <w:rPr>
                <w:rFonts w:hint="eastAsia"/>
                <w:rtl/>
              </w:rPr>
              <w:t xml:space="preserve"> </w:t>
            </w:r>
            <w:r w:rsidR="00944B44" w:rsidRPr="00944B44">
              <w:rPr>
                <w:rStyle w:val="Hyperlink"/>
                <w:rFonts w:hint="eastAsia"/>
                <w:color w:val="auto"/>
                <w:rtl/>
                <w:lang w:bidi="fa-IR"/>
              </w:rPr>
              <w:t>مطالعات</w:t>
            </w:r>
            <w:r w:rsidR="00944B44" w:rsidRPr="00944B44">
              <w:rPr>
                <w:rStyle w:val="Hyperlink"/>
                <w:color w:val="auto"/>
                <w:rtl/>
                <w:lang w:bidi="fa-IR"/>
              </w:rPr>
              <w:t xml:space="preserve"> </w:t>
            </w:r>
            <w:r w:rsidR="00944B44" w:rsidRPr="00944B44">
              <w:rPr>
                <w:rStyle w:val="Hyperlink"/>
                <w:rFonts w:hint="eastAsia"/>
                <w:color w:val="auto"/>
                <w:rtl/>
                <w:lang w:bidi="fa-IR"/>
              </w:rPr>
              <w:t>معمار</w:t>
            </w:r>
            <w:r w:rsidR="00944B44" w:rsidRPr="00944B44">
              <w:rPr>
                <w:rStyle w:val="Hyperlink"/>
                <w:rFonts w:hint="cs"/>
                <w:color w:val="auto"/>
                <w:rtl/>
                <w:lang w:bidi="fa-IR"/>
              </w:rPr>
              <w:t>ی</w:t>
            </w:r>
            <w:r w:rsidR="00944B44" w:rsidRPr="00944B44">
              <w:rPr>
                <w:rStyle w:val="Hyperlink"/>
                <w:color w:val="auto"/>
                <w:rtl/>
                <w:lang w:bidi="fa-IR"/>
              </w:rPr>
              <w:t xml:space="preserve"> </w:t>
            </w:r>
            <w:r w:rsidR="00944B44" w:rsidRPr="00944B44">
              <w:rPr>
                <w:rStyle w:val="Hyperlink"/>
                <w:rFonts w:hint="eastAsia"/>
                <w:color w:val="auto"/>
                <w:rtl/>
                <w:lang w:bidi="fa-IR"/>
              </w:rPr>
              <w:t>فضا</w:t>
            </w:r>
            <w:r w:rsidR="00944B44" w:rsidRPr="00944B44">
              <w:rPr>
                <w:rStyle w:val="Hyperlink"/>
                <w:rFonts w:hint="cs"/>
                <w:color w:val="auto"/>
                <w:rtl/>
                <w:lang w:bidi="fa-IR"/>
              </w:rPr>
              <w:t>ی</w:t>
            </w:r>
            <w:r w:rsidR="00944B44" w:rsidRPr="00944B44">
              <w:rPr>
                <w:rStyle w:val="Hyperlink"/>
                <w:color w:val="auto"/>
                <w:rtl/>
                <w:lang w:bidi="fa-IR"/>
              </w:rPr>
              <w:t xml:space="preserve"> </w:t>
            </w:r>
            <w:r w:rsidR="00944B44" w:rsidRPr="00944B44">
              <w:rPr>
                <w:rStyle w:val="Hyperlink"/>
                <w:rFonts w:hint="eastAsia"/>
                <w:color w:val="auto"/>
                <w:rtl/>
                <w:lang w:bidi="fa-IR"/>
              </w:rPr>
              <w:t>درمان</w:t>
            </w:r>
            <w:r w:rsidR="00944B44" w:rsidRPr="00944B44">
              <w:rPr>
                <w:rStyle w:val="Hyperlink"/>
                <w:rFonts w:hint="cs"/>
                <w:color w:val="auto"/>
                <w:rtl/>
                <w:lang w:bidi="fa-IR"/>
              </w:rPr>
              <w:t>ی</w:t>
            </w:r>
            <w:r w:rsidR="00C40F77" w:rsidRPr="00DA6EC6">
              <w:rPr>
                <w:webHidden/>
              </w:rPr>
              <w:tab/>
            </w:r>
            <w:r w:rsidR="001E4B22" w:rsidRPr="00DA6EC6">
              <w:rPr>
                <w:webHidden/>
              </w:rPr>
              <w:fldChar w:fldCharType="begin"/>
            </w:r>
            <w:r w:rsidR="00C40F77" w:rsidRPr="00DA6EC6">
              <w:rPr>
                <w:webHidden/>
              </w:rPr>
              <w:instrText xml:space="preserve"> PAGEREF _Toc380903784 \h </w:instrText>
            </w:r>
            <w:r w:rsidR="001E4B22" w:rsidRPr="00DA6EC6">
              <w:rPr>
                <w:webHidden/>
              </w:rPr>
            </w:r>
            <w:r w:rsidR="001E4B22" w:rsidRPr="00DA6EC6">
              <w:rPr>
                <w:webHidden/>
              </w:rPr>
              <w:fldChar w:fldCharType="separate"/>
            </w:r>
            <w:r w:rsidR="005C4A0D">
              <w:rPr>
                <w:webHidden/>
                <w:rtl/>
              </w:rPr>
              <w:t>110</w:t>
            </w:r>
            <w:r w:rsidR="001E4B22" w:rsidRPr="00DA6EC6">
              <w:rPr>
                <w:webHidden/>
              </w:rPr>
              <w:fldChar w:fldCharType="end"/>
            </w:r>
          </w:hyperlink>
        </w:p>
        <w:p w:rsidR="00C40F77" w:rsidRPr="00DA6EC6" w:rsidRDefault="00263D5D" w:rsidP="00944B44">
          <w:pPr>
            <w:pStyle w:val="TOC2"/>
            <w:rPr>
              <w:noProof/>
            </w:rPr>
          </w:pPr>
          <w:hyperlink w:anchor="_Toc380903786" w:history="1">
            <w:r w:rsidR="00C40F77" w:rsidRPr="00DA6EC6">
              <w:rPr>
                <w:rStyle w:val="Hyperlink"/>
                <w:noProof/>
                <w:color w:val="auto"/>
                <w:sz w:val="24"/>
                <w:szCs w:val="24"/>
                <w:rtl/>
                <w:lang w:bidi="fa-IR"/>
              </w:rPr>
              <w:t xml:space="preserve">4-1- </w:t>
            </w:r>
            <w:r w:rsidR="00C40F77" w:rsidRPr="00DA6EC6">
              <w:rPr>
                <w:rStyle w:val="Hyperlink"/>
                <w:rFonts w:hint="eastAsia"/>
                <w:noProof/>
                <w:color w:val="auto"/>
                <w:sz w:val="24"/>
                <w:szCs w:val="24"/>
                <w:rtl/>
                <w:lang w:bidi="fa-IR"/>
              </w:rPr>
              <w:t>مطالعات</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معمار</w:t>
            </w:r>
            <w:r w:rsidR="00C40F77" w:rsidRPr="00DA6EC6">
              <w:rPr>
                <w:rStyle w:val="Hyperlink"/>
                <w:rFonts w:hint="cs"/>
                <w:noProof/>
                <w:color w:val="auto"/>
                <w:sz w:val="24"/>
                <w:szCs w:val="24"/>
                <w:rtl/>
                <w:lang w:bidi="fa-IR"/>
              </w:rPr>
              <w:t>ی</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پ</w:t>
            </w:r>
            <w:r w:rsidR="00C40F77" w:rsidRPr="00DA6EC6">
              <w:rPr>
                <w:rStyle w:val="Hyperlink"/>
                <w:rFonts w:hint="cs"/>
                <w:noProof/>
                <w:color w:val="auto"/>
                <w:sz w:val="24"/>
                <w:szCs w:val="24"/>
                <w:rtl/>
                <w:lang w:bidi="fa-IR"/>
              </w:rPr>
              <w:t>ی</w:t>
            </w:r>
            <w:r w:rsidR="00C40F77" w:rsidRPr="00DA6EC6">
              <w:rPr>
                <w:rStyle w:val="Hyperlink"/>
                <w:rFonts w:hint="eastAsia"/>
                <w:noProof/>
                <w:color w:val="auto"/>
                <w:sz w:val="24"/>
                <w:szCs w:val="24"/>
                <w:rtl/>
                <w:lang w:bidi="fa-IR"/>
              </w:rPr>
              <w:t>رامون</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مراکز</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درمان</w:t>
            </w:r>
            <w:r w:rsidR="00C40F77" w:rsidRPr="00DA6EC6">
              <w:rPr>
                <w:rStyle w:val="Hyperlink"/>
                <w:rFonts w:hint="cs"/>
                <w:noProof/>
                <w:color w:val="auto"/>
                <w:sz w:val="24"/>
                <w:szCs w:val="24"/>
                <w:rtl/>
                <w:lang w:bidi="fa-IR"/>
              </w:rPr>
              <w:t>ی</w:t>
            </w:r>
            <w:r w:rsidR="00C40F77" w:rsidRPr="00DA6EC6">
              <w:rPr>
                <w:rStyle w:val="Hyperlink"/>
                <w:noProof/>
                <w:color w:val="auto"/>
                <w:sz w:val="24"/>
                <w:szCs w:val="24"/>
                <w:rtl/>
                <w:lang w:bidi="fa-IR"/>
              </w:rPr>
              <w:t>:</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_Toc380903786 \h </w:instrText>
            </w:r>
            <w:r w:rsidR="001E4B22" w:rsidRPr="00DA6EC6">
              <w:rPr>
                <w:noProof/>
                <w:webHidden/>
              </w:rPr>
            </w:r>
            <w:r w:rsidR="001E4B22" w:rsidRPr="00DA6EC6">
              <w:rPr>
                <w:noProof/>
                <w:webHidden/>
              </w:rPr>
              <w:fldChar w:fldCharType="separate"/>
            </w:r>
            <w:r w:rsidR="005C4A0D">
              <w:rPr>
                <w:noProof/>
                <w:webHidden/>
                <w:rtl/>
              </w:rPr>
              <w:t>111</w:t>
            </w:r>
            <w:r w:rsidR="001E4B22" w:rsidRPr="00DA6EC6">
              <w:rPr>
                <w:noProof/>
                <w:webHidden/>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87" w:history="1">
            <w:r w:rsidR="00C40F77" w:rsidRPr="00DA6EC6">
              <w:rPr>
                <w:rStyle w:val="Hyperlink"/>
                <w:rFonts w:cs="B Nazanin"/>
                <w:noProof/>
                <w:color w:val="auto"/>
                <w:sz w:val="24"/>
                <w:szCs w:val="24"/>
                <w:rtl/>
                <w:lang w:bidi="fa-IR"/>
              </w:rPr>
              <w:t xml:space="preserve">4-1-1- </w:t>
            </w:r>
            <w:r w:rsidR="00C40F77" w:rsidRPr="00DA6EC6">
              <w:rPr>
                <w:rStyle w:val="Hyperlink"/>
                <w:rFonts w:cs="B Nazanin" w:hint="eastAsia"/>
                <w:noProof/>
                <w:color w:val="auto"/>
                <w:sz w:val="24"/>
                <w:szCs w:val="24"/>
                <w:rtl/>
                <w:lang w:bidi="fa-IR"/>
              </w:rPr>
              <w:t>اصول</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طراحي</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بيمارستان</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_Toc380903787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111</w:t>
            </w:r>
            <w:r w:rsidR="001E4B22" w:rsidRPr="00DA6EC6">
              <w:rPr>
                <w:rFonts w:cs="B Nazanin"/>
                <w:noProof/>
                <w:webHidden/>
                <w:sz w:val="24"/>
                <w:szCs w:val="24"/>
              </w:rPr>
              <w:fldChar w:fldCharType="end"/>
            </w:r>
          </w:hyperlink>
        </w:p>
        <w:p w:rsidR="00C40F77" w:rsidRPr="00DA6EC6" w:rsidRDefault="00263D5D" w:rsidP="00F667A5">
          <w:pPr>
            <w:pStyle w:val="TOC3"/>
            <w:tabs>
              <w:tab w:val="right" w:leader="dot" w:pos="7928"/>
            </w:tabs>
            <w:bidi/>
            <w:spacing w:after="0" w:line="240" w:lineRule="auto"/>
            <w:ind w:left="0"/>
            <w:rPr>
              <w:rFonts w:cs="B Nazanin"/>
              <w:noProof/>
              <w:sz w:val="24"/>
              <w:szCs w:val="24"/>
            </w:rPr>
          </w:pPr>
          <w:hyperlink w:anchor="_Toc380903788" w:history="1">
            <w:r w:rsidR="00C40F77" w:rsidRPr="00DA6EC6">
              <w:rPr>
                <w:rStyle w:val="Hyperlink"/>
                <w:rFonts w:ascii="Calibri" w:eastAsia="Times New Roman" w:hAnsi="Calibri" w:cs="B Nazanin"/>
                <w:noProof/>
                <w:color w:val="auto"/>
                <w:sz w:val="24"/>
                <w:szCs w:val="24"/>
                <w:rtl/>
                <w:lang w:bidi="fa-IR"/>
              </w:rPr>
              <w:t xml:space="preserve">4-1-2- </w:t>
            </w:r>
            <w:r w:rsidR="00C40F77" w:rsidRPr="00DA6EC6">
              <w:rPr>
                <w:rStyle w:val="Hyperlink"/>
                <w:rFonts w:ascii="Calibri" w:eastAsia="Times New Roman" w:hAnsi="Calibri" w:cs="B Nazanin" w:hint="eastAsia"/>
                <w:noProof/>
                <w:color w:val="auto"/>
                <w:sz w:val="24"/>
                <w:szCs w:val="24"/>
                <w:rtl/>
                <w:lang w:bidi="fa-IR"/>
              </w:rPr>
              <w:t>استانداردها</w:t>
            </w:r>
            <w:r w:rsidR="00C40F77" w:rsidRPr="00DA6EC6">
              <w:rPr>
                <w:rStyle w:val="Hyperlink"/>
                <w:rFonts w:ascii="Calibri" w:eastAsia="Times New Roman" w:hAnsi="Calibri" w:cs="B Nazanin" w:hint="cs"/>
                <w:noProof/>
                <w:color w:val="auto"/>
                <w:sz w:val="24"/>
                <w:szCs w:val="24"/>
                <w:rtl/>
                <w:lang w:bidi="fa-IR"/>
              </w:rPr>
              <w:t>ی</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طراحي</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ساختمان</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بيمارستان</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_Toc380903788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119</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89" w:history="1">
            <w:r w:rsidR="00C40F77" w:rsidRPr="00DA6EC6">
              <w:rPr>
                <w:rStyle w:val="Hyperlink"/>
                <w:rFonts w:ascii="Calibri" w:eastAsia="Times New Roman" w:hAnsi="Calibri" w:cs="B Nazanin"/>
                <w:noProof/>
                <w:color w:val="auto"/>
                <w:sz w:val="24"/>
                <w:szCs w:val="24"/>
                <w:rtl/>
                <w:lang w:bidi="fa-IR"/>
              </w:rPr>
              <w:t xml:space="preserve">4-1-3- </w:t>
            </w:r>
            <w:r w:rsidR="00C40F77" w:rsidRPr="00DA6EC6">
              <w:rPr>
                <w:rStyle w:val="Hyperlink"/>
                <w:rFonts w:ascii="Calibri" w:eastAsia="Times New Roman" w:hAnsi="Calibri" w:cs="B Nazanin" w:hint="eastAsia"/>
                <w:noProof/>
                <w:color w:val="auto"/>
                <w:sz w:val="24"/>
                <w:szCs w:val="24"/>
                <w:rtl/>
                <w:lang w:bidi="fa-IR"/>
              </w:rPr>
              <w:t>الزامات</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طراح</w:t>
            </w:r>
            <w:r w:rsidR="00C40F77" w:rsidRPr="00DA6EC6">
              <w:rPr>
                <w:rStyle w:val="Hyperlink"/>
                <w:rFonts w:ascii="Calibri" w:eastAsia="Times New Roman" w:hAnsi="Calibri" w:cs="B Nazanin" w:hint="cs"/>
                <w:noProof/>
                <w:color w:val="auto"/>
                <w:sz w:val="24"/>
                <w:szCs w:val="24"/>
                <w:rtl/>
                <w:lang w:bidi="fa-IR"/>
              </w:rPr>
              <w:t>ی</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ب</w:t>
            </w:r>
            <w:r w:rsidR="00C40F77" w:rsidRPr="00DA6EC6">
              <w:rPr>
                <w:rStyle w:val="Hyperlink"/>
                <w:rFonts w:ascii="Calibri" w:eastAsia="Times New Roman" w:hAnsi="Calibri" w:cs="B Nazanin" w:hint="cs"/>
                <w:noProof/>
                <w:color w:val="auto"/>
                <w:sz w:val="24"/>
                <w:szCs w:val="24"/>
                <w:rtl/>
                <w:lang w:bidi="fa-IR"/>
              </w:rPr>
              <w:t>ی</w:t>
            </w:r>
            <w:r w:rsidR="00C40F77" w:rsidRPr="00DA6EC6">
              <w:rPr>
                <w:rStyle w:val="Hyperlink"/>
                <w:rFonts w:ascii="Calibri" w:eastAsia="Times New Roman" w:hAnsi="Calibri" w:cs="B Nazanin" w:hint="eastAsia"/>
                <w:noProof/>
                <w:color w:val="auto"/>
                <w:sz w:val="24"/>
                <w:szCs w:val="24"/>
                <w:rtl/>
                <w:lang w:bidi="fa-IR"/>
              </w:rPr>
              <w:t>مارستان</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_Toc380903789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122</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90" w:history="1">
            <w:r w:rsidR="00C40F77" w:rsidRPr="00DA6EC6">
              <w:rPr>
                <w:rStyle w:val="Hyperlink"/>
                <w:rFonts w:ascii="Calibri" w:eastAsia="Times New Roman" w:hAnsi="Calibri" w:cs="B Nazanin"/>
                <w:noProof/>
                <w:color w:val="auto"/>
                <w:sz w:val="24"/>
                <w:szCs w:val="24"/>
                <w:rtl/>
                <w:lang w:bidi="fa-IR"/>
              </w:rPr>
              <w:t xml:space="preserve">4-1-1- </w:t>
            </w:r>
            <w:r w:rsidR="00C40F77" w:rsidRPr="00DA6EC6">
              <w:rPr>
                <w:rStyle w:val="Hyperlink"/>
                <w:rFonts w:ascii="Calibri" w:eastAsia="Times New Roman" w:hAnsi="Calibri" w:cs="B Nazanin" w:hint="eastAsia"/>
                <w:noProof/>
                <w:color w:val="auto"/>
                <w:sz w:val="24"/>
                <w:szCs w:val="24"/>
                <w:rtl/>
                <w:lang w:bidi="fa-IR"/>
              </w:rPr>
              <w:t>استانداردها</w:t>
            </w:r>
            <w:r w:rsidR="00C40F77" w:rsidRPr="00DA6EC6">
              <w:rPr>
                <w:rStyle w:val="Hyperlink"/>
                <w:rFonts w:ascii="Calibri" w:eastAsia="Times New Roman" w:hAnsi="Calibri" w:cs="B Nazanin" w:hint="cs"/>
                <w:noProof/>
                <w:color w:val="auto"/>
                <w:sz w:val="24"/>
                <w:szCs w:val="24"/>
                <w:rtl/>
                <w:lang w:bidi="fa-IR"/>
              </w:rPr>
              <w:t>ی</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طراح</w:t>
            </w:r>
            <w:r w:rsidR="00C40F77" w:rsidRPr="00DA6EC6">
              <w:rPr>
                <w:rStyle w:val="Hyperlink"/>
                <w:rFonts w:ascii="Calibri" w:eastAsia="Times New Roman" w:hAnsi="Calibri" w:cs="B Nazanin" w:hint="cs"/>
                <w:noProof/>
                <w:color w:val="auto"/>
                <w:sz w:val="24"/>
                <w:szCs w:val="24"/>
                <w:rtl/>
                <w:lang w:bidi="fa-IR"/>
              </w:rPr>
              <w:t>ی</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محوطه</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ب</w:t>
            </w:r>
            <w:r w:rsidR="00C40F77" w:rsidRPr="00DA6EC6">
              <w:rPr>
                <w:rStyle w:val="Hyperlink"/>
                <w:rFonts w:ascii="Calibri" w:eastAsia="Times New Roman" w:hAnsi="Calibri" w:cs="B Nazanin" w:hint="cs"/>
                <w:noProof/>
                <w:color w:val="auto"/>
                <w:sz w:val="24"/>
                <w:szCs w:val="24"/>
                <w:rtl/>
                <w:lang w:bidi="fa-IR"/>
              </w:rPr>
              <w:t>ی</w:t>
            </w:r>
            <w:r w:rsidR="00C40F77" w:rsidRPr="00DA6EC6">
              <w:rPr>
                <w:rStyle w:val="Hyperlink"/>
                <w:rFonts w:ascii="Calibri" w:eastAsia="Times New Roman" w:hAnsi="Calibri" w:cs="B Nazanin" w:hint="eastAsia"/>
                <w:noProof/>
                <w:color w:val="auto"/>
                <w:sz w:val="24"/>
                <w:szCs w:val="24"/>
                <w:rtl/>
                <w:lang w:bidi="fa-IR"/>
              </w:rPr>
              <w:t>مارستان</w:t>
            </w:r>
            <w:r w:rsidR="00C40F77" w:rsidRPr="00DA6EC6">
              <w:rPr>
                <w:rStyle w:val="Hyperlink"/>
                <w:rFonts w:ascii="Calibri" w:eastAsia="Times New Roman" w:hAnsi="Calibri" w:cs="B Nazanin"/>
                <w:noProof/>
                <w:color w:val="auto"/>
                <w:sz w:val="24"/>
                <w:szCs w:val="24"/>
                <w:rtl/>
                <w:lang w:bidi="fa-IR"/>
              </w:rPr>
              <w:t>:</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_Toc380903790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124</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91" w:history="1">
            <w:r w:rsidR="00C40F77" w:rsidRPr="00DA6EC6">
              <w:rPr>
                <w:rStyle w:val="Hyperlink"/>
                <w:rFonts w:ascii="Calibri" w:eastAsia="Times New Roman" w:hAnsi="Calibri" w:cs="B Nazanin"/>
                <w:noProof/>
                <w:color w:val="auto"/>
                <w:sz w:val="24"/>
                <w:szCs w:val="24"/>
                <w:rtl/>
                <w:lang w:bidi="fa-IR"/>
              </w:rPr>
              <w:t xml:space="preserve">4-1-5- </w:t>
            </w:r>
            <w:r w:rsidR="00C40F77" w:rsidRPr="00DA6EC6">
              <w:rPr>
                <w:rStyle w:val="Hyperlink"/>
                <w:rFonts w:ascii="Calibri" w:eastAsia="Times New Roman" w:hAnsi="Calibri" w:cs="B Nazanin" w:hint="eastAsia"/>
                <w:noProof/>
                <w:color w:val="auto"/>
                <w:sz w:val="24"/>
                <w:szCs w:val="24"/>
                <w:rtl/>
                <w:lang w:bidi="fa-IR"/>
              </w:rPr>
              <w:t>شرايط</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محيطي</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و</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محل</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احداث</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ب</w:t>
            </w:r>
            <w:r w:rsidR="00C40F77" w:rsidRPr="00DA6EC6">
              <w:rPr>
                <w:rStyle w:val="Hyperlink"/>
                <w:rFonts w:ascii="Calibri" w:eastAsia="Times New Roman" w:hAnsi="Calibri" w:cs="B Nazanin" w:hint="cs"/>
                <w:noProof/>
                <w:color w:val="auto"/>
                <w:sz w:val="24"/>
                <w:szCs w:val="24"/>
                <w:rtl/>
                <w:lang w:bidi="fa-IR"/>
              </w:rPr>
              <w:t>ی</w:t>
            </w:r>
            <w:r w:rsidR="00C40F77" w:rsidRPr="00DA6EC6">
              <w:rPr>
                <w:rStyle w:val="Hyperlink"/>
                <w:rFonts w:ascii="Calibri" w:eastAsia="Times New Roman" w:hAnsi="Calibri" w:cs="B Nazanin" w:hint="eastAsia"/>
                <w:noProof/>
                <w:color w:val="auto"/>
                <w:sz w:val="24"/>
                <w:szCs w:val="24"/>
                <w:rtl/>
                <w:lang w:bidi="fa-IR"/>
              </w:rPr>
              <w:t>مارستان</w:t>
            </w:r>
            <w:r w:rsidR="00C40F77" w:rsidRPr="00DA6EC6">
              <w:rPr>
                <w:rStyle w:val="Hyperlink"/>
                <w:rFonts w:ascii="Calibri" w:eastAsia="Times New Roman" w:hAnsi="Calibri" w:cs="B Nazanin"/>
                <w:noProof/>
                <w:color w:val="auto"/>
                <w:sz w:val="24"/>
                <w:szCs w:val="24"/>
                <w:rtl/>
                <w:lang w:bidi="fa-IR"/>
              </w:rPr>
              <w:t>:</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_Toc380903791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127</w:t>
            </w:r>
            <w:r w:rsidR="001E4B22" w:rsidRPr="00DA6EC6">
              <w:rPr>
                <w:rFonts w:cs="B Nazanin"/>
                <w:noProof/>
                <w:webHidden/>
                <w:sz w:val="24"/>
                <w:szCs w:val="24"/>
              </w:rPr>
              <w:fldChar w:fldCharType="end"/>
            </w:r>
          </w:hyperlink>
        </w:p>
        <w:p w:rsidR="00C40F77" w:rsidRPr="00DA6EC6" w:rsidRDefault="00263D5D" w:rsidP="00944B44">
          <w:pPr>
            <w:pStyle w:val="TOC3"/>
            <w:tabs>
              <w:tab w:val="right" w:leader="dot" w:pos="7928"/>
            </w:tabs>
            <w:bidi/>
            <w:spacing w:after="0" w:line="240" w:lineRule="auto"/>
            <w:ind w:left="0"/>
            <w:rPr>
              <w:rFonts w:cs="B Nazanin"/>
              <w:noProof/>
              <w:sz w:val="24"/>
              <w:szCs w:val="24"/>
            </w:rPr>
          </w:pPr>
          <w:hyperlink w:anchor="_Toc380903792" w:history="1">
            <w:r w:rsidR="00C40F77" w:rsidRPr="00DA6EC6">
              <w:rPr>
                <w:rStyle w:val="Hyperlink"/>
                <w:rFonts w:ascii="Calibri" w:eastAsia="Times New Roman" w:hAnsi="Calibri" w:cs="B Nazanin"/>
                <w:noProof/>
                <w:color w:val="auto"/>
                <w:sz w:val="24"/>
                <w:szCs w:val="24"/>
                <w:rtl/>
                <w:lang w:bidi="fa-IR"/>
              </w:rPr>
              <w:t xml:space="preserve">4-1-6- </w:t>
            </w:r>
            <w:r w:rsidR="00C40F77" w:rsidRPr="00DA6EC6">
              <w:rPr>
                <w:rStyle w:val="Hyperlink"/>
                <w:rFonts w:ascii="Calibri" w:eastAsia="Times New Roman" w:hAnsi="Calibri" w:cs="B Nazanin" w:hint="eastAsia"/>
                <w:noProof/>
                <w:color w:val="auto"/>
                <w:sz w:val="24"/>
                <w:szCs w:val="24"/>
                <w:rtl/>
                <w:lang w:bidi="fa-IR"/>
              </w:rPr>
              <w:t>محل</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استقرار</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ساختمان</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ب</w:t>
            </w:r>
            <w:r w:rsidR="00C40F77" w:rsidRPr="00DA6EC6">
              <w:rPr>
                <w:rStyle w:val="Hyperlink"/>
                <w:rFonts w:ascii="Calibri" w:eastAsia="Times New Roman" w:hAnsi="Calibri" w:cs="B Nazanin" w:hint="cs"/>
                <w:noProof/>
                <w:color w:val="auto"/>
                <w:sz w:val="24"/>
                <w:szCs w:val="24"/>
                <w:rtl/>
                <w:lang w:bidi="fa-IR"/>
              </w:rPr>
              <w:t>ی</w:t>
            </w:r>
            <w:r w:rsidR="00C40F77" w:rsidRPr="00DA6EC6">
              <w:rPr>
                <w:rStyle w:val="Hyperlink"/>
                <w:rFonts w:ascii="Calibri" w:eastAsia="Times New Roman" w:hAnsi="Calibri" w:cs="B Nazanin" w:hint="eastAsia"/>
                <w:noProof/>
                <w:color w:val="auto"/>
                <w:sz w:val="24"/>
                <w:szCs w:val="24"/>
                <w:rtl/>
                <w:lang w:bidi="fa-IR"/>
              </w:rPr>
              <w:t>مارستان</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_Toc380903792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128</w:t>
            </w:r>
            <w:r w:rsidR="001E4B22" w:rsidRPr="00DA6EC6">
              <w:rPr>
                <w:rFonts w:cs="B Nazanin"/>
                <w:noProof/>
                <w:webHidden/>
                <w:sz w:val="24"/>
                <w:szCs w:val="24"/>
              </w:rPr>
              <w:fldChar w:fldCharType="end"/>
            </w:r>
          </w:hyperlink>
        </w:p>
        <w:p w:rsidR="00C40F77" w:rsidRPr="00DA6EC6" w:rsidRDefault="00263D5D" w:rsidP="0058096F">
          <w:pPr>
            <w:pStyle w:val="TOC3"/>
            <w:tabs>
              <w:tab w:val="right" w:leader="dot" w:pos="7928"/>
            </w:tabs>
            <w:bidi/>
            <w:spacing w:after="0" w:line="240" w:lineRule="auto"/>
            <w:ind w:left="0"/>
            <w:rPr>
              <w:rFonts w:cs="B Nazanin"/>
              <w:noProof/>
              <w:sz w:val="24"/>
              <w:szCs w:val="24"/>
            </w:rPr>
          </w:pPr>
          <w:hyperlink w:anchor="_Toc380903793" w:history="1">
            <w:r w:rsidR="00C40F77" w:rsidRPr="00DA6EC6">
              <w:rPr>
                <w:rStyle w:val="Hyperlink"/>
                <w:rFonts w:ascii="Calibri" w:eastAsia="Times New Roman" w:hAnsi="Calibri" w:cs="B Nazanin"/>
                <w:noProof/>
                <w:color w:val="auto"/>
                <w:sz w:val="24"/>
                <w:szCs w:val="24"/>
                <w:rtl/>
                <w:lang w:bidi="fa-IR"/>
              </w:rPr>
              <w:t xml:space="preserve">4-1-7- </w:t>
            </w:r>
            <w:r w:rsidR="00C40F77" w:rsidRPr="00DA6EC6">
              <w:rPr>
                <w:rStyle w:val="Hyperlink"/>
                <w:rFonts w:ascii="Calibri" w:eastAsia="Times New Roman" w:hAnsi="Calibri" w:cs="B Nazanin" w:hint="eastAsia"/>
                <w:noProof/>
                <w:color w:val="auto"/>
                <w:sz w:val="24"/>
                <w:szCs w:val="24"/>
                <w:rtl/>
                <w:lang w:bidi="fa-IR"/>
              </w:rPr>
              <w:t>ضوابط</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خاص</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ب</w:t>
            </w:r>
            <w:r w:rsidR="00C40F77" w:rsidRPr="00DA6EC6">
              <w:rPr>
                <w:rStyle w:val="Hyperlink"/>
                <w:rFonts w:ascii="Calibri" w:eastAsia="Times New Roman" w:hAnsi="Calibri" w:cs="B Nazanin" w:hint="cs"/>
                <w:noProof/>
                <w:color w:val="auto"/>
                <w:sz w:val="24"/>
                <w:szCs w:val="24"/>
                <w:rtl/>
                <w:lang w:bidi="fa-IR"/>
              </w:rPr>
              <w:t>ی</w:t>
            </w:r>
            <w:r w:rsidR="00C40F77" w:rsidRPr="00DA6EC6">
              <w:rPr>
                <w:rStyle w:val="Hyperlink"/>
                <w:rFonts w:ascii="Calibri" w:eastAsia="Times New Roman" w:hAnsi="Calibri" w:cs="B Nazanin" w:hint="eastAsia"/>
                <w:noProof/>
                <w:color w:val="auto"/>
                <w:sz w:val="24"/>
                <w:szCs w:val="24"/>
                <w:rtl/>
                <w:lang w:bidi="fa-IR"/>
              </w:rPr>
              <w:t>مارستان</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ها</w:t>
            </w:r>
            <w:r w:rsidR="00C40F77" w:rsidRPr="00DA6EC6">
              <w:rPr>
                <w:rStyle w:val="Hyperlink"/>
                <w:rFonts w:ascii="Calibri" w:eastAsia="Times New Roman" w:hAnsi="Calibri" w:cs="B Nazanin" w:hint="cs"/>
                <w:noProof/>
                <w:color w:val="auto"/>
                <w:sz w:val="24"/>
                <w:szCs w:val="24"/>
                <w:rtl/>
                <w:lang w:bidi="fa-IR"/>
              </w:rPr>
              <w:t>ی</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روان</w:t>
            </w:r>
            <w:r w:rsidR="00C40F77" w:rsidRPr="00DA6EC6">
              <w:rPr>
                <w:rStyle w:val="Hyperlink"/>
                <w:rFonts w:ascii="Calibri" w:eastAsia="Times New Roman" w:hAnsi="Calibri" w:cs="B Nazanin"/>
                <w:noProof/>
                <w:color w:val="auto"/>
                <w:sz w:val="24"/>
                <w:szCs w:val="24"/>
                <w:rtl/>
                <w:lang w:bidi="fa-IR"/>
              </w:rPr>
              <w:t xml:space="preserve"> </w:t>
            </w:r>
            <w:r w:rsidR="00C40F77" w:rsidRPr="00DA6EC6">
              <w:rPr>
                <w:rStyle w:val="Hyperlink"/>
                <w:rFonts w:ascii="Calibri" w:eastAsia="Times New Roman" w:hAnsi="Calibri" w:cs="B Nazanin" w:hint="eastAsia"/>
                <w:noProof/>
                <w:color w:val="auto"/>
                <w:sz w:val="24"/>
                <w:szCs w:val="24"/>
                <w:rtl/>
                <w:lang w:bidi="fa-IR"/>
              </w:rPr>
              <w:t>درمان</w:t>
            </w:r>
            <w:r w:rsidR="00C40F77" w:rsidRPr="00DA6EC6">
              <w:rPr>
                <w:rStyle w:val="Hyperlink"/>
                <w:rFonts w:ascii="Calibri" w:eastAsia="Times New Roman" w:hAnsi="Calibri" w:cs="B Nazanin" w:hint="cs"/>
                <w:noProof/>
                <w:color w:val="auto"/>
                <w:sz w:val="24"/>
                <w:szCs w:val="24"/>
                <w:rtl/>
                <w:lang w:bidi="fa-IR"/>
              </w:rPr>
              <w:t>ی</w:t>
            </w:r>
            <w:r w:rsidR="00C40F77" w:rsidRPr="00DA6EC6">
              <w:rPr>
                <w:rStyle w:val="Hyperlink"/>
                <w:rFonts w:ascii="Calibri" w:eastAsia="Times New Roman" w:hAnsi="Calibri" w:cs="B Nazanin"/>
                <w:noProof/>
                <w:color w:val="auto"/>
                <w:sz w:val="24"/>
                <w:szCs w:val="24"/>
                <w:rtl/>
                <w:lang w:bidi="fa-IR"/>
              </w:rPr>
              <w:t>:</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_Toc380903793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128</w:t>
            </w:r>
            <w:r w:rsidR="001E4B22" w:rsidRPr="00DA6EC6">
              <w:rPr>
                <w:rFonts w:cs="B Nazanin"/>
                <w:noProof/>
                <w:webHidden/>
                <w:sz w:val="24"/>
                <w:szCs w:val="24"/>
              </w:rPr>
              <w:fldChar w:fldCharType="end"/>
            </w:r>
          </w:hyperlink>
        </w:p>
        <w:p w:rsidR="00C40F77" w:rsidRPr="00DA6EC6" w:rsidRDefault="00263D5D" w:rsidP="00944B44">
          <w:pPr>
            <w:pStyle w:val="TOC2"/>
            <w:rPr>
              <w:noProof/>
            </w:rPr>
          </w:pPr>
          <w:hyperlink w:anchor="_Toc380903794" w:history="1">
            <w:r w:rsidR="00C40F77" w:rsidRPr="00DA6EC6">
              <w:rPr>
                <w:rStyle w:val="Hyperlink"/>
                <w:noProof/>
                <w:color w:val="auto"/>
                <w:sz w:val="24"/>
                <w:szCs w:val="24"/>
                <w:rtl/>
                <w:lang w:bidi="fa-IR"/>
              </w:rPr>
              <w:t xml:space="preserve">4-2- </w:t>
            </w:r>
            <w:r w:rsidR="00C40F77" w:rsidRPr="00DA6EC6">
              <w:rPr>
                <w:rStyle w:val="Hyperlink"/>
                <w:rFonts w:hint="eastAsia"/>
                <w:noProof/>
                <w:color w:val="auto"/>
                <w:sz w:val="24"/>
                <w:szCs w:val="24"/>
                <w:rtl/>
                <w:lang w:bidi="fa-IR"/>
              </w:rPr>
              <w:t>ک</w:t>
            </w:r>
            <w:r w:rsidR="00C40F77" w:rsidRPr="00DA6EC6">
              <w:rPr>
                <w:rStyle w:val="Hyperlink"/>
                <w:rFonts w:hint="cs"/>
                <w:noProof/>
                <w:color w:val="auto"/>
                <w:sz w:val="24"/>
                <w:szCs w:val="24"/>
                <w:rtl/>
                <w:lang w:bidi="fa-IR"/>
              </w:rPr>
              <w:t>ی</w:t>
            </w:r>
            <w:r w:rsidR="00C40F77" w:rsidRPr="00DA6EC6">
              <w:rPr>
                <w:rStyle w:val="Hyperlink"/>
                <w:rFonts w:hint="eastAsia"/>
                <w:noProof/>
                <w:color w:val="auto"/>
                <w:sz w:val="24"/>
                <w:szCs w:val="24"/>
                <w:rtl/>
                <w:lang w:bidi="fa-IR"/>
              </w:rPr>
              <w:t>ف</w:t>
            </w:r>
            <w:r w:rsidR="00C40F77" w:rsidRPr="00DA6EC6">
              <w:rPr>
                <w:rStyle w:val="Hyperlink"/>
                <w:rFonts w:hint="cs"/>
                <w:noProof/>
                <w:color w:val="auto"/>
                <w:sz w:val="24"/>
                <w:szCs w:val="24"/>
                <w:rtl/>
                <w:lang w:bidi="fa-IR"/>
              </w:rPr>
              <w:t>ی</w:t>
            </w:r>
            <w:r w:rsidR="00C40F77" w:rsidRPr="00DA6EC6">
              <w:rPr>
                <w:rStyle w:val="Hyperlink"/>
                <w:rFonts w:hint="eastAsia"/>
                <w:noProof/>
                <w:color w:val="auto"/>
                <w:sz w:val="24"/>
                <w:szCs w:val="24"/>
                <w:rtl/>
                <w:lang w:bidi="fa-IR"/>
              </w:rPr>
              <w:t>ت</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فضا</w:t>
            </w:r>
            <w:r w:rsidR="00C40F77" w:rsidRPr="00DA6EC6">
              <w:rPr>
                <w:rStyle w:val="Hyperlink"/>
                <w:rFonts w:hint="cs"/>
                <w:noProof/>
                <w:color w:val="auto"/>
                <w:sz w:val="24"/>
                <w:szCs w:val="24"/>
                <w:rtl/>
                <w:lang w:bidi="fa-IR"/>
              </w:rPr>
              <w:t>ی</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درمان</w:t>
            </w:r>
            <w:r w:rsidR="00C40F77" w:rsidRPr="00DA6EC6">
              <w:rPr>
                <w:rStyle w:val="Hyperlink"/>
                <w:rFonts w:hint="cs"/>
                <w:noProof/>
                <w:color w:val="auto"/>
                <w:sz w:val="24"/>
                <w:szCs w:val="24"/>
                <w:rtl/>
                <w:lang w:bidi="fa-IR"/>
              </w:rPr>
              <w:t>ی</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_Toc380903794 \h </w:instrText>
            </w:r>
            <w:r w:rsidR="001E4B22" w:rsidRPr="00DA6EC6">
              <w:rPr>
                <w:noProof/>
                <w:webHidden/>
              </w:rPr>
            </w:r>
            <w:r w:rsidR="001E4B22" w:rsidRPr="00DA6EC6">
              <w:rPr>
                <w:noProof/>
                <w:webHidden/>
              </w:rPr>
              <w:fldChar w:fldCharType="separate"/>
            </w:r>
            <w:r w:rsidR="005C4A0D">
              <w:rPr>
                <w:noProof/>
                <w:webHidden/>
                <w:rtl/>
              </w:rPr>
              <w:t>131</w:t>
            </w:r>
            <w:r w:rsidR="001E4B22" w:rsidRPr="00DA6EC6">
              <w:rPr>
                <w:noProof/>
                <w:webHidden/>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795" w:history="1">
            <w:r w:rsidR="00C40F77" w:rsidRPr="00DA6EC6">
              <w:rPr>
                <w:rStyle w:val="Hyperlink"/>
                <w:rFonts w:cs="B Nazanin"/>
                <w:noProof/>
                <w:color w:val="auto"/>
                <w:sz w:val="24"/>
                <w:szCs w:val="24"/>
                <w:rtl/>
                <w:lang w:bidi="fa-IR"/>
              </w:rPr>
              <w:t xml:space="preserve">4-2-1- </w:t>
            </w:r>
            <w:r w:rsidR="00C40F77" w:rsidRPr="00DA6EC6">
              <w:rPr>
                <w:rStyle w:val="Hyperlink"/>
                <w:rFonts w:cs="B Nazanin" w:hint="eastAsia"/>
                <w:noProof/>
                <w:color w:val="auto"/>
                <w:sz w:val="24"/>
                <w:szCs w:val="24"/>
                <w:rtl/>
                <w:lang w:bidi="fa-IR"/>
              </w:rPr>
              <w:t>مفهوم</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بار</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مح</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ط</w:t>
            </w:r>
            <w:r w:rsidR="00C40F77" w:rsidRPr="00DA6EC6">
              <w:rPr>
                <w:rStyle w:val="Hyperlink"/>
                <w:rFonts w:cs="B Nazanin" w:hint="cs"/>
                <w:noProof/>
                <w:color w:val="auto"/>
                <w:sz w:val="24"/>
                <w:szCs w:val="24"/>
                <w:rtl/>
                <w:lang w:bidi="fa-IR"/>
              </w:rPr>
              <w:t>ی</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_Toc380903795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131</w:t>
            </w:r>
            <w:r w:rsidR="001E4B22" w:rsidRPr="00DA6EC6">
              <w:rPr>
                <w:rFonts w:cs="B Nazanin"/>
                <w:noProof/>
                <w:webHidden/>
                <w:sz w:val="24"/>
                <w:szCs w:val="24"/>
              </w:rPr>
              <w:fldChar w:fldCharType="end"/>
            </w:r>
          </w:hyperlink>
        </w:p>
        <w:p w:rsidR="00944B44" w:rsidRDefault="00944B44" w:rsidP="00DA6EC6">
          <w:pPr>
            <w:pStyle w:val="TOC3"/>
            <w:tabs>
              <w:tab w:val="right" w:leader="dot" w:pos="7928"/>
            </w:tabs>
            <w:bidi/>
            <w:spacing w:after="0" w:line="240" w:lineRule="auto"/>
            <w:ind w:left="0"/>
            <w:rPr>
              <w:noProof/>
              <w:rtl/>
            </w:rPr>
          </w:pPr>
        </w:p>
        <w:p w:rsidR="00944B44" w:rsidRDefault="00944B44" w:rsidP="00944B44">
          <w:pPr>
            <w:pStyle w:val="TOC3"/>
            <w:tabs>
              <w:tab w:val="right" w:leader="dot" w:pos="7928"/>
            </w:tabs>
            <w:bidi/>
            <w:spacing w:after="0" w:line="240" w:lineRule="auto"/>
            <w:ind w:left="0"/>
            <w:rPr>
              <w:noProof/>
              <w:rtl/>
            </w:rPr>
          </w:pPr>
        </w:p>
        <w:p w:rsidR="00944B44" w:rsidRPr="00DA6EC6" w:rsidRDefault="00944B44" w:rsidP="00944B44">
          <w:pPr>
            <w:pStyle w:val="TOCHeading"/>
            <w:bidi/>
            <w:spacing w:before="0" w:line="240" w:lineRule="auto"/>
            <w:rPr>
              <w:rFonts w:cs="B Nazanin"/>
              <w:noProof/>
              <w:color w:val="auto"/>
              <w:sz w:val="24"/>
              <w:szCs w:val="24"/>
              <w:lang w:bidi="fa-IR"/>
            </w:rPr>
          </w:pPr>
          <w:r w:rsidRPr="00DA6EC6">
            <w:rPr>
              <w:rFonts w:cs="B Nazanin" w:hint="cs"/>
              <w:noProof/>
              <w:color w:val="auto"/>
              <w:sz w:val="24"/>
              <w:szCs w:val="24"/>
              <w:rtl/>
            </w:rPr>
            <w:t>عنوان</w:t>
          </w:r>
          <w:r w:rsidRPr="00DA6EC6">
            <w:rPr>
              <w:rFonts w:cs="B Nazanin" w:hint="cs"/>
              <w:noProof/>
              <w:color w:val="auto"/>
              <w:sz w:val="24"/>
              <w:szCs w:val="24"/>
              <w:rtl/>
              <w:lang w:bidi="fa-IR"/>
            </w:rPr>
            <w:t xml:space="preserve"> </w:t>
          </w:r>
          <w:r w:rsidRPr="00DA6EC6">
            <w:rPr>
              <w:rFonts w:cs="B Nazanin" w:hint="cs"/>
              <w:noProof/>
              <w:color w:val="auto"/>
              <w:sz w:val="24"/>
              <w:szCs w:val="24"/>
              <w:rtl/>
              <w:lang w:bidi="fa-IR"/>
            </w:rPr>
            <w:tab/>
          </w:r>
          <w:r w:rsidRPr="00DA6EC6">
            <w:rPr>
              <w:rFonts w:cs="B Nazanin" w:hint="cs"/>
              <w:noProof/>
              <w:color w:val="auto"/>
              <w:sz w:val="24"/>
              <w:szCs w:val="24"/>
              <w:rtl/>
              <w:lang w:bidi="fa-IR"/>
            </w:rPr>
            <w:tab/>
          </w:r>
          <w:r w:rsidRPr="00DA6EC6">
            <w:rPr>
              <w:rFonts w:cs="B Nazanin" w:hint="cs"/>
              <w:noProof/>
              <w:color w:val="auto"/>
              <w:sz w:val="24"/>
              <w:szCs w:val="24"/>
              <w:rtl/>
              <w:lang w:bidi="fa-IR"/>
            </w:rPr>
            <w:tab/>
          </w:r>
          <w:r w:rsidRPr="00DA6EC6">
            <w:rPr>
              <w:rFonts w:cs="B Nazanin" w:hint="cs"/>
              <w:noProof/>
              <w:color w:val="auto"/>
              <w:sz w:val="24"/>
              <w:szCs w:val="24"/>
              <w:rtl/>
              <w:lang w:bidi="fa-IR"/>
            </w:rPr>
            <w:tab/>
          </w:r>
          <w:r w:rsidRPr="00DA6EC6">
            <w:rPr>
              <w:rFonts w:cs="B Nazanin" w:hint="cs"/>
              <w:noProof/>
              <w:color w:val="auto"/>
              <w:sz w:val="24"/>
              <w:szCs w:val="24"/>
              <w:rtl/>
              <w:lang w:bidi="fa-IR"/>
            </w:rPr>
            <w:tab/>
          </w:r>
          <w:r w:rsidRPr="00DA6EC6">
            <w:rPr>
              <w:rFonts w:cs="B Nazanin" w:hint="cs"/>
              <w:noProof/>
              <w:color w:val="auto"/>
              <w:sz w:val="24"/>
              <w:szCs w:val="24"/>
              <w:rtl/>
              <w:lang w:bidi="fa-IR"/>
            </w:rPr>
            <w:tab/>
          </w:r>
          <w:r w:rsidRPr="00DA6EC6">
            <w:rPr>
              <w:rFonts w:cs="B Nazanin" w:hint="cs"/>
              <w:noProof/>
              <w:color w:val="auto"/>
              <w:sz w:val="24"/>
              <w:szCs w:val="24"/>
              <w:rtl/>
              <w:lang w:bidi="fa-IR"/>
            </w:rPr>
            <w:tab/>
          </w:r>
          <w:r w:rsidRPr="00DA6EC6">
            <w:rPr>
              <w:rFonts w:cs="B Nazanin" w:hint="cs"/>
              <w:noProof/>
              <w:color w:val="auto"/>
              <w:sz w:val="24"/>
              <w:szCs w:val="24"/>
              <w:rtl/>
              <w:lang w:bidi="fa-IR"/>
            </w:rPr>
            <w:tab/>
          </w:r>
          <w:r w:rsidRPr="00DA6EC6">
            <w:rPr>
              <w:rFonts w:cs="B Nazanin" w:hint="cs"/>
              <w:noProof/>
              <w:color w:val="auto"/>
              <w:sz w:val="24"/>
              <w:szCs w:val="24"/>
              <w:rtl/>
              <w:lang w:bidi="fa-IR"/>
            </w:rPr>
            <w:tab/>
          </w:r>
          <w:r w:rsidRPr="00DA6EC6">
            <w:rPr>
              <w:rFonts w:cs="B Nazanin" w:hint="cs"/>
              <w:noProof/>
              <w:color w:val="auto"/>
              <w:sz w:val="24"/>
              <w:szCs w:val="24"/>
              <w:rtl/>
              <w:lang w:bidi="fa-IR"/>
            </w:rPr>
            <w:tab/>
            <w:t xml:space="preserve">    صفحه</w:t>
          </w:r>
        </w:p>
        <w:p w:rsidR="00C40F77" w:rsidRPr="00DA6EC6" w:rsidRDefault="00263D5D" w:rsidP="00944B44">
          <w:pPr>
            <w:pStyle w:val="TOC3"/>
            <w:tabs>
              <w:tab w:val="right" w:leader="dot" w:pos="7928"/>
            </w:tabs>
            <w:bidi/>
            <w:spacing w:after="0" w:line="240" w:lineRule="auto"/>
            <w:ind w:left="0"/>
            <w:rPr>
              <w:rFonts w:cs="B Nazanin"/>
              <w:noProof/>
              <w:sz w:val="24"/>
              <w:szCs w:val="24"/>
            </w:rPr>
          </w:pPr>
          <w:hyperlink w:anchor="_Toc380903796" w:history="1">
            <w:r w:rsidR="00C40F77" w:rsidRPr="00DA6EC6">
              <w:rPr>
                <w:rStyle w:val="Hyperlink"/>
                <w:rFonts w:cs="B Nazanin"/>
                <w:noProof/>
                <w:color w:val="auto"/>
                <w:sz w:val="24"/>
                <w:szCs w:val="24"/>
                <w:rtl/>
                <w:lang w:bidi="fa-IR"/>
              </w:rPr>
              <w:t xml:space="preserve">4-2-2- </w:t>
            </w:r>
            <w:r w:rsidR="00C40F77" w:rsidRPr="00DA6EC6">
              <w:rPr>
                <w:rStyle w:val="Hyperlink"/>
                <w:rFonts w:cs="B Nazanin" w:hint="eastAsia"/>
                <w:noProof/>
                <w:color w:val="auto"/>
                <w:sz w:val="24"/>
                <w:szCs w:val="24"/>
                <w:rtl/>
                <w:lang w:bidi="fa-IR"/>
              </w:rPr>
              <w:t>و</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ژگ</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ها</w:t>
            </w:r>
            <w:r w:rsidR="00C40F77" w:rsidRPr="00DA6EC6">
              <w:rPr>
                <w:rStyle w:val="Hyperlink"/>
                <w:rFonts w:cs="B Nazanin" w:hint="cs"/>
                <w:noProof/>
                <w:color w:val="auto"/>
                <w:sz w:val="24"/>
                <w:szCs w:val="24"/>
                <w:rtl/>
                <w:lang w:bidi="fa-IR"/>
              </w:rPr>
              <w:t>ی</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خاص</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مح</w:t>
            </w:r>
            <w:r w:rsidR="00C40F77" w:rsidRPr="00DA6EC6">
              <w:rPr>
                <w:rStyle w:val="Hyperlink"/>
                <w:rFonts w:cs="B Nazanin" w:hint="cs"/>
                <w:noProof/>
                <w:color w:val="auto"/>
                <w:sz w:val="24"/>
                <w:szCs w:val="24"/>
                <w:rtl/>
                <w:lang w:bidi="fa-IR"/>
              </w:rPr>
              <w:t>ی</w:t>
            </w:r>
            <w:r w:rsidR="00C40F77" w:rsidRPr="00DA6EC6">
              <w:rPr>
                <w:rStyle w:val="Hyperlink"/>
                <w:rFonts w:cs="B Nazanin" w:hint="eastAsia"/>
                <w:noProof/>
                <w:color w:val="auto"/>
                <w:sz w:val="24"/>
                <w:szCs w:val="24"/>
                <w:rtl/>
                <w:lang w:bidi="fa-IR"/>
              </w:rPr>
              <w:t>ط</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اطراف</w:t>
            </w:r>
            <w:r w:rsidR="00C40F77" w:rsidRPr="00DA6EC6">
              <w:rPr>
                <w:rStyle w:val="Hyperlink"/>
                <w:rFonts w:cs="B Nazanin"/>
                <w:noProof/>
                <w:color w:val="auto"/>
                <w:sz w:val="24"/>
                <w:szCs w:val="24"/>
                <w:rtl/>
                <w:lang w:bidi="fa-IR"/>
              </w:rPr>
              <w:t>:</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_Toc380903796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133</w:t>
            </w:r>
            <w:r w:rsidR="001E4B22" w:rsidRPr="00DA6EC6">
              <w:rPr>
                <w:rFonts w:cs="B Nazanin"/>
                <w:noProof/>
                <w:webHidden/>
                <w:sz w:val="24"/>
                <w:szCs w:val="24"/>
              </w:rPr>
              <w:fldChar w:fldCharType="end"/>
            </w:r>
          </w:hyperlink>
        </w:p>
        <w:p w:rsidR="00C40F77" w:rsidRPr="00DA6EC6" w:rsidRDefault="00263D5D" w:rsidP="00DA6EC6">
          <w:pPr>
            <w:pStyle w:val="TOC4"/>
            <w:tabs>
              <w:tab w:val="right" w:leader="dot" w:pos="7928"/>
            </w:tabs>
            <w:bidi/>
            <w:spacing w:after="0" w:line="240" w:lineRule="auto"/>
            <w:ind w:left="0"/>
            <w:rPr>
              <w:rFonts w:cs="B Nazanin"/>
              <w:noProof/>
              <w:sz w:val="24"/>
              <w:szCs w:val="24"/>
            </w:rPr>
          </w:pPr>
          <w:hyperlink w:anchor="_Toc380903797" w:history="1">
            <w:r w:rsidR="00C40F77" w:rsidRPr="00DA6EC6">
              <w:rPr>
                <w:rStyle w:val="Hyperlink"/>
                <w:rFonts w:cs="B Nazanin"/>
                <w:noProof/>
                <w:color w:val="auto"/>
                <w:sz w:val="24"/>
                <w:szCs w:val="24"/>
                <w:rtl/>
                <w:lang w:bidi="fa-IR"/>
              </w:rPr>
              <w:t xml:space="preserve">4-2-2-1- </w:t>
            </w:r>
            <w:r w:rsidR="00C40F77" w:rsidRPr="00DA6EC6">
              <w:rPr>
                <w:rStyle w:val="Hyperlink"/>
                <w:rFonts w:cs="B Nazanin" w:hint="eastAsia"/>
                <w:noProof/>
                <w:color w:val="auto"/>
                <w:sz w:val="24"/>
                <w:szCs w:val="24"/>
                <w:rtl/>
                <w:lang w:bidi="fa-IR"/>
              </w:rPr>
              <w:t>آب</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و</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هوا</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و</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ارتفاع</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_Toc380903797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133</w:t>
            </w:r>
            <w:r w:rsidR="001E4B22" w:rsidRPr="00DA6EC6">
              <w:rPr>
                <w:rFonts w:cs="B Nazanin"/>
                <w:noProof/>
                <w:webHidden/>
                <w:sz w:val="24"/>
                <w:szCs w:val="24"/>
              </w:rPr>
              <w:fldChar w:fldCharType="end"/>
            </w:r>
          </w:hyperlink>
        </w:p>
        <w:p w:rsidR="00C40F77" w:rsidRPr="00DA6EC6" w:rsidRDefault="00263D5D" w:rsidP="00DA6EC6">
          <w:pPr>
            <w:pStyle w:val="TOC4"/>
            <w:tabs>
              <w:tab w:val="right" w:leader="dot" w:pos="7928"/>
            </w:tabs>
            <w:bidi/>
            <w:spacing w:after="0" w:line="240" w:lineRule="auto"/>
            <w:ind w:left="0"/>
            <w:rPr>
              <w:rFonts w:cs="B Nazanin"/>
              <w:noProof/>
              <w:sz w:val="24"/>
              <w:szCs w:val="24"/>
            </w:rPr>
          </w:pPr>
          <w:hyperlink w:anchor="_Toc380903798" w:history="1">
            <w:r w:rsidR="00C40F77" w:rsidRPr="00DA6EC6">
              <w:rPr>
                <w:rStyle w:val="Hyperlink"/>
                <w:rFonts w:cs="B Nazanin"/>
                <w:noProof/>
                <w:color w:val="auto"/>
                <w:sz w:val="24"/>
                <w:szCs w:val="24"/>
                <w:rtl/>
                <w:lang w:bidi="fa-IR"/>
              </w:rPr>
              <w:t xml:space="preserve">4-2-2-2- </w:t>
            </w:r>
            <w:r w:rsidR="00C40F77" w:rsidRPr="00DA6EC6">
              <w:rPr>
                <w:rStyle w:val="Hyperlink"/>
                <w:rFonts w:cs="B Nazanin" w:hint="eastAsia"/>
                <w:noProof/>
                <w:color w:val="auto"/>
                <w:sz w:val="24"/>
                <w:szCs w:val="24"/>
                <w:rtl/>
                <w:lang w:bidi="fa-IR"/>
              </w:rPr>
              <w:t>دما</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_Toc380903798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135</w:t>
            </w:r>
            <w:r w:rsidR="001E4B22" w:rsidRPr="00DA6EC6">
              <w:rPr>
                <w:rFonts w:cs="B Nazanin"/>
                <w:noProof/>
                <w:webHidden/>
                <w:sz w:val="24"/>
                <w:szCs w:val="24"/>
              </w:rPr>
              <w:fldChar w:fldCharType="end"/>
            </w:r>
          </w:hyperlink>
        </w:p>
        <w:p w:rsidR="00C40F77" w:rsidRPr="00DA6EC6" w:rsidRDefault="00263D5D" w:rsidP="00DA6EC6">
          <w:pPr>
            <w:pStyle w:val="TOC4"/>
            <w:tabs>
              <w:tab w:val="right" w:leader="dot" w:pos="7928"/>
            </w:tabs>
            <w:bidi/>
            <w:spacing w:after="0" w:line="240" w:lineRule="auto"/>
            <w:ind w:left="0"/>
            <w:rPr>
              <w:rFonts w:cs="B Nazanin"/>
              <w:noProof/>
              <w:sz w:val="24"/>
              <w:szCs w:val="24"/>
            </w:rPr>
          </w:pPr>
          <w:hyperlink w:anchor="_Toc380903799" w:history="1">
            <w:r w:rsidR="00C40F77" w:rsidRPr="00DA6EC6">
              <w:rPr>
                <w:rStyle w:val="Hyperlink"/>
                <w:rFonts w:cs="B Nazanin"/>
                <w:noProof/>
                <w:color w:val="auto"/>
                <w:sz w:val="24"/>
                <w:szCs w:val="24"/>
                <w:rtl/>
                <w:lang w:bidi="fa-IR"/>
              </w:rPr>
              <w:t xml:space="preserve">4-2-2-3- </w:t>
            </w:r>
            <w:r w:rsidR="00C40F77" w:rsidRPr="00DA6EC6">
              <w:rPr>
                <w:rStyle w:val="Hyperlink"/>
                <w:rFonts w:cs="B Nazanin" w:hint="eastAsia"/>
                <w:noProof/>
                <w:color w:val="auto"/>
                <w:sz w:val="24"/>
                <w:szCs w:val="24"/>
                <w:rtl/>
                <w:lang w:bidi="fa-IR"/>
              </w:rPr>
              <w:t>نور</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_Toc380903799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138</w:t>
            </w:r>
            <w:r w:rsidR="001E4B22" w:rsidRPr="00DA6EC6">
              <w:rPr>
                <w:rFonts w:cs="B Nazanin"/>
                <w:noProof/>
                <w:webHidden/>
                <w:sz w:val="24"/>
                <w:szCs w:val="24"/>
              </w:rPr>
              <w:fldChar w:fldCharType="end"/>
            </w:r>
          </w:hyperlink>
        </w:p>
        <w:p w:rsidR="00C40F77" w:rsidRPr="00DA6EC6" w:rsidRDefault="00263D5D" w:rsidP="00DA6EC6">
          <w:pPr>
            <w:pStyle w:val="TOC4"/>
            <w:tabs>
              <w:tab w:val="right" w:leader="dot" w:pos="7928"/>
            </w:tabs>
            <w:bidi/>
            <w:spacing w:after="0" w:line="240" w:lineRule="auto"/>
            <w:ind w:left="0"/>
            <w:rPr>
              <w:rFonts w:cs="B Nazanin"/>
              <w:noProof/>
              <w:sz w:val="24"/>
              <w:szCs w:val="24"/>
            </w:rPr>
          </w:pPr>
          <w:hyperlink w:anchor="_Toc380903800" w:history="1">
            <w:r w:rsidR="00C40F77" w:rsidRPr="00DA6EC6">
              <w:rPr>
                <w:rStyle w:val="Hyperlink"/>
                <w:rFonts w:cs="B Nazanin"/>
                <w:noProof/>
                <w:color w:val="auto"/>
                <w:sz w:val="24"/>
                <w:szCs w:val="24"/>
                <w:rtl/>
                <w:lang w:bidi="fa-IR"/>
              </w:rPr>
              <w:t xml:space="preserve">4-2-2-3- </w:t>
            </w:r>
            <w:r w:rsidR="00C40F77" w:rsidRPr="00DA6EC6">
              <w:rPr>
                <w:rStyle w:val="Hyperlink"/>
                <w:rFonts w:cs="B Nazanin" w:hint="eastAsia"/>
                <w:noProof/>
                <w:color w:val="auto"/>
                <w:sz w:val="24"/>
                <w:szCs w:val="24"/>
                <w:rtl/>
                <w:lang w:bidi="fa-IR"/>
              </w:rPr>
              <w:t>رنگ</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_Toc380903800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141</w:t>
            </w:r>
            <w:r w:rsidR="001E4B22" w:rsidRPr="00DA6EC6">
              <w:rPr>
                <w:rFonts w:cs="B Nazanin"/>
                <w:noProof/>
                <w:webHidden/>
                <w:sz w:val="24"/>
                <w:szCs w:val="24"/>
              </w:rPr>
              <w:fldChar w:fldCharType="end"/>
            </w:r>
          </w:hyperlink>
        </w:p>
        <w:p w:rsidR="00C40F77" w:rsidRPr="00DA6EC6" w:rsidRDefault="00263D5D" w:rsidP="00DA6EC6">
          <w:pPr>
            <w:pStyle w:val="TOC4"/>
            <w:tabs>
              <w:tab w:val="right" w:leader="dot" w:pos="7928"/>
            </w:tabs>
            <w:bidi/>
            <w:spacing w:after="0" w:line="240" w:lineRule="auto"/>
            <w:ind w:left="0"/>
            <w:rPr>
              <w:rFonts w:cs="B Nazanin"/>
              <w:noProof/>
              <w:sz w:val="24"/>
              <w:szCs w:val="24"/>
            </w:rPr>
          </w:pPr>
          <w:hyperlink w:anchor="_Toc380903801" w:history="1">
            <w:r w:rsidR="00C40F77" w:rsidRPr="00DA6EC6">
              <w:rPr>
                <w:rStyle w:val="Hyperlink"/>
                <w:rFonts w:cs="B Nazanin"/>
                <w:noProof/>
                <w:color w:val="auto"/>
                <w:sz w:val="24"/>
                <w:szCs w:val="24"/>
                <w:rtl/>
                <w:lang w:bidi="fa-IR"/>
              </w:rPr>
              <w:t xml:space="preserve">4-2-2-4- </w:t>
            </w:r>
            <w:r w:rsidR="00C40F77" w:rsidRPr="00DA6EC6">
              <w:rPr>
                <w:rStyle w:val="Hyperlink"/>
                <w:rFonts w:cs="B Nazanin" w:hint="eastAsia"/>
                <w:noProof/>
                <w:color w:val="auto"/>
                <w:sz w:val="24"/>
                <w:szCs w:val="24"/>
                <w:rtl/>
                <w:lang w:bidi="fa-IR"/>
              </w:rPr>
              <w:t>سرو</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صدا</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_Toc380903801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145</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802" w:history="1">
            <w:r w:rsidR="00C40F77" w:rsidRPr="00DA6EC6">
              <w:rPr>
                <w:rStyle w:val="Hyperlink"/>
                <w:rFonts w:cs="B Nazanin"/>
                <w:noProof/>
                <w:color w:val="auto"/>
                <w:sz w:val="24"/>
                <w:szCs w:val="24"/>
                <w:rtl/>
                <w:lang w:bidi="fa-IR"/>
              </w:rPr>
              <w:t xml:space="preserve">4-2-3- </w:t>
            </w:r>
            <w:r w:rsidR="00C40F77" w:rsidRPr="00DA6EC6">
              <w:rPr>
                <w:rStyle w:val="Hyperlink"/>
                <w:rFonts w:cs="B Nazanin" w:hint="eastAsia"/>
                <w:noProof/>
                <w:color w:val="auto"/>
                <w:sz w:val="24"/>
                <w:szCs w:val="24"/>
                <w:rtl/>
                <w:lang w:bidi="fa-IR"/>
              </w:rPr>
              <w:t>اثرات</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تراکم</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بالا</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بر</w:t>
            </w:r>
            <w:r w:rsidR="00C40F77" w:rsidRPr="00DA6EC6">
              <w:rPr>
                <w:rStyle w:val="Hyperlink"/>
                <w:rFonts w:cs="B Nazanin"/>
                <w:noProof/>
                <w:color w:val="auto"/>
                <w:sz w:val="24"/>
                <w:szCs w:val="24"/>
                <w:rtl/>
                <w:lang w:bidi="fa-IR"/>
              </w:rPr>
              <w:t xml:space="preserve"> </w:t>
            </w:r>
            <w:r w:rsidR="00C40F77" w:rsidRPr="00DA6EC6">
              <w:rPr>
                <w:rStyle w:val="Hyperlink"/>
                <w:rFonts w:cs="B Nazanin" w:hint="eastAsia"/>
                <w:noProof/>
                <w:color w:val="auto"/>
                <w:sz w:val="24"/>
                <w:szCs w:val="24"/>
                <w:rtl/>
                <w:lang w:bidi="fa-IR"/>
              </w:rPr>
              <w:t>انسان‏ها</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_Toc380903802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149</w:t>
            </w:r>
            <w:r w:rsidR="001E4B22" w:rsidRPr="00DA6EC6">
              <w:rPr>
                <w:rFonts w:cs="B Nazanin"/>
                <w:noProof/>
                <w:webHidden/>
                <w:sz w:val="24"/>
                <w:szCs w:val="24"/>
              </w:rPr>
              <w:fldChar w:fldCharType="end"/>
            </w:r>
          </w:hyperlink>
        </w:p>
        <w:p w:rsidR="00C40F77" w:rsidRPr="00DA6EC6" w:rsidRDefault="00263D5D" w:rsidP="00944B44">
          <w:pPr>
            <w:pStyle w:val="TOC2"/>
            <w:rPr>
              <w:noProof/>
            </w:rPr>
          </w:pPr>
          <w:hyperlink w:anchor="_Toc380903803" w:history="1">
            <w:r w:rsidR="00C40F77" w:rsidRPr="00DA6EC6">
              <w:rPr>
                <w:rStyle w:val="Hyperlink"/>
                <w:noProof/>
                <w:color w:val="auto"/>
                <w:sz w:val="24"/>
                <w:szCs w:val="24"/>
                <w:rtl/>
                <w:lang w:bidi="fa-IR"/>
              </w:rPr>
              <w:t xml:space="preserve">4-3- </w:t>
            </w:r>
            <w:r w:rsidR="00C40F77" w:rsidRPr="00DA6EC6">
              <w:rPr>
                <w:rStyle w:val="Hyperlink"/>
                <w:rFonts w:hint="eastAsia"/>
                <w:noProof/>
                <w:color w:val="auto"/>
                <w:sz w:val="24"/>
                <w:szCs w:val="24"/>
                <w:rtl/>
                <w:lang w:bidi="fa-IR"/>
              </w:rPr>
              <w:t>نمونه</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ها</w:t>
            </w:r>
            <w:r w:rsidR="00C40F77" w:rsidRPr="00DA6EC6">
              <w:rPr>
                <w:rStyle w:val="Hyperlink"/>
                <w:rFonts w:hint="cs"/>
                <w:noProof/>
                <w:color w:val="auto"/>
                <w:sz w:val="24"/>
                <w:szCs w:val="24"/>
                <w:rtl/>
                <w:lang w:bidi="fa-IR"/>
              </w:rPr>
              <w:t>ی</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مورد</w:t>
            </w:r>
            <w:r w:rsidR="00C40F77" w:rsidRPr="00DA6EC6">
              <w:rPr>
                <w:rStyle w:val="Hyperlink"/>
                <w:rFonts w:hint="cs"/>
                <w:noProof/>
                <w:color w:val="auto"/>
                <w:sz w:val="24"/>
                <w:szCs w:val="24"/>
                <w:rtl/>
                <w:lang w:bidi="fa-IR"/>
              </w:rPr>
              <w:t>ی</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مراکز</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درمان</w:t>
            </w:r>
            <w:r w:rsidR="00C40F77" w:rsidRPr="00DA6EC6">
              <w:rPr>
                <w:rStyle w:val="Hyperlink"/>
                <w:rFonts w:hint="cs"/>
                <w:noProof/>
                <w:color w:val="auto"/>
                <w:sz w:val="24"/>
                <w:szCs w:val="24"/>
                <w:rtl/>
                <w:lang w:bidi="fa-IR"/>
              </w:rPr>
              <w:t>ی</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و</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طب</w:t>
            </w:r>
            <w:r w:rsidR="00C40F77" w:rsidRPr="00DA6EC6">
              <w:rPr>
                <w:rStyle w:val="Hyperlink"/>
                <w:noProof/>
                <w:color w:val="auto"/>
                <w:sz w:val="24"/>
                <w:szCs w:val="24"/>
                <w:rtl/>
                <w:lang w:bidi="fa-IR"/>
              </w:rPr>
              <w:t xml:space="preserve"> </w:t>
            </w:r>
            <w:r w:rsidR="00C40F77" w:rsidRPr="00DA6EC6">
              <w:rPr>
                <w:rStyle w:val="Hyperlink"/>
                <w:rFonts w:hint="eastAsia"/>
                <w:noProof/>
                <w:color w:val="auto"/>
                <w:sz w:val="24"/>
                <w:szCs w:val="24"/>
                <w:rtl/>
                <w:lang w:bidi="fa-IR"/>
              </w:rPr>
              <w:t>مکمل</w:t>
            </w:r>
            <w:r w:rsidR="00C40F77" w:rsidRPr="00DA6EC6">
              <w:rPr>
                <w:rStyle w:val="Hyperlink"/>
                <w:noProof/>
                <w:color w:val="auto"/>
                <w:sz w:val="24"/>
                <w:szCs w:val="24"/>
                <w:rtl/>
                <w:lang w:bidi="fa-IR"/>
              </w:rPr>
              <w:t xml:space="preserve"> :</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_Toc380903803 \h </w:instrText>
            </w:r>
            <w:r w:rsidR="001E4B22" w:rsidRPr="00DA6EC6">
              <w:rPr>
                <w:noProof/>
                <w:webHidden/>
              </w:rPr>
            </w:r>
            <w:r w:rsidR="001E4B22" w:rsidRPr="00DA6EC6">
              <w:rPr>
                <w:noProof/>
                <w:webHidden/>
              </w:rPr>
              <w:fldChar w:fldCharType="separate"/>
            </w:r>
            <w:r w:rsidR="005C4A0D">
              <w:rPr>
                <w:noProof/>
                <w:webHidden/>
                <w:rtl/>
              </w:rPr>
              <w:t>156</w:t>
            </w:r>
            <w:r w:rsidR="001E4B22" w:rsidRPr="00DA6EC6">
              <w:rPr>
                <w:noProof/>
                <w:webHidden/>
              </w:rPr>
              <w:fldChar w:fldCharType="end"/>
            </w:r>
          </w:hyperlink>
        </w:p>
        <w:p w:rsidR="00C40F77" w:rsidRPr="00DA6EC6" w:rsidRDefault="00263D5D" w:rsidP="00944B44">
          <w:pPr>
            <w:pStyle w:val="TOC2"/>
            <w:rPr>
              <w:noProof/>
            </w:rPr>
          </w:pPr>
          <w:hyperlink w:anchor="_Toc380903804" w:history="1">
            <w:r w:rsidR="00C40F77" w:rsidRPr="00DA6EC6">
              <w:rPr>
                <w:rStyle w:val="Hyperlink"/>
                <w:noProof/>
                <w:color w:val="auto"/>
                <w:sz w:val="24"/>
                <w:szCs w:val="24"/>
                <w:rtl/>
              </w:rPr>
              <w:t xml:space="preserve">4-4- </w:t>
            </w:r>
            <w:r w:rsidR="00C40F77" w:rsidRPr="00DA6EC6">
              <w:rPr>
                <w:rStyle w:val="Hyperlink"/>
                <w:rFonts w:hint="eastAsia"/>
                <w:noProof/>
                <w:color w:val="auto"/>
                <w:sz w:val="24"/>
                <w:szCs w:val="24"/>
                <w:rtl/>
              </w:rPr>
              <w:t>برنامه</w:t>
            </w:r>
            <w:r w:rsidR="00C40F77" w:rsidRPr="00DA6EC6">
              <w:rPr>
                <w:rStyle w:val="Hyperlink"/>
                <w:noProof/>
                <w:color w:val="auto"/>
                <w:sz w:val="24"/>
                <w:szCs w:val="24"/>
                <w:rtl/>
              </w:rPr>
              <w:t xml:space="preserve"> </w:t>
            </w:r>
            <w:r w:rsidR="00C40F77" w:rsidRPr="00DA6EC6">
              <w:rPr>
                <w:rStyle w:val="Hyperlink"/>
                <w:rFonts w:hint="eastAsia"/>
                <w:noProof/>
                <w:color w:val="auto"/>
                <w:sz w:val="24"/>
                <w:szCs w:val="24"/>
                <w:rtl/>
              </w:rPr>
              <w:t>ف</w:t>
            </w:r>
            <w:r w:rsidR="00C40F77" w:rsidRPr="00DA6EC6">
              <w:rPr>
                <w:rStyle w:val="Hyperlink"/>
                <w:rFonts w:hint="cs"/>
                <w:noProof/>
                <w:color w:val="auto"/>
                <w:sz w:val="24"/>
                <w:szCs w:val="24"/>
                <w:rtl/>
              </w:rPr>
              <w:t>ی</w:t>
            </w:r>
            <w:r w:rsidR="00C40F77" w:rsidRPr="00DA6EC6">
              <w:rPr>
                <w:rStyle w:val="Hyperlink"/>
                <w:rFonts w:hint="eastAsia"/>
                <w:noProof/>
                <w:color w:val="auto"/>
                <w:sz w:val="24"/>
                <w:szCs w:val="24"/>
                <w:rtl/>
              </w:rPr>
              <w:t>ز</w:t>
            </w:r>
            <w:r w:rsidR="00C40F77" w:rsidRPr="00DA6EC6">
              <w:rPr>
                <w:rStyle w:val="Hyperlink"/>
                <w:rFonts w:hint="cs"/>
                <w:noProof/>
                <w:color w:val="auto"/>
                <w:sz w:val="24"/>
                <w:szCs w:val="24"/>
                <w:rtl/>
              </w:rPr>
              <w:t>ی</w:t>
            </w:r>
            <w:r w:rsidR="00C40F77" w:rsidRPr="00DA6EC6">
              <w:rPr>
                <w:rStyle w:val="Hyperlink"/>
                <w:rFonts w:hint="eastAsia"/>
                <w:noProof/>
                <w:color w:val="auto"/>
                <w:sz w:val="24"/>
                <w:szCs w:val="24"/>
                <w:rtl/>
              </w:rPr>
              <w:t>ک</w:t>
            </w:r>
            <w:r w:rsidR="00C40F77" w:rsidRPr="00DA6EC6">
              <w:rPr>
                <w:rStyle w:val="Hyperlink"/>
                <w:rFonts w:hint="cs"/>
                <w:noProof/>
                <w:color w:val="auto"/>
                <w:sz w:val="24"/>
                <w:szCs w:val="24"/>
                <w:rtl/>
              </w:rPr>
              <w:t>ی</w:t>
            </w:r>
            <w:r w:rsidR="00C40F77" w:rsidRPr="00DA6EC6">
              <w:rPr>
                <w:rStyle w:val="Hyperlink"/>
                <w:noProof/>
                <w:color w:val="auto"/>
                <w:sz w:val="24"/>
                <w:szCs w:val="24"/>
                <w:rtl/>
              </w:rPr>
              <w:t>:</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_Toc380903804 \h </w:instrText>
            </w:r>
            <w:r w:rsidR="001E4B22" w:rsidRPr="00DA6EC6">
              <w:rPr>
                <w:noProof/>
                <w:webHidden/>
              </w:rPr>
            </w:r>
            <w:r w:rsidR="001E4B22" w:rsidRPr="00DA6EC6">
              <w:rPr>
                <w:noProof/>
                <w:webHidden/>
              </w:rPr>
              <w:fldChar w:fldCharType="separate"/>
            </w:r>
            <w:r w:rsidR="005C4A0D">
              <w:rPr>
                <w:noProof/>
                <w:webHidden/>
                <w:rtl/>
              </w:rPr>
              <w:t>175</w:t>
            </w:r>
            <w:r w:rsidR="001E4B22" w:rsidRPr="00DA6EC6">
              <w:rPr>
                <w:noProof/>
                <w:webHidden/>
              </w:rPr>
              <w:fldChar w:fldCharType="end"/>
            </w:r>
          </w:hyperlink>
        </w:p>
        <w:p w:rsidR="00C40F77" w:rsidRPr="00DA6EC6" w:rsidRDefault="00263D5D" w:rsidP="005C4A0D">
          <w:pPr>
            <w:pStyle w:val="TOC1"/>
          </w:pPr>
          <w:hyperlink w:anchor="_Toc380903805" w:history="1">
            <w:r w:rsidR="00C40F77" w:rsidRPr="00DA6EC6">
              <w:rPr>
                <w:rStyle w:val="Hyperlink"/>
                <w:rFonts w:hint="eastAsia"/>
                <w:color w:val="auto"/>
                <w:rtl/>
                <w:lang w:bidi="fa-IR"/>
              </w:rPr>
              <w:t>فصل</w:t>
            </w:r>
            <w:r w:rsidR="00C40F77" w:rsidRPr="00DA6EC6">
              <w:rPr>
                <w:rStyle w:val="Hyperlink"/>
                <w:color w:val="auto"/>
                <w:rtl/>
                <w:lang w:bidi="fa-IR"/>
              </w:rPr>
              <w:t xml:space="preserve"> </w:t>
            </w:r>
            <w:r w:rsidR="00C40F77" w:rsidRPr="00DA6EC6">
              <w:rPr>
                <w:rStyle w:val="Hyperlink"/>
                <w:rFonts w:hint="eastAsia"/>
                <w:color w:val="auto"/>
                <w:rtl/>
                <w:lang w:bidi="fa-IR"/>
              </w:rPr>
              <w:t>پنجم</w:t>
            </w:r>
            <w:r w:rsidR="00944B44">
              <w:rPr>
                <w:rStyle w:val="Hyperlink"/>
                <w:rFonts w:hint="cs"/>
                <w:color w:val="auto"/>
                <w:rtl/>
                <w:lang w:bidi="fa-IR"/>
              </w:rPr>
              <w:t xml:space="preserve">: </w:t>
            </w:r>
            <w:r w:rsidR="00944B44" w:rsidRPr="00944B44">
              <w:rPr>
                <w:rStyle w:val="Hyperlink"/>
                <w:rFonts w:hint="eastAsia"/>
                <w:color w:val="auto"/>
                <w:rtl/>
                <w:lang w:bidi="fa-IR"/>
              </w:rPr>
              <w:t>مکان</w:t>
            </w:r>
            <w:r w:rsidR="00944B44" w:rsidRPr="00944B44">
              <w:rPr>
                <w:rStyle w:val="Hyperlink"/>
                <w:color w:val="auto"/>
                <w:rtl/>
                <w:lang w:bidi="fa-IR"/>
              </w:rPr>
              <w:t xml:space="preserve"> </w:t>
            </w:r>
            <w:r w:rsidR="00944B44" w:rsidRPr="00944B44">
              <w:rPr>
                <w:rStyle w:val="Hyperlink"/>
                <w:rFonts w:hint="cs"/>
                <w:color w:val="auto"/>
                <w:rtl/>
                <w:lang w:bidi="fa-IR"/>
              </w:rPr>
              <w:t>ی</w:t>
            </w:r>
            <w:r w:rsidR="00944B44" w:rsidRPr="00944B44">
              <w:rPr>
                <w:rStyle w:val="Hyperlink"/>
                <w:rFonts w:hint="eastAsia"/>
                <w:color w:val="auto"/>
                <w:rtl/>
                <w:lang w:bidi="fa-IR"/>
              </w:rPr>
              <w:t>اب</w:t>
            </w:r>
            <w:r w:rsidR="00944B44" w:rsidRPr="00944B44">
              <w:rPr>
                <w:rStyle w:val="Hyperlink"/>
                <w:rFonts w:hint="cs"/>
                <w:color w:val="auto"/>
                <w:rtl/>
                <w:lang w:bidi="fa-IR"/>
              </w:rPr>
              <w:t>ی</w:t>
            </w:r>
            <w:r w:rsidR="00944B44" w:rsidRPr="00944B44">
              <w:rPr>
                <w:rStyle w:val="Hyperlink"/>
                <w:color w:val="auto"/>
                <w:rtl/>
                <w:lang w:bidi="fa-IR"/>
              </w:rPr>
              <w:t xml:space="preserve"> </w:t>
            </w:r>
            <w:r w:rsidR="00944B44" w:rsidRPr="00944B44">
              <w:rPr>
                <w:rStyle w:val="Hyperlink"/>
                <w:rFonts w:hint="eastAsia"/>
                <w:color w:val="auto"/>
                <w:rtl/>
                <w:lang w:bidi="fa-IR"/>
              </w:rPr>
              <w:t>و</w:t>
            </w:r>
            <w:r w:rsidR="00944B44" w:rsidRPr="00944B44">
              <w:rPr>
                <w:rStyle w:val="Hyperlink"/>
                <w:color w:val="auto"/>
                <w:rtl/>
                <w:lang w:bidi="fa-IR"/>
              </w:rPr>
              <w:t xml:space="preserve"> </w:t>
            </w:r>
            <w:r w:rsidR="00944B44" w:rsidRPr="00944B44">
              <w:rPr>
                <w:rStyle w:val="Hyperlink"/>
                <w:rFonts w:hint="eastAsia"/>
                <w:color w:val="auto"/>
                <w:rtl/>
                <w:lang w:bidi="fa-IR"/>
              </w:rPr>
              <w:t>مطالعات</w:t>
            </w:r>
            <w:r w:rsidR="00944B44" w:rsidRPr="00944B44">
              <w:rPr>
                <w:rStyle w:val="Hyperlink"/>
                <w:color w:val="auto"/>
                <w:rtl/>
                <w:lang w:bidi="fa-IR"/>
              </w:rPr>
              <w:t xml:space="preserve"> </w:t>
            </w:r>
            <w:r w:rsidR="00944B44" w:rsidRPr="00944B44">
              <w:rPr>
                <w:rStyle w:val="Hyperlink"/>
                <w:rFonts w:hint="eastAsia"/>
                <w:color w:val="auto"/>
                <w:rtl/>
                <w:lang w:bidi="fa-IR"/>
              </w:rPr>
              <w:t>بستر</w:t>
            </w:r>
            <w:r w:rsidR="00944B44" w:rsidRPr="00944B44">
              <w:rPr>
                <w:rStyle w:val="Hyperlink"/>
                <w:color w:val="auto"/>
                <w:rtl/>
                <w:lang w:bidi="fa-IR"/>
              </w:rPr>
              <w:t xml:space="preserve"> </w:t>
            </w:r>
            <w:r w:rsidR="00944B44" w:rsidRPr="00944B44">
              <w:rPr>
                <w:rStyle w:val="Hyperlink"/>
                <w:rFonts w:hint="eastAsia"/>
                <w:color w:val="auto"/>
                <w:rtl/>
                <w:lang w:bidi="fa-IR"/>
              </w:rPr>
              <w:t>طرح</w:t>
            </w:r>
            <w:r w:rsidR="00C40F77" w:rsidRPr="00DA6EC6">
              <w:rPr>
                <w:webHidden/>
              </w:rPr>
              <w:tab/>
            </w:r>
            <w:r w:rsidR="001E4B22" w:rsidRPr="00DA6EC6">
              <w:rPr>
                <w:webHidden/>
              </w:rPr>
              <w:fldChar w:fldCharType="begin"/>
            </w:r>
            <w:r w:rsidR="00C40F77" w:rsidRPr="00DA6EC6">
              <w:rPr>
                <w:webHidden/>
              </w:rPr>
              <w:instrText xml:space="preserve"> PAGEREF _Toc380903805 \h </w:instrText>
            </w:r>
            <w:r w:rsidR="001E4B22" w:rsidRPr="00DA6EC6">
              <w:rPr>
                <w:webHidden/>
              </w:rPr>
            </w:r>
            <w:r w:rsidR="001E4B22" w:rsidRPr="00DA6EC6">
              <w:rPr>
                <w:webHidden/>
              </w:rPr>
              <w:fldChar w:fldCharType="separate"/>
            </w:r>
            <w:r w:rsidR="005C4A0D">
              <w:rPr>
                <w:webHidden/>
                <w:rtl/>
              </w:rPr>
              <w:t>192</w:t>
            </w:r>
            <w:r w:rsidR="001E4B22" w:rsidRPr="00DA6EC6">
              <w:rPr>
                <w:webHidden/>
              </w:rPr>
              <w:fldChar w:fldCharType="end"/>
            </w:r>
          </w:hyperlink>
        </w:p>
        <w:p w:rsidR="00C40F77" w:rsidRPr="00DA6EC6" w:rsidRDefault="00263D5D" w:rsidP="00944B44">
          <w:pPr>
            <w:pStyle w:val="TOC2"/>
            <w:rPr>
              <w:noProof/>
            </w:rPr>
          </w:pPr>
          <w:hyperlink w:anchor="_Toc380903807" w:history="1">
            <w:r w:rsidR="00C40F77" w:rsidRPr="00DA6EC6">
              <w:rPr>
                <w:rStyle w:val="Hyperlink"/>
                <w:rFonts w:eastAsiaTheme="minorHAnsi"/>
                <w:noProof/>
                <w:color w:val="auto"/>
                <w:sz w:val="24"/>
                <w:szCs w:val="24"/>
                <w:rtl/>
                <w:lang w:bidi="fa-IR"/>
              </w:rPr>
              <w:t xml:space="preserve">5-1- </w:t>
            </w:r>
            <w:r w:rsidR="00C40F77" w:rsidRPr="00DA6EC6">
              <w:rPr>
                <w:rStyle w:val="Hyperlink"/>
                <w:rFonts w:eastAsiaTheme="minorHAnsi" w:hint="eastAsia"/>
                <w:noProof/>
                <w:color w:val="auto"/>
                <w:sz w:val="24"/>
                <w:szCs w:val="24"/>
                <w:rtl/>
                <w:lang w:bidi="fa-IR"/>
              </w:rPr>
              <w:t>مع</w:t>
            </w:r>
            <w:r w:rsidR="00C40F77" w:rsidRPr="00DA6EC6">
              <w:rPr>
                <w:rStyle w:val="Hyperlink"/>
                <w:rFonts w:eastAsiaTheme="minorHAnsi" w:hint="cs"/>
                <w:noProof/>
                <w:color w:val="auto"/>
                <w:sz w:val="24"/>
                <w:szCs w:val="24"/>
                <w:rtl/>
                <w:lang w:bidi="fa-IR"/>
              </w:rPr>
              <w:t>ی</w:t>
            </w:r>
            <w:r w:rsidR="00C40F77" w:rsidRPr="00DA6EC6">
              <w:rPr>
                <w:rStyle w:val="Hyperlink"/>
                <w:rFonts w:eastAsiaTheme="minorHAnsi" w:hint="eastAsia"/>
                <w:noProof/>
                <w:color w:val="auto"/>
                <w:sz w:val="24"/>
                <w:szCs w:val="24"/>
                <w:rtl/>
                <w:lang w:bidi="fa-IR"/>
              </w:rPr>
              <w:t>ارها</w:t>
            </w:r>
            <w:r w:rsidR="00C40F77" w:rsidRPr="00DA6EC6">
              <w:rPr>
                <w:rStyle w:val="Hyperlink"/>
                <w:rFonts w:eastAsiaTheme="minorHAnsi" w:hint="cs"/>
                <w:noProof/>
                <w:color w:val="auto"/>
                <w:sz w:val="24"/>
                <w:szCs w:val="24"/>
                <w:rtl/>
                <w:lang w:bidi="fa-IR"/>
              </w:rPr>
              <w:t>ی</w:t>
            </w:r>
            <w:r w:rsidR="00C40F77" w:rsidRPr="00DA6EC6">
              <w:rPr>
                <w:rStyle w:val="Hyperlink"/>
                <w:rFonts w:eastAsiaTheme="minorHAnsi"/>
                <w:noProof/>
                <w:color w:val="auto"/>
                <w:sz w:val="24"/>
                <w:szCs w:val="24"/>
                <w:rtl/>
                <w:lang w:bidi="fa-IR"/>
              </w:rPr>
              <w:t xml:space="preserve"> </w:t>
            </w:r>
            <w:r w:rsidR="00C40F77" w:rsidRPr="00DA6EC6">
              <w:rPr>
                <w:rStyle w:val="Hyperlink"/>
                <w:rFonts w:eastAsiaTheme="minorHAnsi" w:hint="eastAsia"/>
                <w:noProof/>
                <w:color w:val="auto"/>
                <w:sz w:val="24"/>
                <w:szCs w:val="24"/>
                <w:rtl/>
                <w:lang w:bidi="fa-IR"/>
              </w:rPr>
              <w:t>مکان</w:t>
            </w:r>
            <w:r w:rsidR="00C40F77" w:rsidRPr="00DA6EC6">
              <w:rPr>
                <w:rStyle w:val="Hyperlink"/>
                <w:rFonts w:eastAsiaTheme="minorHAnsi"/>
                <w:noProof/>
                <w:color w:val="auto"/>
                <w:sz w:val="24"/>
                <w:szCs w:val="24"/>
                <w:rtl/>
                <w:lang w:bidi="fa-IR"/>
              </w:rPr>
              <w:t xml:space="preserve"> </w:t>
            </w:r>
            <w:r w:rsidR="00C40F77" w:rsidRPr="00DA6EC6">
              <w:rPr>
                <w:rStyle w:val="Hyperlink"/>
                <w:rFonts w:eastAsiaTheme="minorHAnsi" w:hint="cs"/>
                <w:noProof/>
                <w:color w:val="auto"/>
                <w:sz w:val="24"/>
                <w:szCs w:val="24"/>
                <w:rtl/>
                <w:lang w:bidi="fa-IR"/>
              </w:rPr>
              <w:t>ی</w:t>
            </w:r>
            <w:r w:rsidR="00C40F77" w:rsidRPr="00DA6EC6">
              <w:rPr>
                <w:rStyle w:val="Hyperlink"/>
                <w:rFonts w:eastAsiaTheme="minorHAnsi" w:hint="eastAsia"/>
                <w:noProof/>
                <w:color w:val="auto"/>
                <w:sz w:val="24"/>
                <w:szCs w:val="24"/>
                <w:rtl/>
                <w:lang w:bidi="fa-IR"/>
              </w:rPr>
              <w:t>اب</w:t>
            </w:r>
            <w:r w:rsidR="00C40F77" w:rsidRPr="00DA6EC6">
              <w:rPr>
                <w:rStyle w:val="Hyperlink"/>
                <w:rFonts w:eastAsiaTheme="minorHAnsi" w:hint="cs"/>
                <w:noProof/>
                <w:color w:val="auto"/>
                <w:sz w:val="24"/>
                <w:szCs w:val="24"/>
                <w:rtl/>
                <w:lang w:bidi="fa-IR"/>
              </w:rPr>
              <w:t>ی</w:t>
            </w:r>
            <w:r w:rsidR="00C40F77" w:rsidRPr="00DA6EC6">
              <w:rPr>
                <w:rStyle w:val="Hyperlink"/>
                <w:rFonts w:eastAsiaTheme="minorHAnsi"/>
                <w:noProof/>
                <w:color w:val="auto"/>
                <w:sz w:val="24"/>
                <w:szCs w:val="24"/>
                <w:rtl/>
                <w:lang w:bidi="fa-IR"/>
              </w:rPr>
              <w:t xml:space="preserve"> </w:t>
            </w:r>
            <w:r w:rsidR="00C40F77" w:rsidRPr="00DA6EC6">
              <w:rPr>
                <w:rStyle w:val="Hyperlink"/>
                <w:rFonts w:eastAsiaTheme="minorHAnsi" w:hint="eastAsia"/>
                <w:noProof/>
                <w:color w:val="auto"/>
                <w:sz w:val="24"/>
                <w:szCs w:val="24"/>
                <w:rtl/>
                <w:lang w:bidi="fa-IR"/>
              </w:rPr>
              <w:t>زم</w:t>
            </w:r>
            <w:r w:rsidR="00C40F77" w:rsidRPr="00DA6EC6">
              <w:rPr>
                <w:rStyle w:val="Hyperlink"/>
                <w:rFonts w:eastAsiaTheme="minorHAnsi" w:hint="cs"/>
                <w:noProof/>
                <w:color w:val="auto"/>
                <w:sz w:val="24"/>
                <w:szCs w:val="24"/>
                <w:rtl/>
                <w:lang w:bidi="fa-IR"/>
              </w:rPr>
              <w:t>ی</w:t>
            </w:r>
            <w:r w:rsidR="00C40F77" w:rsidRPr="00DA6EC6">
              <w:rPr>
                <w:rStyle w:val="Hyperlink"/>
                <w:rFonts w:eastAsiaTheme="minorHAnsi" w:hint="eastAsia"/>
                <w:noProof/>
                <w:color w:val="auto"/>
                <w:sz w:val="24"/>
                <w:szCs w:val="24"/>
                <w:rtl/>
                <w:lang w:bidi="fa-IR"/>
              </w:rPr>
              <w:t>ن</w:t>
            </w:r>
            <w:r w:rsidR="00C40F77" w:rsidRPr="00DA6EC6">
              <w:rPr>
                <w:rStyle w:val="Hyperlink"/>
                <w:rFonts w:eastAsiaTheme="minorHAnsi"/>
                <w:noProof/>
                <w:color w:val="auto"/>
                <w:sz w:val="24"/>
                <w:szCs w:val="24"/>
                <w:rtl/>
                <w:lang w:bidi="fa-IR"/>
              </w:rPr>
              <w:t xml:space="preserve"> </w:t>
            </w:r>
            <w:r w:rsidR="00C40F77" w:rsidRPr="00DA6EC6">
              <w:rPr>
                <w:rStyle w:val="Hyperlink"/>
                <w:rFonts w:eastAsiaTheme="minorHAnsi" w:hint="eastAsia"/>
                <w:noProof/>
                <w:color w:val="auto"/>
                <w:sz w:val="24"/>
                <w:szCs w:val="24"/>
                <w:rtl/>
                <w:lang w:bidi="fa-IR"/>
              </w:rPr>
              <w:t>پروژه</w:t>
            </w:r>
            <w:r w:rsidR="00C40F77" w:rsidRPr="00DA6EC6">
              <w:rPr>
                <w:rStyle w:val="Hyperlink"/>
                <w:rFonts w:eastAsiaTheme="minorHAnsi"/>
                <w:noProof/>
                <w:color w:val="auto"/>
                <w:sz w:val="24"/>
                <w:szCs w:val="24"/>
                <w:rtl/>
                <w:lang w:bidi="fa-IR"/>
              </w:rPr>
              <w:t>:</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_Toc380903807 \h </w:instrText>
            </w:r>
            <w:r w:rsidR="001E4B22" w:rsidRPr="00DA6EC6">
              <w:rPr>
                <w:noProof/>
                <w:webHidden/>
              </w:rPr>
            </w:r>
            <w:r w:rsidR="001E4B22" w:rsidRPr="00DA6EC6">
              <w:rPr>
                <w:noProof/>
                <w:webHidden/>
              </w:rPr>
              <w:fldChar w:fldCharType="separate"/>
            </w:r>
            <w:r w:rsidR="005C4A0D">
              <w:rPr>
                <w:noProof/>
                <w:webHidden/>
                <w:rtl/>
              </w:rPr>
              <w:t>193</w:t>
            </w:r>
            <w:r w:rsidR="001E4B22" w:rsidRPr="00DA6EC6">
              <w:rPr>
                <w:noProof/>
                <w:webHidden/>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808" w:history="1">
            <w:r w:rsidR="00C40F77" w:rsidRPr="00DA6EC6">
              <w:rPr>
                <w:rStyle w:val="Hyperlink"/>
                <w:rFonts w:eastAsiaTheme="minorHAnsi" w:cs="B Nazanin"/>
                <w:noProof/>
                <w:color w:val="auto"/>
                <w:sz w:val="24"/>
                <w:szCs w:val="24"/>
                <w:rtl/>
                <w:lang w:bidi="fa-IR"/>
              </w:rPr>
              <w:t xml:space="preserve">5-1-1- </w:t>
            </w:r>
            <w:r w:rsidR="00C40F77" w:rsidRPr="00DA6EC6">
              <w:rPr>
                <w:rStyle w:val="Hyperlink"/>
                <w:rFonts w:eastAsiaTheme="minorHAnsi" w:cs="B Nazanin" w:hint="eastAsia"/>
                <w:noProof/>
                <w:color w:val="auto"/>
                <w:sz w:val="24"/>
                <w:szCs w:val="24"/>
                <w:rtl/>
                <w:lang w:bidi="fa-IR"/>
              </w:rPr>
              <w:t>دلا</w:t>
            </w:r>
            <w:r w:rsidR="00C40F77" w:rsidRPr="00DA6EC6">
              <w:rPr>
                <w:rStyle w:val="Hyperlink"/>
                <w:rFonts w:eastAsiaTheme="minorHAnsi" w:cs="B Nazanin" w:hint="cs"/>
                <w:noProof/>
                <w:color w:val="auto"/>
                <w:sz w:val="24"/>
                <w:szCs w:val="24"/>
                <w:rtl/>
                <w:lang w:bidi="fa-IR"/>
              </w:rPr>
              <w:t>ی</w:t>
            </w:r>
            <w:r w:rsidR="00C40F77" w:rsidRPr="00DA6EC6">
              <w:rPr>
                <w:rStyle w:val="Hyperlink"/>
                <w:rFonts w:eastAsiaTheme="minorHAnsi" w:cs="B Nazanin" w:hint="eastAsia"/>
                <w:noProof/>
                <w:color w:val="auto"/>
                <w:sz w:val="24"/>
                <w:szCs w:val="24"/>
                <w:rtl/>
                <w:lang w:bidi="fa-IR"/>
              </w:rPr>
              <w:t>ل</w:t>
            </w:r>
            <w:r w:rsidR="00C40F77" w:rsidRPr="00DA6EC6">
              <w:rPr>
                <w:rStyle w:val="Hyperlink"/>
                <w:rFonts w:eastAsiaTheme="minorHAnsi" w:cs="B Nazanin"/>
                <w:noProof/>
                <w:color w:val="auto"/>
                <w:sz w:val="24"/>
                <w:szCs w:val="24"/>
                <w:rtl/>
                <w:lang w:bidi="fa-IR"/>
              </w:rPr>
              <w:t xml:space="preserve"> </w:t>
            </w:r>
            <w:r w:rsidR="00C40F77" w:rsidRPr="00DA6EC6">
              <w:rPr>
                <w:rStyle w:val="Hyperlink"/>
                <w:rFonts w:eastAsiaTheme="minorHAnsi" w:cs="B Nazanin" w:hint="eastAsia"/>
                <w:noProof/>
                <w:color w:val="auto"/>
                <w:sz w:val="24"/>
                <w:szCs w:val="24"/>
                <w:rtl/>
                <w:lang w:bidi="fa-IR"/>
              </w:rPr>
              <w:t>ا</w:t>
            </w:r>
            <w:r w:rsidR="00C40F77" w:rsidRPr="00DA6EC6">
              <w:rPr>
                <w:rStyle w:val="Hyperlink"/>
                <w:rFonts w:eastAsiaTheme="minorHAnsi" w:cs="B Nazanin" w:hint="cs"/>
                <w:noProof/>
                <w:color w:val="auto"/>
                <w:sz w:val="24"/>
                <w:szCs w:val="24"/>
                <w:rtl/>
                <w:lang w:bidi="fa-IR"/>
              </w:rPr>
              <w:t>ی</w:t>
            </w:r>
            <w:r w:rsidR="00C40F77" w:rsidRPr="00DA6EC6">
              <w:rPr>
                <w:rStyle w:val="Hyperlink"/>
                <w:rFonts w:eastAsiaTheme="minorHAnsi" w:cs="B Nazanin" w:hint="eastAsia"/>
                <w:noProof/>
                <w:color w:val="auto"/>
                <w:sz w:val="24"/>
                <w:szCs w:val="24"/>
                <w:rtl/>
                <w:lang w:bidi="fa-IR"/>
              </w:rPr>
              <w:t>جاد</w:t>
            </w:r>
            <w:r w:rsidR="00C40F77" w:rsidRPr="00DA6EC6">
              <w:rPr>
                <w:rStyle w:val="Hyperlink"/>
                <w:rFonts w:eastAsiaTheme="minorHAnsi" w:cs="B Nazanin"/>
                <w:noProof/>
                <w:color w:val="auto"/>
                <w:sz w:val="24"/>
                <w:szCs w:val="24"/>
                <w:rtl/>
                <w:lang w:bidi="fa-IR"/>
              </w:rPr>
              <w:t xml:space="preserve"> </w:t>
            </w:r>
            <w:r w:rsidR="00C40F77" w:rsidRPr="00DA6EC6">
              <w:rPr>
                <w:rStyle w:val="Hyperlink"/>
                <w:rFonts w:eastAsiaTheme="minorHAnsi" w:cs="B Nazanin" w:hint="eastAsia"/>
                <w:noProof/>
                <w:color w:val="auto"/>
                <w:sz w:val="24"/>
                <w:szCs w:val="24"/>
                <w:rtl/>
                <w:lang w:bidi="fa-IR"/>
              </w:rPr>
              <w:t>چن</w:t>
            </w:r>
            <w:r w:rsidR="00C40F77" w:rsidRPr="00DA6EC6">
              <w:rPr>
                <w:rStyle w:val="Hyperlink"/>
                <w:rFonts w:eastAsiaTheme="minorHAnsi" w:cs="B Nazanin" w:hint="cs"/>
                <w:noProof/>
                <w:color w:val="auto"/>
                <w:sz w:val="24"/>
                <w:szCs w:val="24"/>
                <w:rtl/>
                <w:lang w:bidi="fa-IR"/>
              </w:rPr>
              <w:t>ی</w:t>
            </w:r>
            <w:r w:rsidR="00C40F77" w:rsidRPr="00DA6EC6">
              <w:rPr>
                <w:rStyle w:val="Hyperlink"/>
                <w:rFonts w:eastAsiaTheme="minorHAnsi" w:cs="B Nazanin" w:hint="eastAsia"/>
                <w:noProof/>
                <w:color w:val="auto"/>
                <w:sz w:val="24"/>
                <w:szCs w:val="24"/>
                <w:rtl/>
                <w:lang w:bidi="fa-IR"/>
              </w:rPr>
              <w:t>ن</w:t>
            </w:r>
            <w:r w:rsidR="00C40F77" w:rsidRPr="00DA6EC6">
              <w:rPr>
                <w:rStyle w:val="Hyperlink"/>
                <w:rFonts w:eastAsiaTheme="minorHAnsi" w:cs="B Nazanin"/>
                <w:noProof/>
                <w:color w:val="auto"/>
                <w:sz w:val="24"/>
                <w:szCs w:val="24"/>
                <w:rtl/>
                <w:lang w:bidi="fa-IR"/>
              </w:rPr>
              <w:t xml:space="preserve"> </w:t>
            </w:r>
            <w:r w:rsidR="00C40F77" w:rsidRPr="00DA6EC6">
              <w:rPr>
                <w:rStyle w:val="Hyperlink"/>
                <w:rFonts w:eastAsiaTheme="minorHAnsi" w:cs="B Nazanin" w:hint="eastAsia"/>
                <w:noProof/>
                <w:color w:val="auto"/>
                <w:sz w:val="24"/>
                <w:szCs w:val="24"/>
                <w:rtl/>
                <w:lang w:bidi="fa-IR"/>
              </w:rPr>
              <w:t>مرکز</w:t>
            </w:r>
            <w:r w:rsidR="00C40F77" w:rsidRPr="00DA6EC6">
              <w:rPr>
                <w:rStyle w:val="Hyperlink"/>
                <w:rFonts w:eastAsiaTheme="minorHAnsi" w:cs="B Nazanin" w:hint="cs"/>
                <w:noProof/>
                <w:color w:val="auto"/>
                <w:sz w:val="24"/>
                <w:szCs w:val="24"/>
                <w:rtl/>
                <w:lang w:bidi="fa-IR"/>
              </w:rPr>
              <w:t>ی</w:t>
            </w:r>
            <w:r w:rsidR="00C40F77" w:rsidRPr="00DA6EC6">
              <w:rPr>
                <w:rStyle w:val="Hyperlink"/>
                <w:rFonts w:eastAsiaTheme="minorHAnsi" w:cs="B Nazanin"/>
                <w:noProof/>
                <w:color w:val="auto"/>
                <w:sz w:val="24"/>
                <w:szCs w:val="24"/>
                <w:rtl/>
                <w:lang w:bidi="fa-IR"/>
              </w:rPr>
              <w:t xml:space="preserve"> </w:t>
            </w:r>
            <w:r w:rsidR="00C40F77" w:rsidRPr="00DA6EC6">
              <w:rPr>
                <w:rStyle w:val="Hyperlink"/>
                <w:rFonts w:eastAsiaTheme="minorHAnsi" w:cs="B Nazanin" w:hint="eastAsia"/>
                <w:noProof/>
                <w:color w:val="auto"/>
                <w:sz w:val="24"/>
                <w:szCs w:val="24"/>
                <w:rtl/>
                <w:lang w:bidi="fa-IR"/>
              </w:rPr>
              <w:t>در</w:t>
            </w:r>
            <w:r w:rsidR="00C40F77" w:rsidRPr="00DA6EC6">
              <w:rPr>
                <w:rStyle w:val="Hyperlink"/>
                <w:rFonts w:eastAsiaTheme="minorHAnsi" w:cs="B Nazanin"/>
                <w:noProof/>
                <w:color w:val="auto"/>
                <w:sz w:val="24"/>
                <w:szCs w:val="24"/>
                <w:rtl/>
                <w:lang w:bidi="fa-IR"/>
              </w:rPr>
              <w:t xml:space="preserve"> </w:t>
            </w:r>
            <w:r w:rsidR="00C40F77" w:rsidRPr="00DA6EC6">
              <w:rPr>
                <w:rStyle w:val="Hyperlink"/>
                <w:rFonts w:eastAsiaTheme="minorHAnsi" w:cs="B Nazanin" w:hint="eastAsia"/>
                <w:noProof/>
                <w:color w:val="auto"/>
                <w:sz w:val="24"/>
                <w:szCs w:val="24"/>
                <w:rtl/>
                <w:lang w:bidi="fa-IR"/>
              </w:rPr>
              <w:t>شهر</w:t>
            </w:r>
            <w:r w:rsidR="00C40F77" w:rsidRPr="00DA6EC6">
              <w:rPr>
                <w:rStyle w:val="Hyperlink"/>
                <w:rFonts w:eastAsiaTheme="minorHAnsi" w:cs="B Nazanin"/>
                <w:noProof/>
                <w:color w:val="auto"/>
                <w:sz w:val="24"/>
                <w:szCs w:val="24"/>
                <w:rtl/>
                <w:lang w:bidi="fa-IR"/>
              </w:rPr>
              <w:t xml:space="preserve"> </w:t>
            </w:r>
            <w:r w:rsidR="00C40F77" w:rsidRPr="00DA6EC6">
              <w:rPr>
                <w:rStyle w:val="Hyperlink"/>
                <w:rFonts w:eastAsiaTheme="minorHAnsi" w:cs="B Nazanin" w:hint="eastAsia"/>
                <w:noProof/>
                <w:color w:val="auto"/>
                <w:sz w:val="24"/>
                <w:szCs w:val="24"/>
                <w:rtl/>
                <w:lang w:bidi="fa-IR"/>
              </w:rPr>
              <w:t>ش</w:t>
            </w:r>
            <w:r w:rsidR="00C40F77" w:rsidRPr="00DA6EC6">
              <w:rPr>
                <w:rStyle w:val="Hyperlink"/>
                <w:rFonts w:eastAsiaTheme="minorHAnsi" w:cs="B Nazanin" w:hint="cs"/>
                <w:noProof/>
                <w:color w:val="auto"/>
                <w:sz w:val="24"/>
                <w:szCs w:val="24"/>
                <w:rtl/>
                <w:lang w:bidi="fa-IR"/>
              </w:rPr>
              <w:t>ی</w:t>
            </w:r>
            <w:r w:rsidR="00C40F77" w:rsidRPr="00DA6EC6">
              <w:rPr>
                <w:rStyle w:val="Hyperlink"/>
                <w:rFonts w:eastAsiaTheme="minorHAnsi" w:cs="B Nazanin" w:hint="eastAsia"/>
                <w:noProof/>
                <w:color w:val="auto"/>
                <w:sz w:val="24"/>
                <w:szCs w:val="24"/>
                <w:rtl/>
                <w:lang w:bidi="fa-IR"/>
              </w:rPr>
              <w:t>راز</w:t>
            </w:r>
            <w:r w:rsidR="00C40F77" w:rsidRPr="00DA6EC6">
              <w:rPr>
                <w:rStyle w:val="Hyperlink"/>
                <w:rFonts w:eastAsiaTheme="minorHAnsi" w:cs="B Nazanin"/>
                <w:noProof/>
                <w:color w:val="auto"/>
                <w:sz w:val="24"/>
                <w:szCs w:val="24"/>
                <w:rtl/>
                <w:lang w:bidi="fa-IR"/>
              </w:rPr>
              <w:t xml:space="preserve"> :</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_Toc380903808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193</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809" w:history="1">
            <w:r w:rsidR="00C40F77" w:rsidRPr="00DA6EC6">
              <w:rPr>
                <w:rStyle w:val="Hyperlink"/>
                <w:rFonts w:eastAsiaTheme="minorHAnsi" w:cs="B Nazanin"/>
                <w:noProof/>
                <w:color w:val="auto"/>
                <w:sz w:val="24"/>
                <w:szCs w:val="24"/>
                <w:rtl/>
              </w:rPr>
              <w:t xml:space="preserve">5-1-2- </w:t>
            </w:r>
            <w:r w:rsidR="00C40F77" w:rsidRPr="00DA6EC6">
              <w:rPr>
                <w:rStyle w:val="Hyperlink"/>
                <w:rFonts w:eastAsiaTheme="minorHAnsi" w:cs="B Nazanin" w:hint="eastAsia"/>
                <w:noProof/>
                <w:color w:val="auto"/>
                <w:sz w:val="24"/>
                <w:szCs w:val="24"/>
                <w:rtl/>
              </w:rPr>
              <w:t>مبان</w:t>
            </w:r>
            <w:r w:rsidR="00C40F77" w:rsidRPr="00DA6EC6">
              <w:rPr>
                <w:rStyle w:val="Hyperlink"/>
                <w:rFonts w:eastAsiaTheme="minorHAnsi" w:cs="B Nazanin" w:hint="cs"/>
                <w:noProof/>
                <w:color w:val="auto"/>
                <w:sz w:val="24"/>
                <w:szCs w:val="24"/>
                <w:rtl/>
              </w:rPr>
              <w:t>ی</w:t>
            </w:r>
            <w:r w:rsidR="00C40F77" w:rsidRPr="00DA6EC6">
              <w:rPr>
                <w:rStyle w:val="Hyperlink"/>
                <w:rFonts w:eastAsiaTheme="minorHAnsi" w:cs="B Nazanin"/>
                <w:noProof/>
                <w:color w:val="auto"/>
                <w:sz w:val="24"/>
                <w:szCs w:val="24"/>
                <w:rtl/>
              </w:rPr>
              <w:t xml:space="preserve"> </w:t>
            </w:r>
            <w:r w:rsidR="00C40F77" w:rsidRPr="00DA6EC6">
              <w:rPr>
                <w:rStyle w:val="Hyperlink"/>
                <w:rFonts w:eastAsiaTheme="minorHAnsi" w:cs="B Nazanin" w:hint="eastAsia"/>
                <w:noProof/>
                <w:color w:val="auto"/>
                <w:sz w:val="24"/>
                <w:szCs w:val="24"/>
                <w:rtl/>
              </w:rPr>
              <w:t>جانما</w:t>
            </w:r>
            <w:r w:rsidR="00C40F77" w:rsidRPr="00DA6EC6">
              <w:rPr>
                <w:rStyle w:val="Hyperlink"/>
                <w:rFonts w:eastAsiaTheme="minorHAnsi" w:cs="B Nazanin" w:hint="cs"/>
                <w:noProof/>
                <w:color w:val="auto"/>
                <w:sz w:val="24"/>
                <w:szCs w:val="24"/>
                <w:rtl/>
              </w:rPr>
              <w:t>یی</w:t>
            </w:r>
            <w:r w:rsidR="00C40F77" w:rsidRPr="00DA6EC6">
              <w:rPr>
                <w:rStyle w:val="Hyperlink"/>
                <w:rFonts w:eastAsiaTheme="minorHAnsi" w:cs="B Nazanin"/>
                <w:noProof/>
                <w:color w:val="auto"/>
                <w:sz w:val="24"/>
                <w:szCs w:val="24"/>
                <w:rtl/>
              </w:rPr>
              <w:t xml:space="preserve"> </w:t>
            </w:r>
            <w:r w:rsidR="00C40F77" w:rsidRPr="00DA6EC6">
              <w:rPr>
                <w:rStyle w:val="Hyperlink"/>
                <w:rFonts w:eastAsiaTheme="minorHAnsi" w:cs="B Nazanin" w:hint="eastAsia"/>
                <w:noProof/>
                <w:color w:val="auto"/>
                <w:sz w:val="24"/>
                <w:szCs w:val="24"/>
                <w:rtl/>
              </w:rPr>
              <w:t>ب</w:t>
            </w:r>
            <w:r w:rsidR="00C40F77" w:rsidRPr="00DA6EC6">
              <w:rPr>
                <w:rStyle w:val="Hyperlink"/>
                <w:rFonts w:eastAsiaTheme="minorHAnsi" w:cs="B Nazanin" w:hint="cs"/>
                <w:noProof/>
                <w:color w:val="auto"/>
                <w:sz w:val="24"/>
                <w:szCs w:val="24"/>
                <w:rtl/>
              </w:rPr>
              <w:t>ی</w:t>
            </w:r>
            <w:r w:rsidR="00C40F77" w:rsidRPr="00DA6EC6">
              <w:rPr>
                <w:rStyle w:val="Hyperlink"/>
                <w:rFonts w:eastAsiaTheme="minorHAnsi" w:cs="B Nazanin" w:hint="eastAsia"/>
                <w:noProof/>
                <w:color w:val="auto"/>
                <w:sz w:val="24"/>
                <w:szCs w:val="24"/>
                <w:rtl/>
              </w:rPr>
              <w:t>مارستان</w:t>
            </w:r>
            <w:r w:rsidR="00C40F77" w:rsidRPr="00DA6EC6">
              <w:rPr>
                <w:rStyle w:val="Hyperlink"/>
                <w:rFonts w:eastAsiaTheme="minorHAnsi" w:cs="B Nazanin"/>
                <w:noProof/>
                <w:color w:val="auto"/>
                <w:sz w:val="24"/>
                <w:szCs w:val="24"/>
                <w:rtl/>
              </w:rPr>
              <w:t xml:space="preserve"> :</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_Toc380903809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194</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810" w:history="1">
            <w:r w:rsidR="00C40F77" w:rsidRPr="00DA6EC6">
              <w:rPr>
                <w:rStyle w:val="Hyperlink"/>
                <w:rFonts w:eastAsiaTheme="minorHAnsi" w:cs="B Nazanin"/>
                <w:noProof/>
                <w:color w:val="auto"/>
                <w:sz w:val="24"/>
                <w:szCs w:val="24"/>
                <w:rtl/>
              </w:rPr>
              <w:t xml:space="preserve">5-1-3- </w:t>
            </w:r>
            <w:r w:rsidR="00C40F77" w:rsidRPr="00DA6EC6">
              <w:rPr>
                <w:rStyle w:val="Hyperlink"/>
                <w:rFonts w:eastAsiaTheme="minorHAnsi" w:cs="B Nazanin" w:hint="eastAsia"/>
                <w:noProof/>
                <w:color w:val="auto"/>
                <w:sz w:val="24"/>
                <w:szCs w:val="24"/>
                <w:rtl/>
              </w:rPr>
              <w:t>جانما</w:t>
            </w:r>
            <w:r w:rsidR="00C40F77" w:rsidRPr="00DA6EC6">
              <w:rPr>
                <w:rStyle w:val="Hyperlink"/>
                <w:rFonts w:eastAsiaTheme="minorHAnsi" w:cs="B Nazanin" w:hint="cs"/>
                <w:noProof/>
                <w:color w:val="auto"/>
                <w:sz w:val="24"/>
                <w:szCs w:val="24"/>
                <w:rtl/>
              </w:rPr>
              <w:t>یی</w:t>
            </w:r>
            <w:r w:rsidR="00C40F77" w:rsidRPr="00DA6EC6">
              <w:rPr>
                <w:rStyle w:val="Hyperlink"/>
                <w:rFonts w:eastAsiaTheme="minorHAnsi" w:cs="B Nazanin"/>
                <w:noProof/>
                <w:color w:val="auto"/>
                <w:sz w:val="24"/>
                <w:szCs w:val="24"/>
                <w:rtl/>
              </w:rPr>
              <w:t xml:space="preserve"> </w:t>
            </w:r>
            <w:r w:rsidR="00C40F77" w:rsidRPr="00DA6EC6">
              <w:rPr>
                <w:rStyle w:val="Hyperlink"/>
                <w:rFonts w:eastAsiaTheme="minorHAnsi" w:cs="B Nazanin" w:hint="eastAsia"/>
                <w:noProof/>
                <w:color w:val="auto"/>
                <w:sz w:val="24"/>
                <w:szCs w:val="24"/>
                <w:rtl/>
              </w:rPr>
              <w:t>ب</w:t>
            </w:r>
            <w:r w:rsidR="00C40F77" w:rsidRPr="00DA6EC6">
              <w:rPr>
                <w:rStyle w:val="Hyperlink"/>
                <w:rFonts w:eastAsiaTheme="minorHAnsi" w:cs="B Nazanin" w:hint="cs"/>
                <w:noProof/>
                <w:color w:val="auto"/>
                <w:sz w:val="24"/>
                <w:szCs w:val="24"/>
                <w:rtl/>
              </w:rPr>
              <w:t>ی</w:t>
            </w:r>
            <w:r w:rsidR="00C40F77" w:rsidRPr="00DA6EC6">
              <w:rPr>
                <w:rStyle w:val="Hyperlink"/>
                <w:rFonts w:eastAsiaTheme="minorHAnsi" w:cs="B Nazanin" w:hint="eastAsia"/>
                <w:noProof/>
                <w:color w:val="auto"/>
                <w:sz w:val="24"/>
                <w:szCs w:val="24"/>
                <w:rtl/>
              </w:rPr>
              <w:t>مارستانها</w:t>
            </w:r>
            <w:r w:rsidR="00C40F77" w:rsidRPr="00DA6EC6">
              <w:rPr>
                <w:rStyle w:val="Hyperlink"/>
                <w:rFonts w:eastAsiaTheme="minorHAnsi" w:cs="B Nazanin" w:hint="cs"/>
                <w:noProof/>
                <w:color w:val="auto"/>
                <w:sz w:val="24"/>
                <w:szCs w:val="24"/>
                <w:rtl/>
              </w:rPr>
              <w:t>ی</w:t>
            </w:r>
            <w:r w:rsidR="00C40F77" w:rsidRPr="00DA6EC6">
              <w:rPr>
                <w:rStyle w:val="Hyperlink"/>
                <w:rFonts w:eastAsiaTheme="minorHAnsi" w:cs="B Nazanin"/>
                <w:noProof/>
                <w:color w:val="auto"/>
                <w:sz w:val="24"/>
                <w:szCs w:val="24"/>
                <w:rtl/>
              </w:rPr>
              <w:t xml:space="preserve"> </w:t>
            </w:r>
            <w:r w:rsidR="00C40F77" w:rsidRPr="00DA6EC6">
              <w:rPr>
                <w:rStyle w:val="Hyperlink"/>
                <w:rFonts w:eastAsiaTheme="minorHAnsi" w:cs="B Nazanin" w:hint="eastAsia"/>
                <w:noProof/>
                <w:color w:val="auto"/>
                <w:sz w:val="24"/>
                <w:szCs w:val="24"/>
                <w:rtl/>
              </w:rPr>
              <w:t>گوناگون</w:t>
            </w:r>
            <w:r w:rsidR="00C40F77" w:rsidRPr="00DA6EC6">
              <w:rPr>
                <w:rStyle w:val="Hyperlink"/>
                <w:rFonts w:eastAsiaTheme="minorHAnsi" w:cs="B Nazanin"/>
                <w:noProof/>
                <w:color w:val="auto"/>
                <w:sz w:val="24"/>
                <w:szCs w:val="24"/>
                <w:rtl/>
              </w:rPr>
              <w:t xml:space="preserve"> </w:t>
            </w:r>
            <w:r w:rsidR="00C40F77" w:rsidRPr="00DA6EC6">
              <w:rPr>
                <w:rStyle w:val="Hyperlink"/>
                <w:rFonts w:eastAsiaTheme="minorHAnsi" w:cs="B Nazanin" w:hint="eastAsia"/>
                <w:noProof/>
                <w:color w:val="auto"/>
                <w:sz w:val="24"/>
                <w:szCs w:val="24"/>
                <w:rtl/>
              </w:rPr>
              <w:t>با</w:t>
            </w:r>
            <w:r w:rsidR="00C40F77" w:rsidRPr="00DA6EC6">
              <w:rPr>
                <w:rStyle w:val="Hyperlink"/>
                <w:rFonts w:eastAsiaTheme="minorHAnsi" w:cs="B Nazanin"/>
                <w:noProof/>
                <w:color w:val="auto"/>
                <w:sz w:val="24"/>
                <w:szCs w:val="24"/>
                <w:rtl/>
              </w:rPr>
              <w:t xml:space="preserve"> </w:t>
            </w:r>
            <w:r w:rsidR="00C40F77" w:rsidRPr="00DA6EC6">
              <w:rPr>
                <w:rStyle w:val="Hyperlink"/>
                <w:rFonts w:eastAsiaTheme="minorHAnsi" w:cs="B Nazanin" w:hint="eastAsia"/>
                <w:noProof/>
                <w:color w:val="auto"/>
                <w:sz w:val="24"/>
                <w:szCs w:val="24"/>
                <w:rtl/>
              </w:rPr>
              <w:t>توجه</w:t>
            </w:r>
            <w:r w:rsidR="00C40F77" w:rsidRPr="00DA6EC6">
              <w:rPr>
                <w:rStyle w:val="Hyperlink"/>
                <w:rFonts w:eastAsiaTheme="minorHAnsi" w:cs="B Nazanin"/>
                <w:noProof/>
                <w:color w:val="auto"/>
                <w:sz w:val="24"/>
                <w:szCs w:val="24"/>
                <w:rtl/>
              </w:rPr>
              <w:t xml:space="preserve"> </w:t>
            </w:r>
            <w:r w:rsidR="00C40F77" w:rsidRPr="00DA6EC6">
              <w:rPr>
                <w:rStyle w:val="Hyperlink"/>
                <w:rFonts w:eastAsiaTheme="minorHAnsi" w:cs="B Nazanin" w:hint="eastAsia"/>
                <w:noProof/>
                <w:color w:val="auto"/>
                <w:sz w:val="24"/>
                <w:szCs w:val="24"/>
                <w:rtl/>
              </w:rPr>
              <w:t>به</w:t>
            </w:r>
            <w:r w:rsidR="00C40F77" w:rsidRPr="00DA6EC6">
              <w:rPr>
                <w:rStyle w:val="Hyperlink"/>
                <w:rFonts w:eastAsiaTheme="minorHAnsi" w:cs="B Nazanin"/>
                <w:noProof/>
                <w:color w:val="auto"/>
                <w:sz w:val="24"/>
                <w:szCs w:val="24"/>
                <w:rtl/>
              </w:rPr>
              <w:t xml:space="preserve"> </w:t>
            </w:r>
            <w:r w:rsidR="00C40F77" w:rsidRPr="00DA6EC6">
              <w:rPr>
                <w:rStyle w:val="Hyperlink"/>
                <w:rFonts w:eastAsiaTheme="minorHAnsi" w:cs="B Nazanin" w:hint="eastAsia"/>
                <w:noProof/>
                <w:color w:val="auto"/>
                <w:sz w:val="24"/>
                <w:szCs w:val="24"/>
                <w:rtl/>
              </w:rPr>
              <w:t>مبان</w:t>
            </w:r>
            <w:r w:rsidR="00C40F77" w:rsidRPr="00DA6EC6">
              <w:rPr>
                <w:rStyle w:val="Hyperlink"/>
                <w:rFonts w:eastAsiaTheme="minorHAnsi" w:cs="B Nazanin" w:hint="cs"/>
                <w:noProof/>
                <w:color w:val="auto"/>
                <w:sz w:val="24"/>
                <w:szCs w:val="24"/>
                <w:rtl/>
              </w:rPr>
              <w:t>ی</w:t>
            </w:r>
            <w:r w:rsidR="00C40F77" w:rsidRPr="00DA6EC6">
              <w:rPr>
                <w:rStyle w:val="Hyperlink"/>
                <w:rFonts w:eastAsiaTheme="minorHAnsi" w:cs="B Nazanin"/>
                <w:noProof/>
                <w:color w:val="auto"/>
                <w:sz w:val="24"/>
                <w:szCs w:val="24"/>
                <w:rtl/>
              </w:rPr>
              <w:t xml:space="preserve"> </w:t>
            </w:r>
            <w:r w:rsidR="00C40F77" w:rsidRPr="00DA6EC6">
              <w:rPr>
                <w:rStyle w:val="Hyperlink"/>
                <w:rFonts w:eastAsiaTheme="minorHAnsi" w:cs="B Nazanin" w:hint="eastAsia"/>
                <w:noProof/>
                <w:color w:val="auto"/>
                <w:sz w:val="24"/>
                <w:szCs w:val="24"/>
                <w:rtl/>
              </w:rPr>
              <w:t>ودسته</w:t>
            </w:r>
            <w:r w:rsidR="00C40F77" w:rsidRPr="00DA6EC6">
              <w:rPr>
                <w:rStyle w:val="Hyperlink"/>
                <w:rFonts w:eastAsiaTheme="minorHAnsi" w:cs="B Nazanin"/>
                <w:noProof/>
                <w:color w:val="auto"/>
                <w:sz w:val="24"/>
                <w:szCs w:val="24"/>
                <w:rtl/>
              </w:rPr>
              <w:t xml:space="preserve"> </w:t>
            </w:r>
            <w:r w:rsidR="00C40F77" w:rsidRPr="00DA6EC6">
              <w:rPr>
                <w:rStyle w:val="Hyperlink"/>
                <w:rFonts w:eastAsiaTheme="minorHAnsi" w:cs="B Nazanin" w:hint="eastAsia"/>
                <w:noProof/>
                <w:color w:val="auto"/>
                <w:sz w:val="24"/>
                <w:szCs w:val="24"/>
                <w:rtl/>
              </w:rPr>
              <w:t>بند</w:t>
            </w:r>
            <w:r w:rsidR="00C40F77" w:rsidRPr="00DA6EC6">
              <w:rPr>
                <w:rStyle w:val="Hyperlink"/>
                <w:rFonts w:eastAsiaTheme="minorHAnsi" w:cs="B Nazanin" w:hint="cs"/>
                <w:noProof/>
                <w:color w:val="auto"/>
                <w:sz w:val="24"/>
                <w:szCs w:val="24"/>
                <w:rtl/>
              </w:rPr>
              <w:t>ی</w:t>
            </w:r>
            <w:r w:rsidR="00C40F77" w:rsidRPr="00DA6EC6">
              <w:rPr>
                <w:rStyle w:val="Hyperlink"/>
                <w:rFonts w:eastAsiaTheme="minorHAnsi" w:cs="B Nazanin"/>
                <w:noProof/>
                <w:color w:val="auto"/>
                <w:sz w:val="24"/>
                <w:szCs w:val="24"/>
                <w:rtl/>
              </w:rPr>
              <w:t xml:space="preserve"> </w:t>
            </w:r>
            <w:r w:rsidR="00C40F77" w:rsidRPr="00DA6EC6">
              <w:rPr>
                <w:rStyle w:val="Hyperlink"/>
                <w:rFonts w:eastAsiaTheme="minorHAnsi" w:cs="B Nazanin" w:hint="eastAsia"/>
                <w:noProof/>
                <w:color w:val="auto"/>
                <w:sz w:val="24"/>
                <w:szCs w:val="24"/>
                <w:rtl/>
              </w:rPr>
              <w:t>مذکور</w:t>
            </w:r>
            <w:r w:rsidR="00C40F77" w:rsidRPr="00DA6EC6">
              <w:rPr>
                <w:rStyle w:val="Hyperlink"/>
                <w:rFonts w:eastAsiaTheme="minorHAnsi" w:cs="B Nazanin"/>
                <w:noProof/>
                <w:color w:val="auto"/>
                <w:sz w:val="24"/>
                <w:szCs w:val="24"/>
                <w:rtl/>
              </w:rPr>
              <w:t xml:space="preserve"> :</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_Toc380903810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196</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811" w:history="1">
            <w:r w:rsidR="00C40F77" w:rsidRPr="00DA6EC6">
              <w:rPr>
                <w:rStyle w:val="Hyperlink"/>
                <w:rFonts w:eastAsiaTheme="minorHAnsi" w:cs="B Nazanin"/>
                <w:noProof/>
                <w:color w:val="auto"/>
                <w:sz w:val="24"/>
                <w:szCs w:val="24"/>
                <w:rtl/>
              </w:rPr>
              <w:t xml:space="preserve">5-1-4- </w:t>
            </w:r>
            <w:r w:rsidR="00C40F77" w:rsidRPr="00DA6EC6">
              <w:rPr>
                <w:rStyle w:val="Hyperlink"/>
                <w:rFonts w:eastAsiaTheme="minorHAnsi" w:cs="B Nazanin" w:hint="eastAsia"/>
                <w:noProof/>
                <w:color w:val="auto"/>
                <w:sz w:val="24"/>
                <w:szCs w:val="24"/>
                <w:rtl/>
              </w:rPr>
              <w:t>جانما</w:t>
            </w:r>
            <w:r w:rsidR="00C40F77" w:rsidRPr="00DA6EC6">
              <w:rPr>
                <w:rStyle w:val="Hyperlink"/>
                <w:rFonts w:eastAsiaTheme="minorHAnsi" w:cs="B Nazanin" w:hint="cs"/>
                <w:noProof/>
                <w:color w:val="auto"/>
                <w:sz w:val="24"/>
                <w:szCs w:val="24"/>
                <w:rtl/>
              </w:rPr>
              <w:t>یی</w:t>
            </w:r>
            <w:r w:rsidR="00C40F77" w:rsidRPr="00DA6EC6">
              <w:rPr>
                <w:rStyle w:val="Hyperlink"/>
                <w:rFonts w:eastAsiaTheme="minorHAnsi" w:cs="B Nazanin"/>
                <w:noProof/>
                <w:color w:val="auto"/>
                <w:sz w:val="24"/>
                <w:szCs w:val="24"/>
                <w:rtl/>
              </w:rPr>
              <w:t xml:space="preserve"> </w:t>
            </w:r>
            <w:r w:rsidR="00C40F77" w:rsidRPr="00DA6EC6">
              <w:rPr>
                <w:rStyle w:val="Hyperlink"/>
                <w:rFonts w:eastAsiaTheme="minorHAnsi" w:cs="B Nazanin" w:hint="eastAsia"/>
                <w:noProof/>
                <w:color w:val="auto"/>
                <w:sz w:val="24"/>
                <w:szCs w:val="24"/>
                <w:rtl/>
              </w:rPr>
              <w:t>ا</w:t>
            </w:r>
            <w:r w:rsidR="00C40F77" w:rsidRPr="00DA6EC6">
              <w:rPr>
                <w:rStyle w:val="Hyperlink"/>
                <w:rFonts w:eastAsiaTheme="minorHAnsi" w:cs="B Nazanin" w:hint="cs"/>
                <w:noProof/>
                <w:color w:val="auto"/>
                <w:sz w:val="24"/>
                <w:szCs w:val="24"/>
                <w:rtl/>
              </w:rPr>
              <w:t>ی</w:t>
            </w:r>
            <w:r w:rsidR="00C40F77" w:rsidRPr="00DA6EC6">
              <w:rPr>
                <w:rStyle w:val="Hyperlink"/>
                <w:rFonts w:eastAsiaTheme="minorHAnsi" w:cs="B Nazanin" w:hint="eastAsia"/>
                <w:noProof/>
                <w:color w:val="auto"/>
                <w:sz w:val="24"/>
                <w:szCs w:val="24"/>
                <w:rtl/>
              </w:rPr>
              <w:t>ن</w:t>
            </w:r>
            <w:r w:rsidR="00C40F77" w:rsidRPr="00DA6EC6">
              <w:rPr>
                <w:rStyle w:val="Hyperlink"/>
                <w:rFonts w:eastAsiaTheme="minorHAnsi" w:cs="B Nazanin"/>
                <w:noProof/>
                <w:color w:val="auto"/>
                <w:sz w:val="24"/>
                <w:szCs w:val="24"/>
                <w:rtl/>
              </w:rPr>
              <w:t xml:space="preserve"> </w:t>
            </w:r>
            <w:r w:rsidR="00C40F77" w:rsidRPr="00DA6EC6">
              <w:rPr>
                <w:rStyle w:val="Hyperlink"/>
                <w:rFonts w:eastAsiaTheme="minorHAnsi" w:cs="B Nazanin" w:hint="eastAsia"/>
                <w:noProof/>
                <w:color w:val="auto"/>
                <w:sz w:val="24"/>
                <w:szCs w:val="24"/>
                <w:rtl/>
              </w:rPr>
              <w:t>طرح</w:t>
            </w:r>
            <w:r w:rsidR="00C40F77" w:rsidRPr="00DA6EC6">
              <w:rPr>
                <w:rStyle w:val="Hyperlink"/>
                <w:rFonts w:eastAsiaTheme="minorHAnsi" w:cs="B Nazanin"/>
                <w:noProof/>
                <w:color w:val="auto"/>
                <w:sz w:val="24"/>
                <w:szCs w:val="24"/>
                <w:rtl/>
              </w:rPr>
              <w:t xml:space="preserve"> </w:t>
            </w:r>
            <w:r w:rsidR="00C40F77" w:rsidRPr="00DA6EC6">
              <w:rPr>
                <w:rStyle w:val="Hyperlink"/>
                <w:rFonts w:eastAsiaTheme="minorHAnsi" w:cs="B Nazanin" w:hint="eastAsia"/>
                <w:noProof/>
                <w:color w:val="auto"/>
                <w:sz w:val="24"/>
                <w:szCs w:val="24"/>
                <w:rtl/>
              </w:rPr>
              <w:t>درشهر</w:t>
            </w:r>
            <w:r w:rsidR="00C40F77" w:rsidRPr="00DA6EC6">
              <w:rPr>
                <w:rStyle w:val="Hyperlink"/>
                <w:rFonts w:eastAsiaTheme="minorHAnsi" w:cs="B Nazanin"/>
                <w:noProof/>
                <w:color w:val="auto"/>
                <w:sz w:val="24"/>
                <w:szCs w:val="24"/>
                <w:rtl/>
              </w:rPr>
              <w:t xml:space="preserve"> </w:t>
            </w:r>
            <w:r w:rsidR="00C40F77" w:rsidRPr="00DA6EC6">
              <w:rPr>
                <w:rStyle w:val="Hyperlink"/>
                <w:rFonts w:eastAsiaTheme="minorHAnsi" w:cs="B Nazanin" w:hint="eastAsia"/>
                <w:noProof/>
                <w:color w:val="auto"/>
                <w:sz w:val="24"/>
                <w:szCs w:val="24"/>
                <w:rtl/>
              </w:rPr>
              <w:t>ش</w:t>
            </w:r>
            <w:r w:rsidR="00C40F77" w:rsidRPr="00DA6EC6">
              <w:rPr>
                <w:rStyle w:val="Hyperlink"/>
                <w:rFonts w:eastAsiaTheme="minorHAnsi" w:cs="B Nazanin" w:hint="cs"/>
                <w:noProof/>
                <w:color w:val="auto"/>
                <w:sz w:val="24"/>
                <w:szCs w:val="24"/>
                <w:rtl/>
              </w:rPr>
              <w:t>ی</w:t>
            </w:r>
            <w:r w:rsidR="00C40F77" w:rsidRPr="00DA6EC6">
              <w:rPr>
                <w:rStyle w:val="Hyperlink"/>
                <w:rFonts w:eastAsiaTheme="minorHAnsi" w:cs="B Nazanin" w:hint="eastAsia"/>
                <w:noProof/>
                <w:color w:val="auto"/>
                <w:sz w:val="24"/>
                <w:szCs w:val="24"/>
                <w:rtl/>
              </w:rPr>
              <w:t>راز</w:t>
            </w:r>
            <w:r w:rsidR="00C40F77" w:rsidRPr="00DA6EC6">
              <w:rPr>
                <w:rStyle w:val="Hyperlink"/>
                <w:rFonts w:eastAsiaTheme="minorHAnsi" w:cs="B Nazanin"/>
                <w:noProof/>
                <w:color w:val="auto"/>
                <w:sz w:val="24"/>
                <w:szCs w:val="24"/>
                <w:rtl/>
              </w:rPr>
              <w:t xml:space="preserve"> :</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_Toc380903811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198</w:t>
            </w:r>
            <w:r w:rsidR="001E4B22" w:rsidRPr="00DA6EC6">
              <w:rPr>
                <w:rFonts w:cs="B Nazanin"/>
                <w:noProof/>
                <w:webHidden/>
                <w:sz w:val="24"/>
                <w:szCs w:val="24"/>
              </w:rPr>
              <w:fldChar w:fldCharType="end"/>
            </w:r>
          </w:hyperlink>
        </w:p>
        <w:p w:rsidR="00C40F77" w:rsidRPr="00DA6EC6" w:rsidRDefault="00263D5D" w:rsidP="00944B44">
          <w:pPr>
            <w:pStyle w:val="TOC2"/>
            <w:rPr>
              <w:noProof/>
            </w:rPr>
          </w:pPr>
          <w:hyperlink w:anchor="_Toc380903812" w:history="1">
            <w:r w:rsidR="00C40F77" w:rsidRPr="00DA6EC6">
              <w:rPr>
                <w:rStyle w:val="Hyperlink"/>
                <w:rFonts w:eastAsiaTheme="minorHAnsi"/>
                <w:noProof/>
                <w:color w:val="auto"/>
                <w:sz w:val="24"/>
                <w:szCs w:val="24"/>
                <w:rtl/>
                <w:lang w:bidi="fa-IR"/>
              </w:rPr>
              <w:t xml:space="preserve">5-2- </w:t>
            </w:r>
            <w:r w:rsidR="00C40F77" w:rsidRPr="00DA6EC6">
              <w:rPr>
                <w:rStyle w:val="Hyperlink"/>
                <w:rFonts w:eastAsiaTheme="minorHAnsi" w:hint="eastAsia"/>
                <w:noProof/>
                <w:color w:val="auto"/>
                <w:sz w:val="24"/>
                <w:szCs w:val="24"/>
                <w:rtl/>
                <w:lang w:bidi="fa-IR"/>
              </w:rPr>
              <w:t>مطالعات</w:t>
            </w:r>
            <w:r w:rsidR="00C40F77" w:rsidRPr="00DA6EC6">
              <w:rPr>
                <w:rStyle w:val="Hyperlink"/>
                <w:rFonts w:eastAsiaTheme="minorHAnsi"/>
                <w:noProof/>
                <w:color w:val="auto"/>
                <w:sz w:val="24"/>
                <w:szCs w:val="24"/>
                <w:rtl/>
                <w:lang w:bidi="fa-IR"/>
              </w:rPr>
              <w:t xml:space="preserve"> </w:t>
            </w:r>
            <w:r w:rsidR="00C40F77" w:rsidRPr="00DA6EC6">
              <w:rPr>
                <w:rStyle w:val="Hyperlink"/>
                <w:rFonts w:eastAsiaTheme="minorHAnsi" w:hint="eastAsia"/>
                <w:noProof/>
                <w:color w:val="auto"/>
                <w:sz w:val="24"/>
                <w:szCs w:val="24"/>
                <w:rtl/>
                <w:lang w:bidi="fa-IR"/>
              </w:rPr>
              <w:t>بستر</w:t>
            </w:r>
            <w:r w:rsidR="00C40F77" w:rsidRPr="00DA6EC6">
              <w:rPr>
                <w:rStyle w:val="Hyperlink"/>
                <w:rFonts w:eastAsiaTheme="minorHAnsi"/>
                <w:noProof/>
                <w:color w:val="auto"/>
                <w:sz w:val="24"/>
                <w:szCs w:val="24"/>
                <w:rtl/>
                <w:lang w:bidi="fa-IR"/>
              </w:rPr>
              <w:t xml:space="preserve"> </w:t>
            </w:r>
            <w:r w:rsidR="00C40F77" w:rsidRPr="00DA6EC6">
              <w:rPr>
                <w:rStyle w:val="Hyperlink"/>
                <w:rFonts w:eastAsiaTheme="minorHAnsi" w:hint="eastAsia"/>
                <w:noProof/>
                <w:color w:val="auto"/>
                <w:sz w:val="24"/>
                <w:szCs w:val="24"/>
                <w:rtl/>
                <w:lang w:bidi="fa-IR"/>
              </w:rPr>
              <w:t>طرح</w:t>
            </w:r>
            <w:r w:rsidR="00C40F77" w:rsidRPr="00DA6EC6">
              <w:rPr>
                <w:noProof/>
                <w:webHidden/>
              </w:rPr>
              <w:tab/>
            </w:r>
            <w:r w:rsidR="001E4B22" w:rsidRPr="00DA6EC6">
              <w:rPr>
                <w:noProof/>
                <w:webHidden/>
              </w:rPr>
              <w:fldChar w:fldCharType="begin"/>
            </w:r>
            <w:r w:rsidR="00C40F77" w:rsidRPr="00DA6EC6">
              <w:rPr>
                <w:noProof/>
                <w:webHidden/>
              </w:rPr>
              <w:instrText xml:space="preserve"> PAGEREF _Toc380903812 \h </w:instrText>
            </w:r>
            <w:r w:rsidR="001E4B22" w:rsidRPr="00DA6EC6">
              <w:rPr>
                <w:noProof/>
                <w:webHidden/>
              </w:rPr>
            </w:r>
            <w:r w:rsidR="001E4B22" w:rsidRPr="00DA6EC6">
              <w:rPr>
                <w:noProof/>
                <w:webHidden/>
              </w:rPr>
              <w:fldChar w:fldCharType="separate"/>
            </w:r>
            <w:r w:rsidR="005C4A0D">
              <w:rPr>
                <w:noProof/>
                <w:webHidden/>
                <w:rtl/>
              </w:rPr>
              <w:t>200</w:t>
            </w:r>
            <w:r w:rsidR="001E4B22" w:rsidRPr="00DA6EC6">
              <w:rPr>
                <w:noProof/>
                <w:webHidden/>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813" w:history="1">
            <w:r w:rsidR="00C40F77" w:rsidRPr="00DA6EC6">
              <w:rPr>
                <w:rStyle w:val="Hyperlink"/>
                <w:rFonts w:eastAsiaTheme="minorHAnsi" w:cs="B Nazanin"/>
                <w:noProof/>
                <w:color w:val="auto"/>
                <w:sz w:val="24"/>
                <w:szCs w:val="24"/>
                <w:rtl/>
              </w:rPr>
              <w:t>5-2-1-</w:t>
            </w:r>
            <w:r w:rsidR="00C40F77" w:rsidRPr="00DA6EC6">
              <w:rPr>
                <w:rStyle w:val="Hyperlink"/>
                <w:rFonts w:eastAsiaTheme="minorHAnsi" w:cs="B Nazanin"/>
                <w:noProof/>
                <w:color w:val="auto"/>
                <w:sz w:val="24"/>
                <w:szCs w:val="24"/>
                <w:rtl/>
                <w:lang w:bidi="fa-IR"/>
              </w:rPr>
              <w:t xml:space="preserve"> </w:t>
            </w:r>
            <w:r w:rsidR="00C40F77" w:rsidRPr="00DA6EC6">
              <w:rPr>
                <w:rStyle w:val="Hyperlink"/>
                <w:rFonts w:eastAsiaTheme="minorHAnsi" w:cs="B Nazanin" w:hint="eastAsia"/>
                <w:noProof/>
                <w:color w:val="auto"/>
                <w:sz w:val="24"/>
                <w:szCs w:val="24"/>
                <w:rtl/>
                <w:lang w:bidi="fa-IR"/>
              </w:rPr>
              <w:t>موقع</w:t>
            </w:r>
            <w:r w:rsidR="00C40F77" w:rsidRPr="00DA6EC6">
              <w:rPr>
                <w:rStyle w:val="Hyperlink"/>
                <w:rFonts w:eastAsiaTheme="minorHAnsi" w:cs="B Nazanin" w:hint="cs"/>
                <w:noProof/>
                <w:color w:val="auto"/>
                <w:sz w:val="24"/>
                <w:szCs w:val="24"/>
                <w:rtl/>
                <w:lang w:bidi="fa-IR"/>
              </w:rPr>
              <w:t>ی</w:t>
            </w:r>
            <w:r w:rsidR="00C40F77" w:rsidRPr="00DA6EC6">
              <w:rPr>
                <w:rStyle w:val="Hyperlink"/>
                <w:rFonts w:eastAsiaTheme="minorHAnsi" w:cs="B Nazanin" w:hint="eastAsia"/>
                <w:noProof/>
                <w:color w:val="auto"/>
                <w:sz w:val="24"/>
                <w:szCs w:val="24"/>
                <w:rtl/>
                <w:lang w:bidi="fa-IR"/>
              </w:rPr>
              <w:t>ت</w:t>
            </w:r>
            <w:r w:rsidR="00C40F77" w:rsidRPr="00DA6EC6">
              <w:rPr>
                <w:rStyle w:val="Hyperlink"/>
                <w:rFonts w:eastAsiaTheme="minorHAnsi" w:cs="B Nazanin"/>
                <w:noProof/>
                <w:color w:val="auto"/>
                <w:sz w:val="24"/>
                <w:szCs w:val="24"/>
                <w:rtl/>
                <w:lang w:bidi="fa-IR"/>
              </w:rPr>
              <w:t xml:space="preserve"> </w:t>
            </w:r>
            <w:r w:rsidR="00C40F77" w:rsidRPr="00DA6EC6">
              <w:rPr>
                <w:rStyle w:val="Hyperlink"/>
                <w:rFonts w:eastAsiaTheme="minorHAnsi" w:cs="B Nazanin" w:hint="eastAsia"/>
                <w:noProof/>
                <w:color w:val="auto"/>
                <w:sz w:val="24"/>
                <w:szCs w:val="24"/>
                <w:rtl/>
                <w:lang w:bidi="fa-IR"/>
              </w:rPr>
              <w:t>جغراف</w:t>
            </w:r>
            <w:r w:rsidR="00C40F77" w:rsidRPr="00DA6EC6">
              <w:rPr>
                <w:rStyle w:val="Hyperlink"/>
                <w:rFonts w:eastAsiaTheme="minorHAnsi" w:cs="B Nazanin" w:hint="cs"/>
                <w:noProof/>
                <w:color w:val="auto"/>
                <w:sz w:val="24"/>
                <w:szCs w:val="24"/>
                <w:rtl/>
                <w:lang w:bidi="fa-IR"/>
              </w:rPr>
              <w:t>ی</w:t>
            </w:r>
            <w:r w:rsidR="00C40F77" w:rsidRPr="00DA6EC6">
              <w:rPr>
                <w:rStyle w:val="Hyperlink"/>
                <w:rFonts w:eastAsiaTheme="minorHAnsi" w:cs="B Nazanin" w:hint="eastAsia"/>
                <w:noProof/>
                <w:color w:val="auto"/>
                <w:sz w:val="24"/>
                <w:szCs w:val="24"/>
                <w:rtl/>
                <w:lang w:bidi="fa-IR"/>
              </w:rPr>
              <w:t>ا</w:t>
            </w:r>
            <w:r w:rsidR="00C40F77" w:rsidRPr="00DA6EC6">
              <w:rPr>
                <w:rStyle w:val="Hyperlink"/>
                <w:rFonts w:eastAsiaTheme="minorHAnsi" w:cs="B Nazanin" w:hint="cs"/>
                <w:noProof/>
                <w:color w:val="auto"/>
                <w:sz w:val="24"/>
                <w:szCs w:val="24"/>
                <w:rtl/>
                <w:lang w:bidi="fa-IR"/>
              </w:rPr>
              <w:t>یی</w:t>
            </w:r>
            <w:r w:rsidR="00C40F77" w:rsidRPr="00DA6EC6">
              <w:rPr>
                <w:rStyle w:val="Hyperlink"/>
                <w:rFonts w:eastAsiaTheme="minorHAnsi" w:cs="B Nazanin"/>
                <w:noProof/>
                <w:color w:val="auto"/>
                <w:sz w:val="24"/>
                <w:szCs w:val="24"/>
                <w:rtl/>
                <w:lang w:bidi="fa-IR"/>
              </w:rPr>
              <w:t xml:space="preserve"> </w:t>
            </w:r>
            <w:r w:rsidR="00C40F77" w:rsidRPr="00DA6EC6">
              <w:rPr>
                <w:rStyle w:val="Hyperlink"/>
                <w:rFonts w:eastAsiaTheme="minorHAnsi" w:cs="B Nazanin" w:hint="eastAsia"/>
                <w:noProof/>
                <w:color w:val="auto"/>
                <w:sz w:val="24"/>
                <w:szCs w:val="24"/>
                <w:rtl/>
                <w:lang w:bidi="fa-IR"/>
              </w:rPr>
              <w:t>شهر</w:t>
            </w:r>
            <w:r w:rsidR="00C40F77" w:rsidRPr="00DA6EC6">
              <w:rPr>
                <w:rStyle w:val="Hyperlink"/>
                <w:rFonts w:eastAsiaTheme="minorHAnsi" w:cs="B Nazanin"/>
                <w:noProof/>
                <w:color w:val="auto"/>
                <w:sz w:val="24"/>
                <w:szCs w:val="24"/>
                <w:rtl/>
                <w:lang w:bidi="fa-IR"/>
              </w:rPr>
              <w:t xml:space="preserve"> </w:t>
            </w:r>
            <w:r w:rsidR="00C40F77" w:rsidRPr="00DA6EC6">
              <w:rPr>
                <w:rStyle w:val="Hyperlink"/>
                <w:rFonts w:eastAsiaTheme="minorHAnsi" w:cs="B Nazanin" w:hint="eastAsia"/>
                <w:noProof/>
                <w:color w:val="auto"/>
                <w:sz w:val="24"/>
                <w:szCs w:val="24"/>
                <w:rtl/>
                <w:lang w:bidi="fa-IR"/>
              </w:rPr>
              <w:t>ش</w:t>
            </w:r>
            <w:r w:rsidR="00C40F77" w:rsidRPr="00DA6EC6">
              <w:rPr>
                <w:rStyle w:val="Hyperlink"/>
                <w:rFonts w:eastAsiaTheme="minorHAnsi" w:cs="B Nazanin" w:hint="cs"/>
                <w:noProof/>
                <w:color w:val="auto"/>
                <w:sz w:val="24"/>
                <w:szCs w:val="24"/>
                <w:rtl/>
                <w:lang w:bidi="fa-IR"/>
              </w:rPr>
              <w:t>ی</w:t>
            </w:r>
            <w:r w:rsidR="00C40F77" w:rsidRPr="00DA6EC6">
              <w:rPr>
                <w:rStyle w:val="Hyperlink"/>
                <w:rFonts w:eastAsiaTheme="minorHAnsi" w:cs="B Nazanin" w:hint="eastAsia"/>
                <w:noProof/>
                <w:color w:val="auto"/>
                <w:sz w:val="24"/>
                <w:szCs w:val="24"/>
                <w:rtl/>
                <w:lang w:bidi="fa-IR"/>
              </w:rPr>
              <w:t>راز</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_Toc380903813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201</w:t>
            </w:r>
            <w:r w:rsidR="001E4B22" w:rsidRPr="00DA6EC6">
              <w:rPr>
                <w:rFonts w:cs="B Nazanin"/>
                <w:noProof/>
                <w:webHidden/>
                <w:sz w:val="24"/>
                <w:szCs w:val="24"/>
              </w:rPr>
              <w:fldChar w:fldCharType="end"/>
            </w:r>
          </w:hyperlink>
        </w:p>
        <w:p w:rsidR="00C40F77" w:rsidRPr="00DA6EC6" w:rsidRDefault="00263D5D" w:rsidP="00DA6EC6">
          <w:pPr>
            <w:pStyle w:val="TOC3"/>
            <w:tabs>
              <w:tab w:val="right" w:leader="dot" w:pos="7928"/>
            </w:tabs>
            <w:bidi/>
            <w:spacing w:after="0" w:line="240" w:lineRule="auto"/>
            <w:ind w:left="0"/>
            <w:rPr>
              <w:rFonts w:cs="B Nazanin"/>
              <w:noProof/>
              <w:sz w:val="24"/>
              <w:szCs w:val="24"/>
            </w:rPr>
          </w:pPr>
          <w:hyperlink w:anchor="_Toc380903814" w:history="1">
            <w:r w:rsidR="00C40F77" w:rsidRPr="00DA6EC6">
              <w:rPr>
                <w:rStyle w:val="Hyperlink"/>
                <w:rFonts w:eastAsiaTheme="minorHAnsi" w:cs="B Nazanin"/>
                <w:noProof/>
                <w:color w:val="auto"/>
                <w:sz w:val="24"/>
                <w:szCs w:val="24"/>
                <w:rtl/>
                <w:lang w:bidi="fa-IR"/>
              </w:rPr>
              <w:t xml:space="preserve">5-2-2- </w:t>
            </w:r>
            <w:r w:rsidR="00C40F77" w:rsidRPr="00DA6EC6">
              <w:rPr>
                <w:rStyle w:val="Hyperlink"/>
                <w:rFonts w:eastAsiaTheme="minorHAnsi" w:cs="B Nazanin" w:hint="eastAsia"/>
                <w:noProof/>
                <w:color w:val="auto"/>
                <w:sz w:val="24"/>
                <w:szCs w:val="24"/>
                <w:rtl/>
                <w:lang w:bidi="fa-IR"/>
              </w:rPr>
              <w:t>بررس</w:t>
            </w:r>
            <w:r w:rsidR="00C40F77" w:rsidRPr="00DA6EC6">
              <w:rPr>
                <w:rStyle w:val="Hyperlink"/>
                <w:rFonts w:eastAsiaTheme="minorHAnsi" w:cs="B Nazanin" w:hint="cs"/>
                <w:noProof/>
                <w:color w:val="auto"/>
                <w:sz w:val="24"/>
                <w:szCs w:val="24"/>
                <w:rtl/>
                <w:lang w:bidi="fa-IR"/>
              </w:rPr>
              <w:t>ی</w:t>
            </w:r>
            <w:r w:rsidR="00C40F77" w:rsidRPr="00DA6EC6">
              <w:rPr>
                <w:rStyle w:val="Hyperlink"/>
                <w:rFonts w:eastAsiaTheme="minorHAnsi" w:cs="B Nazanin"/>
                <w:noProof/>
                <w:color w:val="auto"/>
                <w:sz w:val="24"/>
                <w:szCs w:val="24"/>
                <w:rtl/>
                <w:lang w:bidi="fa-IR"/>
              </w:rPr>
              <w:t xml:space="preserve"> </w:t>
            </w:r>
            <w:r w:rsidR="00C40F77" w:rsidRPr="00DA6EC6">
              <w:rPr>
                <w:rStyle w:val="Hyperlink"/>
                <w:rFonts w:eastAsiaTheme="minorHAnsi" w:cs="B Nazanin" w:hint="eastAsia"/>
                <w:noProof/>
                <w:color w:val="auto"/>
                <w:sz w:val="24"/>
                <w:szCs w:val="24"/>
                <w:rtl/>
                <w:lang w:bidi="fa-IR"/>
              </w:rPr>
              <w:t>وضع</w:t>
            </w:r>
            <w:r w:rsidR="00C40F77" w:rsidRPr="00DA6EC6">
              <w:rPr>
                <w:rStyle w:val="Hyperlink"/>
                <w:rFonts w:eastAsiaTheme="minorHAnsi" w:cs="B Nazanin" w:hint="cs"/>
                <w:noProof/>
                <w:color w:val="auto"/>
                <w:sz w:val="24"/>
                <w:szCs w:val="24"/>
                <w:rtl/>
                <w:lang w:bidi="fa-IR"/>
              </w:rPr>
              <w:t>ی</w:t>
            </w:r>
            <w:r w:rsidR="00C40F77" w:rsidRPr="00DA6EC6">
              <w:rPr>
                <w:rStyle w:val="Hyperlink"/>
                <w:rFonts w:eastAsiaTheme="minorHAnsi" w:cs="B Nazanin" w:hint="eastAsia"/>
                <w:noProof/>
                <w:color w:val="auto"/>
                <w:sz w:val="24"/>
                <w:szCs w:val="24"/>
                <w:rtl/>
                <w:lang w:bidi="fa-IR"/>
              </w:rPr>
              <w:t>ت</w:t>
            </w:r>
            <w:r w:rsidR="00C40F77" w:rsidRPr="00DA6EC6">
              <w:rPr>
                <w:rStyle w:val="Hyperlink"/>
                <w:rFonts w:eastAsiaTheme="minorHAnsi" w:cs="B Nazanin"/>
                <w:noProof/>
                <w:color w:val="auto"/>
                <w:sz w:val="24"/>
                <w:szCs w:val="24"/>
                <w:rtl/>
                <w:lang w:bidi="fa-IR"/>
              </w:rPr>
              <w:t xml:space="preserve"> </w:t>
            </w:r>
            <w:r w:rsidR="00C40F77" w:rsidRPr="00DA6EC6">
              <w:rPr>
                <w:rStyle w:val="Hyperlink"/>
                <w:rFonts w:eastAsiaTheme="minorHAnsi" w:cs="B Nazanin" w:hint="eastAsia"/>
                <w:noProof/>
                <w:color w:val="auto"/>
                <w:sz w:val="24"/>
                <w:szCs w:val="24"/>
                <w:rtl/>
                <w:lang w:bidi="fa-IR"/>
              </w:rPr>
              <w:t>اجتماع</w:t>
            </w:r>
            <w:r w:rsidR="00C40F77" w:rsidRPr="00DA6EC6">
              <w:rPr>
                <w:rStyle w:val="Hyperlink"/>
                <w:rFonts w:eastAsiaTheme="minorHAnsi" w:cs="B Nazanin" w:hint="cs"/>
                <w:noProof/>
                <w:color w:val="auto"/>
                <w:sz w:val="24"/>
                <w:szCs w:val="24"/>
                <w:rtl/>
                <w:lang w:bidi="fa-IR"/>
              </w:rPr>
              <w:t>ی</w:t>
            </w:r>
            <w:r w:rsidR="00C40F77" w:rsidRPr="00DA6EC6">
              <w:rPr>
                <w:rStyle w:val="Hyperlink"/>
                <w:rFonts w:eastAsiaTheme="minorHAnsi" w:cs="B Nazanin"/>
                <w:noProof/>
                <w:color w:val="auto"/>
                <w:sz w:val="24"/>
                <w:szCs w:val="24"/>
                <w:rtl/>
                <w:lang w:bidi="fa-IR"/>
              </w:rPr>
              <w:t xml:space="preserve"> </w:t>
            </w:r>
            <w:r w:rsidR="00C40F77" w:rsidRPr="00DA6EC6">
              <w:rPr>
                <w:rStyle w:val="Hyperlink"/>
                <w:rFonts w:eastAsiaTheme="minorHAnsi" w:cs="B Nazanin" w:hint="eastAsia"/>
                <w:noProof/>
                <w:color w:val="auto"/>
                <w:sz w:val="24"/>
                <w:szCs w:val="24"/>
                <w:rtl/>
                <w:lang w:bidi="fa-IR"/>
              </w:rPr>
              <w:t>شهر</w:t>
            </w:r>
            <w:r w:rsidR="00C40F77" w:rsidRPr="00DA6EC6">
              <w:rPr>
                <w:rStyle w:val="Hyperlink"/>
                <w:rFonts w:eastAsiaTheme="minorHAnsi" w:cs="B Nazanin"/>
                <w:noProof/>
                <w:color w:val="auto"/>
                <w:sz w:val="24"/>
                <w:szCs w:val="24"/>
                <w:rtl/>
                <w:lang w:bidi="fa-IR"/>
              </w:rPr>
              <w:t xml:space="preserve"> </w:t>
            </w:r>
            <w:r w:rsidR="00C40F77" w:rsidRPr="00DA6EC6">
              <w:rPr>
                <w:rStyle w:val="Hyperlink"/>
                <w:rFonts w:eastAsiaTheme="minorHAnsi" w:cs="B Nazanin" w:hint="eastAsia"/>
                <w:noProof/>
                <w:color w:val="auto"/>
                <w:sz w:val="24"/>
                <w:szCs w:val="24"/>
                <w:rtl/>
                <w:lang w:bidi="fa-IR"/>
              </w:rPr>
              <w:t>ش</w:t>
            </w:r>
            <w:r w:rsidR="00C40F77" w:rsidRPr="00DA6EC6">
              <w:rPr>
                <w:rStyle w:val="Hyperlink"/>
                <w:rFonts w:eastAsiaTheme="minorHAnsi" w:cs="B Nazanin" w:hint="cs"/>
                <w:noProof/>
                <w:color w:val="auto"/>
                <w:sz w:val="24"/>
                <w:szCs w:val="24"/>
                <w:rtl/>
                <w:lang w:bidi="fa-IR"/>
              </w:rPr>
              <w:t>ی</w:t>
            </w:r>
            <w:r w:rsidR="00C40F77" w:rsidRPr="00DA6EC6">
              <w:rPr>
                <w:rStyle w:val="Hyperlink"/>
                <w:rFonts w:eastAsiaTheme="minorHAnsi" w:cs="B Nazanin" w:hint="eastAsia"/>
                <w:noProof/>
                <w:color w:val="auto"/>
                <w:sz w:val="24"/>
                <w:szCs w:val="24"/>
                <w:rtl/>
                <w:lang w:bidi="fa-IR"/>
              </w:rPr>
              <w:t>راز</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_Toc380903814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202</w:t>
            </w:r>
            <w:r w:rsidR="001E4B22" w:rsidRPr="00DA6EC6">
              <w:rPr>
                <w:rFonts w:cs="B Nazanin"/>
                <w:noProof/>
                <w:webHidden/>
                <w:sz w:val="24"/>
                <w:szCs w:val="24"/>
              </w:rPr>
              <w:fldChar w:fldCharType="end"/>
            </w:r>
          </w:hyperlink>
        </w:p>
        <w:p w:rsidR="00C40F77" w:rsidRPr="00DA6EC6" w:rsidRDefault="00263D5D" w:rsidP="00F667A5">
          <w:pPr>
            <w:pStyle w:val="TOC3"/>
            <w:tabs>
              <w:tab w:val="right" w:leader="dot" w:pos="7928"/>
            </w:tabs>
            <w:bidi/>
            <w:spacing w:after="0" w:line="240" w:lineRule="auto"/>
            <w:ind w:left="0"/>
            <w:rPr>
              <w:rFonts w:cs="B Nazanin"/>
              <w:noProof/>
              <w:sz w:val="24"/>
              <w:szCs w:val="24"/>
            </w:rPr>
          </w:pPr>
          <w:hyperlink w:anchor="_Toc380903815" w:history="1">
            <w:r w:rsidR="00C40F77" w:rsidRPr="00DA6EC6">
              <w:rPr>
                <w:rStyle w:val="Hyperlink"/>
                <w:rFonts w:eastAsiaTheme="minorHAnsi" w:cs="B Nazanin"/>
                <w:noProof/>
                <w:color w:val="auto"/>
                <w:sz w:val="24"/>
                <w:szCs w:val="24"/>
                <w:rtl/>
                <w:lang w:bidi="fa-IR"/>
              </w:rPr>
              <w:t xml:space="preserve">5-2-3- </w:t>
            </w:r>
            <w:r w:rsidR="00C40F77" w:rsidRPr="00DA6EC6">
              <w:rPr>
                <w:rStyle w:val="Hyperlink"/>
                <w:rFonts w:eastAsiaTheme="minorHAnsi" w:cs="B Nazanin" w:hint="eastAsia"/>
                <w:noProof/>
                <w:color w:val="auto"/>
                <w:sz w:val="24"/>
                <w:szCs w:val="24"/>
                <w:rtl/>
                <w:lang w:bidi="fa-IR"/>
              </w:rPr>
              <w:t>بررس</w:t>
            </w:r>
            <w:r w:rsidR="00C40F77" w:rsidRPr="00DA6EC6">
              <w:rPr>
                <w:rStyle w:val="Hyperlink"/>
                <w:rFonts w:eastAsiaTheme="minorHAnsi" w:cs="B Nazanin" w:hint="cs"/>
                <w:noProof/>
                <w:color w:val="auto"/>
                <w:sz w:val="24"/>
                <w:szCs w:val="24"/>
                <w:rtl/>
                <w:lang w:bidi="fa-IR"/>
              </w:rPr>
              <w:t>ی</w:t>
            </w:r>
            <w:r w:rsidR="00C40F77" w:rsidRPr="00DA6EC6">
              <w:rPr>
                <w:rStyle w:val="Hyperlink"/>
                <w:rFonts w:eastAsiaTheme="minorHAnsi" w:cs="B Nazanin"/>
                <w:noProof/>
                <w:color w:val="auto"/>
                <w:sz w:val="24"/>
                <w:szCs w:val="24"/>
                <w:rtl/>
                <w:lang w:bidi="fa-IR"/>
              </w:rPr>
              <w:t xml:space="preserve"> </w:t>
            </w:r>
            <w:r w:rsidR="00C40F77" w:rsidRPr="00DA6EC6">
              <w:rPr>
                <w:rStyle w:val="Hyperlink"/>
                <w:rFonts w:eastAsiaTheme="minorHAnsi" w:cs="B Nazanin" w:hint="eastAsia"/>
                <w:noProof/>
                <w:color w:val="auto"/>
                <w:sz w:val="24"/>
                <w:szCs w:val="24"/>
                <w:rtl/>
                <w:lang w:bidi="fa-IR"/>
              </w:rPr>
              <w:t>وضع</w:t>
            </w:r>
            <w:r w:rsidR="00C40F77" w:rsidRPr="00DA6EC6">
              <w:rPr>
                <w:rStyle w:val="Hyperlink"/>
                <w:rFonts w:eastAsiaTheme="minorHAnsi" w:cs="B Nazanin" w:hint="cs"/>
                <w:noProof/>
                <w:color w:val="auto"/>
                <w:sz w:val="24"/>
                <w:szCs w:val="24"/>
                <w:rtl/>
                <w:lang w:bidi="fa-IR"/>
              </w:rPr>
              <w:t>ی</w:t>
            </w:r>
            <w:r w:rsidR="00C40F77" w:rsidRPr="00DA6EC6">
              <w:rPr>
                <w:rStyle w:val="Hyperlink"/>
                <w:rFonts w:eastAsiaTheme="minorHAnsi" w:cs="B Nazanin" w:hint="eastAsia"/>
                <w:noProof/>
                <w:color w:val="auto"/>
                <w:sz w:val="24"/>
                <w:szCs w:val="24"/>
                <w:rtl/>
                <w:lang w:bidi="fa-IR"/>
              </w:rPr>
              <w:t>ت</w:t>
            </w:r>
            <w:r w:rsidR="00C40F77" w:rsidRPr="00DA6EC6">
              <w:rPr>
                <w:rStyle w:val="Hyperlink"/>
                <w:rFonts w:eastAsiaTheme="minorHAnsi" w:cs="B Nazanin"/>
                <w:noProof/>
                <w:color w:val="auto"/>
                <w:sz w:val="24"/>
                <w:szCs w:val="24"/>
                <w:rtl/>
                <w:lang w:bidi="fa-IR"/>
              </w:rPr>
              <w:t xml:space="preserve"> </w:t>
            </w:r>
            <w:r w:rsidR="00C40F77" w:rsidRPr="00DA6EC6">
              <w:rPr>
                <w:rStyle w:val="Hyperlink"/>
                <w:rFonts w:eastAsiaTheme="minorHAnsi" w:cs="B Nazanin" w:hint="eastAsia"/>
                <w:noProof/>
                <w:color w:val="auto"/>
                <w:sz w:val="24"/>
                <w:szCs w:val="24"/>
                <w:rtl/>
                <w:lang w:bidi="fa-IR"/>
              </w:rPr>
              <w:t>اقتصاد</w:t>
            </w:r>
            <w:r w:rsidR="00C40F77" w:rsidRPr="00DA6EC6">
              <w:rPr>
                <w:rStyle w:val="Hyperlink"/>
                <w:rFonts w:eastAsiaTheme="minorHAnsi" w:cs="B Nazanin" w:hint="cs"/>
                <w:noProof/>
                <w:color w:val="auto"/>
                <w:sz w:val="24"/>
                <w:szCs w:val="24"/>
                <w:rtl/>
                <w:lang w:bidi="fa-IR"/>
              </w:rPr>
              <w:t>ی</w:t>
            </w:r>
            <w:r w:rsidR="00C40F77" w:rsidRPr="00DA6EC6">
              <w:rPr>
                <w:rStyle w:val="Hyperlink"/>
                <w:rFonts w:eastAsiaTheme="minorHAnsi" w:cs="B Nazanin"/>
                <w:noProof/>
                <w:color w:val="auto"/>
                <w:sz w:val="24"/>
                <w:szCs w:val="24"/>
                <w:rtl/>
                <w:lang w:bidi="fa-IR"/>
              </w:rPr>
              <w:t xml:space="preserve"> </w:t>
            </w:r>
            <w:r w:rsidR="00C40F77" w:rsidRPr="00DA6EC6">
              <w:rPr>
                <w:rStyle w:val="Hyperlink"/>
                <w:rFonts w:eastAsiaTheme="minorHAnsi" w:cs="B Nazanin" w:hint="eastAsia"/>
                <w:noProof/>
                <w:color w:val="auto"/>
                <w:sz w:val="24"/>
                <w:szCs w:val="24"/>
                <w:rtl/>
                <w:lang w:bidi="fa-IR"/>
              </w:rPr>
              <w:t>شهر</w:t>
            </w:r>
            <w:r w:rsidR="00C40F77" w:rsidRPr="00DA6EC6">
              <w:rPr>
                <w:rStyle w:val="Hyperlink"/>
                <w:rFonts w:eastAsiaTheme="minorHAnsi" w:cs="B Nazanin"/>
                <w:noProof/>
                <w:color w:val="auto"/>
                <w:sz w:val="24"/>
                <w:szCs w:val="24"/>
                <w:rtl/>
                <w:lang w:bidi="fa-IR"/>
              </w:rPr>
              <w:t xml:space="preserve"> </w:t>
            </w:r>
            <w:r w:rsidR="00C40F77" w:rsidRPr="00DA6EC6">
              <w:rPr>
                <w:rStyle w:val="Hyperlink"/>
                <w:rFonts w:eastAsiaTheme="minorHAnsi" w:cs="B Nazanin" w:hint="eastAsia"/>
                <w:noProof/>
                <w:color w:val="auto"/>
                <w:sz w:val="24"/>
                <w:szCs w:val="24"/>
                <w:rtl/>
                <w:lang w:bidi="fa-IR"/>
              </w:rPr>
              <w:t>ش</w:t>
            </w:r>
            <w:r w:rsidR="00C40F77" w:rsidRPr="00DA6EC6">
              <w:rPr>
                <w:rStyle w:val="Hyperlink"/>
                <w:rFonts w:eastAsiaTheme="minorHAnsi" w:cs="B Nazanin" w:hint="cs"/>
                <w:noProof/>
                <w:color w:val="auto"/>
                <w:sz w:val="24"/>
                <w:szCs w:val="24"/>
                <w:rtl/>
                <w:lang w:bidi="fa-IR"/>
              </w:rPr>
              <w:t>ی</w:t>
            </w:r>
            <w:r w:rsidR="00C40F77" w:rsidRPr="00DA6EC6">
              <w:rPr>
                <w:rStyle w:val="Hyperlink"/>
                <w:rFonts w:eastAsiaTheme="minorHAnsi" w:cs="B Nazanin" w:hint="eastAsia"/>
                <w:noProof/>
                <w:color w:val="auto"/>
                <w:sz w:val="24"/>
                <w:szCs w:val="24"/>
                <w:rtl/>
                <w:lang w:bidi="fa-IR"/>
              </w:rPr>
              <w:t>راز</w:t>
            </w:r>
            <w:r w:rsidR="00C40F77" w:rsidRPr="00DA6EC6">
              <w:rPr>
                <w:rFonts w:cs="B Nazanin"/>
                <w:noProof/>
                <w:webHidden/>
                <w:sz w:val="24"/>
                <w:szCs w:val="24"/>
              </w:rPr>
              <w:tab/>
            </w:r>
            <w:r w:rsidR="001E4B22" w:rsidRPr="00DA6EC6">
              <w:rPr>
                <w:rFonts w:cs="B Nazanin"/>
                <w:noProof/>
                <w:webHidden/>
                <w:sz w:val="24"/>
                <w:szCs w:val="24"/>
              </w:rPr>
              <w:fldChar w:fldCharType="begin"/>
            </w:r>
            <w:r w:rsidR="00C40F77" w:rsidRPr="00DA6EC6">
              <w:rPr>
                <w:rFonts w:cs="B Nazanin"/>
                <w:noProof/>
                <w:webHidden/>
                <w:sz w:val="24"/>
                <w:szCs w:val="24"/>
              </w:rPr>
              <w:instrText xml:space="preserve"> PAGEREF _Toc380903815 \h </w:instrText>
            </w:r>
            <w:r w:rsidR="001E4B22" w:rsidRPr="00DA6EC6">
              <w:rPr>
                <w:rFonts w:cs="B Nazanin"/>
                <w:noProof/>
                <w:webHidden/>
                <w:sz w:val="24"/>
                <w:szCs w:val="24"/>
              </w:rPr>
            </w:r>
            <w:r w:rsidR="001E4B22" w:rsidRPr="00DA6EC6">
              <w:rPr>
                <w:rFonts w:cs="B Nazanin"/>
                <w:noProof/>
                <w:webHidden/>
                <w:sz w:val="24"/>
                <w:szCs w:val="24"/>
              </w:rPr>
              <w:fldChar w:fldCharType="separate"/>
            </w:r>
            <w:r w:rsidR="005C4A0D">
              <w:rPr>
                <w:rFonts w:cs="B Nazanin"/>
                <w:noProof/>
                <w:webHidden/>
                <w:sz w:val="24"/>
                <w:szCs w:val="24"/>
                <w:rtl/>
              </w:rPr>
              <w:t>202</w:t>
            </w:r>
            <w:r w:rsidR="001E4B22" w:rsidRPr="00DA6EC6">
              <w:rPr>
                <w:rFonts w:cs="B Nazanin"/>
                <w:noProof/>
                <w:webHidden/>
                <w:sz w:val="24"/>
                <w:szCs w:val="24"/>
              </w:rPr>
              <w:fldChar w:fldCharType="end"/>
            </w:r>
          </w:hyperlink>
        </w:p>
        <w:p w:rsidR="00C40F77" w:rsidRPr="0058096F" w:rsidRDefault="00263D5D" w:rsidP="005C4A0D">
          <w:pPr>
            <w:pStyle w:val="TOC1"/>
            <w:rPr>
              <w:rStyle w:val="Hyperlink"/>
              <w:color w:val="auto"/>
              <w:u w:val="none"/>
            </w:rPr>
          </w:pPr>
          <w:hyperlink w:anchor="_Toc380903816" w:history="1">
            <w:r w:rsidR="00C40F77" w:rsidRPr="0058096F">
              <w:rPr>
                <w:rStyle w:val="Hyperlink"/>
                <w:color w:val="auto"/>
                <w:u w:val="none"/>
                <w:rtl/>
              </w:rPr>
              <w:t xml:space="preserve">5-3- </w:t>
            </w:r>
            <w:r w:rsidR="00C40F77" w:rsidRPr="0058096F">
              <w:rPr>
                <w:rStyle w:val="Hyperlink"/>
                <w:rFonts w:hint="eastAsia"/>
                <w:color w:val="auto"/>
                <w:u w:val="none"/>
                <w:rtl/>
              </w:rPr>
              <w:t>و</w:t>
            </w:r>
            <w:r w:rsidR="00C40F77" w:rsidRPr="0058096F">
              <w:rPr>
                <w:rStyle w:val="Hyperlink"/>
                <w:rFonts w:hint="cs"/>
                <w:color w:val="auto"/>
                <w:u w:val="none"/>
                <w:rtl/>
              </w:rPr>
              <w:t>ی</w:t>
            </w:r>
            <w:r w:rsidR="00C40F77" w:rsidRPr="0058096F">
              <w:rPr>
                <w:rStyle w:val="Hyperlink"/>
                <w:rFonts w:hint="eastAsia"/>
                <w:color w:val="auto"/>
                <w:u w:val="none"/>
                <w:rtl/>
              </w:rPr>
              <w:t>ژگ</w:t>
            </w:r>
            <w:r w:rsidR="00C40F77" w:rsidRPr="0058096F">
              <w:rPr>
                <w:rStyle w:val="Hyperlink"/>
                <w:rFonts w:hint="cs"/>
                <w:color w:val="auto"/>
                <w:u w:val="none"/>
                <w:rtl/>
              </w:rPr>
              <w:t>ی‌</w:t>
            </w:r>
            <w:r w:rsidR="00C40F77" w:rsidRPr="0058096F">
              <w:rPr>
                <w:rStyle w:val="Hyperlink"/>
                <w:rFonts w:hint="eastAsia"/>
                <w:color w:val="auto"/>
                <w:u w:val="none"/>
                <w:rtl/>
              </w:rPr>
              <w:t>ها</w:t>
            </w:r>
            <w:r w:rsidR="00C40F77" w:rsidRPr="0058096F">
              <w:rPr>
                <w:rStyle w:val="Hyperlink"/>
                <w:rFonts w:hint="cs"/>
                <w:color w:val="auto"/>
                <w:u w:val="none"/>
                <w:rtl/>
              </w:rPr>
              <w:t>ی</w:t>
            </w:r>
            <w:r w:rsidR="00C40F77" w:rsidRPr="0058096F">
              <w:rPr>
                <w:rStyle w:val="Hyperlink"/>
                <w:color w:val="auto"/>
                <w:u w:val="none"/>
                <w:rtl/>
              </w:rPr>
              <w:t xml:space="preserve"> </w:t>
            </w:r>
            <w:r w:rsidR="00C40F77" w:rsidRPr="0058096F">
              <w:rPr>
                <w:rStyle w:val="Hyperlink"/>
                <w:rFonts w:hint="eastAsia"/>
                <w:color w:val="auto"/>
                <w:u w:val="none"/>
                <w:rtl/>
              </w:rPr>
              <w:t>آب</w:t>
            </w:r>
            <w:r w:rsidR="00C40F77" w:rsidRPr="0058096F">
              <w:rPr>
                <w:rStyle w:val="Hyperlink"/>
                <w:color w:val="auto"/>
                <w:u w:val="none"/>
                <w:rtl/>
              </w:rPr>
              <w:t xml:space="preserve"> </w:t>
            </w:r>
            <w:r w:rsidR="00C40F77" w:rsidRPr="0058096F">
              <w:rPr>
                <w:rStyle w:val="Hyperlink"/>
                <w:rFonts w:hint="eastAsia"/>
                <w:color w:val="auto"/>
                <w:u w:val="none"/>
                <w:rtl/>
              </w:rPr>
              <w:t>و</w:t>
            </w:r>
            <w:r w:rsidR="00C40F77" w:rsidRPr="0058096F">
              <w:rPr>
                <w:rStyle w:val="Hyperlink"/>
                <w:color w:val="auto"/>
                <w:u w:val="none"/>
                <w:rtl/>
              </w:rPr>
              <w:t xml:space="preserve"> </w:t>
            </w:r>
            <w:r w:rsidR="00C40F77" w:rsidRPr="0058096F">
              <w:rPr>
                <w:rStyle w:val="Hyperlink"/>
                <w:rFonts w:hint="eastAsia"/>
                <w:color w:val="auto"/>
                <w:u w:val="none"/>
                <w:rtl/>
              </w:rPr>
              <w:t>هوا</w:t>
            </w:r>
            <w:r w:rsidR="00C40F77" w:rsidRPr="0058096F">
              <w:rPr>
                <w:rStyle w:val="Hyperlink"/>
                <w:rFonts w:hint="cs"/>
                <w:color w:val="auto"/>
                <w:u w:val="none"/>
                <w:rtl/>
              </w:rPr>
              <w:t>ی</w:t>
            </w:r>
            <w:r w:rsidR="00C40F77" w:rsidRPr="0058096F">
              <w:rPr>
                <w:rStyle w:val="Hyperlink"/>
                <w:color w:val="auto"/>
                <w:u w:val="none"/>
                <w:rtl/>
              </w:rPr>
              <w:t xml:space="preserve"> </w:t>
            </w:r>
            <w:r w:rsidR="00C40F77" w:rsidRPr="0058096F">
              <w:rPr>
                <w:rStyle w:val="Hyperlink"/>
                <w:rFonts w:hint="eastAsia"/>
                <w:color w:val="auto"/>
                <w:u w:val="none"/>
                <w:rtl/>
              </w:rPr>
              <w:t>شهر</w:t>
            </w:r>
            <w:r w:rsidR="00C40F77" w:rsidRPr="0058096F">
              <w:rPr>
                <w:rStyle w:val="Hyperlink"/>
                <w:color w:val="auto"/>
                <w:u w:val="none"/>
                <w:rtl/>
              </w:rPr>
              <w:t xml:space="preserve"> </w:t>
            </w:r>
            <w:r w:rsidR="00C40F77" w:rsidRPr="0058096F">
              <w:rPr>
                <w:rStyle w:val="Hyperlink"/>
                <w:rFonts w:hint="eastAsia"/>
                <w:color w:val="auto"/>
                <w:u w:val="none"/>
                <w:rtl/>
              </w:rPr>
              <w:t>ش</w:t>
            </w:r>
            <w:r w:rsidR="00C40F77" w:rsidRPr="0058096F">
              <w:rPr>
                <w:rStyle w:val="Hyperlink"/>
                <w:rFonts w:hint="cs"/>
                <w:color w:val="auto"/>
                <w:u w:val="none"/>
                <w:rtl/>
              </w:rPr>
              <w:t>ی</w:t>
            </w:r>
            <w:r w:rsidR="00C40F77" w:rsidRPr="0058096F">
              <w:rPr>
                <w:rStyle w:val="Hyperlink"/>
                <w:rFonts w:hint="eastAsia"/>
                <w:color w:val="auto"/>
                <w:u w:val="none"/>
                <w:rtl/>
              </w:rPr>
              <w:t>ـراز</w:t>
            </w:r>
            <w:r w:rsidR="00C40F77" w:rsidRPr="0058096F">
              <w:rPr>
                <w:rStyle w:val="Hyperlink"/>
                <w:webHidden/>
                <w:color w:val="auto"/>
                <w:u w:val="none"/>
              </w:rPr>
              <w:tab/>
            </w:r>
            <w:r w:rsidR="001E4B22" w:rsidRPr="0058096F">
              <w:rPr>
                <w:rStyle w:val="Hyperlink"/>
                <w:webHidden/>
                <w:color w:val="auto"/>
                <w:u w:val="none"/>
              </w:rPr>
              <w:fldChar w:fldCharType="begin"/>
            </w:r>
            <w:r w:rsidR="00C40F77" w:rsidRPr="0058096F">
              <w:rPr>
                <w:rStyle w:val="Hyperlink"/>
                <w:webHidden/>
                <w:color w:val="auto"/>
                <w:u w:val="none"/>
              </w:rPr>
              <w:instrText xml:space="preserve"> PAGEREF _Toc380903816 \h </w:instrText>
            </w:r>
            <w:r w:rsidR="001E4B22" w:rsidRPr="0058096F">
              <w:rPr>
                <w:rStyle w:val="Hyperlink"/>
                <w:webHidden/>
                <w:color w:val="auto"/>
                <w:u w:val="none"/>
              </w:rPr>
            </w:r>
            <w:r w:rsidR="001E4B22" w:rsidRPr="0058096F">
              <w:rPr>
                <w:rStyle w:val="Hyperlink"/>
                <w:webHidden/>
                <w:color w:val="auto"/>
                <w:u w:val="none"/>
              </w:rPr>
              <w:fldChar w:fldCharType="separate"/>
            </w:r>
            <w:r w:rsidR="005C4A0D">
              <w:rPr>
                <w:rStyle w:val="Hyperlink"/>
                <w:webHidden/>
                <w:color w:val="auto"/>
                <w:u w:val="none"/>
                <w:rtl/>
              </w:rPr>
              <w:t>203</w:t>
            </w:r>
            <w:r w:rsidR="001E4B22" w:rsidRPr="0058096F">
              <w:rPr>
                <w:rStyle w:val="Hyperlink"/>
                <w:webHidden/>
                <w:color w:val="auto"/>
                <w:u w:val="none"/>
              </w:rPr>
              <w:fldChar w:fldCharType="end"/>
            </w:r>
          </w:hyperlink>
        </w:p>
        <w:p w:rsidR="00C40F77" w:rsidRPr="0058096F" w:rsidRDefault="00263D5D" w:rsidP="005C4A0D">
          <w:pPr>
            <w:pStyle w:val="TOC1"/>
            <w:rPr>
              <w:rStyle w:val="Hyperlink"/>
              <w:color w:val="auto"/>
              <w:u w:val="none"/>
            </w:rPr>
          </w:pPr>
          <w:hyperlink w:anchor="_Toc380903817" w:history="1">
            <w:r w:rsidR="00C40F77" w:rsidRPr="0058096F">
              <w:rPr>
                <w:rStyle w:val="Hyperlink"/>
                <w:color w:val="auto"/>
                <w:u w:val="none"/>
                <w:rtl/>
              </w:rPr>
              <w:t xml:space="preserve">5-3-1- </w:t>
            </w:r>
            <w:r w:rsidR="00C40F77" w:rsidRPr="0058096F">
              <w:rPr>
                <w:rStyle w:val="Hyperlink"/>
                <w:rFonts w:hint="eastAsia"/>
                <w:color w:val="auto"/>
                <w:u w:val="none"/>
                <w:rtl/>
              </w:rPr>
              <w:t>دما</w:t>
            </w:r>
            <w:r w:rsidR="00C40F77" w:rsidRPr="0058096F">
              <w:rPr>
                <w:rStyle w:val="Hyperlink"/>
                <w:webHidden/>
                <w:color w:val="auto"/>
                <w:u w:val="none"/>
              </w:rPr>
              <w:tab/>
            </w:r>
            <w:r w:rsidR="001E4B22" w:rsidRPr="0058096F">
              <w:rPr>
                <w:rStyle w:val="Hyperlink"/>
                <w:webHidden/>
                <w:color w:val="auto"/>
                <w:u w:val="none"/>
              </w:rPr>
              <w:fldChar w:fldCharType="begin"/>
            </w:r>
            <w:r w:rsidR="00C40F77" w:rsidRPr="0058096F">
              <w:rPr>
                <w:rStyle w:val="Hyperlink"/>
                <w:webHidden/>
                <w:color w:val="auto"/>
                <w:u w:val="none"/>
              </w:rPr>
              <w:instrText xml:space="preserve"> PAGEREF _Toc380903817 \h </w:instrText>
            </w:r>
            <w:r w:rsidR="001E4B22" w:rsidRPr="0058096F">
              <w:rPr>
                <w:rStyle w:val="Hyperlink"/>
                <w:webHidden/>
                <w:color w:val="auto"/>
                <w:u w:val="none"/>
              </w:rPr>
            </w:r>
            <w:r w:rsidR="001E4B22" w:rsidRPr="0058096F">
              <w:rPr>
                <w:rStyle w:val="Hyperlink"/>
                <w:webHidden/>
                <w:color w:val="auto"/>
                <w:u w:val="none"/>
              </w:rPr>
              <w:fldChar w:fldCharType="separate"/>
            </w:r>
            <w:r w:rsidR="005C4A0D">
              <w:rPr>
                <w:rStyle w:val="Hyperlink"/>
                <w:webHidden/>
                <w:color w:val="auto"/>
                <w:u w:val="none"/>
                <w:rtl/>
              </w:rPr>
              <w:t>203</w:t>
            </w:r>
            <w:r w:rsidR="001E4B22" w:rsidRPr="0058096F">
              <w:rPr>
                <w:rStyle w:val="Hyperlink"/>
                <w:webHidden/>
                <w:color w:val="auto"/>
                <w:u w:val="none"/>
              </w:rPr>
              <w:fldChar w:fldCharType="end"/>
            </w:r>
          </w:hyperlink>
        </w:p>
        <w:p w:rsidR="00C40F77" w:rsidRPr="0058096F" w:rsidRDefault="00263D5D" w:rsidP="005C4A0D">
          <w:pPr>
            <w:pStyle w:val="TOC1"/>
            <w:rPr>
              <w:rStyle w:val="Hyperlink"/>
              <w:color w:val="auto"/>
              <w:u w:val="none"/>
            </w:rPr>
          </w:pPr>
          <w:hyperlink w:anchor="_Toc380903818" w:history="1">
            <w:r w:rsidR="00C40F77" w:rsidRPr="0058096F">
              <w:rPr>
                <w:rStyle w:val="Hyperlink"/>
                <w:color w:val="auto"/>
                <w:u w:val="none"/>
                <w:rtl/>
              </w:rPr>
              <w:t xml:space="preserve">5-3-2- </w:t>
            </w:r>
            <w:r w:rsidR="00C40F77" w:rsidRPr="0058096F">
              <w:rPr>
                <w:rStyle w:val="Hyperlink"/>
                <w:rFonts w:hint="eastAsia"/>
                <w:color w:val="auto"/>
                <w:u w:val="none"/>
                <w:rtl/>
              </w:rPr>
              <w:t>رطوبت</w:t>
            </w:r>
            <w:r w:rsidR="00C40F77" w:rsidRPr="0058096F">
              <w:rPr>
                <w:rStyle w:val="Hyperlink"/>
                <w:color w:val="auto"/>
                <w:u w:val="none"/>
                <w:rtl/>
              </w:rPr>
              <w:t xml:space="preserve"> </w:t>
            </w:r>
            <w:r w:rsidR="00C40F77" w:rsidRPr="0058096F">
              <w:rPr>
                <w:rStyle w:val="Hyperlink"/>
                <w:rFonts w:hint="eastAsia"/>
                <w:color w:val="auto"/>
                <w:u w:val="none"/>
                <w:rtl/>
              </w:rPr>
              <w:t>نسب</w:t>
            </w:r>
            <w:r w:rsidR="00C40F77" w:rsidRPr="0058096F">
              <w:rPr>
                <w:rStyle w:val="Hyperlink"/>
                <w:rFonts w:hint="cs"/>
                <w:color w:val="auto"/>
                <w:u w:val="none"/>
                <w:rtl/>
              </w:rPr>
              <w:t>ی</w:t>
            </w:r>
            <w:r w:rsidR="00C40F77" w:rsidRPr="0058096F">
              <w:rPr>
                <w:rStyle w:val="Hyperlink"/>
                <w:webHidden/>
                <w:color w:val="auto"/>
                <w:u w:val="none"/>
              </w:rPr>
              <w:tab/>
            </w:r>
            <w:r w:rsidR="001E4B22" w:rsidRPr="0058096F">
              <w:rPr>
                <w:rStyle w:val="Hyperlink"/>
                <w:webHidden/>
                <w:color w:val="auto"/>
                <w:u w:val="none"/>
              </w:rPr>
              <w:fldChar w:fldCharType="begin"/>
            </w:r>
            <w:r w:rsidR="00C40F77" w:rsidRPr="0058096F">
              <w:rPr>
                <w:rStyle w:val="Hyperlink"/>
                <w:webHidden/>
                <w:color w:val="auto"/>
                <w:u w:val="none"/>
              </w:rPr>
              <w:instrText xml:space="preserve"> PAGEREF _Toc380903818 \h </w:instrText>
            </w:r>
            <w:r w:rsidR="001E4B22" w:rsidRPr="0058096F">
              <w:rPr>
                <w:rStyle w:val="Hyperlink"/>
                <w:webHidden/>
                <w:color w:val="auto"/>
                <w:u w:val="none"/>
              </w:rPr>
            </w:r>
            <w:r w:rsidR="001E4B22" w:rsidRPr="0058096F">
              <w:rPr>
                <w:rStyle w:val="Hyperlink"/>
                <w:webHidden/>
                <w:color w:val="auto"/>
                <w:u w:val="none"/>
              </w:rPr>
              <w:fldChar w:fldCharType="separate"/>
            </w:r>
            <w:r w:rsidR="005C4A0D">
              <w:rPr>
                <w:rStyle w:val="Hyperlink"/>
                <w:webHidden/>
                <w:color w:val="auto"/>
                <w:u w:val="none"/>
                <w:rtl/>
              </w:rPr>
              <w:t>204</w:t>
            </w:r>
            <w:r w:rsidR="001E4B22" w:rsidRPr="0058096F">
              <w:rPr>
                <w:rStyle w:val="Hyperlink"/>
                <w:webHidden/>
                <w:color w:val="auto"/>
                <w:u w:val="none"/>
              </w:rPr>
              <w:fldChar w:fldCharType="end"/>
            </w:r>
          </w:hyperlink>
        </w:p>
        <w:p w:rsidR="00C40F77" w:rsidRPr="0058096F" w:rsidRDefault="00263D5D" w:rsidP="005C4A0D">
          <w:pPr>
            <w:pStyle w:val="TOC1"/>
            <w:rPr>
              <w:rStyle w:val="Hyperlink"/>
              <w:color w:val="auto"/>
              <w:u w:val="none"/>
            </w:rPr>
          </w:pPr>
          <w:hyperlink w:anchor="_Toc380903819" w:history="1">
            <w:r w:rsidR="00C40F77" w:rsidRPr="0058096F">
              <w:rPr>
                <w:rStyle w:val="Hyperlink"/>
                <w:color w:val="auto"/>
                <w:u w:val="none"/>
                <w:rtl/>
              </w:rPr>
              <w:t xml:space="preserve">5-3-4- </w:t>
            </w:r>
            <w:r w:rsidR="00C40F77" w:rsidRPr="0058096F">
              <w:rPr>
                <w:rStyle w:val="Hyperlink"/>
                <w:rFonts w:hint="eastAsia"/>
                <w:color w:val="auto"/>
                <w:u w:val="none"/>
                <w:rtl/>
              </w:rPr>
              <w:t>بارندگ</w:t>
            </w:r>
            <w:r w:rsidR="00C40F77" w:rsidRPr="0058096F">
              <w:rPr>
                <w:rStyle w:val="Hyperlink"/>
                <w:rFonts w:hint="cs"/>
                <w:color w:val="auto"/>
                <w:u w:val="none"/>
                <w:rtl/>
              </w:rPr>
              <w:t>ی</w:t>
            </w:r>
            <w:r w:rsidR="00C40F77" w:rsidRPr="0058096F">
              <w:rPr>
                <w:rStyle w:val="Hyperlink"/>
                <w:webHidden/>
                <w:color w:val="auto"/>
                <w:u w:val="none"/>
              </w:rPr>
              <w:tab/>
            </w:r>
            <w:r w:rsidR="001E4B22" w:rsidRPr="0058096F">
              <w:rPr>
                <w:rStyle w:val="Hyperlink"/>
                <w:webHidden/>
                <w:color w:val="auto"/>
                <w:u w:val="none"/>
              </w:rPr>
              <w:fldChar w:fldCharType="begin"/>
            </w:r>
            <w:r w:rsidR="00C40F77" w:rsidRPr="0058096F">
              <w:rPr>
                <w:rStyle w:val="Hyperlink"/>
                <w:webHidden/>
                <w:color w:val="auto"/>
                <w:u w:val="none"/>
              </w:rPr>
              <w:instrText xml:space="preserve"> PAGEREF _Toc380903819 \h </w:instrText>
            </w:r>
            <w:r w:rsidR="001E4B22" w:rsidRPr="0058096F">
              <w:rPr>
                <w:rStyle w:val="Hyperlink"/>
                <w:webHidden/>
                <w:color w:val="auto"/>
                <w:u w:val="none"/>
              </w:rPr>
            </w:r>
            <w:r w:rsidR="001E4B22" w:rsidRPr="0058096F">
              <w:rPr>
                <w:rStyle w:val="Hyperlink"/>
                <w:webHidden/>
                <w:color w:val="auto"/>
                <w:u w:val="none"/>
              </w:rPr>
              <w:fldChar w:fldCharType="separate"/>
            </w:r>
            <w:r w:rsidR="005C4A0D">
              <w:rPr>
                <w:rStyle w:val="Hyperlink"/>
                <w:webHidden/>
                <w:color w:val="auto"/>
                <w:u w:val="none"/>
                <w:rtl/>
              </w:rPr>
              <w:t>205</w:t>
            </w:r>
            <w:r w:rsidR="001E4B22" w:rsidRPr="0058096F">
              <w:rPr>
                <w:rStyle w:val="Hyperlink"/>
                <w:webHidden/>
                <w:color w:val="auto"/>
                <w:u w:val="none"/>
              </w:rPr>
              <w:fldChar w:fldCharType="end"/>
            </w:r>
          </w:hyperlink>
        </w:p>
        <w:p w:rsidR="00C40F77" w:rsidRPr="0058096F" w:rsidRDefault="00263D5D" w:rsidP="005C4A0D">
          <w:pPr>
            <w:pStyle w:val="TOC1"/>
            <w:rPr>
              <w:rStyle w:val="Hyperlink"/>
              <w:color w:val="auto"/>
              <w:u w:val="none"/>
            </w:rPr>
          </w:pPr>
          <w:hyperlink w:anchor="_Toc380903820" w:history="1">
            <w:r w:rsidR="00C40F77" w:rsidRPr="0058096F">
              <w:rPr>
                <w:rStyle w:val="Hyperlink"/>
                <w:color w:val="auto"/>
                <w:u w:val="none"/>
                <w:rtl/>
              </w:rPr>
              <w:t xml:space="preserve">5-3-5- </w:t>
            </w:r>
            <w:r w:rsidR="00C40F77" w:rsidRPr="0058096F">
              <w:rPr>
                <w:rStyle w:val="Hyperlink"/>
                <w:rFonts w:hint="eastAsia"/>
                <w:color w:val="auto"/>
                <w:u w:val="none"/>
                <w:rtl/>
              </w:rPr>
              <w:t>باد</w:t>
            </w:r>
            <w:r w:rsidR="00C40F77" w:rsidRPr="0058096F">
              <w:rPr>
                <w:rStyle w:val="Hyperlink"/>
                <w:webHidden/>
                <w:color w:val="auto"/>
                <w:u w:val="none"/>
              </w:rPr>
              <w:tab/>
            </w:r>
            <w:r w:rsidR="001E4B22" w:rsidRPr="0058096F">
              <w:rPr>
                <w:rStyle w:val="Hyperlink"/>
                <w:webHidden/>
                <w:color w:val="auto"/>
                <w:u w:val="none"/>
              </w:rPr>
              <w:fldChar w:fldCharType="begin"/>
            </w:r>
            <w:r w:rsidR="00C40F77" w:rsidRPr="0058096F">
              <w:rPr>
                <w:rStyle w:val="Hyperlink"/>
                <w:webHidden/>
                <w:color w:val="auto"/>
                <w:u w:val="none"/>
              </w:rPr>
              <w:instrText xml:space="preserve"> PAGEREF _Toc380903820 \h </w:instrText>
            </w:r>
            <w:r w:rsidR="001E4B22" w:rsidRPr="0058096F">
              <w:rPr>
                <w:rStyle w:val="Hyperlink"/>
                <w:webHidden/>
                <w:color w:val="auto"/>
                <w:u w:val="none"/>
              </w:rPr>
            </w:r>
            <w:r w:rsidR="001E4B22" w:rsidRPr="0058096F">
              <w:rPr>
                <w:rStyle w:val="Hyperlink"/>
                <w:webHidden/>
                <w:color w:val="auto"/>
                <w:u w:val="none"/>
              </w:rPr>
              <w:fldChar w:fldCharType="separate"/>
            </w:r>
            <w:r w:rsidR="005C4A0D">
              <w:rPr>
                <w:rStyle w:val="Hyperlink"/>
                <w:webHidden/>
                <w:color w:val="auto"/>
                <w:u w:val="none"/>
                <w:rtl/>
              </w:rPr>
              <w:t>205</w:t>
            </w:r>
            <w:r w:rsidR="001E4B22" w:rsidRPr="0058096F">
              <w:rPr>
                <w:rStyle w:val="Hyperlink"/>
                <w:webHidden/>
                <w:color w:val="auto"/>
                <w:u w:val="none"/>
              </w:rPr>
              <w:fldChar w:fldCharType="end"/>
            </w:r>
          </w:hyperlink>
        </w:p>
        <w:p w:rsidR="00C40F77" w:rsidRPr="0058096F" w:rsidRDefault="00263D5D" w:rsidP="005C4A0D">
          <w:pPr>
            <w:pStyle w:val="TOC1"/>
            <w:rPr>
              <w:rStyle w:val="Hyperlink"/>
              <w:color w:val="auto"/>
              <w:u w:val="none"/>
            </w:rPr>
          </w:pPr>
          <w:hyperlink w:anchor="_Toc380903821" w:history="1">
            <w:r w:rsidR="00C40F77" w:rsidRPr="0058096F">
              <w:rPr>
                <w:rStyle w:val="Hyperlink"/>
                <w:color w:val="auto"/>
                <w:u w:val="none"/>
                <w:rtl/>
              </w:rPr>
              <w:t xml:space="preserve">5-4- </w:t>
            </w:r>
            <w:r w:rsidR="00C40F77" w:rsidRPr="0058096F">
              <w:rPr>
                <w:rStyle w:val="Hyperlink"/>
                <w:rFonts w:hint="eastAsia"/>
                <w:color w:val="auto"/>
                <w:u w:val="none"/>
                <w:rtl/>
              </w:rPr>
              <w:t>پوشش</w:t>
            </w:r>
            <w:r w:rsidR="00C40F77" w:rsidRPr="0058096F">
              <w:rPr>
                <w:rStyle w:val="Hyperlink"/>
                <w:color w:val="auto"/>
                <w:u w:val="none"/>
                <w:rtl/>
              </w:rPr>
              <w:t xml:space="preserve"> </w:t>
            </w:r>
            <w:r w:rsidR="00C40F77" w:rsidRPr="0058096F">
              <w:rPr>
                <w:rStyle w:val="Hyperlink"/>
                <w:rFonts w:hint="eastAsia"/>
                <w:color w:val="auto"/>
                <w:u w:val="none"/>
                <w:rtl/>
              </w:rPr>
              <w:t>گ</w:t>
            </w:r>
            <w:r w:rsidR="00C40F77" w:rsidRPr="0058096F">
              <w:rPr>
                <w:rStyle w:val="Hyperlink"/>
                <w:rFonts w:hint="cs"/>
                <w:color w:val="auto"/>
                <w:u w:val="none"/>
                <w:rtl/>
              </w:rPr>
              <w:t>ی</w:t>
            </w:r>
            <w:r w:rsidR="00C40F77" w:rsidRPr="0058096F">
              <w:rPr>
                <w:rStyle w:val="Hyperlink"/>
                <w:rFonts w:hint="eastAsia"/>
                <w:color w:val="auto"/>
                <w:u w:val="none"/>
                <w:rtl/>
              </w:rPr>
              <w:t>اه</w:t>
            </w:r>
            <w:r w:rsidR="00C40F77" w:rsidRPr="0058096F">
              <w:rPr>
                <w:rStyle w:val="Hyperlink"/>
                <w:rFonts w:hint="cs"/>
                <w:color w:val="auto"/>
                <w:u w:val="none"/>
                <w:rtl/>
              </w:rPr>
              <w:t>ی</w:t>
            </w:r>
            <w:r w:rsidR="00C40F77" w:rsidRPr="0058096F">
              <w:rPr>
                <w:rStyle w:val="Hyperlink"/>
                <w:webHidden/>
                <w:color w:val="auto"/>
                <w:u w:val="none"/>
              </w:rPr>
              <w:tab/>
            </w:r>
            <w:r w:rsidR="001E4B22" w:rsidRPr="0058096F">
              <w:rPr>
                <w:rStyle w:val="Hyperlink"/>
                <w:webHidden/>
                <w:color w:val="auto"/>
                <w:u w:val="none"/>
              </w:rPr>
              <w:fldChar w:fldCharType="begin"/>
            </w:r>
            <w:r w:rsidR="00C40F77" w:rsidRPr="0058096F">
              <w:rPr>
                <w:rStyle w:val="Hyperlink"/>
                <w:webHidden/>
                <w:color w:val="auto"/>
                <w:u w:val="none"/>
              </w:rPr>
              <w:instrText xml:space="preserve"> PAGEREF _Toc380903821 \h </w:instrText>
            </w:r>
            <w:r w:rsidR="001E4B22" w:rsidRPr="0058096F">
              <w:rPr>
                <w:rStyle w:val="Hyperlink"/>
                <w:webHidden/>
                <w:color w:val="auto"/>
                <w:u w:val="none"/>
              </w:rPr>
            </w:r>
            <w:r w:rsidR="001E4B22" w:rsidRPr="0058096F">
              <w:rPr>
                <w:rStyle w:val="Hyperlink"/>
                <w:webHidden/>
                <w:color w:val="auto"/>
                <w:u w:val="none"/>
              </w:rPr>
              <w:fldChar w:fldCharType="separate"/>
            </w:r>
            <w:r w:rsidR="005C4A0D">
              <w:rPr>
                <w:rStyle w:val="Hyperlink"/>
                <w:webHidden/>
                <w:color w:val="auto"/>
                <w:u w:val="none"/>
                <w:rtl/>
              </w:rPr>
              <w:t>206</w:t>
            </w:r>
            <w:r w:rsidR="001E4B22" w:rsidRPr="0058096F">
              <w:rPr>
                <w:rStyle w:val="Hyperlink"/>
                <w:webHidden/>
                <w:color w:val="auto"/>
                <w:u w:val="none"/>
              </w:rPr>
              <w:fldChar w:fldCharType="end"/>
            </w:r>
          </w:hyperlink>
        </w:p>
        <w:p w:rsidR="00C40F77" w:rsidRDefault="00263D5D" w:rsidP="005C4A0D">
          <w:pPr>
            <w:pStyle w:val="TOC1"/>
            <w:rPr>
              <w:rtl/>
            </w:rPr>
          </w:pPr>
          <w:hyperlink w:anchor="_Toc380903822" w:history="1">
            <w:r w:rsidR="00C40F77" w:rsidRPr="0058096F">
              <w:rPr>
                <w:rStyle w:val="Hyperlink"/>
                <w:color w:val="auto"/>
                <w:u w:val="none"/>
                <w:rtl/>
              </w:rPr>
              <w:t xml:space="preserve">5-4-1- </w:t>
            </w:r>
            <w:r w:rsidR="00C40F77" w:rsidRPr="0058096F">
              <w:rPr>
                <w:rStyle w:val="Hyperlink"/>
                <w:rFonts w:hint="eastAsia"/>
                <w:color w:val="auto"/>
                <w:u w:val="none"/>
                <w:rtl/>
              </w:rPr>
              <w:t>مع</w:t>
            </w:r>
            <w:r w:rsidR="00C40F77" w:rsidRPr="0058096F">
              <w:rPr>
                <w:rStyle w:val="Hyperlink"/>
                <w:rFonts w:hint="cs"/>
                <w:color w:val="auto"/>
                <w:u w:val="none"/>
                <w:rtl/>
              </w:rPr>
              <w:t>ی</w:t>
            </w:r>
            <w:r w:rsidR="00C40F77" w:rsidRPr="0058096F">
              <w:rPr>
                <w:rStyle w:val="Hyperlink"/>
                <w:rFonts w:hint="eastAsia"/>
                <w:color w:val="auto"/>
                <w:u w:val="none"/>
                <w:rtl/>
              </w:rPr>
              <w:t>ارها</w:t>
            </w:r>
            <w:r w:rsidR="00C40F77" w:rsidRPr="0058096F">
              <w:rPr>
                <w:rStyle w:val="Hyperlink"/>
                <w:rFonts w:hint="cs"/>
                <w:color w:val="auto"/>
                <w:u w:val="none"/>
                <w:rtl/>
              </w:rPr>
              <w:t>ی</w:t>
            </w:r>
            <w:r w:rsidR="00C40F77" w:rsidRPr="0058096F">
              <w:rPr>
                <w:rStyle w:val="Hyperlink"/>
                <w:color w:val="auto"/>
                <w:u w:val="none"/>
                <w:rtl/>
              </w:rPr>
              <w:t xml:space="preserve"> </w:t>
            </w:r>
            <w:r w:rsidR="00C40F77" w:rsidRPr="0058096F">
              <w:rPr>
                <w:rStyle w:val="Hyperlink"/>
                <w:rFonts w:hint="eastAsia"/>
                <w:color w:val="auto"/>
                <w:u w:val="none"/>
                <w:rtl/>
              </w:rPr>
              <w:t>انتخاب</w:t>
            </w:r>
            <w:r w:rsidR="00C40F77" w:rsidRPr="0058096F">
              <w:rPr>
                <w:rStyle w:val="Hyperlink"/>
                <w:color w:val="auto"/>
                <w:u w:val="none"/>
                <w:rtl/>
              </w:rPr>
              <w:t xml:space="preserve"> </w:t>
            </w:r>
            <w:r w:rsidR="00C40F77" w:rsidRPr="0058096F">
              <w:rPr>
                <w:rStyle w:val="Hyperlink"/>
                <w:rFonts w:hint="eastAsia"/>
                <w:color w:val="auto"/>
                <w:u w:val="none"/>
                <w:rtl/>
              </w:rPr>
              <w:t>پوشش</w:t>
            </w:r>
            <w:r w:rsidR="005C4A0D">
              <w:rPr>
                <w:rStyle w:val="Hyperlink"/>
                <w:color w:val="auto"/>
                <w:u w:val="none"/>
              </w:rPr>
              <w:t xml:space="preserve"> </w:t>
            </w:r>
            <w:r w:rsidR="00C40F77" w:rsidRPr="0058096F">
              <w:rPr>
                <w:rStyle w:val="Hyperlink"/>
                <w:rFonts w:hint="eastAsia"/>
                <w:color w:val="auto"/>
                <w:u w:val="none"/>
                <w:rtl/>
              </w:rPr>
              <w:t>گ</w:t>
            </w:r>
            <w:r w:rsidR="00C40F77" w:rsidRPr="0058096F">
              <w:rPr>
                <w:rStyle w:val="Hyperlink"/>
                <w:rFonts w:hint="cs"/>
                <w:color w:val="auto"/>
                <w:u w:val="none"/>
                <w:rtl/>
              </w:rPr>
              <w:t>ی</w:t>
            </w:r>
            <w:r w:rsidR="00C40F77" w:rsidRPr="0058096F">
              <w:rPr>
                <w:rStyle w:val="Hyperlink"/>
                <w:rFonts w:hint="eastAsia"/>
                <w:color w:val="auto"/>
                <w:u w:val="none"/>
                <w:rtl/>
              </w:rPr>
              <w:t>اه</w:t>
            </w:r>
            <w:r w:rsidR="00C40F77" w:rsidRPr="0058096F">
              <w:rPr>
                <w:rStyle w:val="Hyperlink"/>
                <w:rFonts w:hint="cs"/>
                <w:color w:val="auto"/>
                <w:u w:val="none"/>
                <w:rtl/>
              </w:rPr>
              <w:t>ی</w:t>
            </w:r>
            <w:r w:rsidR="00C40F77" w:rsidRPr="0058096F">
              <w:rPr>
                <w:rStyle w:val="Hyperlink"/>
                <w:color w:val="auto"/>
                <w:u w:val="none"/>
                <w:rtl/>
              </w:rPr>
              <w:t xml:space="preserve"> </w:t>
            </w:r>
            <w:r w:rsidR="00C40F77" w:rsidRPr="0058096F">
              <w:rPr>
                <w:rStyle w:val="Hyperlink"/>
                <w:rFonts w:hint="eastAsia"/>
                <w:color w:val="auto"/>
                <w:u w:val="none"/>
                <w:rtl/>
              </w:rPr>
              <w:t>در</w:t>
            </w:r>
            <w:r w:rsidR="00C40F77" w:rsidRPr="0058096F">
              <w:rPr>
                <w:rStyle w:val="Hyperlink"/>
                <w:color w:val="auto"/>
                <w:u w:val="none"/>
                <w:rtl/>
              </w:rPr>
              <w:t xml:space="preserve"> </w:t>
            </w:r>
            <w:r w:rsidR="00C40F77" w:rsidRPr="0058096F">
              <w:rPr>
                <w:rStyle w:val="Hyperlink"/>
                <w:rFonts w:hint="eastAsia"/>
                <w:color w:val="auto"/>
                <w:u w:val="none"/>
                <w:rtl/>
              </w:rPr>
              <w:t>طراح</w:t>
            </w:r>
            <w:r w:rsidR="00C40F77" w:rsidRPr="0058096F">
              <w:rPr>
                <w:rStyle w:val="Hyperlink"/>
                <w:rFonts w:hint="cs"/>
                <w:color w:val="auto"/>
                <w:u w:val="none"/>
                <w:rtl/>
              </w:rPr>
              <w:t>ی</w:t>
            </w:r>
            <w:r w:rsidR="00C40F77" w:rsidRPr="0058096F">
              <w:rPr>
                <w:rStyle w:val="Hyperlink"/>
                <w:webHidden/>
                <w:color w:val="auto"/>
                <w:u w:val="none"/>
              </w:rPr>
              <w:tab/>
            </w:r>
            <w:r w:rsidR="001E4B22" w:rsidRPr="0058096F">
              <w:rPr>
                <w:rStyle w:val="Hyperlink"/>
                <w:webHidden/>
                <w:color w:val="auto"/>
                <w:u w:val="none"/>
              </w:rPr>
              <w:fldChar w:fldCharType="begin"/>
            </w:r>
            <w:r w:rsidR="00C40F77" w:rsidRPr="0058096F">
              <w:rPr>
                <w:rStyle w:val="Hyperlink"/>
                <w:webHidden/>
                <w:color w:val="auto"/>
                <w:u w:val="none"/>
              </w:rPr>
              <w:instrText xml:space="preserve"> PAGEREF _Toc380903822 \h </w:instrText>
            </w:r>
            <w:r w:rsidR="001E4B22" w:rsidRPr="0058096F">
              <w:rPr>
                <w:rStyle w:val="Hyperlink"/>
                <w:webHidden/>
                <w:color w:val="auto"/>
                <w:u w:val="none"/>
              </w:rPr>
            </w:r>
            <w:r w:rsidR="001E4B22" w:rsidRPr="0058096F">
              <w:rPr>
                <w:rStyle w:val="Hyperlink"/>
                <w:webHidden/>
                <w:color w:val="auto"/>
                <w:u w:val="none"/>
              </w:rPr>
              <w:fldChar w:fldCharType="separate"/>
            </w:r>
            <w:r w:rsidR="005C4A0D">
              <w:rPr>
                <w:rStyle w:val="Hyperlink"/>
                <w:webHidden/>
                <w:color w:val="auto"/>
                <w:u w:val="none"/>
                <w:rtl/>
              </w:rPr>
              <w:t>206</w:t>
            </w:r>
            <w:r w:rsidR="001E4B22" w:rsidRPr="0058096F">
              <w:rPr>
                <w:rStyle w:val="Hyperlink"/>
                <w:webHidden/>
                <w:color w:val="auto"/>
                <w:u w:val="none"/>
              </w:rPr>
              <w:fldChar w:fldCharType="end"/>
            </w:r>
          </w:hyperlink>
        </w:p>
        <w:p w:rsidR="005C4A0D" w:rsidRPr="005C4A0D" w:rsidRDefault="005C4A0D" w:rsidP="005C4A0D">
          <w:pPr>
            <w:pStyle w:val="TOC1"/>
            <w:rPr>
              <w:rStyle w:val="Hyperlink"/>
              <w:color w:val="auto"/>
              <w:u w:val="none"/>
              <w:rtl/>
            </w:rPr>
          </w:pPr>
          <w:r w:rsidRPr="005C4A0D">
            <w:rPr>
              <w:rStyle w:val="Hyperlink"/>
              <w:rFonts w:hint="cs"/>
              <w:color w:val="auto"/>
              <w:u w:val="none"/>
              <w:rtl/>
            </w:rPr>
            <w:t>فصل ششم</w:t>
          </w:r>
        </w:p>
        <w:p w:rsidR="005C4A0D" w:rsidRPr="005C4A0D" w:rsidRDefault="005C4A0D" w:rsidP="005C4A0D">
          <w:pPr>
            <w:pStyle w:val="TOC1"/>
            <w:rPr>
              <w:rStyle w:val="Hyperlink"/>
              <w:color w:val="auto"/>
              <w:u w:val="none"/>
              <w:rtl/>
            </w:rPr>
          </w:pPr>
          <w:r w:rsidRPr="005C4A0D">
            <w:rPr>
              <w:rStyle w:val="Hyperlink"/>
              <w:rFonts w:hint="cs"/>
              <w:color w:val="auto"/>
              <w:u w:val="none"/>
              <w:rtl/>
            </w:rPr>
            <w:t>6-1- مبانی و روند طراحی معماری</w:t>
          </w:r>
          <w:r w:rsidRPr="005C4A0D">
            <w:rPr>
              <w:rStyle w:val="Hyperlink"/>
              <w:webHidden/>
              <w:color w:val="auto"/>
              <w:u w:val="none"/>
              <w:rtl/>
            </w:rPr>
            <w:tab/>
          </w:r>
          <w:r>
            <w:rPr>
              <w:rStyle w:val="Hyperlink"/>
              <w:rFonts w:hint="cs"/>
              <w:webHidden/>
              <w:color w:val="auto"/>
              <w:u w:val="none"/>
              <w:rtl/>
            </w:rPr>
            <w:t>214</w:t>
          </w:r>
        </w:p>
        <w:p w:rsidR="005C4A0D" w:rsidRPr="005C4A0D" w:rsidRDefault="005C4A0D" w:rsidP="005C4A0D">
          <w:pPr>
            <w:pStyle w:val="TOC1"/>
            <w:rPr>
              <w:rStyle w:val="Hyperlink"/>
              <w:color w:val="auto"/>
              <w:u w:val="none"/>
              <w:rtl/>
            </w:rPr>
          </w:pPr>
          <w:r w:rsidRPr="005C4A0D">
            <w:rPr>
              <w:rStyle w:val="Hyperlink"/>
              <w:rFonts w:hint="cs"/>
              <w:color w:val="auto"/>
              <w:u w:val="none"/>
              <w:rtl/>
            </w:rPr>
            <w:t>6-2- نظام سازه</w:t>
          </w:r>
          <w:r w:rsidRPr="005C4A0D">
            <w:rPr>
              <w:rStyle w:val="Hyperlink"/>
              <w:webHidden/>
              <w:color w:val="auto"/>
              <w:u w:val="none"/>
              <w:rtl/>
            </w:rPr>
            <w:tab/>
          </w:r>
          <w:r>
            <w:rPr>
              <w:rStyle w:val="Hyperlink"/>
              <w:rFonts w:hint="cs"/>
              <w:webHidden/>
              <w:color w:val="auto"/>
              <w:u w:val="none"/>
              <w:rtl/>
            </w:rPr>
            <w:t>224</w:t>
          </w:r>
        </w:p>
        <w:p w:rsidR="005C4A0D" w:rsidRPr="005C4A0D" w:rsidRDefault="005C4A0D" w:rsidP="005C4A0D">
          <w:pPr>
            <w:pStyle w:val="TOC1"/>
            <w:rPr>
              <w:rStyle w:val="Hyperlink"/>
              <w:color w:val="auto"/>
              <w:u w:val="none"/>
              <w:rtl/>
            </w:rPr>
          </w:pPr>
          <w:r w:rsidRPr="005C4A0D">
            <w:rPr>
              <w:rStyle w:val="Hyperlink"/>
              <w:rFonts w:hint="cs"/>
              <w:color w:val="auto"/>
              <w:u w:val="none"/>
              <w:rtl/>
            </w:rPr>
            <w:t>6-3- تأسیسات</w:t>
          </w:r>
          <w:r w:rsidRPr="005C4A0D">
            <w:rPr>
              <w:rStyle w:val="Hyperlink"/>
              <w:webHidden/>
              <w:color w:val="auto"/>
              <w:u w:val="none"/>
              <w:rtl/>
            </w:rPr>
            <w:tab/>
          </w:r>
          <w:r>
            <w:rPr>
              <w:rStyle w:val="Hyperlink"/>
              <w:rFonts w:hint="cs"/>
              <w:webHidden/>
              <w:color w:val="auto"/>
              <w:u w:val="none"/>
              <w:rtl/>
            </w:rPr>
            <w:t>225</w:t>
          </w:r>
        </w:p>
        <w:p w:rsidR="005C4A0D" w:rsidRPr="005C4A0D" w:rsidRDefault="005C4A0D" w:rsidP="005C4A0D">
          <w:pPr>
            <w:pStyle w:val="TOC1"/>
            <w:rPr>
              <w:lang w:bidi="fa-IR"/>
            </w:rPr>
          </w:pPr>
          <w:r w:rsidRPr="005C4A0D">
            <w:rPr>
              <w:rStyle w:val="Hyperlink"/>
              <w:rFonts w:hint="cs"/>
              <w:color w:val="auto"/>
              <w:u w:val="none"/>
              <w:rtl/>
            </w:rPr>
            <w:t>6-4- نقشه‏های طرح معماری مرکز مشاوره و روان‏درمانی شیراز</w:t>
          </w:r>
          <w:r w:rsidRPr="005C4A0D">
            <w:rPr>
              <w:rStyle w:val="Hyperlink"/>
              <w:webHidden/>
              <w:color w:val="auto"/>
              <w:u w:val="none"/>
              <w:rtl/>
            </w:rPr>
            <w:tab/>
          </w:r>
          <w:r>
            <w:rPr>
              <w:rStyle w:val="Hyperlink"/>
              <w:rFonts w:hint="cs"/>
              <w:webHidden/>
              <w:color w:val="auto"/>
              <w:u w:val="none"/>
              <w:rtl/>
            </w:rPr>
            <w:t>229</w:t>
          </w:r>
        </w:p>
        <w:p w:rsidR="00C40F77" w:rsidRPr="0058096F" w:rsidRDefault="00263D5D" w:rsidP="005C4A0D">
          <w:pPr>
            <w:pStyle w:val="TOC1"/>
            <w:rPr>
              <w:rStyle w:val="Hyperlink"/>
              <w:color w:val="auto"/>
              <w:u w:val="none"/>
              <w:rtl/>
            </w:rPr>
          </w:pPr>
          <w:hyperlink w:anchor="_Toc380903823" w:history="1">
            <w:r w:rsidR="00C40F77" w:rsidRPr="0058096F">
              <w:rPr>
                <w:rStyle w:val="Hyperlink"/>
                <w:rFonts w:hint="eastAsia"/>
                <w:color w:val="auto"/>
                <w:u w:val="none"/>
                <w:rtl/>
              </w:rPr>
              <w:t>فهرست</w:t>
            </w:r>
            <w:r w:rsidR="00C40F77" w:rsidRPr="0058096F">
              <w:rPr>
                <w:rStyle w:val="Hyperlink"/>
                <w:color w:val="auto"/>
                <w:u w:val="none"/>
                <w:rtl/>
              </w:rPr>
              <w:t xml:space="preserve"> </w:t>
            </w:r>
            <w:r w:rsidR="00C40F77" w:rsidRPr="0058096F">
              <w:rPr>
                <w:rStyle w:val="Hyperlink"/>
                <w:rFonts w:hint="eastAsia"/>
                <w:color w:val="auto"/>
                <w:u w:val="none"/>
                <w:rtl/>
              </w:rPr>
              <w:t>منابع</w:t>
            </w:r>
            <w:r w:rsidR="00C40F77" w:rsidRPr="0058096F">
              <w:rPr>
                <w:rStyle w:val="Hyperlink"/>
                <w:color w:val="auto"/>
                <w:u w:val="none"/>
                <w:rtl/>
              </w:rPr>
              <w:t xml:space="preserve"> </w:t>
            </w:r>
            <w:r w:rsidR="00C40F77" w:rsidRPr="0058096F">
              <w:rPr>
                <w:rStyle w:val="Hyperlink"/>
                <w:rFonts w:hint="eastAsia"/>
                <w:color w:val="auto"/>
                <w:u w:val="none"/>
                <w:rtl/>
              </w:rPr>
              <w:t>و</w:t>
            </w:r>
            <w:r w:rsidR="00C40F77" w:rsidRPr="0058096F">
              <w:rPr>
                <w:rStyle w:val="Hyperlink"/>
                <w:color w:val="auto"/>
                <w:u w:val="none"/>
                <w:rtl/>
              </w:rPr>
              <w:t xml:space="preserve"> </w:t>
            </w:r>
            <w:r w:rsidR="00C40F77" w:rsidRPr="0058096F">
              <w:rPr>
                <w:rStyle w:val="Hyperlink"/>
                <w:rFonts w:hint="eastAsia"/>
                <w:color w:val="auto"/>
                <w:u w:val="none"/>
                <w:rtl/>
              </w:rPr>
              <w:t>ماخذ</w:t>
            </w:r>
            <w:r w:rsidR="00C40F77" w:rsidRPr="0058096F">
              <w:rPr>
                <w:rStyle w:val="Hyperlink"/>
                <w:webHidden/>
                <w:color w:val="auto"/>
                <w:u w:val="none"/>
              </w:rPr>
              <w:tab/>
            </w:r>
            <w:r w:rsidR="001E4B22" w:rsidRPr="0058096F">
              <w:rPr>
                <w:rStyle w:val="Hyperlink"/>
                <w:webHidden/>
                <w:color w:val="auto"/>
                <w:u w:val="none"/>
              </w:rPr>
              <w:fldChar w:fldCharType="begin"/>
            </w:r>
            <w:r w:rsidR="00C40F77" w:rsidRPr="0058096F">
              <w:rPr>
                <w:rStyle w:val="Hyperlink"/>
                <w:webHidden/>
                <w:color w:val="auto"/>
                <w:u w:val="none"/>
              </w:rPr>
              <w:instrText xml:space="preserve"> PAGEREF _Toc380903823 \h </w:instrText>
            </w:r>
            <w:r w:rsidR="001E4B22" w:rsidRPr="0058096F">
              <w:rPr>
                <w:rStyle w:val="Hyperlink"/>
                <w:webHidden/>
                <w:color w:val="auto"/>
                <w:u w:val="none"/>
              </w:rPr>
            </w:r>
            <w:r w:rsidR="001E4B22" w:rsidRPr="0058096F">
              <w:rPr>
                <w:rStyle w:val="Hyperlink"/>
                <w:webHidden/>
                <w:color w:val="auto"/>
                <w:u w:val="none"/>
              </w:rPr>
              <w:fldChar w:fldCharType="separate"/>
            </w:r>
            <w:r w:rsidR="005C4A0D">
              <w:rPr>
                <w:rStyle w:val="Hyperlink"/>
                <w:webHidden/>
                <w:color w:val="auto"/>
                <w:u w:val="none"/>
                <w:rtl/>
              </w:rPr>
              <w:t>212</w:t>
            </w:r>
            <w:r w:rsidR="001E4B22" w:rsidRPr="0058096F">
              <w:rPr>
                <w:rStyle w:val="Hyperlink"/>
                <w:webHidden/>
                <w:color w:val="auto"/>
                <w:u w:val="none"/>
              </w:rPr>
              <w:fldChar w:fldCharType="end"/>
            </w:r>
          </w:hyperlink>
        </w:p>
        <w:p w:rsidR="00101218" w:rsidRPr="0058096F" w:rsidRDefault="00263D5D" w:rsidP="005C4A0D">
          <w:pPr>
            <w:pStyle w:val="TOC1"/>
            <w:rPr>
              <w:rStyle w:val="Hyperlink"/>
              <w:color w:val="auto"/>
              <w:u w:val="none"/>
              <w:rtl/>
            </w:rPr>
          </w:pPr>
          <w:hyperlink w:anchor="_Toc380903823" w:history="1">
            <w:r w:rsidR="00101218">
              <w:rPr>
                <w:rStyle w:val="Hyperlink"/>
                <w:rFonts w:hint="cs"/>
                <w:color w:val="auto"/>
                <w:u w:val="none"/>
                <w:rtl/>
              </w:rPr>
              <w:t>منابع فارسی</w:t>
            </w:r>
            <w:r w:rsidR="00101218" w:rsidRPr="0058096F">
              <w:rPr>
                <w:rStyle w:val="Hyperlink"/>
                <w:webHidden/>
                <w:color w:val="auto"/>
                <w:u w:val="none"/>
              </w:rPr>
              <w:tab/>
            </w:r>
            <w:r w:rsidR="00101218">
              <w:rPr>
                <w:rStyle w:val="Hyperlink"/>
                <w:rFonts w:hint="cs"/>
                <w:webHidden/>
                <w:color w:val="auto"/>
                <w:u w:val="none"/>
                <w:rtl/>
              </w:rPr>
              <w:t>229</w:t>
            </w:r>
          </w:hyperlink>
        </w:p>
        <w:p w:rsidR="00101218" w:rsidRPr="0058096F" w:rsidRDefault="00263D5D" w:rsidP="005C4A0D">
          <w:pPr>
            <w:pStyle w:val="TOC1"/>
            <w:rPr>
              <w:rStyle w:val="Hyperlink"/>
              <w:color w:val="auto"/>
              <w:u w:val="none"/>
              <w:rtl/>
            </w:rPr>
          </w:pPr>
          <w:hyperlink w:anchor="_Toc380903823" w:history="1">
            <w:r w:rsidR="00101218">
              <w:rPr>
                <w:rStyle w:val="Hyperlink"/>
                <w:rFonts w:hint="cs"/>
                <w:color w:val="auto"/>
                <w:u w:val="none"/>
                <w:rtl/>
              </w:rPr>
              <w:t>منابع لاتین</w:t>
            </w:r>
            <w:r w:rsidR="00101218" w:rsidRPr="0058096F">
              <w:rPr>
                <w:rStyle w:val="Hyperlink"/>
                <w:webHidden/>
                <w:color w:val="auto"/>
                <w:u w:val="none"/>
              </w:rPr>
              <w:tab/>
            </w:r>
            <w:r w:rsidR="00101218">
              <w:rPr>
                <w:rStyle w:val="Hyperlink"/>
                <w:rFonts w:hint="cs"/>
                <w:webHidden/>
                <w:color w:val="auto"/>
                <w:u w:val="none"/>
                <w:rtl/>
              </w:rPr>
              <w:t>230</w:t>
            </w:r>
          </w:hyperlink>
        </w:p>
        <w:p w:rsidR="00A6645E" w:rsidRPr="00DA6EC6" w:rsidRDefault="001E4B22" w:rsidP="00DA6EC6">
          <w:pPr>
            <w:bidi/>
            <w:spacing w:after="0" w:line="240" w:lineRule="auto"/>
          </w:pPr>
          <w:r w:rsidRPr="00DA6EC6">
            <w:rPr>
              <w:rFonts w:cs="B Nazanin"/>
              <w:sz w:val="24"/>
              <w:szCs w:val="24"/>
            </w:rPr>
            <w:fldChar w:fldCharType="end"/>
          </w:r>
        </w:p>
      </w:sdtContent>
    </w:sdt>
    <w:p w:rsidR="00DA6EC6" w:rsidRPr="00DA6EC6" w:rsidRDefault="00DA6EC6" w:rsidP="003E322A">
      <w:pPr>
        <w:bidi/>
        <w:spacing w:after="0" w:line="300" w:lineRule="auto"/>
        <w:jc w:val="lowKashida"/>
        <w:rPr>
          <w:rFonts w:cs="B Nazanin"/>
          <w:sz w:val="28"/>
          <w:szCs w:val="28"/>
          <w:rtl/>
        </w:rPr>
        <w:sectPr w:rsidR="00DA6EC6" w:rsidRPr="00DA6EC6" w:rsidSect="00777F5E">
          <w:footerReference w:type="default" r:id="rId8"/>
          <w:footnotePr>
            <w:numRestart w:val="eachPage"/>
          </w:footnotePr>
          <w:pgSz w:w="11907" w:h="16840" w:code="9"/>
          <w:pgMar w:top="1701" w:right="2268" w:bottom="1701" w:left="1701" w:header="720" w:footer="720" w:gutter="0"/>
          <w:pgNumType w:fmt="arabicAbjad" w:start="4"/>
          <w:cols w:space="720"/>
          <w:docGrid w:linePitch="360"/>
        </w:sectPr>
      </w:pPr>
    </w:p>
    <w:p w:rsidR="0058096F" w:rsidRDefault="0058096F" w:rsidP="0058096F">
      <w:pPr>
        <w:bidi/>
        <w:spacing w:after="0" w:line="240" w:lineRule="auto"/>
        <w:jc w:val="center"/>
        <w:rPr>
          <w:rtl/>
        </w:rPr>
      </w:pPr>
    </w:p>
    <w:p w:rsidR="0058096F" w:rsidRDefault="0058096F" w:rsidP="0058096F">
      <w:pPr>
        <w:bidi/>
        <w:spacing w:after="0" w:line="240" w:lineRule="auto"/>
        <w:jc w:val="center"/>
        <w:rPr>
          <w:rtl/>
        </w:rPr>
      </w:pPr>
    </w:p>
    <w:p w:rsidR="0058096F" w:rsidRDefault="0058096F" w:rsidP="0058096F">
      <w:pPr>
        <w:bidi/>
        <w:spacing w:after="0" w:line="240" w:lineRule="auto"/>
        <w:jc w:val="center"/>
        <w:rPr>
          <w:rtl/>
        </w:rPr>
      </w:pPr>
    </w:p>
    <w:p w:rsidR="00DB565E" w:rsidRDefault="00DB565E" w:rsidP="0058096F">
      <w:pPr>
        <w:bidi/>
        <w:jc w:val="center"/>
        <w:rPr>
          <w:rFonts w:cs="B Nazanin"/>
          <w:b/>
          <w:bCs/>
          <w:sz w:val="26"/>
          <w:szCs w:val="26"/>
        </w:rPr>
      </w:pPr>
      <w:r w:rsidRPr="00DB565E">
        <w:rPr>
          <w:rFonts w:cs="B Nazanin" w:hint="cs"/>
          <w:b/>
          <w:bCs/>
          <w:sz w:val="26"/>
          <w:szCs w:val="26"/>
          <w:rtl/>
        </w:rPr>
        <w:t>فهرست جداول</w:t>
      </w:r>
    </w:p>
    <w:p w:rsidR="00DB565E" w:rsidRPr="00DB565E" w:rsidRDefault="00DB565E" w:rsidP="00DB565E">
      <w:pPr>
        <w:bidi/>
        <w:spacing w:after="0" w:line="240" w:lineRule="auto"/>
        <w:jc w:val="center"/>
        <w:rPr>
          <w:rFonts w:cs="B Nazanin"/>
          <w:b/>
          <w:bCs/>
          <w:sz w:val="26"/>
          <w:szCs w:val="26"/>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4"/>
        <w:gridCol w:w="1030"/>
      </w:tblGrid>
      <w:tr w:rsidR="00DB565E" w:rsidRPr="00740E48" w:rsidTr="00DB565E">
        <w:tc>
          <w:tcPr>
            <w:tcW w:w="7124" w:type="dxa"/>
          </w:tcPr>
          <w:p w:rsidR="00DB565E" w:rsidRPr="00740E48" w:rsidRDefault="00DB565E" w:rsidP="00DB565E">
            <w:pPr>
              <w:bidi/>
              <w:jc w:val="lowKashida"/>
              <w:rPr>
                <w:rFonts w:cs="B Nazanin"/>
                <w:b/>
                <w:bCs/>
                <w:sz w:val="24"/>
                <w:szCs w:val="24"/>
                <w:rtl/>
                <w:lang w:bidi="fa-IR"/>
              </w:rPr>
            </w:pPr>
            <w:r w:rsidRPr="00740E48">
              <w:rPr>
                <w:rFonts w:cs="B Nazanin" w:hint="cs"/>
                <w:b/>
                <w:bCs/>
                <w:sz w:val="24"/>
                <w:szCs w:val="24"/>
                <w:rtl/>
                <w:lang w:bidi="fa-IR"/>
              </w:rPr>
              <w:t>عنوان</w:t>
            </w:r>
          </w:p>
        </w:tc>
        <w:tc>
          <w:tcPr>
            <w:tcW w:w="1030" w:type="dxa"/>
            <w:vAlign w:val="center"/>
          </w:tcPr>
          <w:p w:rsidR="00DB565E" w:rsidRPr="00740E48" w:rsidRDefault="00DB565E" w:rsidP="0058096F">
            <w:pPr>
              <w:bidi/>
              <w:jc w:val="center"/>
              <w:rPr>
                <w:rFonts w:cs="B Nazanin"/>
                <w:b/>
                <w:bCs/>
                <w:sz w:val="24"/>
                <w:szCs w:val="24"/>
                <w:rtl/>
                <w:lang w:bidi="fa-IR"/>
              </w:rPr>
            </w:pPr>
            <w:r w:rsidRPr="00740E48">
              <w:rPr>
                <w:rFonts w:cs="B Nazanin" w:hint="cs"/>
                <w:b/>
                <w:bCs/>
                <w:sz w:val="24"/>
                <w:szCs w:val="24"/>
                <w:rtl/>
                <w:lang w:bidi="fa-IR"/>
              </w:rPr>
              <w:t>صفحه</w:t>
            </w:r>
          </w:p>
        </w:tc>
      </w:tr>
      <w:tr w:rsidR="00DB565E" w:rsidRPr="00740E48" w:rsidTr="00DB565E">
        <w:tc>
          <w:tcPr>
            <w:tcW w:w="7124" w:type="dxa"/>
          </w:tcPr>
          <w:p w:rsidR="00DB565E" w:rsidRPr="00740E48" w:rsidRDefault="00DB565E" w:rsidP="0058096F">
            <w:pPr>
              <w:bidi/>
              <w:jc w:val="lowKashida"/>
              <w:rPr>
                <w:rFonts w:cs="B Nazanin"/>
                <w:sz w:val="24"/>
                <w:szCs w:val="24"/>
                <w:rtl/>
                <w:lang w:bidi="fa-IR"/>
              </w:rPr>
            </w:pPr>
            <w:r w:rsidRPr="00740E48">
              <w:rPr>
                <w:rFonts w:cs="B Nazanin" w:hint="cs"/>
                <w:sz w:val="24"/>
                <w:szCs w:val="24"/>
                <w:rtl/>
                <w:lang w:bidi="fa-IR"/>
              </w:rPr>
              <w:t>جدول 4-1: عرصه ها و بخش ها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176</w:t>
            </w:r>
          </w:p>
        </w:tc>
      </w:tr>
      <w:tr w:rsidR="00DB565E" w:rsidRPr="00740E48" w:rsidTr="00DB565E">
        <w:tc>
          <w:tcPr>
            <w:tcW w:w="7124" w:type="dxa"/>
          </w:tcPr>
          <w:p w:rsidR="00DB565E" w:rsidRPr="00740E48" w:rsidRDefault="00DB565E" w:rsidP="0058096F">
            <w:pPr>
              <w:bidi/>
              <w:jc w:val="lowKashida"/>
              <w:rPr>
                <w:rFonts w:cs="B Nazanin"/>
                <w:sz w:val="24"/>
                <w:szCs w:val="24"/>
                <w:lang w:bidi="fa-IR"/>
              </w:rPr>
            </w:pPr>
            <w:r w:rsidRPr="00740E48">
              <w:rPr>
                <w:rFonts w:cs="B Nazanin" w:hint="cs"/>
                <w:sz w:val="24"/>
                <w:szCs w:val="24"/>
                <w:rtl/>
                <w:lang w:bidi="fa-IR"/>
              </w:rPr>
              <w:t>جدول 4-2: مساحت عرصه سرسرای اصلی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177</w:t>
            </w:r>
          </w:p>
        </w:tc>
      </w:tr>
      <w:tr w:rsidR="00DB565E" w:rsidRPr="00740E48" w:rsidTr="00DB565E">
        <w:tc>
          <w:tcPr>
            <w:tcW w:w="7124" w:type="dxa"/>
          </w:tcPr>
          <w:p w:rsidR="00DB565E" w:rsidRPr="00740E48" w:rsidRDefault="00DB565E" w:rsidP="0058096F">
            <w:pPr>
              <w:bidi/>
              <w:jc w:val="lowKashida"/>
              <w:rPr>
                <w:rFonts w:cs="B Nazanin"/>
                <w:sz w:val="24"/>
                <w:szCs w:val="24"/>
                <w:rtl/>
              </w:rPr>
            </w:pPr>
            <w:r w:rsidRPr="00740E48">
              <w:rPr>
                <w:rFonts w:cs="B Nazanin" w:hint="cs"/>
                <w:sz w:val="24"/>
                <w:szCs w:val="24"/>
                <w:rtl/>
                <w:lang w:bidi="fa-IR"/>
              </w:rPr>
              <w:t>جدول 4-3: مساحت عرصه مشاوره و معاینه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177</w:t>
            </w:r>
          </w:p>
        </w:tc>
      </w:tr>
      <w:tr w:rsidR="00DB565E" w:rsidRPr="00740E48" w:rsidTr="00DB565E">
        <w:tc>
          <w:tcPr>
            <w:tcW w:w="7124" w:type="dxa"/>
          </w:tcPr>
          <w:p w:rsidR="00DB565E" w:rsidRPr="00740E48" w:rsidRDefault="00DB565E" w:rsidP="0058096F">
            <w:pPr>
              <w:bidi/>
              <w:jc w:val="lowKashida"/>
              <w:rPr>
                <w:rFonts w:cs="B Nazanin"/>
                <w:sz w:val="24"/>
                <w:szCs w:val="24"/>
                <w:lang w:bidi="fa-IR"/>
              </w:rPr>
            </w:pPr>
            <w:r w:rsidRPr="00740E48">
              <w:rPr>
                <w:rFonts w:cs="B Nazanin" w:hint="cs"/>
                <w:sz w:val="24"/>
                <w:szCs w:val="24"/>
                <w:rtl/>
                <w:lang w:bidi="fa-IR"/>
              </w:rPr>
              <w:t>جدول 4-4: مساحت عرصه کمک تشخیص، بخش آزمایشگاه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178</w:t>
            </w:r>
          </w:p>
        </w:tc>
      </w:tr>
      <w:tr w:rsidR="00DB565E" w:rsidRPr="00740E48" w:rsidTr="00DB565E">
        <w:tc>
          <w:tcPr>
            <w:tcW w:w="7124" w:type="dxa"/>
          </w:tcPr>
          <w:p w:rsidR="00DB565E" w:rsidRPr="00740E48" w:rsidRDefault="00DB565E" w:rsidP="0058096F">
            <w:pPr>
              <w:bidi/>
              <w:jc w:val="lowKashida"/>
              <w:rPr>
                <w:rFonts w:cs="B Nazanin"/>
                <w:sz w:val="24"/>
                <w:szCs w:val="24"/>
                <w:lang w:bidi="fa-IR"/>
              </w:rPr>
            </w:pPr>
            <w:r w:rsidRPr="00740E48">
              <w:rPr>
                <w:rFonts w:cs="B Nazanin" w:hint="cs"/>
                <w:sz w:val="24"/>
                <w:szCs w:val="24"/>
                <w:rtl/>
                <w:lang w:bidi="fa-IR"/>
              </w:rPr>
              <w:t>جدول 4-5: مساحت عرصه کمک تشخیص، بخش تشخیص ویژه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178</w:t>
            </w:r>
          </w:p>
        </w:tc>
      </w:tr>
      <w:tr w:rsidR="00DB565E" w:rsidRPr="00740E48" w:rsidTr="00DB565E">
        <w:tc>
          <w:tcPr>
            <w:tcW w:w="7124" w:type="dxa"/>
          </w:tcPr>
          <w:p w:rsidR="00DB565E" w:rsidRPr="00740E48" w:rsidRDefault="00DB565E" w:rsidP="0058096F">
            <w:pPr>
              <w:bidi/>
              <w:jc w:val="lowKashida"/>
              <w:rPr>
                <w:rFonts w:cs="B Nazanin"/>
                <w:sz w:val="24"/>
                <w:szCs w:val="24"/>
                <w:lang w:bidi="fa-IR"/>
              </w:rPr>
            </w:pPr>
            <w:r w:rsidRPr="00740E48">
              <w:rPr>
                <w:rFonts w:cs="B Nazanin" w:hint="cs"/>
                <w:sz w:val="24"/>
                <w:szCs w:val="24"/>
                <w:rtl/>
                <w:lang w:bidi="fa-IR"/>
              </w:rPr>
              <w:t xml:space="preserve">جدول 4-6: مساحت عرصه کمک تشخیص، بخش </w:t>
            </w:r>
            <w:r w:rsidRPr="00740E48">
              <w:rPr>
                <w:rFonts w:cs="B Nazanin" w:hint="cs"/>
                <w:sz w:val="24"/>
                <w:szCs w:val="24"/>
                <w:rtl/>
              </w:rPr>
              <w:t>ام- آر- آی</w:t>
            </w:r>
            <w:r w:rsidRPr="00740E48">
              <w:rPr>
                <w:rFonts w:cs="B Nazanin" w:hint="cs"/>
                <w:sz w:val="24"/>
                <w:szCs w:val="24"/>
                <w:rtl/>
                <w:lang w:bidi="fa-IR"/>
              </w:rPr>
              <w:t xml:space="preserve">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179</w:t>
            </w:r>
          </w:p>
        </w:tc>
      </w:tr>
      <w:tr w:rsidR="00DB565E" w:rsidRPr="00740E48" w:rsidTr="00DB565E">
        <w:tc>
          <w:tcPr>
            <w:tcW w:w="7124" w:type="dxa"/>
          </w:tcPr>
          <w:p w:rsidR="00DB565E" w:rsidRPr="00740E48" w:rsidRDefault="00DB565E" w:rsidP="0058096F">
            <w:pPr>
              <w:bidi/>
              <w:jc w:val="lowKashida"/>
              <w:rPr>
                <w:rFonts w:cs="B Nazanin"/>
                <w:sz w:val="24"/>
                <w:szCs w:val="24"/>
                <w:rtl/>
              </w:rPr>
            </w:pPr>
            <w:r w:rsidRPr="00740E48">
              <w:rPr>
                <w:rFonts w:cs="B Nazanin" w:hint="cs"/>
                <w:sz w:val="24"/>
                <w:szCs w:val="24"/>
                <w:rtl/>
                <w:lang w:bidi="fa-IR"/>
              </w:rPr>
              <w:t xml:space="preserve">جدول 4-7: مساحت عرصه کمک تشخیص، </w:t>
            </w:r>
            <w:r w:rsidRPr="00740E48">
              <w:rPr>
                <w:rFonts w:cs="B Nazanin" w:hint="cs"/>
                <w:sz w:val="24"/>
                <w:szCs w:val="24"/>
                <w:rtl/>
              </w:rPr>
              <w:t>بخش رادیولوژی</w:t>
            </w:r>
            <w:r w:rsidRPr="00740E48">
              <w:rPr>
                <w:rFonts w:cs="B Nazanin" w:hint="cs"/>
                <w:sz w:val="24"/>
                <w:szCs w:val="24"/>
                <w:rtl/>
                <w:lang w:bidi="fa-IR"/>
              </w:rPr>
              <w:t xml:space="preserve">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179</w:t>
            </w:r>
          </w:p>
        </w:tc>
      </w:tr>
      <w:tr w:rsidR="00DB565E" w:rsidRPr="00740E48" w:rsidTr="00DB565E">
        <w:tc>
          <w:tcPr>
            <w:tcW w:w="7124" w:type="dxa"/>
          </w:tcPr>
          <w:p w:rsidR="00DB565E" w:rsidRPr="00740E48" w:rsidRDefault="00DB565E" w:rsidP="0058096F">
            <w:pPr>
              <w:bidi/>
              <w:jc w:val="lowKashida"/>
              <w:rPr>
                <w:rFonts w:cs="B Nazanin"/>
                <w:sz w:val="24"/>
                <w:szCs w:val="24"/>
                <w:rtl/>
              </w:rPr>
            </w:pPr>
            <w:r w:rsidRPr="00740E48">
              <w:rPr>
                <w:rFonts w:cs="B Nazanin" w:hint="cs"/>
                <w:sz w:val="24"/>
                <w:szCs w:val="24"/>
                <w:rtl/>
                <w:lang w:bidi="fa-IR"/>
              </w:rPr>
              <w:t xml:space="preserve">جدول 4-8: مساحت عرصه کمک درمان، </w:t>
            </w:r>
            <w:r w:rsidRPr="00740E48">
              <w:rPr>
                <w:rFonts w:cs="B Nazanin" w:hint="cs"/>
                <w:sz w:val="24"/>
                <w:szCs w:val="24"/>
                <w:rtl/>
              </w:rPr>
              <w:t>بخش گروه درمانی</w:t>
            </w:r>
            <w:r w:rsidRPr="00740E48">
              <w:rPr>
                <w:rFonts w:cs="B Nazanin" w:hint="cs"/>
                <w:sz w:val="24"/>
                <w:szCs w:val="24"/>
                <w:rtl/>
                <w:lang w:bidi="fa-IR"/>
              </w:rPr>
              <w:t xml:space="preserve">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179</w:t>
            </w:r>
          </w:p>
        </w:tc>
      </w:tr>
      <w:tr w:rsidR="00DB565E" w:rsidRPr="00740E48" w:rsidTr="00DB565E">
        <w:tc>
          <w:tcPr>
            <w:tcW w:w="7124" w:type="dxa"/>
          </w:tcPr>
          <w:p w:rsidR="00DB565E" w:rsidRPr="00740E48" w:rsidRDefault="00DB565E" w:rsidP="0058096F">
            <w:pPr>
              <w:bidi/>
              <w:jc w:val="lowKashida"/>
              <w:rPr>
                <w:rFonts w:cs="B Nazanin"/>
                <w:sz w:val="24"/>
                <w:szCs w:val="24"/>
                <w:lang w:bidi="fa-IR"/>
              </w:rPr>
            </w:pPr>
            <w:r w:rsidRPr="00740E48">
              <w:rPr>
                <w:rFonts w:cs="B Nazanin" w:hint="cs"/>
                <w:sz w:val="24"/>
                <w:szCs w:val="24"/>
                <w:rtl/>
                <w:lang w:bidi="fa-IR"/>
              </w:rPr>
              <w:t xml:space="preserve">جدول 4-9: مساحت عرصه کمک درمان، </w:t>
            </w:r>
            <w:r w:rsidRPr="00740E48">
              <w:rPr>
                <w:rFonts w:cs="B Nazanin" w:hint="cs"/>
                <w:sz w:val="24"/>
                <w:szCs w:val="24"/>
                <w:rtl/>
              </w:rPr>
              <w:t>بخش هنر درمانی</w:t>
            </w:r>
            <w:r w:rsidRPr="00740E48">
              <w:rPr>
                <w:rFonts w:cs="B Nazanin" w:hint="cs"/>
                <w:sz w:val="24"/>
                <w:szCs w:val="24"/>
                <w:rtl/>
                <w:lang w:bidi="fa-IR"/>
              </w:rPr>
              <w:t xml:space="preserve">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180</w:t>
            </w:r>
          </w:p>
        </w:tc>
      </w:tr>
      <w:tr w:rsidR="00DB565E" w:rsidRPr="00740E48" w:rsidTr="00DB565E">
        <w:tc>
          <w:tcPr>
            <w:tcW w:w="7124" w:type="dxa"/>
          </w:tcPr>
          <w:p w:rsidR="00DB565E" w:rsidRPr="00740E48" w:rsidRDefault="00DB565E" w:rsidP="0058096F">
            <w:pPr>
              <w:bidi/>
              <w:jc w:val="lowKashida"/>
              <w:rPr>
                <w:rFonts w:cs="B Nazanin"/>
                <w:sz w:val="24"/>
                <w:szCs w:val="24"/>
                <w:lang w:bidi="fa-IR"/>
              </w:rPr>
            </w:pPr>
            <w:r w:rsidRPr="00740E48">
              <w:rPr>
                <w:rFonts w:cs="B Nazanin" w:hint="cs"/>
                <w:sz w:val="24"/>
                <w:szCs w:val="24"/>
                <w:rtl/>
                <w:lang w:bidi="fa-IR"/>
              </w:rPr>
              <w:t xml:space="preserve">جدول 4-10: مساحت عرصه کمک درمان، </w:t>
            </w:r>
            <w:r w:rsidRPr="00740E48">
              <w:rPr>
                <w:rFonts w:cs="B Nazanin" w:hint="cs"/>
                <w:sz w:val="24"/>
                <w:szCs w:val="24"/>
                <w:rtl/>
              </w:rPr>
              <w:t>بخش کار درمانی</w:t>
            </w:r>
            <w:r w:rsidRPr="00740E48">
              <w:rPr>
                <w:rFonts w:cs="B Nazanin" w:hint="cs"/>
                <w:sz w:val="24"/>
                <w:szCs w:val="24"/>
                <w:rtl/>
                <w:lang w:bidi="fa-IR"/>
              </w:rPr>
              <w:t xml:space="preserve">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180</w:t>
            </w:r>
          </w:p>
        </w:tc>
      </w:tr>
      <w:tr w:rsidR="00DB565E" w:rsidRPr="00740E48" w:rsidTr="00DB565E">
        <w:tc>
          <w:tcPr>
            <w:tcW w:w="7124" w:type="dxa"/>
          </w:tcPr>
          <w:p w:rsidR="00DB565E" w:rsidRPr="00740E48" w:rsidRDefault="00DB565E" w:rsidP="0058096F">
            <w:pPr>
              <w:bidi/>
              <w:jc w:val="lowKashida"/>
              <w:rPr>
                <w:rFonts w:cs="B Nazanin"/>
                <w:sz w:val="24"/>
                <w:szCs w:val="24"/>
                <w:rtl/>
              </w:rPr>
            </w:pPr>
            <w:r w:rsidRPr="00740E48">
              <w:rPr>
                <w:rFonts w:cs="B Nazanin" w:hint="cs"/>
                <w:sz w:val="24"/>
                <w:szCs w:val="24"/>
                <w:rtl/>
                <w:lang w:bidi="fa-IR"/>
              </w:rPr>
              <w:t xml:space="preserve">جدول 4-11: مساحت عرصه کمک درمان، </w:t>
            </w:r>
            <w:r w:rsidRPr="00740E48">
              <w:rPr>
                <w:rFonts w:cs="B Nazanin" w:hint="cs"/>
                <w:sz w:val="24"/>
                <w:szCs w:val="24"/>
                <w:rtl/>
              </w:rPr>
              <w:t>بخش نور درمانی</w:t>
            </w:r>
            <w:r w:rsidRPr="00740E48">
              <w:rPr>
                <w:rFonts w:cs="B Nazanin" w:hint="cs"/>
                <w:sz w:val="24"/>
                <w:szCs w:val="24"/>
                <w:rtl/>
                <w:lang w:bidi="fa-IR"/>
              </w:rPr>
              <w:t xml:space="preserve">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180</w:t>
            </w:r>
          </w:p>
        </w:tc>
      </w:tr>
      <w:tr w:rsidR="00DB565E" w:rsidRPr="00740E48" w:rsidTr="00DB565E">
        <w:tc>
          <w:tcPr>
            <w:tcW w:w="7124" w:type="dxa"/>
          </w:tcPr>
          <w:p w:rsidR="00DB565E" w:rsidRPr="00740E48" w:rsidRDefault="00DB565E" w:rsidP="0058096F">
            <w:pPr>
              <w:bidi/>
              <w:jc w:val="lowKashida"/>
              <w:rPr>
                <w:rFonts w:cs="B Nazanin"/>
                <w:sz w:val="24"/>
                <w:szCs w:val="24"/>
                <w:lang w:bidi="fa-IR"/>
              </w:rPr>
            </w:pPr>
            <w:r w:rsidRPr="00740E48">
              <w:rPr>
                <w:rFonts w:cs="B Nazanin" w:hint="cs"/>
                <w:sz w:val="24"/>
                <w:szCs w:val="24"/>
                <w:rtl/>
                <w:lang w:bidi="fa-IR"/>
              </w:rPr>
              <w:t xml:space="preserve">جدول 4-12: مساحت عرصه کمک درمان، </w:t>
            </w:r>
            <w:r w:rsidRPr="00740E48">
              <w:rPr>
                <w:rFonts w:cs="B Nazanin" w:hint="cs"/>
                <w:sz w:val="24"/>
                <w:szCs w:val="24"/>
                <w:rtl/>
              </w:rPr>
              <w:t>بخش ورزش درمانی</w:t>
            </w:r>
            <w:r w:rsidRPr="00740E48">
              <w:rPr>
                <w:rFonts w:cs="B Nazanin" w:hint="cs"/>
                <w:sz w:val="24"/>
                <w:szCs w:val="24"/>
                <w:rtl/>
                <w:lang w:bidi="fa-IR"/>
              </w:rPr>
              <w:t xml:space="preserve">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181</w:t>
            </w:r>
          </w:p>
        </w:tc>
      </w:tr>
      <w:tr w:rsidR="00DB565E" w:rsidRPr="00740E48" w:rsidTr="00DB565E">
        <w:tc>
          <w:tcPr>
            <w:tcW w:w="7124" w:type="dxa"/>
          </w:tcPr>
          <w:p w:rsidR="00DB565E" w:rsidRPr="00740E48" w:rsidRDefault="00DB565E" w:rsidP="0058096F">
            <w:pPr>
              <w:bidi/>
              <w:jc w:val="lowKashida"/>
              <w:rPr>
                <w:rFonts w:cs="B Nazanin"/>
                <w:sz w:val="24"/>
                <w:szCs w:val="24"/>
                <w:lang w:bidi="fa-IR"/>
              </w:rPr>
            </w:pPr>
            <w:r w:rsidRPr="00740E48">
              <w:rPr>
                <w:rFonts w:cs="B Nazanin" w:hint="cs"/>
                <w:sz w:val="24"/>
                <w:szCs w:val="24"/>
                <w:rtl/>
                <w:lang w:bidi="fa-IR"/>
              </w:rPr>
              <w:t xml:space="preserve">جدول 4-13: مساحت عرصه کمک درمان، </w:t>
            </w:r>
            <w:r w:rsidRPr="00740E48">
              <w:rPr>
                <w:rFonts w:cs="B Nazanin" w:hint="cs"/>
                <w:sz w:val="24"/>
                <w:szCs w:val="24"/>
                <w:rtl/>
              </w:rPr>
              <w:t>بخش ماساژ درمانی</w:t>
            </w:r>
            <w:r w:rsidRPr="00740E48">
              <w:rPr>
                <w:rFonts w:cs="B Nazanin" w:hint="cs"/>
                <w:sz w:val="24"/>
                <w:szCs w:val="24"/>
                <w:rtl/>
                <w:lang w:bidi="fa-IR"/>
              </w:rPr>
              <w:t xml:space="preserve">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181</w:t>
            </w:r>
          </w:p>
        </w:tc>
      </w:tr>
      <w:tr w:rsidR="00DB565E" w:rsidRPr="00740E48" w:rsidTr="00DB565E">
        <w:tc>
          <w:tcPr>
            <w:tcW w:w="7124" w:type="dxa"/>
          </w:tcPr>
          <w:p w:rsidR="00DB565E" w:rsidRPr="00740E48" w:rsidRDefault="00DB565E" w:rsidP="0058096F">
            <w:pPr>
              <w:bidi/>
              <w:jc w:val="lowKashida"/>
              <w:rPr>
                <w:rFonts w:cs="B Nazanin"/>
                <w:sz w:val="24"/>
                <w:szCs w:val="24"/>
                <w:rtl/>
              </w:rPr>
            </w:pPr>
            <w:r w:rsidRPr="00740E48">
              <w:rPr>
                <w:rFonts w:cs="B Nazanin" w:hint="cs"/>
                <w:sz w:val="24"/>
                <w:szCs w:val="24"/>
                <w:rtl/>
                <w:lang w:bidi="fa-IR"/>
              </w:rPr>
              <w:t xml:space="preserve">جدول 4-14: مساحت عرصه کمک درمان، </w:t>
            </w:r>
            <w:r w:rsidRPr="00740E48">
              <w:rPr>
                <w:rFonts w:cs="B Nazanin" w:hint="cs"/>
                <w:sz w:val="24"/>
                <w:szCs w:val="24"/>
                <w:rtl/>
              </w:rPr>
              <w:t>بخش اوزون درمانی</w:t>
            </w:r>
            <w:r w:rsidRPr="00740E48">
              <w:rPr>
                <w:rFonts w:cs="B Nazanin" w:hint="cs"/>
                <w:sz w:val="24"/>
                <w:szCs w:val="24"/>
                <w:rtl/>
                <w:lang w:bidi="fa-IR"/>
              </w:rPr>
              <w:t xml:space="preserve">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181</w:t>
            </w:r>
          </w:p>
        </w:tc>
      </w:tr>
      <w:tr w:rsidR="00DB565E" w:rsidRPr="00740E48" w:rsidTr="00DB565E">
        <w:tc>
          <w:tcPr>
            <w:tcW w:w="7124" w:type="dxa"/>
          </w:tcPr>
          <w:p w:rsidR="00DB565E" w:rsidRPr="00740E48" w:rsidRDefault="00DB565E" w:rsidP="0058096F">
            <w:pPr>
              <w:bidi/>
              <w:jc w:val="lowKashida"/>
              <w:rPr>
                <w:rFonts w:cs="B Nazanin"/>
                <w:sz w:val="24"/>
                <w:szCs w:val="24"/>
                <w:lang w:bidi="fa-IR"/>
              </w:rPr>
            </w:pPr>
            <w:r w:rsidRPr="00740E48">
              <w:rPr>
                <w:rFonts w:cs="B Nazanin" w:hint="cs"/>
                <w:sz w:val="24"/>
                <w:szCs w:val="24"/>
                <w:rtl/>
                <w:lang w:bidi="fa-IR"/>
              </w:rPr>
              <w:t xml:space="preserve">جدول 4-15: مساحت عرصه کمک درمان، </w:t>
            </w:r>
            <w:r w:rsidRPr="00740E48">
              <w:rPr>
                <w:rFonts w:cs="B Nazanin" w:hint="cs"/>
                <w:sz w:val="24"/>
                <w:szCs w:val="24"/>
                <w:rtl/>
              </w:rPr>
              <w:t>بخش آب درمانی</w:t>
            </w:r>
            <w:r w:rsidRPr="00740E48">
              <w:rPr>
                <w:rFonts w:cs="B Nazanin" w:hint="cs"/>
                <w:sz w:val="24"/>
                <w:szCs w:val="24"/>
                <w:rtl/>
                <w:lang w:bidi="fa-IR"/>
              </w:rPr>
              <w:t xml:space="preserve">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182</w:t>
            </w:r>
          </w:p>
        </w:tc>
      </w:tr>
      <w:tr w:rsidR="00DB565E" w:rsidRPr="00740E48" w:rsidTr="00DB565E">
        <w:tc>
          <w:tcPr>
            <w:tcW w:w="7124" w:type="dxa"/>
          </w:tcPr>
          <w:p w:rsidR="00DB565E" w:rsidRPr="00740E48" w:rsidRDefault="00DB565E" w:rsidP="0058096F">
            <w:pPr>
              <w:bidi/>
              <w:jc w:val="lowKashida"/>
              <w:rPr>
                <w:sz w:val="24"/>
                <w:szCs w:val="24"/>
                <w:rtl/>
              </w:rPr>
            </w:pPr>
            <w:r w:rsidRPr="00740E48">
              <w:rPr>
                <w:rFonts w:cs="B Nazanin" w:hint="cs"/>
                <w:sz w:val="24"/>
                <w:szCs w:val="24"/>
                <w:rtl/>
                <w:lang w:bidi="fa-IR"/>
              </w:rPr>
              <w:t>جدول 4-16: مساحت عرصه بستری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182</w:t>
            </w:r>
          </w:p>
        </w:tc>
      </w:tr>
      <w:tr w:rsidR="00DB565E" w:rsidRPr="00740E48" w:rsidTr="00DB565E">
        <w:tc>
          <w:tcPr>
            <w:tcW w:w="7124" w:type="dxa"/>
          </w:tcPr>
          <w:p w:rsidR="00DB565E" w:rsidRPr="00740E48" w:rsidRDefault="00DB565E" w:rsidP="0058096F">
            <w:pPr>
              <w:bidi/>
              <w:jc w:val="lowKashida"/>
              <w:rPr>
                <w:sz w:val="24"/>
                <w:szCs w:val="24"/>
              </w:rPr>
            </w:pPr>
            <w:r w:rsidRPr="00740E48">
              <w:rPr>
                <w:rFonts w:cs="B Nazanin" w:hint="cs"/>
                <w:sz w:val="24"/>
                <w:szCs w:val="24"/>
                <w:rtl/>
                <w:lang w:bidi="fa-IR"/>
              </w:rPr>
              <w:t>جدول 4-17: مساحت عرصه اتفاقات داخلی، بخش احیاء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183</w:t>
            </w:r>
          </w:p>
        </w:tc>
      </w:tr>
      <w:tr w:rsidR="00DB565E" w:rsidRPr="00740E48" w:rsidTr="00DB565E">
        <w:tc>
          <w:tcPr>
            <w:tcW w:w="7124" w:type="dxa"/>
          </w:tcPr>
          <w:p w:rsidR="00DB565E" w:rsidRPr="00740E48" w:rsidRDefault="00DB565E" w:rsidP="0058096F">
            <w:pPr>
              <w:bidi/>
              <w:jc w:val="lowKashida"/>
              <w:rPr>
                <w:sz w:val="24"/>
                <w:szCs w:val="24"/>
              </w:rPr>
            </w:pPr>
            <w:r w:rsidRPr="00740E48">
              <w:rPr>
                <w:rFonts w:cs="B Nazanin" w:hint="cs"/>
                <w:sz w:val="24"/>
                <w:szCs w:val="24"/>
                <w:rtl/>
                <w:lang w:bidi="fa-IR"/>
              </w:rPr>
              <w:t>جدول 4-18: مساحت عرصه اتفاقات داخلی، بخش جراحی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183</w:t>
            </w:r>
          </w:p>
        </w:tc>
      </w:tr>
      <w:tr w:rsidR="00DB565E" w:rsidRPr="00740E48" w:rsidTr="00DB565E">
        <w:tc>
          <w:tcPr>
            <w:tcW w:w="7124" w:type="dxa"/>
          </w:tcPr>
          <w:p w:rsidR="00DB565E" w:rsidRPr="00740E48" w:rsidRDefault="00DB565E" w:rsidP="0058096F">
            <w:pPr>
              <w:bidi/>
              <w:jc w:val="lowKashida"/>
              <w:rPr>
                <w:rFonts w:cs="B Nazanin"/>
                <w:sz w:val="24"/>
                <w:szCs w:val="24"/>
                <w:rtl/>
              </w:rPr>
            </w:pPr>
            <w:r w:rsidRPr="00740E48">
              <w:rPr>
                <w:rFonts w:cs="B Nazanin" w:hint="cs"/>
                <w:sz w:val="24"/>
                <w:szCs w:val="24"/>
                <w:rtl/>
                <w:lang w:bidi="fa-IR"/>
              </w:rPr>
              <w:t>جدول 4-19: مساحت عرصه اتفاقات داخلی، بخش مراقبت ویژه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184</w:t>
            </w:r>
          </w:p>
        </w:tc>
      </w:tr>
      <w:tr w:rsidR="00DB565E" w:rsidRPr="00740E48" w:rsidTr="00DB565E">
        <w:tc>
          <w:tcPr>
            <w:tcW w:w="7124" w:type="dxa"/>
          </w:tcPr>
          <w:p w:rsidR="00DB565E" w:rsidRPr="00740E48" w:rsidRDefault="00DB565E" w:rsidP="0058096F">
            <w:pPr>
              <w:bidi/>
              <w:jc w:val="lowKashida"/>
              <w:rPr>
                <w:rFonts w:cs="B Nazanin"/>
                <w:sz w:val="24"/>
                <w:szCs w:val="24"/>
                <w:lang w:bidi="fa-IR"/>
              </w:rPr>
            </w:pPr>
            <w:r w:rsidRPr="00740E48">
              <w:rPr>
                <w:rFonts w:cs="B Nazanin" w:hint="cs"/>
                <w:sz w:val="24"/>
                <w:szCs w:val="24"/>
                <w:rtl/>
                <w:lang w:bidi="fa-IR"/>
              </w:rPr>
              <w:t>جدول 4-20: مساحت عرصه اتفاقات داخلی، بخش ایزوله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184</w:t>
            </w:r>
          </w:p>
        </w:tc>
      </w:tr>
      <w:tr w:rsidR="00DB565E" w:rsidRPr="00740E48" w:rsidTr="00DB565E">
        <w:tc>
          <w:tcPr>
            <w:tcW w:w="7124" w:type="dxa"/>
          </w:tcPr>
          <w:p w:rsidR="00DB565E" w:rsidRPr="00740E48" w:rsidRDefault="00DB565E" w:rsidP="0058096F">
            <w:pPr>
              <w:bidi/>
              <w:jc w:val="lowKashida"/>
              <w:rPr>
                <w:rFonts w:cs="B Nazanin"/>
                <w:sz w:val="24"/>
                <w:szCs w:val="24"/>
                <w:rtl/>
              </w:rPr>
            </w:pPr>
            <w:r w:rsidRPr="00740E48">
              <w:rPr>
                <w:rFonts w:cs="B Nazanin" w:hint="cs"/>
                <w:sz w:val="24"/>
                <w:szCs w:val="24"/>
                <w:rtl/>
                <w:lang w:bidi="fa-IR"/>
              </w:rPr>
              <w:t>جدول 4-21: مساحت عرصه اداری و مدیریتی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185</w:t>
            </w:r>
          </w:p>
        </w:tc>
      </w:tr>
      <w:tr w:rsidR="00DB565E" w:rsidRPr="00740E48" w:rsidTr="00DB565E">
        <w:tc>
          <w:tcPr>
            <w:tcW w:w="7124" w:type="dxa"/>
          </w:tcPr>
          <w:p w:rsidR="00DB565E" w:rsidRPr="00740E48" w:rsidRDefault="00DB565E" w:rsidP="0058096F">
            <w:pPr>
              <w:bidi/>
              <w:jc w:val="lowKashida"/>
              <w:rPr>
                <w:rFonts w:cs="B Nazanin"/>
                <w:sz w:val="24"/>
                <w:szCs w:val="24"/>
                <w:rtl/>
              </w:rPr>
            </w:pPr>
            <w:r w:rsidRPr="00740E48">
              <w:rPr>
                <w:rFonts w:cs="B Nazanin" w:hint="cs"/>
                <w:sz w:val="24"/>
                <w:szCs w:val="24"/>
                <w:rtl/>
                <w:lang w:bidi="fa-IR"/>
              </w:rPr>
              <w:t>جدول 4-22: مساحت عرصه پژوهش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186</w:t>
            </w:r>
          </w:p>
        </w:tc>
      </w:tr>
      <w:tr w:rsidR="00DB565E" w:rsidRPr="00740E48" w:rsidTr="00DB565E">
        <w:tc>
          <w:tcPr>
            <w:tcW w:w="7124" w:type="dxa"/>
          </w:tcPr>
          <w:p w:rsidR="00DB565E" w:rsidRPr="00740E48" w:rsidRDefault="00DB565E" w:rsidP="0058096F">
            <w:pPr>
              <w:bidi/>
              <w:jc w:val="lowKashida"/>
              <w:rPr>
                <w:rFonts w:cs="B Nazanin"/>
                <w:sz w:val="24"/>
                <w:szCs w:val="24"/>
                <w:lang w:bidi="fa-IR"/>
              </w:rPr>
            </w:pPr>
            <w:r w:rsidRPr="00740E48">
              <w:rPr>
                <w:rFonts w:cs="B Nazanin" w:hint="cs"/>
                <w:sz w:val="24"/>
                <w:szCs w:val="24"/>
                <w:rtl/>
                <w:lang w:bidi="fa-IR"/>
              </w:rPr>
              <w:t>جدول 4-23: مساحت عرصه تاسیسات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186</w:t>
            </w:r>
          </w:p>
        </w:tc>
      </w:tr>
      <w:tr w:rsidR="00DB565E" w:rsidRPr="00740E48" w:rsidTr="00DB565E">
        <w:tc>
          <w:tcPr>
            <w:tcW w:w="7124" w:type="dxa"/>
          </w:tcPr>
          <w:p w:rsidR="00DB565E" w:rsidRPr="00740E48" w:rsidRDefault="00DB565E" w:rsidP="0058096F">
            <w:pPr>
              <w:bidi/>
              <w:jc w:val="lowKashida"/>
              <w:rPr>
                <w:rFonts w:cs="B Nazanin"/>
                <w:sz w:val="24"/>
                <w:szCs w:val="24"/>
                <w:rtl/>
              </w:rPr>
            </w:pPr>
            <w:r w:rsidRPr="00740E48">
              <w:rPr>
                <w:rFonts w:cs="B Nazanin" w:hint="cs"/>
                <w:sz w:val="24"/>
                <w:szCs w:val="24"/>
                <w:rtl/>
                <w:lang w:bidi="fa-IR"/>
              </w:rPr>
              <w:lastRenderedPageBreak/>
              <w:t>جدول 4-24: مساحت عرصه پارکینگ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187</w:t>
            </w:r>
          </w:p>
        </w:tc>
      </w:tr>
      <w:tr w:rsidR="00DB565E" w:rsidRPr="00740E48" w:rsidTr="00DB565E">
        <w:tc>
          <w:tcPr>
            <w:tcW w:w="7124" w:type="dxa"/>
          </w:tcPr>
          <w:p w:rsidR="00DB565E" w:rsidRPr="00740E48" w:rsidRDefault="00DB565E" w:rsidP="0058096F">
            <w:pPr>
              <w:bidi/>
              <w:jc w:val="lowKashida"/>
              <w:rPr>
                <w:rFonts w:cs="B Nazanin"/>
                <w:sz w:val="24"/>
                <w:szCs w:val="24"/>
                <w:rtl/>
              </w:rPr>
            </w:pPr>
            <w:r w:rsidRPr="00740E48">
              <w:rPr>
                <w:rFonts w:cs="B Nazanin" w:hint="cs"/>
                <w:sz w:val="24"/>
                <w:szCs w:val="24"/>
                <w:rtl/>
                <w:lang w:bidi="fa-IR"/>
              </w:rPr>
              <w:t>جدول 4-25: مساحت عرصه محوطه و فضای باز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187</w:t>
            </w:r>
          </w:p>
        </w:tc>
      </w:tr>
      <w:tr w:rsidR="00DB565E" w:rsidRPr="00740E48" w:rsidTr="00DB565E">
        <w:tc>
          <w:tcPr>
            <w:tcW w:w="7124" w:type="dxa"/>
          </w:tcPr>
          <w:p w:rsidR="00DB565E" w:rsidRPr="00740E48" w:rsidRDefault="00DB565E" w:rsidP="0058096F">
            <w:pPr>
              <w:bidi/>
              <w:jc w:val="lowKashida"/>
              <w:rPr>
                <w:rFonts w:cs="B Nazanin"/>
                <w:sz w:val="24"/>
                <w:szCs w:val="24"/>
                <w:rtl/>
              </w:rPr>
            </w:pPr>
            <w:r w:rsidRPr="00740E48">
              <w:rPr>
                <w:rFonts w:cs="B Nazanin" w:hint="cs"/>
                <w:sz w:val="24"/>
                <w:szCs w:val="24"/>
                <w:rtl/>
                <w:lang w:bidi="fa-IR"/>
              </w:rPr>
              <w:t>جدول 4-26: مساحت عرصه خدمات پشتیبانی، بخش آشپزخانه و سلف سرویس(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188</w:t>
            </w:r>
          </w:p>
        </w:tc>
      </w:tr>
      <w:tr w:rsidR="00DB565E" w:rsidRPr="00740E48" w:rsidTr="00DB565E">
        <w:tc>
          <w:tcPr>
            <w:tcW w:w="7124" w:type="dxa"/>
          </w:tcPr>
          <w:p w:rsidR="00DB565E" w:rsidRPr="00740E48" w:rsidRDefault="00DB565E" w:rsidP="0058096F">
            <w:pPr>
              <w:bidi/>
              <w:jc w:val="lowKashida"/>
              <w:rPr>
                <w:rFonts w:cs="B Nazanin"/>
                <w:sz w:val="24"/>
                <w:szCs w:val="24"/>
                <w:rtl/>
              </w:rPr>
            </w:pPr>
            <w:r w:rsidRPr="00740E48">
              <w:rPr>
                <w:rFonts w:cs="B Nazanin" w:hint="cs"/>
                <w:sz w:val="24"/>
                <w:szCs w:val="24"/>
                <w:rtl/>
                <w:lang w:bidi="fa-IR"/>
              </w:rPr>
              <w:t>جدول 4-27: مساحت عرصه خدمات پشتیبانی، بخش لاندری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188</w:t>
            </w:r>
          </w:p>
        </w:tc>
      </w:tr>
      <w:tr w:rsidR="00DB565E" w:rsidRPr="00740E48" w:rsidTr="00DB565E">
        <w:tc>
          <w:tcPr>
            <w:tcW w:w="7124" w:type="dxa"/>
          </w:tcPr>
          <w:p w:rsidR="00DB565E" w:rsidRPr="00740E48" w:rsidRDefault="00DB565E" w:rsidP="0058096F">
            <w:pPr>
              <w:bidi/>
              <w:jc w:val="lowKashida"/>
              <w:rPr>
                <w:rFonts w:cs="B Nazanin"/>
                <w:sz w:val="24"/>
                <w:szCs w:val="24"/>
                <w:rtl/>
              </w:rPr>
            </w:pPr>
            <w:r w:rsidRPr="00740E48">
              <w:rPr>
                <w:rFonts w:cs="B Nazanin" w:hint="cs"/>
                <w:sz w:val="24"/>
                <w:szCs w:val="24"/>
                <w:rtl/>
                <w:lang w:bidi="fa-IR"/>
              </w:rPr>
              <w:t>جدول 4-28: مساحت عرصه خدمات پشتیبانی، بخش استریل کثیف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189</w:t>
            </w:r>
          </w:p>
        </w:tc>
      </w:tr>
      <w:tr w:rsidR="00DB565E" w:rsidRPr="00740E48" w:rsidTr="00DB565E">
        <w:tc>
          <w:tcPr>
            <w:tcW w:w="7124" w:type="dxa"/>
          </w:tcPr>
          <w:p w:rsidR="00DB565E" w:rsidRPr="00740E48" w:rsidRDefault="00DB565E" w:rsidP="0058096F">
            <w:pPr>
              <w:bidi/>
              <w:jc w:val="lowKashida"/>
              <w:rPr>
                <w:rFonts w:cs="B Nazanin"/>
                <w:sz w:val="24"/>
                <w:szCs w:val="24"/>
                <w:rtl/>
              </w:rPr>
            </w:pPr>
            <w:r w:rsidRPr="00740E48">
              <w:rPr>
                <w:rFonts w:cs="B Nazanin" w:hint="cs"/>
                <w:sz w:val="24"/>
                <w:szCs w:val="24"/>
                <w:rtl/>
                <w:lang w:bidi="fa-IR"/>
              </w:rPr>
              <w:t>جدول 4-29: مساحت عرصه خدمات پشتیبانی بخش استریل تمیز(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189</w:t>
            </w:r>
          </w:p>
        </w:tc>
      </w:tr>
      <w:tr w:rsidR="00DB565E" w:rsidRPr="00740E48" w:rsidTr="00DB565E">
        <w:tc>
          <w:tcPr>
            <w:tcW w:w="7124" w:type="dxa"/>
          </w:tcPr>
          <w:p w:rsidR="00DB565E" w:rsidRPr="00740E48" w:rsidRDefault="00DB565E" w:rsidP="0058096F">
            <w:pPr>
              <w:bidi/>
              <w:jc w:val="lowKashida"/>
              <w:rPr>
                <w:rFonts w:cs="B Nazanin"/>
                <w:sz w:val="24"/>
                <w:szCs w:val="24"/>
                <w:lang w:bidi="fa-IR"/>
              </w:rPr>
            </w:pPr>
            <w:r w:rsidRPr="00740E48">
              <w:rPr>
                <w:rFonts w:cs="B Nazanin" w:hint="cs"/>
                <w:sz w:val="24"/>
                <w:szCs w:val="24"/>
                <w:rtl/>
                <w:lang w:bidi="fa-IR"/>
              </w:rPr>
              <w:t>جدول 4-30: مساحت عرصه خدمات پشتیبانی، بخش انبارهای عمومی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189</w:t>
            </w:r>
          </w:p>
        </w:tc>
      </w:tr>
      <w:tr w:rsidR="00DB565E" w:rsidRPr="00740E48" w:rsidTr="00DB565E">
        <w:tc>
          <w:tcPr>
            <w:tcW w:w="7124" w:type="dxa"/>
          </w:tcPr>
          <w:p w:rsidR="00DB565E" w:rsidRPr="00740E48" w:rsidRDefault="00DB565E" w:rsidP="0058096F">
            <w:pPr>
              <w:bidi/>
              <w:jc w:val="lowKashida"/>
              <w:rPr>
                <w:rFonts w:cs="B Nazanin"/>
                <w:sz w:val="24"/>
                <w:szCs w:val="24"/>
                <w:lang w:bidi="fa-IR"/>
              </w:rPr>
            </w:pPr>
            <w:r w:rsidRPr="00740E48">
              <w:rPr>
                <w:rFonts w:cs="B Nazanin" w:hint="cs"/>
                <w:sz w:val="24"/>
                <w:szCs w:val="24"/>
                <w:rtl/>
                <w:lang w:bidi="fa-IR"/>
              </w:rPr>
              <w:t>جدول 4-31: مساحت عرصه خدمات پشتیبانی، بخش کاخداری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190</w:t>
            </w:r>
          </w:p>
        </w:tc>
      </w:tr>
    </w:tbl>
    <w:p w:rsidR="0058096F" w:rsidRDefault="0058096F" w:rsidP="0058096F">
      <w:pPr>
        <w:bidi/>
        <w:spacing w:after="0" w:line="240" w:lineRule="auto"/>
        <w:rPr>
          <w:rtl/>
        </w:rPr>
      </w:pPr>
      <w:r>
        <w:br w:type="page"/>
      </w:r>
    </w:p>
    <w:p w:rsidR="0058096F" w:rsidRDefault="0058096F" w:rsidP="0058096F">
      <w:pPr>
        <w:bidi/>
        <w:spacing w:after="0" w:line="240" w:lineRule="auto"/>
        <w:rPr>
          <w:rtl/>
        </w:rPr>
      </w:pPr>
    </w:p>
    <w:p w:rsidR="0058096F" w:rsidRDefault="0058096F" w:rsidP="0058096F">
      <w:pPr>
        <w:bidi/>
        <w:spacing w:after="0" w:line="240" w:lineRule="auto"/>
        <w:rPr>
          <w:rtl/>
        </w:rPr>
      </w:pPr>
    </w:p>
    <w:p w:rsidR="0058096F" w:rsidRDefault="0058096F" w:rsidP="0058096F">
      <w:pPr>
        <w:bidi/>
        <w:spacing w:after="0" w:line="240" w:lineRule="auto"/>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4"/>
        <w:gridCol w:w="1030"/>
      </w:tblGrid>
      <w:tr w:rsidR="0058096F" w:rsidRPr="0058096F" w:rsidTr="00DB565E">
        <w:tc>
          <w:tcPr>
            <w:tcW w:w="7124" w:type="dxa"/>
          </w:tcPr>
          <w:p w:rsidR="0058096F" w:rsidRPr="0058096F" w:rsidRDefault="0058096F" w:rsidP="0058096F">
            <w:pPr>
              <w:bidi/>
              <w:jc w:val="lowKashida"/>
              <w:rPr>
                <w:rFonts w:cs="B Nazanin"/>
                <w:b/>
                <w:bCs/>
                <w:sz w:val="24"/>
                <w:szCs w:val="24"/>
                <w:rtl/>
                <w:lang w:bidi="fa-IR"/>
              </w:rPr>
            </w:pPr>
            <w:r w:rsidRPr="0058096F">
              <w:rPr>
                <w:rFonts w:cs="B Nazanin" w:hint="cs"/>
                <w:b/>
                <w:bCs/>
                <w:sz w:val="24"/>
                <w:szCs w:val="24"/>
                <w:rtl/>
                <w:lang w:bidi="fa-IR"/>
              </w:rPr>
              <w:t>عنوان</w:t>
            </w:r>
          </w:p>
        </w:tc>
        <w:tc>
          <w:tcPr>
            <w:tcW w:w="1030" w:type="dxa"/>
            <w:vAlign w:val="center"/>
          </w:tcPr>
          <w:p w:rsidR="0058096F" w:rsidRPr="0058096F" w:rsidRDefault="0058096F" w:rsidP="0058096F">
            <w:pPr>
              <w:bidi/>
              <w:jc w:val="center"/>
              <w:rPr>
                <w:rFonts w:cs="B Nazanin"/>
                <w:b/>
                <w:bCs/>
                <w:sz w:val="24"/>
                <w:szCs w:val="24"/>
                <w:rtl/>
                <w:lang w:bidi="fa-IR"/>
              </w:rPr>
            </w:pPr>
            <w:r w:rsidRPr="0058096F">
              <w:rPr>
                <w:rFonts w:cs="B Nazanin" w:hint="cs"/>
                <w:b/>
                <w:bCs/>
                <w:sz w:val="24"/>
                <w:szCs w:val="24"/>
                <w:rtl/>
                <w:lang w:bidi="fa-IR"/>
              </w:rPr>
              <w:t>صفحه</w:t>
            </w:r>
          </w:p>
        </w:tc>
      </w:tr>
      <w:tr w:rsidR="00DB565E" w:rsidRPr="00740E48" w:rsidTr="00DB565E">
        <w:tc>
          <w:tcPr>
            <w:tcW w:w="7124" w:type="dxa"/>
          </w:tcPr>
          <w:p w:rsidR="00DB565E" w:rsidRPr="00740E48" w:rsidRDefault="00DB565E" w:rsidP="0058096F">
            <w:pPr>
              <w:bidi/>
              <w:jc w:val="lowKashida"/>
              <w:rPr>
                <w:rFonts w:cs="B Nazanin"/>
                <w:sz w:val="24"/>
                <w:szCs w:val="24"/>
                <w:lang w:bidi="fa-IR"/>
              </w:rPr>
            </w:pPr>
            <w:r w:rsidRPr="00740E48">
              <w:rPr>
                <w:rFonts w:cs="B Nazanin" w:hint="cs"/>
                <w:sz w:val="24"/>
                <w:szCs w:val="24"/>
                <w:rtl/>
                <w:lang w:bidi="fa-IR"/>
              </w:rPr>
              <w:t>جدول 4-32: مساحت عرصه خدمات پشتیبانی، بخش نظافت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190</w:t>
            </w:r>
          </w:p>
        </w:tc>
      </w:tr>
      <w:tr w:rsidR="00DB565E" w:rsidRPr="00740E48" w:rsidTr="00DB565E">
        <w:tc>
          <w:tcPr>
            <w:tcW w:w="7124" w:type="dxa"/>
          </w:tcPr>
          <w:p w:rsidR="00DB565E" w:rsidRPr="00740E48" w:rsidRDefault="00DB565E" w:rsidP="00DB565E">
            <w:pPr>
              <w:bidi/>
              <w:jc w:val="lowKashida"/>
              <w:rPr>
                <w:rFonts w:cs="B Nazanin"/>
                <w:sz w:val="24"/>
                <w:szCs w:val="24"/>
                <w:lang w:bidi="fa-IR"/>
              </w:rPr>
            </w:pPr>
            <w:r w:rsidRPr="00740E48">
              <w:rPr>
                <w:rFonts w:cs="B Nazanin" w:hint="cs"/>
                <w:sz w:val="24"/>
                <w:szCs w:val="24"/>
                <w:rtl/>
                <w:lang w:bidi="fa-IR"/>
              </w:rPr>
              <w:t>جدول 4-33: مساحت عرصه خدمات پشتیبانی، بخش جمع آوری و دفع زباله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190</w:t>
            </w:r>
          </w:p>
        </w:tc>
      </w:tr>
      <w:tr w:rsidR="00DB565E" w:rsidRPr="00740E48" w:rsidTr="00DB565E">
        <w:tc>
          <w:tcPr>
            <w:tcW w:w="7124" w:type="dxa"/>
          </w:tcPr>
          <w:p w:rsidR="00DB565E" w:rsidRPr="00740E48" w:rsidRDefault="00DB565E" w:rsidP="0058096F">
            <w:pPr>
              <w:bidi/>
              <w:jc w:val="lowKashida"/>
              <w:rPr>
                <w:rFonts w:cs="B Nazanin"/>
                <w:sz w:val="24"/>
                <w:szCs w:val="24"/>
                <w:lang w:bidi="fa-IR"/>
              </w:rPr>
            </w:pPr>
            <w:r w:rsidRPr="00740E48">
              <w:rPr>
                <w:rFonts w:cs="B Nazanin" w:hint="cs"/>
                <w:sz w:val="24"/>
                <w:szCs w:val="24"/>
                <w:rtl/>
                <w:lang w:bidi="fa-IR"/>
              </w:rPr>
              <w:t>جدول 4-34: مساحت عرصه خدمات پشتیبانی، بخش نگهداری جسد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190</w:t>
            </w:r>
          </w:p>
        </w:tc>
      </w:tr>
      <w:tr w:rsidR="00DB565E" w:rsidRPr="00740E48" w:rsidTr="00DB565E">
        <w:tc>
          <w:tcPr>
            <w:tcW w:w="7124" w:type="dxa"/>
          </w:tcPr>
          <w:p w:rsidR="00DB565E" w:rsidRPr="00740E48" w:rsidRDefault="00DB565E" w:rsidP="00F667A5">
            <w:pPr>
              <w:bidi/>
              <w:jc w:val="lowKashida"/>
              <w:rPr>
                <w:rFonts w:cs="B Nazanin"/>
                <w:sz w:val="24"/>
                <w:szCs w:val="24"/>
              </w:rPr>
            </w:pPr>
            <w:r w:rsidRPr="00740E48">
              <w:rPr>
                <w:rFonts w:cs="B Nazanin" w:hint="cs"/>
                <w:sz w:val="24"/>
                <w:szCs w:val="24"/>
                <w:rtl/>
                <w:lang w:bidi="fa-IR"/>
              </w:rPr>
              <w:t>جدول 4-35: مساحت خالص و ناخالص ( نگارنده )</w:t>
            </w:r>
          </w:p>
        </w:tc>
        <w:tc>
          <w:tcPr>
            <w:tcW w:w="1030" w:type="dxa"/>
            <w:vAlign w:val="center"/>
          </w:tcPr>
          <w:p w:rsidR="00DB565E" w:rsidRPr="00740E48" w:rsidRDefault="0058096F" w:rsidP="0058096F">
            <w:pPr>
              <w:bidi/>
              <w:jc w:val="center"/>
              <w:rPr>
                <w:rFonts w:cs="B Nazanin"/>
                <w:sz w:val="24"/>
                <w:szCs w:val="24"/>
                <w:rtl/>
                <w:lang w:bidi="fa-IR"/>
              </w:rPr>
            </w:pPr>
            <w:r>
              <w:rPr>
                <w:rFonts w:cs="B Nazanin" w:hint="cs"/>
                <w:sz w:val="24"/>
                <w:szCs w:val="24"/>
                <w:rtl/>
                <w:lang w:bidi="fa-IR"/>
              </w:rPr>
              <w:t>191</w:t>
            </w:r>
          </w:p>
        </w:tc>
      </w:tr>
      <w:tr w:rsidR="00DB565E" w:rsidRPr="00740E48" w:rsidTr="00DB565E">
        <w:tc>
          <w:tcPr>
            <w:tcW w:w="7124" w:type="dxa"/>
          </w:tcPr>
          <w:p w:rsidR="00DB565E" w:rsidRPr="00740E48" w:rsidRDefault="00DB565E" w:rsidP="0058096F">
            <w:pPr>
              <w:tabs>
                <w:tab w:val="right" w:pos="1080"/>
              </w:tabs>
              <w:bidi/>
              <w:jc w:val="lowKashida"/>
              <w:rPr>
                <w:rFonts w:ascii="Calibri" w:eastAsia="Times New Roman" w:hAnsi="Calibri" w:cs="B Nazanin"/>
                <w:sz w:val="24"/>
                <w:szCs w:val="24"/>
                <w:rtl/>
                <w:lang w:bidi="fa-IR"/>
              </w:rPr>
            </w:pPr>
            <w:r w:rsidRPr="00740E48">
              <w:rPr>
                <w:rFonts w:ascii="Calibri" w:eastAsia="Times New Roman" w:hAnsi="Calibri" w:cs="B Nazanin" w:hint="cs"/>
                <w:sz w:val="24"/>
                <w:szCs w:val="24"/>
                <w:rtl/>
                <w:lang w:bidi="fa-IR"/>
              </w:rPr>
              <w:t xml:space="preserve">جدول 5-1: بررسی وضعیت جمعیتی استان فارس، </w:t>
            </w:r>
            <w:r w:rsidRPr="00740E48">
              <w:rPr>
                <w:rFonts w:ascii="Times New Roman" w:eastAsia="Times New Roman" w:hAnsi="Times New Roman" w:cs="B Nazanin" w:hint="cs"/>
                <w:sz w:val="24"/>
                <w:szCs w:val="24"/>
                <w:rtl/>
                <w:lang w:bidi="fa-IR"/>
              </w:rPr>
              <w:t>جمعیت استان فارس بر حسب نوع خانوار و جنس، سرشماری آبان 1385(مأخذ: سالنامه آماری استان فارس،1387: 134)</w:t>
            </w:r>
          </w:p>
        </w:tc>
        <w:tc>
          <w:tcPr>
            <w:tcW w:w="1030" w:type="dxa"/>
            <w:vAlign w:val="center"/>
          </w:tcPr>
          <w:p w:rsidR="0058096F" w:rsidRDefault="0058096F" w:rsidP="0058096F">
            <w:pPr>
              <w:tabs>
                <w:tab w:val="right" w:pos="1080"/>
              </w:tabs>
              <w:bidi/>
              <w:jc w:val="center"/>
              <w:rPr>
                <w:rFonts w:ascii="Calibri" w:eastAsia="Times New Roman" w:hAnsi="Calibri" w:cs="B Nazanin"/>
                <w:sz w:val="24"/>
                <w:szCs w:val="24"/>
                <w:rtl/>
                <w:lang w:bidi="fa-IR"/>
              </w:rPr>
            </w:pPr>
          </w:p>
          <w:p w:rsidR="00DB565E" w:rsidRPr="00740E48" w:rsidRDefault="0058096F" w:rsidP="0058096F">
            <w:pPr>
              <w:tabs>
                <w:tab w:val="right" w:pos="1080"/>
              </w:tabs>
              <w:bidi/>
              <w:jc w:val="center"/>
              <w:rPr>
                <w:rFonts w:ascii="Calibri" w:eastAsia="Times New Roman" w:hAnsi="Calibri" w:cs="B Nazanin"/>
                <w:sz w:val="24"/>
                <w:szCs w:val="24"/>
                <w:rtl/>
                <w:lang w:bidi="fa-IR"/>
              </w:rPr>
            </w:pPr>
            <w:r>
              <w:rPr>
                <w:rFonts w:ascii="Calibri" w:eastAsia="Times New Roman" w:hAnsi="Calibri" w:cs="B Nazanin" w:hint="cs"/>
                <w:sz w:val="24"/>
                <w:szCs w:val="24"/>
                <w:rtl/>
                <w:lang w:bidi="fa-IR"/>
              </w:rPr>
              <w:t>202</w:t>
            </w:r>
          </w:p>
        </w:tc>
      </w:tr>
      <w:tr w:rsidR="00DB565E" w:rsidRPr="00740E48" w:rsidTr="00DB565E">
        <w:tc>
          <w:tcPr>
            <w:tcW w:w="7124" w:type="dxa"/>
          </w:tcPr>
          <w:p w:rsidR="00DB565E" w:rsidRPr="00740E48" w:rsidRDefault="00DB565E" w:rsidP="0058096F">
            <w:pPr>
              <w:tabs>
                <w:tab w:val="right" w:pos="1080"/>
              </w:tabs>
              <w:bidi/>
              <w:jc w:val="lowKashida"/>
              <w:rPr>
                <w:rFonts w:ascii="Calibri" w:eastAsia="Times New Roman" w:hAnsi="Calibri" w:cs="B Nazanin"/>
                <w:sz w:val="24"/>
                <w:szCs w:val="24"/>
                <w:rtl/>
                <w:lang w:bidi="fa-IR"/>
              </w:rPr>
            </w:pPr>
            <w:r w:rsidRPr="00740E48">
              <w:rPr>
                <w:rFonts w:ascii="Calibri" w:eastAsia="Times New Roman" w:hAnsi="Calibri" w:cs="B Nazanin" w:hint="cs"/>
                <w:sz w:val="24"/>
                <w:szCs w:val="24"/>
                <w:rtl/>
                <w:lang w:bidi="fa-IR"/>
              </w:rPr>
              <w:t>جدول 5-2: مشخصات متوسط دمای ماهانه شیراز (مأخذ: سازمان برنامه و بودجه)</w:t>
            </w:r>
          </w:p>
        </w:tc>
        <w:tc>
          <w:tcPr>
            <w:tcW w:w="1030" w:type="dxa"/>
            <w:vAlign w:val="center"/>
          </w:tcPr>
          <w:p w:rsidR="00DB565E" w:rsidRPr="00740E48" w:rsidRDefault="0058096F" w:rsidP="0058096F">
            <w:pPr>
              <w:tabs>
                <w:tab w:val="right" w:pos="1080"/>
              </w:tabs>
              <w:bidi/>
              <w:jc w:val="center"/>
              <w:rPr>
                <w:rFonts w:ascii="Calibri" w:eastAsia="Times New Roman" w:hAnsi="Calibri" w:cs="B Nazanin"/>
                <w:sz w:val="24"/>
                <w:szCs w:val="24"/>
                <w:rtl/>
                <w:lang w:bidi="fa-IR"/>
              </w:rPr>
            </w:pPr>
            <w:r>
              <w:rPr>
                <w:rFonts w:ascii="Calibri" w:eastAsia="Times New Roman" w:hAnsi="Calibri" w:cs="B Nazanin" w:hint="cs"/>
                <w:sz w:val="24"/>
                <w:szCs w:val="24"/>
                <w:rtl/>
                <w:lang w:bidi="fa-IR"/>
              </w:rPr>
              <w:t>204</w:t>
            </w:r>
          </w:p>
        </w:tc>
      </w:tr>
      <w:tr w:rsidR="00DB565E" w:rsidRPr="00740E48" w:rsidTr="00DB565E">
        <w:tc>
          <w:tcPr>
            <w:tcW w:w="7124" w:type="dxa"/>
          </w:tcPr>
          <w:p w:rsidR="00DB565E" w:rsidRPr="00740E48" w:rsidRDefault="00DB565E" w:rsidP="0058096F">
            <w:pPr>
              <w:tabs>
                <w:tab w:val="right" w:pos="1080"/>
              </w:tabs>
              <w:bidi/>
              <w:jc w:val="lowKashida"/>
              <w:rPr>
                <w:rFonts w:ascii="Calibri" w:eastAsia="Times New Roman" w:hAnsi="Calibri" w:cs="B Nazanin"/>
                <w:sz w:val="24"/>
                <w:szCs w:val="24"/>
                <w:rtl/>
                <w:lang w:bidi="fa-IR"/>
              </w:rPr>
            </w:pPr>
            <w:r w:rsidRPr="00740E48">
              <w:rPr>
                <w:rFonts w:ascii="Calibri" w:eastAsia="Times New Roman" w:hAnsi="Calibri" w:cs="B Nazanin" w:hint="cs"/>
                <w:sz w:val="24"/>
                <w:szCs w:val="24"/>
                <w:rtl/>
                <w:lang w:bidi="fa-IR"/>
              </w:rPr>
              <w:t>جدول 5-3: مشخصات متوسط رطوبت ماهانه شیراز (مأخذ: سازمان برنامه و بودجه)</w:t>
            </w:r>
          </w:p>
        </w:tc>
        <w:tc>
          <w:tcPr>
            <w:tcW w:w="1030" w:type="dxa"/>
            <w:vAlign w:val="center"/>
          </w:tcPr>
          <w:p w:rsidR="00DB565E" w:rsidRPr="00740E48" w:rsidRDefault="0058096F" w:rsidP="0058096F">
            <w:pPr>
              <w:tabs>
                <w:tab w:val="right" w:pos="1080"/>
              </w:tabs>
              <w:bidi/>
              <w:jc w:val="center"/>
              <w:rPr>
                <w:rFonts w:ascii="Calibri" w:eastAsia="Times New Roman" w:hAnsi="Calibri" w:cs="B Nazanin"/>
                <w:sz w:val="24"/>
                <w:szCs w:val="24"/>
                <w:rtl/>
                <w:lang w:bidi="fa-IR"/>
              </w:rPr>
            </w:pPr>
            <w:r>
              <w:rPr>
                <w:rFonts w:ascii="Calibri" w:eastAsia="Times New Roman" w:hAnsi="Calibri" w:cs="B Nazanin" w:hint="cs"/>
                <w:sz w:val="24"/>
                <w:szCs w:val="24"/>
                <w:rtl/>
                <w:lang w:bidi="fa-IR"/>
              </w:rPr>
              <w:t>204</w:t>
            </w:r>
          </w:p>
        </w:tc>
      </w:tr>
      <w:tr w:rsidR="00DB565E" w:rsidRPr="00740E48" w:rsidTr="00DB565E">
        <w:tc>
          <w:tcPr>
            <w:tcW w:w="7124" w:type="dxa"/>
          </w:tcPr>
          <w:p w:rsidR="00DB565E" w:rsidRPr="00740E48" w:rsidRDefault="00DB565E" w:rsidP="0058096F">
            <w:pPr>
              <w:tabs>
                <w:tab w:val="right" w:pos="900"/>
                <w:tab w:val="right" w:pos="1080"/>
              </w:tabs>
              <w:bidi/>
              <w:jc w:val="lowKashida"/>
              <w:rPr>
                <w:rFonts w:ascii="B Nazanin" w:eastAsia="Times New Roman" w:hAnsi="Calibri" w:cs="B Nazanin"/>
                <w:sz w:val="24"/>
                <w:szCs w:val="24"/>
                <w:rtl/>
                <w:lang w:bidi="fa-IR"/>
              </w:rPr>
            </w:pPr>
            <w:r w:rsidRPr="00740E48">
              <w:rPr>
                <w:rFonts w:ascii="B Nazanin" w:eastAsia="Times New Roman" w:hAnsi="Calibri" w:cs="B Nazanin" w:hint="cs"/>
                <w:sz w:val="24"/>
                <w:szCs w:val="24"/>
                <w:rtl/>
                <w:lang w:bidi="fa-IR"/>
              </w:rPr>
              <w:t>جدول 5-4: گروههای مختلف رطوبت (مأخذ: سازمان برنامه و بودجه)</w:t>
            </w:r>
          </w:p>
        </w:tc>
        <w:tc>
          <w:tcPr>
            <w:tcW w:w="1030" w:type="dxa"/>
            <w:vAlign w:val="center"/>
          </w:tcPr>
          <w:p w:rsidR="00DB565E" w:rsidRPr="00740E48" w:rsidRDefault="0058096F" w:rsidP="0058096F">
            <w:pPr>
              <w:tabs>
                <w:tab w:val="right" w:pos="900"/>
                <w:tab w:val="right" w:pos="1080"/>
              </w:tabs>
              <w:bidi/>
              <w:jc w:val="center"/>
              <w:rPr>
                <w:rFonts w:ascii="B Nazanin" w:eastAsia="Times New Roman" w:hAnsi="Calibri" w:cs="B Nazanin"/>
                <w:sz w:val="24"/>
                <w:szCs w:val="24"/>
                <w:rtl/>
                <w:lang w:bidi="fa-IR"/>
              </w:rPr>
            </w:pPr>
            <w:r>
              <w:rPr>
                <w:rFonts w:ascii="B Nazanin" w:eastAsia="Times New Roman" w:hAnsi="Calibri" w:cs="B Nazanin" w:hint="cs"/>
                <w:sz w:val="24"/>
                <w:szCs w:val="24"/>
                <w:rtl/>
                <w:lang w:bidi="fa-IR"/>
              </w:rPr>
              <w:t>204</w:t>
            </w:r>
          </w:p>
        </w:tc>
      </w:tr>
      <w:tr w:rsidR="00DB565E" w:rsidRPr="00740E48" w:rsidTr="00DB565E">
        <w:tc>
          <w:tcPr>
            <w:tcW w:w="7124" w:type="dxa"/>
          </w:tcPr>
          <w:p w:rsidR="00DB565E" w:rsidRPr="00740E48" w:rsidRDefault="00DB565E" w:rsidP="0058096F">
            <w:pPr>
              <w:tabs>
                <w:tab w:val="right" w:pos="900"/>
                <w:tab w:val="right" w:pos="1080"/>
              </w:tabs>
              <w:bidi/>
              <w:jc w:val="lowKashida"/>
              <w:rPr>
                <w:rFonts w:ascii="Times New Roman" w:eastAsia="Times New Roman" w:hAnsi="Times New Roman" w:cs="B Nazanin"/>
                <w:sz w:val="24"/>
                <w:szCs w:val="24"/>
                <w:rtl/>
                <w:lang w:bidi="fa-IR"/>
              </w:rPr>
            </w:pPr>
            <w:r w:rsidRPr="00740E48">
              <w:rPr>
                <w:rFonts w:ascii="B Nazanin" w:eastAsia="Times New Roman" w:hAnsi="Calibri" w:cs="B Nazanin" w:hint="cs"/>
                <w:sz w:val="24"/>
                <w:szCs w:val="24"/>
                <w:rtl/>
                <w:lang w:bidi="fa-IR"/>
              </w:rPr>
              <w:t>جدول 5-5: متوسط میزان بارندگی ماهانه شهر شیراز (مأخذ: سازمان برنامه و بودجه)</w:t>
            </w:r>
          </w:p>
        </w:tc>
        <w:tc>
          <w:tcPr>
            <w:tcW w:w="1030" w:type="dxa"/>
            <w:vAlign w:val="center"/>
          </w:tcPr>
          <w:p w:rsidR="00DB565E" w:rsidRPr="00740E48" w:rsidRDefault="0058096F" w:rsidP="0058096F">
            <w:pPr>
              <w:tabs>
                <w:tab w:val="right" w:pos="900"/>
                <w:tab w:val="right" w:pos="1080"/>
              </w:tabs>
              <w:bidi/>
              <w:jc w:val="center"/>
              <w:rPr>
                <w:rFonts w:ascii="B Nazanin" w:eastAsia="Times New Roman" w:hAnsi="Calibri" w:cs="B Nazanin"/>
                <w:sz w:val="24"/>
                <w:szCs w:val="24"/>
                <w:rtl/>
                <w:lang w:bidi="fa-IR"/>
              </w:rPr>
            </w:pPr>
            <w:r>
              <w:rPr>
                <w:rFonts w:ascii="B Nazanin" w:eastAsia="Times New Roman" w:hAnsi="Calibri" w:cs="B Nazanin" w:hint="cs"/>
                <w:sz w:val="24"/>
                <w:szCs w:val="24"/>
                <w:rtl/>
                <w:lang w:bidi="fa-IR"/>
              </w:rPr>
              <w:t>205</w:t>
            </w:r>
          </w:p>
        </w:tc>
      </w:tr>
      <w:tr w:rsidR="00DB565E" w:rsidRPr="00740E48" w:rsidTr="00DB565E">
        <w:tc>
          <w:tcPr>
            <w:tcW w:w="7124" w:type="dxa"/>
          </w:tcPr>
          <w:p w:rsidR="00DB565E" w:rsidRPr="00740E48" w:rsidRDefault="00DB565E" w:rsidP="0058096F">
            <w:pPr>
              <w:tabs>
                <w:tab w:val="right" w:pos="900"/>
                <w:tab w:val="right" w:pos="1080"/>
              </w:tabs>
              <w:bidi/>
              <w:jc w:val="lowKashida"/>
              <w:rPr>
                <w:rFonts w:ascii="B Nazanin" w:eastAsia="Times New Roman" w:hAnsi="Calibri" w:cs="B Nazanin"/>
                <w:sz w:val="24"/>
                <w:szCs w:val="24"/>
                <w:rtl/>
                <w:lang w:bidi="fa-IR"/>
              </w:rPr>
            </w:pPr>
            <w:r w:rsidRPr="00740E48">
              <w:rPr>
                <w:rFonts w:ascii="B Nazanin" w:eastAsia="Times New Roman" w:hAnsi="Calibri" w:cs="B Nazanin" w:hint="cs"/>
                <w:sz w:val="24"/>
                <w:szCs w:val="24"/>
                <w:rtl/>
                <w:lang w:bidi="fa-IR"/>
              </w:rPr>
              <w:t xml:space="preserve">جدول 5-6: بادهای غالب شهر در ماههای مختلف سال است (مأخذ: سازمان برنامه و بودجه) </w:t>
            </w:r>
          </w:p>
        </w:tc>
        <w:tc>
          <w:tcPr>
            <w:tcW w:w="1030" w:type="dxa"/>
            <w:vAlign w:val="center"/>
          </w:tcPr>
          <w:p w:rsidR="00DB565E" w:rsidRPr="00740E48" w:rsidRDefault="0058096F" w:rsidP="0058096F">
            <w:pPr>
              <w:tabs>
                <w:tab w:val="right" w:pos="900"/>
                <w:tab w:val="right" w:pos="1080"/>
              </w:tabs>
              <w:bidi/>
              <w:jc w:val="center"/>
              <w:rPr>
                <w:rFonts w:ascii="B Nazanin" w:eastAsia="Times New Roman" w:hAnsi="Calibri" w:cs="B Nazanin"/>
                <w:sz w:val="24"/>
                <w:szCs w:val="24"/>
                <w:rtl/>
                <w:lang w:bidi="fa-IR"/>
              </w:rPr>
            </w:pPr>
            <w:r>
              <w:rPr>
                <w:rFonts w:ascii="B Nazanin" w:eastAsia="Times New Roman" w:hAnsi="Calibri" w:cs="B Nazanin" w:hint="cs"/>
                <w:sz w:val="24"/>
                <w:szCs w:val="24"/>
                <w:rtl/>
                <w:lang w:bidi="fa-IR"/>
              </w:rPr>
              <w:t>205</w:t>
            </w:r>
          </w:p>
        </w:tc>
      </w:tr>
      <w:tr w:rsidR="00DB565E" w:rsidRPr="00740E48" w:rsidTr="00DB565E">
        <w:tc>
          <w:tcPr>
            <w:tcW w:w="7124" w:type="dxa"/>
          </w:tcPr>
          <w:p w:rsidR="00DB565E" w:rsidRPr="00740E48" w:rsidRDefault="009C13B5" w:rsidP="0058096F">
            <w:pPr>
              <w:tabs>
                <w:tab w:val="right" w:pos="1080"/>
              </w:tabs>
              <w:bidi/>
              <w:contextualSpacing/>
              <w:jc w:val="lowKashida"/>
              <w:rPr>
                <w:rFonts w:ascii="Calibri" w:eastAsia="Times New Roman" w:hAnsi="Calibri" w:cs="B Nazanin"/>
                <w:sz w:val="24"/>
                <w:szCs w:val="24"/>
                <w:rtl/>
                <w:lang w:bidi="fa-IR"/>
              </w:rPr>
            </w:pPr>
            <w:r>
              <w:rPr>
                <w:rFonts w:ascii="Calibri" w:eastAsia="Times New Roman" w:hAnsi="Calibri" w:cs="B Nazanin" w:hint="cs"/>
                <w:sz w:val="24"/>
                <w:szCs w:val="24"/>
                <w:rtl/>
                <w:lang w:bidi="fa-IR"/>
              </w:rPr>
              <w:t>جدول</w:t>
            </w:r>
            <w:r w:rsidR="00DB565E" w:rsidRPr="00740E48">
              <w:rPr>
                <w:rFonts w:ascii="Calibri" w:eastAsia="Times New Roman" w:hAnsi="Calibri" w:cs="B Nazanin" w:hint="cs"/>
                <w:sz w:val="24"/>
                <w:szCs w:val="24"/>
                <w:rtl/>
                <w:lang w:bidi="fa-IR"/>
              </w:rPr>
              <w:t xml:space="preserve"> 5-7: پوشش گیاهی مورد استفاده در شیراز (مأخذ: گزارش طراحی شهری اراضی کارکنان توانایی مسکن استانداری فارس،1389)</w:t>
            </w:r>
          </w:p>
        </w:tc>
        <w:tc>
          <w:tcPr>
            <w:tcW w:w="1030" w:type="dxa"/>
            <w:vAlign w:val="center"/>
          </w:tcPr>
          <w:p w:rsidR="00DB565E" w:rsidRDefault="00DB565E" w:rsidP="0058096F">
            <w:pPr>
              <w:tabs>
                <w:tab w:val="right" w:pos="1080"/>
              </w:tabs>
              <w:bidi/>
              <w:contextualSpacing/>
              <w:jc w:val="center"/>
              <w:rPr>
                <w:rFonts w:ascii="Calibri" w:eastAsia="Times New Roman" w:hAnsi="Calibri" w:cs="B Nazanin"/>
                <w:sz w:val="24"/>
                <w:szCs w:val="24"/>
                <w:rtl/>
                <w:lang w:bidi="fa-IR"/>
              </w:rPr>
            </w:pPr>
          </w:p>
          <w:p w:rsidR="0058096F" w:rsidRPr="00740E48" w:rsidRDefault="0058096F" w:rsidP="0058096F">
            <w:pPr>
              <w:tabs>
                <w:tab w:val="right" w:pos="1080"/>
              </w:tabs>
              <w:bidi/>
              <w:contextualSpacing/>
              <w:jc w:val="center"/>
              <w:rPr>
                <w:rFonts w:ascii="Calibri" w:eastAsia="Times New Roman" w:hAnsi="Calibri" w:cs="B Nazanin"/>
                <w:sz w:val="24"/>
                <w:szCs w:val="24"/>
                <w:rtl/>
                <w:lang w:bidi="fa-IR"/>
              </w:rPr>
            </w:pPr>
            <w:r>
              <w:rPr>
                <w:rFonts w:ascii="Calibri" w:eastAsia="Times New Roman" w:hAnsi="Calibri" w:cs="B Nazanin" w:hint="cs"/>
                <w:sz w:val="24"/>
                <w:szCs w:val="24"/>
                <w:rtl/>
                <w:lang w:bidi="fa-IR"/>
              </w:rPr>
              <w:t>211</w:t>
            </w:r>
          </w:p>
        </w:tc>
      </w:tr>
    </w:tbl>
    <w:p w:rsidR="009475E8" w:rsidRDefault="009475E8" w:rsidP="009475E8">
      <w:pPr>
        <w:bidi/>
        <w:spacing w:after="0" w:line="300" w:lineRule="auto"/>
        <w:jc w:val="lowKashida"/>
        <w:rPr>
          <w:rFonts w:cs="B Nazanin"/>
          <w:sz w:val="28"/>
          <w:szCs w:val="28"/>
          <w:rtl/>
        </w:rPr>
      </w:pPr>
    </w:p>
    <w:p w:rsidR="00DB565E" w:rsidRPr="00DA6EC6" w:rsidRDefault="00DB565E" w:rsidP="00DB565E">
      <w:pPr>
        <w:bidi/>
        <w:spacing w:after="0" w:line="300" w:lineRule="auto"/>
        <w:jc w:val="lowKashida"/>
        <w:rPr>
          <w:rFonts w:cs="B Nazanin"/>
          <w:sz w:val="28"/>
          <w:szCs w:val="28"/>
          <w:rtl/>
        </w:rPr>
      </w:pPr>
    </w:p>
    <w:p w:rsidR="00DB565E" w:rsidRDefault="00DB565E" w:rsidP="003E322A">
      <w:pPr>
        <w:bidi/>
        <w:spacing w:after="0" w:line="300" w:lineRule="auto"/>
        <w:jc w:val="lowKashida"/>
        <w:rPr>
          <w:rFonts w:cs="B Nazanin"/>
          <w:sz w:val="28"/>
          <w:szCs w:val="28"/>
          <w:rtl/>
        </w:rPr>
        <w:sectPr w:rsidR="00DB565E" w:rsidSect="00DA6EC6">
          <w:footnotePr>
            <w:numRestart w:val="eachPage"/>
          </w:footnotePr>
          <w:pgSz w:w="11907" w:h="16840" w:code="9"/>
          <w:pgMar w:top="1701" w:right="2268" w:bottom="1701" w:left="1701" w:header="720" w:footer="720" w:gutter="0"/>
          <w:pgNumType w:start="1"/>
          <w:cols w:space="720"/>
          <w:titlePg/>
          <w:docGrid w:linePitch="360"/>
        </w:sectPr>
      </w:pPr>
    </w:p>
    <w:p w:rsidR="00DB565E" w:rsidRDefault="00DB565E" w:rsidP="00DB565E">
      <w:pPr>
        <w:bidi/>
        <w:spacing w:after="0" w:line="240" w:lineRule="auto"/>
        <w:jc w:val="center"/>
        <w:rPr>
          <w:rFonts w:cs="B Nazanin"/>
          <w:b/>
          <w:bCs/>
          <w:sz w:val="28"/>
          <w:szCs w:val="28"/>
        </w:rPr>
      </w:pPr>
    </w:p>
    <w:p w:rsidR="00DB565E" w:rsidRDefault="00DB565E" w:rsidP="00DB565E">
      <w:pPr>
        <w:bidi/>
        <w:spacing w:after="0" w:line="240" w:lineRule="auto"/>
        <w:jc w:val="center"/>
        <w:rPr>
          <w:rFonts w:cs="B Nazanin"/>
          <w:b/>
          <w:bCs/>
          <w:sz w:val="28"/>
          <w:szCs w:val="28"/>
        </w:rPr>
      </w:pPr>
    </w:p>
    <w:p w:rsidR="00DB565E" w:rsidRDefault="00DB565E" w:rsidP="00DB565E">
      <w:pPr>
        <w:bidi/>
        <w:spacing w:after="0" w:line="240" w:lineRule="auto"/>
        <w:jc w:val="center"/>
        <w:rPr>
          <w:rFonts w:cs="B Nazanin"/>
          <w:b/>
          <w:bCs/>
          <w:sz w:val="28"/>
          <w:szCs w:val="28"/>
        </w:rPr>
      </w:pPr>
      <w:r w:rsidRPr="00DB565E">
        <w:rPr>
          <w:rFonts w:cs="B Nazanin" w:hint="cs"/>
          <w:b/>
          <w:bCs/>
          <w:sz w:val="28"/>
          <w:szCs w:val="28"/>
          <w:rtl/>
        </w:rPr>
        <w:t>فهرست تصاویر</w:t>
      </w:r>
    </w:p>
    <w:p w:rsidR="00DB565E" w:rsidRPr="00DB565E" w:rsidRDefault="00DB565E" w:rsidP="00DB565E">
      <w:pPr>
        <w:bidi/>
        <w:spacing w:after="0" w:line="240" w:lineRule="auto"/>
        <w:jc w:val="center"/>
        <w:rPr>
          <w:rFonts w:cs="B Nazanin"/>
          <w:b/>
          <w:bCs/>
          <w:sz w:val="28"/>
          <w:szCs w:val="28"/>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3"/>
        <w:gridCol w:w="911"/>
      </w:tblGrid>
      <w:tr w:rsidR="00DB565E" w:rsidRPr="006C7B7D" w:rsidTr="00DB565E">
        <w:tc>
          <w:tcPr>
            <w:tcW w:w="7243" w:type="dxa"/>
          </w:tcPr>
          <w:p w:rsidR="00DB565E" w:rsidRPr="006C7B7D" w:rsidRDefault="00DB565E" w:rsidP="0058096F">
            <w:pPr>
              <w:bidi/>
              <w:jc w:val="lowKashida"/>
              <w:rPr>
                <w:rFonts w:cs="B Nazanin"/>
                <w:b/>
                <w:bCs/>
                <w:sz w:val="24"/>
                <w:szCs w:val="24"/>
                <w:rtl/>
                <w:lang w:bidi="fa-IR"/>
              </w:rPr>
            </w:pPr>
            <w:r w:rsidRPr="006C7B7D">
              <w:rPr>
                <w:rFonts w:cs="B Nazanin" w:hint="cs"/>
                <w:b/>
                <w:bCs/>
                <w:sz w:val="24"/>
                <w:szCs w:val="24"/>
                <w:rtl/>
                <w:lang w:bidi="fa-IR"/>
              </w:rPr>
              <w:t>عنوان</w:t>
            </w:r>
          </w:p>
        </w:tc>
        <w:tc>
          <w:tcPr>
            <w:tcW w:w="911" w:type="dxa"/>
            <w:vAlign w:val="center"/>
          </w:tcPr>
          <w:p w:rsidR="00DB565E" w:rsidRPr="006C7B7D" w:rsidRDefault="00DB565E" w:rsidP="0058096F">
            <w:pPr>
              <w:bidi/>
              <w:jc w:val="center"/>
              <w:rPr>
                <w:rFonts w:cs="B Nazanin"/>
                <w:b/>
                <w:bCs/>
                <w:sz w:val="24"/>
                <w:szCs w:val="24"/>
                <w:rtl/>
                <w:lang w:bidi="fa-IR"/>
              </w:rPr>
            </w:pPr>
            <w:r w:rsidRPr="006C7B7D">
              <w:rPr>
                <w:rFonts w:cs="B Nazanin" w:hint="cs"/>
                <w:b/>
                <w:bCs/>
                <w:sz w:val="24"/>
                <w:szCs w:val="24"/>
                <w:rtl/>
                <w:lang w:bidi="fa-IR"/>
              </w:rPr>
              <w:t>صفحه</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4-1 : باشگاه سلامتی وآب درمانی باد الستر</w:t>
            </w:r>
            <w:r>
              <w:rPr>
                <w:rFonts w:cs="B Nazanin" w:hint="cs"/>
                <w:sz w:val="24"/>
                <w:szCs w:val="24"/>
                <w:rtl/>
                <w:lang w:bidi="fa-IR"/>
              </w:rPr>
              <w:t xml:space="preserve"> </w:t>
            </w:r>
            <w:r w:rsidRPr="006C7B7D">
              <w:rPr>
                <w:rFonts w:cs="B Nazanin" w:hint="cs"/>
                <w:sz w:val="24"/>
                <w:szCs w:val="24"/>
                <w:rtl/>
                <w:lang w:bidi="fa-IR"/>
              </w:rPr>
              <w:t>(آرین مستعدی،72:1388)</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156</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4-2 : پلان موقعیت</w:t>
            </w:r>
            <w:r w:rsidRPr="006C7B7D">
              <w:rPr>
                <w:rFonts w:cs="B Nazanin"/>
                <w:sz w:val="24"/>
                <w:szCs w:val="24"/>
                <w:lang w:bidi="fa-IR"/>
              </w:rPr>
              <w:t xml:space="preserve"> </w:t>
            </w:r>
            <w:r w:rsidRPr="006C7B7D">
              <w:rPr>
                <w:rFonts w:cs="B Nazanin" w:hint="cs"/>
                <w:sz w:val="24"/>
                <w:szCs w:val="24"/>
                <w:rtl/>
                <w:lang w:bidi="fa-IR"/>
              </w:rPr>
              <w:t xml:space="preserve">(آرین مستعدی،74:1388) </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157</w:t>
            </w:r>
          </w:p>
        </w:tc>
      </w:tr>
      <w:tr w:rsidR="00DB565E" w:rsidRPr="006C7B7D" w:rsidTr="00DB565E">
        <w:tc>
          <w:tcPr>
            <w:tcW w:w="7243" w:type="dxa"/>
          </w:tcPr>
          <w:p w:rsidR="00DB565E" w:rsidRPr="006C7B7D" w:rsidRDefault="00DB565E" w:rsidP="0058096F">
            <w:pPr>
              <w:bidi/>
              <w:jc w:val="lowKashida"/>
              <w:rPr>
                <w:rFonts w:cs="B Nazanin"/>
                <w:sz w:val="24"/>
                <w:szCs w:val="24"/>
                <w:lang w:bidi="fa-IR"/>
              </w:rPr>
            </w:pPr>
            <w:r w:rsidRPr="006C7B7D">
              <w:rPr>
                <w:rFonts w:cs="B Nazanin" w:hint="cs"/>
                <w:sz w:val="24"/>
                <w:szCs w:val="24"/>
                <w:rtl/>
                <w:lang w:bidi="fa-IR"/>
              </w:rPr>
              <w:t>تصویر 4-3: نمای خارجی (آرین مستعدی، 1388: 74)</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157</w:t>
            </w:r>
          </w:p>
        </w:tc>
      </w:tr>
      <w:tr w:rsidR="00DB565E" w:rsidRPr="006C7B7D" w:rsidTr="00DB565E">
        <w:tc>
          <w:tcPr>
            <w:tcW w:w="7243" w:type="dxa"/>
          </w:tcPr>
          <w:p w:rsidR="00DB565E" w:rsidRPr="006C7B7D" w:rsidRDefault="00DB565E" w:rsidP="0058096F">
            <w:pPr>
              <w:bidi/>
              <w:jc w:val="lowKashida"/>
              <w:rPr>
                <w:rFonts w:cs="B Nazanin"/>
                <w:sz w:val="24"/>
                <w:szCs w:val="24"/>
                <w:lang w:bidi="fa-IR"/>
              </w:rPr>
            </w:pPr>
            <w:r w:rsidRPr="006C7B7D">
              <w:rPr>
                <w:rFonts w:cs="B Nazanin" w:hint="cs"/>
                <w:sz w:val="24"/>
                <w:szCs w:val="24"/>
                <w:rtl/>
                <w:lang w:bidi="fa-IR"/>
              </w:rPr>
              <w:t>تصویر 4-4: فضای استخر روباز (آرین مستعدی، 1388: 76)</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158</w:t>
            </w:r>
          </w:p>
        </w:tc>
      </w:tr>
      <w:tr w:rsidR="00DB565E" w:rsidRPr="006C7B7D" w:rsidTr="00DB565E">
        <w:tc>
          <w:tcPr>
            <w:tcW w:w="7243" w:type="dxa"/>
          </w:tcPr>
          <w:p w:rsidR="00DB565E" w:rsidRPr="006C7B7D" w:rsidRDefault="00DB565E" w:rsidP="0058096F">
            <w:pPr>
              <w:bidi/>
              <w:jc w:val="lowKashida"/>
              <w:rPr>
                <w:rFonts w:cs="B Nazanin"/>
                <w:sz w:val="24"/>
                <w:szCs w:val="24"/>
                <w:lang w:bidi="fa-IR"/>
              </w:rPr>
            </w:pPr>
            <w:r w:rsidRPr="006C7B7D">
              <w:rPr>
                <w:rFonts w:cs="B Nazanin" w:hint="cs"/>
                <w:sz w:val="24"/>
                <w:szCs w:val="24"/>
                <w:rtl/>
                <w:lang w:bidi="fa-IR"/>
              </w:rPr>
              <w:t>تصویر 4-5: نما- برش (آرین مستعدی، 1388: 77)</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158</w:t>
            </w:r>
          </w:p>
        </w:tc>
      </w:tr>
      <w:tr w:rsidR="00DB565E" w:rsidRPr="006C7B7D" w:rsidTr="00DB565E">
        <w:tc>
          <w:tcPr>
            <w:tcW w:w="7243" w:type="dxa"/>
          </w:tcPr>
          <w:p w:rsidR="00DB565E" w:rsidRPr="006C7B7D" w:rsidRDefault="00DB565E" w:rsidP="0058096F">
            <w:pPr>
              <w:bidi/>
              <w:jc w:val="lowKashida"/>
              <w:rPr>
                <w:rFonts w:cs="B Nazanin"/>
                <w:sz w:val="24"/>
                <w:szCs w:val="24"/>
                <w:lang w:bidi="fa-IR"/>
              </w:rPr>
            </w:pPr>
            <w:r w:rsidRPr="006C7B7D">
              <w:rPr>
                <w:rFonts w:cs="B Nazanin" w:hint="cs"/>
                <w:sz w:val="24"/>
                <w:szCs w:val="24"/>
                <w:rtl/>
                <w:lang w:bidi="fa-IR"/>
              </w:rPr>
              <w:t>تصویر 4-6: پلان همکف (آرین مستعدی، 1388: 75)</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159</w:t>
            </w:r>
          </w:p>
        </w:tc>
      </w:tr>
      <w:tr w:rsidR="00DB565E" w:rsidRPr="006C7B7D" w:rsidTr="00DB565E">
        <w:tc>
          <w:tcPr>
            <w:tcW w:w="7243" w:type="dxa"/>
          </w:tcPr>
          <w:p w:rsidR="00DB565E" w:rsidRPr="006C7B7D" w:rsidRDefault="00DB565E" w:rsidP="0058096F">
            <w:pPr>
              <w:bidi/>
              <w:jc w:val="lowKashida"/>
              <w:rPr>
                <w:rFonts w:cs="B Nazanin"/>
                <w:sz w:val="24"/>
                <w:szCs w:val="24"/>
                <w:lang w:bidi="fa-IR"/>
              </w:rPr>
            </w:pPr>
            <w:r w:rsidRPr="006C7B7D">
              <w:rPr>
                <w:rFonts w:cs="B Nazanin" w:hint="cs"/>
                <w:sz w:val="24"/>
                <w:szCs w:val="24"/>
                <w:rtl/>
                <w:lang w:bidi="fa-IR"/>
              </w:rPr>
              <w:t>تصویر 4-7: پلان طبقه اول (آرین مستعدی، 1388: 76)</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159</w:t>
            </w:r>
          </w:p>
        </w:tc>
      </w:tr>
      <w:tr w:rsidR="00DB565E" w:rsidRPr="006C7B7D" w:rsidTr="00DB565E">
        <w:tc>
          <w:tcPr>
            <w:tcW w:w="7243" w:type="dxa"/>
          </w:tcPr>
          <w:p w:rsidR="00DB565E" w:rsidRPr="006C7B7D" w:rsidRDefault="00DB565E" w:rsidP="0058096F">
            <w:pPr>
              <w:bidi/>
              <w:jc w:val="lowKashida"/>
              <w:rPr>
                <w:rFonts w:cs="B Nazanin"/>
                <w:sz w:val="24"/>
                <w:szCs w:val="24"/>
                <w:lang w:bidi="fa-IR"/>
              </w:rPr>
            </w:pPr>
            <w:r w:rsidRPr="006C7B7D">
              <w:rPr>
                <w:rFonts w:cs="B Nazanin" w:hint="cs"/>
                <w:sz w:val="24"/>
                <w:szCs w:val="24"/>
                <w:rtl/>
                <w:lang w:bidi="fa-IR"/>
              </w:rPr>
              <w:t>تصویر 4-8: نمای خارجی (آرین مستعدی، 1388: 77)</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160</w:t>
            </w:r>
          </w:p>
        </w:tc>
      </w:tr>
      <w:tr w:rsidR="00DB565E" w:rsidRPr="006C7B7D" w:rsidTr="00DB565E">
        <w:tc>
          <w:tcPr>
            <w:tcW w:w="7243" w:type="dxa"/>
          </w:tcPr>
          <w:p w:rsidR="00DB565E" w:rsidRPr="006C7B7D" w:rsidRDefault="00DB565E" w:rsidP="0058096F">
            <w:pPr>
              <w:bidi/>
              <w:jc w:val="lowKashida"/>
              <w:rPr>
                <w:rFonts w:cs="B Nazanin"/>
                <w:sz w:val="24"/>
                <w:szCs w:val="24"/>
                <w:lang w:bidi="fa-IR"/>
              </w:rPr>
            </w:pPr>
            <w:r w:rsidRPr="006C7B7D">
              <w:rPr>
                <w:rFonts w:cs="B Nazanin" w:hint="cs"/>
                <w:sz w:val="24"/>
                <w:szCs w:val="24"/>
                <w:rtl/>
                <w:lang w:bidi="fa-IR"/>
              </w:rPr>
              <w:t>تصویر 4-9: نمای خارجی (آرین مستعدی، 1388: 76)</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160</w:t>
            </w:r>
          </w:p>
        </w:tc>
      </w:tr>
      <w:tr w:rsidR="00DB565E" w:rsidRPr="006C7B7D" w:rsidTr="00DB565E">
        <w:tc>
          <w:tcPr>
            <w:tcW w:w="7243" w:type="dxa"/>
          </w:tcPr>
          <w:p w:rsidR="00DB565E" w:rsidRPr="006C7B7D" w:rsidRDefault="00DB565E" w:rsidP="0058096F">
            <w:pPr>
              <w:bidi/>
              <w:jc w:val="lowKashida"/>
              <w:rPr>
                <w:rFonts w:cs="B Nazanin"/>
                <w:sz w:val="24"/>
                <w:szCs w:val="24"/>
                <w:lang w:bidi="fa-IR"/>
              </w:rPr>
            </w:pPr>
            <w:r w:rsidRPr="006C7B7D">
              <w:rPr>
                <w:rFonts w:cs="B Nazanin" w:hint="cs"/>
                <w:sz w:val="24"/>
                <w:szCs w:val="24"/>
                <w:rtl/>
                <w:lang w:bidi="fa-IR"/>
              </w:rPr>
              <w:t>تصویر 4-10: استخر (آرین مستعدی، 1388: 76)</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160</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4-11: فضای باغ میانی و استخر (آرین مستعدی، 1388: 78)</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161</w:t>
            </w:r>
          </w:p>
        </w:tc>
      </w:tr>
      <w:tr w:rsidR="00DB565E" w:rsidRPr="006C7B7D" w:rsidTr="00DB565E">
        <w:tc>
          <w:tcPr>
            <w:tcW w:w="7243" w:type="dxa"/>
          </w:tcPr>
          <w:p w:rsidR="00DB565E" w:rsidRPr="006C7B7D" w:rsidRDefault="00DB565E" w:rsidP="0058096F">
            <w:pPr>
              <w:bidi/>
              <w:jc w:val="lowKashida"/>
              <w:rPr>
                <w:rFonts w:cs="B Nazanin"/>
                <w:sz w:val="24"/>
                <w:szCs w:val="24"/>
                <w:lang w:bidi="fa-IR"/>
              </w:rPr>
            </w:pPr>
            <w:r w:rsidRPr="006C7B7D">
              <w:rPr>
                <w:rFonts w:cs="B Nazanin" w:hint="cs"/>
                <w:sz w:val="24"/>
                <w:szCs w:val="24"/>
                <w:rtl/>
                <w:lang w:bidi="fa-IR"/>
              </w:rPr>
              <w:t>تصویر 4-12: فضای باغ میانی و استخر (آرین مستعدی، 1388: 78)</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161</w:t>
            </w:r>
          </w:p>
        </w:tc>
      </w:tr>
      <w:tr w:rsidR="00DB565E" w:rsidRPr="006C7B7D" w:rsidTr="00DB565E">
        <w:tc>
          <w:tcPr>
            <w:tcW w:w="7243" w:type="dxa"/>
          </w:tcPr>
          <w:p w:rsidR="00DB565E" w:rsidRPr="006C7B7D" w:rsidRDefault="00DB565E" w:rsidP="0058096F">
            <w:pPr>
              <w:bidi/>
              <w:jc w:val="lowKashida"/>
              <w:rPr>
                <w:rFonts w:cs="B Nazanin"/>
                <w:sz w:val="24"/>
                <w:szCs w:val="24"/>
                <w:lang w:bidi="fa-IR"/>
              </w:rPr>
            </w:pPr>
            <w:r w:rsidRPr="006C7B7D">
              <w:rPr>
                <w:rFonts w:cs="B Nazanin" w:hint="cs"/>
                <w:sz w:val="24"/>
                <w:szCs w:val="24"/>
                <w:rtl/>
                <w:lang w:bidi="fa-IR"/>
              </w:rPr>
              <w:t>تصویر 4-13: برش فضای استحمام (آرین مستعدی، 1388: 79)</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162</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4-14: فضای استحمام (آرین مستعدی، 1388: 80)</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162</w:t>
            </w:r>
          </w:p>
        </w:tc>
      </w:tr>
      <w:tr w:rsidR="00DB565E" w:rsidRPr="006C7B7D" w:rsidTr="00DB565E">
        <w:tc>
          <w:tcPr>
            <w:tcW w:w="7243" w:type="dxa"/>
          </w:tcPr>
          <w:p w:rsidR="00DB565E" w:rsidRPr="006C7B7D" w:rsidRDefault="00DB565E" w:rsidP="0058096F">
            <w:pPr>
              <w:bidi/>
              <w:jc w:val="lowKashida"/>
              <w:rPr>
                <w:rFonts w:cs="B Nazanin"/>
                <w:sz w:val="24"/>
                <w:szCs w:val="24"/>
                <w:lang w:bidi="fa-IR"/>
              </w:rPr>
            </w:pPr>
            <w:r w:rsidRPr="006C7B7D">
              <w:rPr>
                <w:rFonts w:cs="B Nazanin" w:hint="cs"/>
                <w:sz w:val="24"/>
                <w:szCs w:val="24"/>
                <w:rtl/>
                <w:lang w:bidi="fa-IR"/>
              </w:rPr>
              <w:t>تصویر 4-15: سقف فضای استحمام (آرین مستعدی، 1388: 80)</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162</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4-16: آزمایشگاه،</w:t>
            </w:r>
            <w:r>
              <w:rPr>
                <w:rFonts w:cs="B Nazanin" w:hint="cs"/>
                <w:sz w:val="24"/>
                <w:szCs w:val="24"/>
                <w:rtl/>
                <w:lang w:bidi="fa-IR"/>
              </w:rPr>
              <w:t xml:space="preserve"> </w:t>
            </w:r>
            <w:r w:rsidRPr="006C7B7D">
              <w:rPr>
                <w:rFonts w:cs="B Nazanin" w:hint="cs"/>
                <w:sz w:val="24"/>
                <w:szCs w:val="24"/>
                <w:rtl/>
                <w:lang w:bidi="fa-IR"/>
              </w:rPr>
              <w:t>آب درمانی و باشگاه سلامتی در ماسوله‏ی لوهندان (آرین مستعدی، 87:1388)</w:t>
            </w:r>
          </w:p>
        </w:tc>
        <w:tc>
          <w:tcPr>
            <w:tcW w:w="911" w:type="dxa"/>
            <w:vAlign w:val="center"/>
          </w:tcPr>
          <w:p w:rsidR="00944B44" w:rsidRDefault="00944B44" w:rsidP="00DB565E">
            <w:pPr>
              <w:bidi/>
              <w:jc w:val="center"/>
              <w:rPr>
                <w:rFonts w:cs="B Nazanin"/>
                <w:sz w:val="24"/>
                <w:szCs w:val="24"/>
                <w:rtl/>
                <w:lang w:bidi="fa-IR"/>
              </w:rPr>
            </w:pPr>
          </w:p>
          <w:p w:rsidR="00DB565E" w:rsidRPr="006C7B7D" w:rsidRDefault="0058096F" w:rsidP="00944B44">
            <w:pPr>
              <w:bidi/>
              <w:jc w:val="center"/>
              <w:rPr>
                <w:rFonts w:cs="B Nazanin"/>
                <w:sz w:val="24"/>
                <w:szCs w:val="24"/>
                <w:rtl/>
                <w:lang w:bidi="fa-IR"/>
              </w:rPr>
            </w:pPr>
            <w:r>
              <w:rPr>
                <w:rFonts w:cs="B Nazanin" w:hint="cs"/>
                <w:sz w:val="24"/>
                <w:szCs w:val="24"/>
                <w:rtl/>
                <w:lang w:bidi="fa-IR"/>
              </w:rPr>
              <w:t>163</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4-17: نمای خارجی ( آرین مستعدی،87:1388)</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16</w:t>
            </w:r>
            <w:r w:rsidR="00944B44">
              <w:rPr>
                <w:rFonts w:cs="B Nazanin" w:hint="cs"/>
                <w:sz w:val="24"/>
                <w:szCs w:val="24"/>
                <w:rtl/>
                <w:lang w:bidi="fa-IR"/>
              </w:rPr>
              <w:t>3</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4-18: برش ایزومتریک ( آرین مستعدی،89:1388)</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164</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4-19: پلان طبقه همکف (آرین مستعدی، 1388: 90)</w:t>
            </w:r>
          </w:p>
        </w:tc>
        <w:tc>
          <w:tcPr>
            <w:tcW w:w="911" w:type="dxa"/>
            <w:vAlign w:val="center"/>
          </w:tcPr>
          <w:p w:rsidR="00DB565E" w:rsidRPr="006C7B7D" w:rsidRDefault="00944B44" w:rsidP="0058096F">
            <w:pPr>
              <w:bidi/>
              <w:jc w:val="center"/>
              <w:rPr>
                <w:rFonts w:cs="B Nazanin"/>
                <w:sz w:val="24"/>
                <w:szCs w:val="24"/>
                <w:rtl/>
                <w:lang w:bidi="fa-IR"/>
              </w:rPr>
            </w:pPr>
            <w:r>
              <w:rPr>
                <w:rFonts w:cs="B Nazanin" w:hint="cs"/>
                <w:sz w:val="24"/>
                <w:szCs w:val="24"/>
                <w:rtl/>
                <w:lang w:bidi="fa-IR"/>
              </w:rPr>
              <w:t>164</w:t>
            </w:r>
          </w:p>
        </w:tc>
      </w:tr>
      <w:tr w:rsidR="00DB565E" w:rsidRPr="006C7B7D" w:rsidTr="00DB565E">
        <w:tc>
          <w:tcPr>
            <w:tcW w:w="7243" w:type="dxa"/>
          </w:tcPr>
          <w:p w:rsidR="00DB565E" w:rsidRPr="006C7B7D" w:rsidRDefault="00DB565E" w:rsidP="0058096F">
            <w:pPr>
              <w:bidi/>
              <w:jc w:val="lowKashida"/>
              <w:rPr>
                <w:rFonts w:cs="B Nazanin"/>
                <w:sz w:val="24"/>
                <w:szCs w:val="24"/>
                <w:rtl/>
              </w:rPr>
            </w:pPr>
            <w:r w:rsidRPr="006C7B7D">
              <w:rPr>
                <w:rFonts w:cs="B Nazanin" w:hint="cs"/>
                <w:sz w:val="24"/>
                <w:szCs w:val="24"/>
                <w:rtl/>
                <w:lang w:bidi="fa-IR"/>
              </w:rPr>
              <w:t>تصویر 4-20: پلان طبقه اول (آرین مستعدی، 1388: 90)</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165</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4-21: پلان زیرزمین (آرین مستعدی، 1388: 91)</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165</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4-22: نمای خارجی (آرین مستعدی، 1388: 92)</w:t>
            </w:r>
          </w:p>
        </w:tc>
        <w:tc>
          <w:tcPr>
            <w:tcW w:w="911" w:type="dxa"/>
            <w:vAlign w:val="center"/>
          </w:tcPr>
          <w:p w:rsidR="00DB565E" w:rsidRPr="006C7B7D" w:rsidRDefault="00944B44" w:rsidP="0058096F">
            <w:pPr>
              <w:bidi/>
              <w:jc w:val="center"/>
              <w:rPr>
                <w:rFonts w:cs="B Nazanin"/>
                <w:sz w:val="24"/>
                <w:szCs w:val="24"/>
                <w:rtl/>
                <w:lang w:bidi="fa-IR"/>
              </w:rPr>
            </w:pPr>
            <w:r>
              <w:rPr>
                <w:rFonts w:cs="B Nazanin" w:hint="cs"/>
                <w:sz w:val="24"/>
                <w:szCs w:val="24"/>
                <w:rtl/>
                <w:lang w:bidi="fa-IR"/>
              </w:rPr>
              <w:t>165</w:t>
            </w:r>
          </w:p>
        </w:tc>
      </w:tr>
      <w:tr w:rsidR="00DB565E" w:rsidRPr="006C7B7D" w:rsidTr="00DB565E">
        <w:tc>
          <w:tcPr>
            <w:tcW w:w="7243" w:type="dxa"/>
          </w:tcPr>
          <w:p w:rsidR="00DB565E" w:rsidRPr="006C7B7D" w:rsidRDefault="00DB565E" w:rsidP="0058096F">
            <w:pPr>
              <w:bidi/>
              <w:jc w:val="lowKashida"/>
              <w:rPr>
                <w:rFonts w:cs="B Nazanin"/>
                <w:sz w:val="24"/>
                <w:szCs w:val="24"/>
                <w:rtl/>
              </w:rPr>
            </w:pPr>
            <w:r w:rsidRPr="006C7B7D">
              <w:rPr>
                <w:rFonts w:cs="B Nazanin" w:hint="cs"/>
                <w:sz w:val="24"/>
                <w:szCs w:val="24"/>
                <w:rtl/>
                <w:lang w:bidi="fa-IR"/>
              </w:rPr>
              <w:t>تصویر 4-23: پلان پرسپکتیو (آرین مستعدی، 1388: 92)</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166</w:t>
            </w:r>
          </w:p>
        </w:tc>
      </w:tr>
      <w:tr w:rsidR="00DB565E" w:rsidRPr="006C7B7D" w:rsidTr="00DB565E">
        <w:tc>
          <w:tcPr>
            <w:tcW w:w="7243" w:type="dxa"/>
          </w:tcPr>
          <w:p w:rsidR="00DB565E" w:rsidRPr="006C7B7D" w:rsidRDefault="00DB565E" w:rsidP="0058096F">
            <w:pPr>
              <w:bidi/>
              <w:jc w:val="lowKashida"/>
              <w:rPr>
                <w:rFonts w:cs="B Nazanin"/>
                <w:sz w:val="24"/>
                <w:szCs w:val="24"/>
                <w:rtl/>
              </w:rPr>
            </w:pPr>
            <w:r w:rsidRPr="006C7B7D">
              <w:rPr>
                <w:rFonts w:cs="B Nazanin" w:hint="cs"/>
                <w:sz w:val="24"/>
                <w:szCs w:val="24"/>
                <w:rtl/>
                <w:lang w:bidi="fa-IR"/>
              </w:rPr>
              <w:t>تصویر 4-24: نمای خارجی (آرین مستعدی، 1388: 91)</w:t>
            </w:r>
          </w:p>
        </w:tc>
        <w:tc>
          <w:tcPr>
            <w:tcW w:w="911" w:type="dxa"/>
            <w:vAlign w:val="center"/>
          </w:tcPr>
          <w:p w:rsidR="00DB565E" w:rsidRPr="006C7B7D" w:rsidRDefault="00944B44" w:rsidP="0058096F">
            <w:pPr>
              <w:bidi/>
              <w:jc w:val="center"/>
              <w:rPr>
                <w:rFonts w:cs="B Nazanin"/>
                <w:sz w:val="24"/>
                <w:szCs w:val="24"/>
                <w:rtl/>
                <w:lang w:bidi="fa-IR"/>
              </w:rPr>
            </w:pPr>
            <w:r>
              <w:rPr>
                <w:rFonts w:cs="B Nazanin" w:hint="cs"/>
                <w:sz w:val="24"/>
                <w:szCs w:val="24"/>
                <w:rtl/>
                <w:lang w:bidi="fa-IR"/>
              </w:rPr>
              <w:t>166</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4-25: سالن ورزش( آرین مستعدی،95:1388)</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167</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4-26: بخش آب درمانی( آرین مستعدی،96:1388)</w:t>
            </w:r>
          </w:p>
        </w:tc>
        <w:tc>
          <w:tcPr>
            <w:tcW w:w="911" w:type="dxa"/>
            <w:vAlign w:val="center"/>
          </w:tcPr>
          <w:p w:rsidR="00DB565E" w:rsidRPr="006C7B7D" w:rsidRDefault="00944B44" w:rsidP="0058096F">
            <w:pPr>
              <w:bidi/>
              <w:jc w:val="center"/>
              <w:rPr>
                <w:rFonts w:cs="B Nazanin"/>
                <w:sz w:val="24"/>
                <w:szCs w:val="24"/>
                <w:rtl/>
                <w:lang w:bidi="fa-IR"/>
              </w:rPr>
            </w:pPr>
            <w:r>
              <w:rPr>
                <w:rFonts w:cs="B Nazanin" w:hint="cs"/>
                <w:sz w:val="24"/>
                <w:szCs w:val="24"/>
                <w:rtl/>
                <w:lang w:bidi="fa-IR"/>
              </w:rPr>
              <w:t>167</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4-27: نمای خارجی ( آرین مستعدی،96:1388)</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168</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4-28: نمای خارجی ( آرین مستعدی،96:1388)</w:t>
            </w:r>
          </w:p>
        </w:tc>
        <w:tc>
          <w:tcPr>
            <w:tcW w:w="911" w:type="dxa"/>
            <w:vAlign w:val="center"/>
          </w:tcPr>
          <w:p w:rsidR="00DB565E" w:rsidRPr="006C7B7D" w:rsidRDefault="00944B44" w:rsidP="0058096F">
            <w:pPr>
              <w:bidi/>
              <w:jc w:val="center"/>
              <w:rPr>
                <w:rFonts w:cs="B Nazanin"/>
                <w:sz w:val="24"/>
                <w:szCs w:val="24"/>
                <w:rtl/>
                <w:lang w:bidi="fa-IR"/>
              </w:rPr>
            </w:pPr>
            <w:r>
              <w:rPr>
                <w:rFonts w:cs="B Nazanin" w:hint="cs"/>
                <w:sz w:val="24"/>
                <w:szCs w:val="24"/>
                <w:rtl/>
                <w:lang w:bidi="fa-IR"/>
              </w:rPr>
              <w:t>168</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4-29: فضای داخلی ( آرین مستعدی،97:1388)</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169</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4-30: فضای داخلی( آرین مستعدی،98:1388)</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169</w:t>
            </w:r>
          </w:p>
        </w:tc>
      </w:tr>
      <w:tr w:rsidR="00DB565E" w:rsidRPr="006C7B7D" w:rsidTr="00DB565E">
        <w:tc>
          <w:tcPr>
            <w:tcW w:w="7243" w:type="dxa"/>
          </w:tcPr>
          <w:p w:rsidR="00DB565E" w:rsidRPr="006C7B7D" w:rsidRDefault="00DB565E" w:rsidP="00DB565E">
            <w:pPr>
              <w:bidi/>
              <w:jc w:val="lowKashida"/>
              <w:rPr>
                <w:rFonts w:cs="B Nazanin"/>
                <w:sz w:val="24"/>
                <w:szCs w:val="24"/>
                <w:rtl/>
                <w:lang w:bidi="fa-IR"/>
              </w:rPr>
            </w:pPr>
            <w:r w:rsidRPr="006C7B7D">
              <w:rPr>
                <w:rFonts w:cs="B Nazanin" w:hint="cs"/>
                <w:sz w:val="24"/>
                <w:szCs w:val="24"/>
                <w:rtl/>
                <w:lang w:bidi="fa-IR"/>
              </w:rPr>
              <w:t>تصویر 4-31: فضای داخلی ( آرین مستعدی،98:1388)</w:t>
            </w:r>
          </w:p>
        </w:tc>
        <w:tc>
          <w:tcPr>
            <w:tcW w:w="911" w:type="dxa"/>
            <w:vAlign w:val="center"/>
          </w:tcPr>
          <w:p w:rsidR="0058096F" w:rsidRPr="006C7B7D" w:rsidRDefault="00944B44" w:rsidP="00944B44">
            <w:pPr>
              <w:bidi/>
              <w:jc w:val="center"/>
              <w:rPr>
                <w:rFonts w:cs="B Nazanin"/>
                <w:sz w:val="24"/>
                <w:szCs w:val="24"/>
                <w:rtl/>
                <w:lang w:bidi="fa-IR"/>
              </w:rPr>
            </w:pPr>
            <w:r>
              <w:rPr>
                <w:rFonts w:cs="B Nazanin" w:hint="cs"/>
                <w:sz w:val="24"/>
                <w:szCs w:val="24"/>
                <w:rtl/>
                <w:lang w:bidi="fa-IR"/>
              </w:rPr>
              <w:t>169</w:t>
            </w:r>
          </w:p>
        </w:tc>
      </w:tr>
      <w:tr w:rsidR="00DB565E" w:rsidRPr="006C7B7D" w:rsidTr="00DB565E">
        <w:tc>
          <w:tcPr>
            <w:tcW w:w="7243" w:type="dxa"/>
          </w:tcPr>
          <w:p w:rsidR="00DB565E" w:rsidRPr="006C7B7D" w:rsidRDefault="00DB565E" w:rsidP="0058096F">
            <w:pPr>
              <w:bidi/>
              <w:jc w:val="lowKashida"/>
              <w:rPr>
                <w:rFonts w:cs="B Nazanin"/>
                <w:sz w:val="24"/>
                <w:szCs w:val="24"/>
                <w:rtl/>
              </w:rPr>
            </w:pPr>
            <w:r w:rsidRPr="006C7B7D">
              <w:rPr>
                <w:rFonts w:cs="B Nazanin" w:hint="cs"/>
                <w:sz w:val="24"/>
                <w:szCs w:val="24"/>
                <w:rtl/>
                <w:lang w:bidi="fa-IR"/>
              </w:rPr>
              <w:t xml:space="preserve">تصویر 4-32: بیمارستان ویلاوِرَر (آرین مستعدی، 1388: </w:t>
            </w:r>
            <w:r w:rsidRPr="006C7B7D">
              <w:rPr>
                <w:rFonts w:cs="B Nazanin" w:hint="cs"/>
                <w:sz w:val="24"/>
                <w:szCs w:val="24"/>
                <w:rtl/>
                <w:lang w:bidi="fa-IR"/>
              </w:rPr>
              <w:lastRenderedPageBreak/>
              <w:t>105)</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lastRenderedPageBreak/>
              <w:t>170</w:t>
            </w:r>
          </w:p>
        </w:tc>
      </w:tr>
      <w:tr w:rsidR="00DB565E" w:rsidRPr="006C7B7D" w:rsidTr="00DB565E">
        <w:tc>
          <w:tcPr>
            <w:tcW w:w="7243" w:type="dxa"/>
          </w:tcPr>
          <w:p w:rsidR="00DB565E" w:rsidRPr="006C7B7D" w:rsidRDefault="00DB565E" w:rsidP="0058096F">
            <w:pPr>
              <w:bidi/>
              <w:jc w:val="lowKashida"/>
              <w:rPr>
                <w:rFonts w:cs="B Nazanin"/>
                <w:sz w:val="24"/>
                <w:szCs w:val="24"/>
                <w:lang w:bidi="fa-IR"/>
              </w:rPr>
            </w:pPr>
            <w:r w:rsidRPr="006C7B7D">
              <w:rPr>
                <w:rFonts w:cs="B Nazanin" w:hint="cs"/>
                <w:sz w:val="24"/>
                <w:szCs w:val="24"/>
                <w:rtl/>
                <w:lang w:bidi="fa-IR"/>
              </w:rPr>
              <w:lastRenderedPageBreak/>
              <w:t>تصویر 4-33: نمای خارجی (آرین مستعدی، 1388: 107)</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171</w:t>
            </w:r>
          </w:p>
        </w:tc>
      </w:tr>
      <w:tr w:rsidR="00DB565E" w:rsidRPr="006C7B7D" w:rsidTr="00DB565E">
        <w:tc>
          <w:tcPr>
            <w:tcW w:w="7243" w:type="dxa"/>
          </w:tcPr>
          <w:p w:rsidR="00DB565E" w:rsidRPr="006C7B7D" w:rsidRDefault="00DB565E" w:rsidP="0058096F">
            <w:pPr>
              <w:bidi/>
              <w:jc w:val="lowKashida"/>
              <w:rPr>
                <w:rFonts w:cs="B Nazanin"/>
                <w:sz w:val="24"/>
                <w:szCs w:val="24"/>
                <w:rtl/>
              </w:rPr>
            </w:pPr>
            <w:r w:rsidRPr="006C7B7D">
              <w:rPr>
                <w:rFonts w:cs="B Nazanin" w:hint="cs"/>
                <w:sz w:val="24"/>
                <w:szCs w:val="24"/>
                <w:rtl/>
                <w:lang w:bidi="fa-IR"/>
              </w:rPr>
              <w:t>تصویر 4-34: نمای خارجی (آرین مستعدی، 1388: 108)</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171</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4-35: نمای خارجی (آرین مستعدی، 1388: 108)</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171</w:t>
            </w:r>
          </w:p>
        </w:tc>
      </w:tr>
      <w:tr w:rsidR="00DB565E" w:rsidRPr="006C7B7D" w:rsidTr="00DB565E">
        <w:tc>
          <w:tcPr>
            <w:tcW w:w="7243" w:type="dxa"/>
          </w:tcPr>
          <w:p w:rsidR="00DB565E" w:rsidRPr="006C7B7D" w:rsidRDefault="00DB565E" w:rsidP="0058096F">
            <w:pPr>
              <w:bidi/>
              <w:jc w:val="lowKashida"/>
              <w:rPr>
                <w:rFonts w:cs="B Nazanin"/>
                <w:sz w:val="24"/>
                <w:szCs w:val="24"/>
                <w:rtl/>
              </w:rPr>
            </w:pPr>
            <w:r w:rsidRPr="006C7B7D">
              <w:rPr>
                <w:rFonts w:cs="B Nazanin" w:hint="cs"/>
                <w:sz w:val="24"/>
                <w:szCs w:val="24"/>
                <w:rtl/>
                <w:lang w:bidi="fa-IR"/>
              </w:rPr>
              <w:t>تصویر 4-36: پلان طبقه همکف (آرین مستعدی، 1388: 110)</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172</w:t>
            </w:r>
          </w:p>
        </w:tc>
      </w:tr>
      <w:tr w:rsidR="00DB565E" w:rsidRPr="006C7B7D" w:rsidTr="00DB565E">
        <w:tc>
          <w:tcPr>
            <w:tcW w:w="7243" w:type="dxa"/>
          </w:tcPr>
          <w:p w:rsidR="00DB565E" w:rsidRPr="006C7B7D" w:rsidRDefault="00DB565E" w:rsidP="0058096F">
            <w:pPr>
              <w:bidi/>
              <w:jc w:val="lowKashida"/>
              <w:rPr>
                <w:rFonts w:cs="B Nazanin"/>
                <w:sz w:val="24"/>
                <w:szCs w:val="24"/>
                <w:rtl/>
              </w:rPr>
            </w:pPr>
            <w:r w:rsidRPr="006C7B7D">
              <w:rPr>
                <w:rFonts w:cs="B Nazanin" w:hint="cs"/>
                <w:sz w:val="24"/>
                <w:szCs w:val="24"/>
                <w:rtl/>
                <w:lang w:bidi="fa-IR"/>
              </w:rPr>
              <w:t>تصویر 4-37: پلان طبقه اول (آرین مستعدی، 1388: 111)</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173</w:t>
            </w:r>
          </w:p>
        </w:tc>
      </w:tr>
      <w:tr w:rsidR="00DB565E" w:rsidRPr="006C7B7D" w:rsidTr="00DB565E">
        <w:tc>
          <w:tcPr>
            <w:tcW w:w="7243" w:type="dxa"/>
          </w:tcPr>
          <w:p w:rsidR="00DB565E" w:rsidRPr="006C7B7D" w:rsidRDefault="00DB565E" w:rsidP="0058096F">
            <w:pPr>
              <w:bidi/>
              <w:jc w:val="lowKashida"/>
              <w:rPr>
                <w:rFonts w:cs="B Nazanin"/>
                <w:sz w:val="24"/>
                <w:szCs w:val="24"/>
                <w:rtl/>
              </w:rPr>
            </w:pPr>
            <w:r w:rsidRPr="006C7B7D">
              <w:rPr>
                <w:rFonts w:cs="B Nazanin" w:hint="cs"/>
                <w:sz w:val="24"/>
                <w:szCs w:val="24"/>
                <w:rtl/>
                <w:lang w:bidi="fa-IR"/>
              </w:rPr>
              <w:t>تصویر 4-38: نمای خارجی (آرین مستعدی، 1388: 112)</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174</w:t>
            </w:r>
          </w:p>
        </w:tc>
      </w:tr>
      <w:tr w:rsidR="00DB565E" w:rsidRPr="006C7B7D" w:rsidTr="00DB565E">
        <w:tc>
          <w:tcPr>
            <w:tcW w:w="7243" w:type="dxa"/>
          </w:tcPr>
          <w:p w:rsidR="00DB565E" w:rsidRPr="006C7B7D" w:rsidRDefault="00DB565E" w:rsidP="0058096F">
            <w:pPr>
              <w:bidi/>
              <w:jc w:val="lowKashida"/>
              <w:rPr>
                <w:rFonts w:cs="B Nazanin"/>
                <w:sz w:val="24"/>
                <w:szCs w:val="24"/>
                <w:rtl/>
              </w:rPr>
            </w:pPr>
            <w:r w:rsidRPr="006C7B7D">
              <w:rPr>
                <w:rFonts w:cs="B Nazanin" w:hint="cs"/>
                <w:sz w:val="24"/>
                <w:szCs w:val="24"/>
                <w:rtl/>
                <w:lang w:bidi="fa-IR"/>
              </w:rPr>
              <w:t>تصویر 4-39: فضای داخلی (آرین مستعدی، 1388: 112)</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174</w:t>
            </w:r>
          </w:p>
        </w:tc>
      </w:tr>
      <w:tr w:rsidR="00DB565E" w:rsidRPr="006C7B7D" w:rsidTr="00DB565E">
        <w:tc>
          <w:tcPr>
            <w:tcW w:w="7243" w:type="dxa"/>
          </w:tcPr>
          <w:p w:rsidR="00DB565E" w:rsidRPr="006C7B7D" w:rsidRDefault="00DB565E" w:rsidP="0058096F">
            <w:pPr>
              <w:bidi/>
              <w:jc w:val="lowKashida"/>
              <w:rPr>
                <w:rFonts w:cs="B Nazanin"/>
                <w:sz w:val="24"/>
                <w:szCs w:val="24"/>
                <w:rtl/>
              </w:rPr>
            </w:pPr>
            <w:r w:rsidRPr="006C7B7D">
              <w:rPr>
                <w:rFonts w:cs="B Nazanin" w:hint="cs"/>
                <w:sz w:val="24"/>
                <w:szCs w:val="24"/>
                <w:rtl/>
                <w:lang w:bidi="fa-IR"/>
              </w:rPr>
              <w:t>تصویر 4-40: فضای داخلی (آرین مستعدی، 1388: 114)</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174</w:t>
            </w:r>
          </w:p>
        </w:tc>
      </w:tr>
      <w:tr w:rsidR="00DB565E" w:rsidRPr="006C7B7D" w:rsidTr="00DB565E">
        <w:tc>
          <w:tcPr>
            <w:tcW w:w="7243" w:type="dxa"/>
          </w:tcPr>
          <w:p w:rsidR="00DB565E" w:rsidRPr="006C7B7D" w:rsidRDefault="00DB565E" w:rsidP="0058096F">
            <w:pPr>
              <w:bidi/>
              <w:jc w:val="lowKashida"/>
              <w:rPr>
                <w:rFonts w:cs="B Nazanin"/>
                <w:sz w:val="24"/>
                <w:szCs w:val="24"/>
                <w:rtl/>
              </w:rPr>
            </w:pPr>
            <w:r w:rsidRPr="006C7B7D">
              <w:rPr>
                <w:rFonts w:cs="B Nazanin" w:hint="cs"/>
                <w:sz w:val="24"/>
                <w:szCs w:val="24"/>
                <w:rtl/>
                <w:lang w:bidi="fa-IR"/>
              </w:rPr>
              <w:t>تصویر 4-41: فضای داخلی راهروها (آرین مستعدی، 1388: 115)</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175</w:t>
            </w:r>
          </w:p>
        </w:tc>
      </w:tr>
      <w:tr w:rsidR="00DB565E" w:rsidRPr="006C7B7D" w:rsidTr="00DB565E">
        <w:tc>
          <w:tcPr>
            <w:tcW w:w="7243" w:type="dxa"/>
          </w:tcPr>
          <w:p w:rsidR="00DB565E" w:rsidRPr="006C7B7D" w:rsidRDefault="00DB565E" w:rsidP="0058096F">
            <w:pPr>
              <w:bidi/>
              <w:jc w:val="lowKashida"/>
              <w:rPr>
                <w:rFonts w:cs="B Nazanin"/>
                <w:sz w:val="24"/>
                <w:szCs w:val="24"/>
                <w:rtl/>
              </w:rPr>
            </w:pPr>
            <w:r w:rsidRPr="006C7B7D">
              <w:rPr>
                <w:rFonts w:cs="B Nazanin" w:hint="cs"/>
                <w:sz w:val="24"/>
                <w:szCs w:val="24"/>
                <w:rtl/>
                <w:lang w:bidi="fa-IR"/>
              </w:rPr>
              <w:t>تصویر 4-42: فضای داخلی سالن‏ها (آرین مستعدی، 1388: 116)</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175</w:t>
            </w:r>
          </w:p>
        </w:tc>
      </w:tr>
      <w:tr w:rsidR="00DB565E" w:rsidRPr="006C7B7D" w:rsidTr="00DB565E">
        <w:tc>
          <w:tcPr>
            <w:tcW w:w="7243" w:type="dxa"/>
          </w:tcPr>
          <w:p w:rsidR="00DB565E" w:rsidRPr="006C7B7D" w:rsidRDefault="00DB565E" w:rsidP="0058096F">
            <w:pPr>
              <w:bidi/>
              <w:jc w:val="lowKashida"/>
              <w:rPr>
                <w:rFonts w:cs="B Nazanin"/>
                <w:sz w:val="24"/>
                <w:szCs w:val="24"/>
                <w:rtl/>
              </w:rPr>
            </w:pPr>
            <w:r w:rsidRPr="006C7B7D">
              <w:rPr>
                <w:rFonts w:cs="B Nazanin" w:hint="cs"/>
                <w:sz w:val="24"/>
                <w:szCs w:val="24"/>
                <w:rtl/>
                <w:lang w:bidi="fa-IR"/>
              </w:rPr>
              <w:t>تصویر 5-1: زمین پروژه</w:t>
            </w:r>
            <w:r w:rsidR="00DB4686">
              <w:rPr>
                <w:rFonts w:cs="B Nazanin" w:hint="cs"/>
                <w:sz w:val="24"/>
                <w:szCs w:val="24"/>
                <w:rtl/>
                <w:lang w:bidi="fa-IR"/>
              </w:rPr>
              <w:t xml:space="preserve"> </w:t>
            </w:r>
            <w:r w:rsidR="00DB4686" w:rsidRPr="006C7B7D">
              <w:rPr>
                <w:rFonts w:cs="B Nazanin" w:hint="cs"/>
                <w:sz w:val="24"/>
                <w:szCs w:val="24"/>
                <w:rtl/>
                <w:lang w:bidi="fa-IR"/>
              </w:rPr>
              <w:t>(مأخذ: نگارنده)</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199</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5-2: همجواری زمین پروژه و بیمارستان دنا</w:t>
            </w:r>
            <w:r w:rsidR="00DB4686">
              <w:rPr>
                <w:rFonts w:cs="B Nazanin" w:hint="cs"/>
                <w:sz w:val="24"/>
                <w:szCs w:val="24"/>
                <w:rtl/>
                <w:lang w:bidi="fa-IR"/>
              </w:rPr>
              <w:t xml:space="preserve"> </w:t>
            </w:r>
            <w:r w:rsidR="00DB4686" w:rsidRPr="006C7B7D">
              <w:rPr>
                <w:rFonts w:cs="B Nazanin" w:hint="cs"/>
                <w:sz w:val="24"/>
                <w:szCs w:val="24"/>
                <w:rtl/>
                <w:lang w:bidi="fa-IR"/>
              </w:rPr>
              <w:t>(مأخذ: نگارنده)</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200</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5-3: راه‏های دسترسی به پروژه</w:t>
            </w:r>
            <w:r w:rsidR="00DB4686">
              <w:rPr>
                <w:rFonts w:cs="B Nazanin" w:hint="cs"/>
                <w:sz w:val="24"/>
                <w:szCs w:val="24"/>
                <w:rtl/>
                <w:lang w:bidi="fa-IR"/>
              </w:rPr>
              <w:t xml:space="preserve"> </w:t>
            </w:r>
            <w:r w:rsidR="00DB4686" w:rsidRPr="006C7B7D">
              <w:rPr>
                <w:rFonts w:cs="B Nazanin" w:hint="cs"/>
                <w:sz w:val="24"/>
                <w:szCs w:val="24"/>
                <w:rtl/>
                <w:lang w:bidi="fa-IR"/>
              </w:rPr>
              <w:t>(مأخذ: نگارنده)</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200</w:t>
            </w:r>
          </w:p>
        </w:tc>
      </w:tr>
      <w:tr w:rsidR="00DB565E" w:rsidRPr="006C7B7D" w:rsidTr="00DB565E">
        <w:tc>
          <w:tcPr>
            <w:tcW w:w="7243" w:type="dxa"/>
          </w:tcPr>
          <w:p w:rsidR="00DB565E" w:rsidRPr="006C7B7D" w:rsidRDefault="00DB565E" w:rsidP="0058096F">
            <w:pPr>
              <w:bidi/>
              <w:jc w:val="lowKashida"/>
              <w:rPr>
                <w:rFonts w:cs="B Nazanin"/>
                <w:sz w:val="24"/>
                <w:szCs w:val="24"/>
                <w:lang w:bidi="fa-IR"/>
              </w:rPr>
            </w:pPr>
            <w:r w:rsidRPr="006C7B7D">
              <w:rPr>
                <w:rFonts w:cs="B Nazanin" w:hint="cs"/>
                <w:sz w:val="24"/>
                <w:szCs w:val="24"/>
                <w:rtl/>
                <w:lang w:bidi="fa-IR"/>
              </w:rPr>
              <w:t>تصویر 5-4: موقعيت شيراز در ايران</w:t>
            </w:r>
            <w:r w:rsidR="00DB4686">
              <w:rPr>
                <w:rFonts w:cs="B Nazanin" w:hint="cs"/>
                <w:sz w:val="24"/>
                <w:szCs w:val="24"/>
                <w:rtl/>
                <w:lang w:bidi="fa-IR"/>
              </w:rPr>
              <w:t xml:space="preserve"> </w:t>
            </w:r>
            <w:r w:rsidR="00DB4686" w:rsidRPr="006C7B7D">
              <w:rPr>
                <w:rFonts w:cs="B Nazanin" w:hint="cs"/>
                <w:sz w:val="24"/>
                <w:szCs w:val="24"/>
                <w:rtl/>
                <w:lang w:bidi="fa-IR"/>
              </w:rPr>
              <w:t>(مأخذ: نگارنده)</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201</w:t>
            </w:r>
          </w:p>
        </w:tc>
      </w:tr>
      <w:tr w:rsidR="00DB565E" w:rsidRPr="006C7B7D" w:rsidTr="00DB565E">
        <w:tc>
          <w:tcPr>
            <w:tcW w:w="7243" w:type="dxa"/>
          </w:tcPr>
          <w:p w:rsidR="00DB565E" w:rsidRPr="006C7B7D" w:rsidRDefault="00DB565E" w:rsidP="0058096F">
            <w:pPr>
              <w:bidi/>
              <w:jc w:val="lowKashida"/>
              <w:rPr>
                <w:rFonts w:cs="B Nazanin"/>
                <w:sz w:val="24"/>
                <w:szCs w:val="24"/>
                <w:lang w:bidi="fa-IR"/>
              </w:rPr>
            </w:pPr>
            <w:r w:rsidRPr="006C7B7D">
              <w:rPr>
                <w:rFonts w:cs="B Nazanin" w:hint="cs"/>
                <w:sz w:val="24"/>
                <w:szCs w:val="24"/>
                <w:rtl/>
                <w:lang w:bidi="fa-IR"/>
              </w:rPr>
              <w:t>تصویر 5-5: نقشه شیراز</w:t>
            </w:r>
            <w:r w:rsidR="00DB4686">
              <w:rPr>
                <w:rFonts w:cs="B Nazanin" w:hint="cs"/>
                <w:sz w:val="24"/>
                <w:szCs w:val="24"/>
                <w:rtl/>
                <w:lang w:bidi="fa-IR"/>
              </w:rPr>
              <w:t xml:space="preserve"> </w:t>
            </w:r>
            <w:r w:rsidR="00DB4686" w:rsidRPr="006C7B7D">
              <w:rPr>
                <w:rFonts w:cs="B Nazanin" w:hint="cs"/>
                <w:sz w:val="24"/>
                <w:szCs w:val="24"/>
                <w:rtl/>
                <w:lang w:bidi="fa-IR"/>
              </w:rPr>
              <w:t>(مأخذ: نگارنده)</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201</w:t>
            </w:r>
          </w:p>
        </w:tc>
      </w:tr>
      <w:tr w:rsidR="00DB565E" w:rsidRPr="006C7B7D" w:rsidTr="00DB565E">
        <w:tc>
          <w:tcPr>
            <w:tcW w:w="7243" w:type="dxa"/>
          </w:tcPr>
          <w:p w:rsidR="00DB565E" w:rsidRPr="006C7B7D" w:rsidRDefault="00DB565E" w:rsidP="0058096F">
            <w:pPr>
              <w:bidi/>
              <w:jc w:val="lowKashida"/>
              <w:rPr>
                <w:rFonts w:cs="B Nazanin"/>
                <w:sz w:val="24"/>
                <w:szCs w:val="24"/>
                <w:lang w:bidi="fa-IR"/>
              </w:rPr>
            </w:pPr>
            <w:r w:rsidRPr="006C7B7D">
              <w:rPr>
                <w:rFonts w:cs="B Nazanin" w:hint="cs"/>
                <w:sz w:val="24"/>
                <w:szCs w:val="24"/>
                <w:rtl/>
                <w:lang w:bidi="fa-IR"/>
              </w:rPr>
              <w:t>تصویر 5-6: درخت تارون</w:t>
            </w:r>
            <w:r w:rsidRPr="006C7B7D">
              <w:rPr>
                <w:rFonts w:cs="B Nazanin"/>
                <w:sz w:val="24"/>
                <w:szCs w:val="24"/>
                <w:lang w:bidi="fa-IR"/>
              </w:rPr>
              <w:t xml:space="preserve"> </w:t>
            </w:r>
            <w:r w:rsidRPr="006C7B7D">
              <w:rPr>
                <w:rFonts w:cs="B Nazanin" w:hint="cs"/>
                <w:sz w:val="24"/>
                <w:szCs w:val="24"/>
                <w:rtl/>
                <w:lang w:bidi="fa-IR"/>
              </w:rPr>
              <w:t>(مأخذ:</w:t>
            </w:r>
            <w:r w:rsidRPr="006C7B7D">
              <w:rPr>
                <w:rFonts w:ascii="Calibri" w:eastAsia="Times New Roman" w:hAnsi="Calibri" w:cs="B Nazanin" w:hint="cs"/>
                <w:color w:val="000000"/>
                <w:sz w:val="24"/>
                <w:szCs w:val="24"/>
                <w:rtl/>
                <w:lang w:bidi="fa-IR"/>
              </w:rPr>
              <w:t xml:space="preserve"> </w:t>
            </w:r>
            <w:r w:rsidRPr="006C7B7D">
              <w:rPr>
                <w:rFonts w:cs="B Nazanin" w:hint="cs"/>
                <w:sz w:val="24"/>
                <w:szCs w:val="24"/>
                <w:rtl/>
                <w:lang w:bidi="fa-IR"/>
              </w:rPr>
              <w:t>سازمان تعاونی مسکن استانداری فارس)</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207</w:t>
            </w:r>
          </w:p>
        </w:tc>
      </w:tr>
      <w:tr w:rsidR="00DB565E" w:rsidRPr="006C7B7D" w:rsidTr="00DB565E">
        <w:tc>
          <w:tcPr>
            <w:tcW w:w="7243" w:type="dxa"/>
          </w:tcPr>
          <w:p w:rsidR="00DB565E" w:rsidRPr="006C7B7D" w:rsidRDefault="00DB565E" w:rsidP="0058096F">
            <w:pPr>
              <w:bidi/>
              <w:jc w:val="lowKashida"/>
              <w:rPr>
                <w:rFonts w:cs="B Nazanin"/>
                <w:sz w:val="24"/>
                <w:szCs w:val="24"/>
                <w:lang w:bidi="fa-IR"/>
              </w:rPr>
            </w:pPr>
            <w:r w:rsidRPr="006C7B7D">
              <w:rPr>
                <w:rFonts w:cs="B Nazanin" w:hint="cs"/>
                <w:sz w:val="24"/>
                <w:szCs w:val="24"/>
                <w:rtl/>
                <w:lang w:bidi="fa-IR"/>
              </w:rPr>
              <w:t>تصویر 5- 7: اقاقیای زینتی</w:t>
            </w:r>
            <w:r w:rsidRPr="006C7B7D">
              <w:rPr>
                <w:rFonts w:cs="B Nazanin"/>
                <w:sz w:val="24"/>
                <w:szCs w:val="24"/>
                <w:lang w:bidi="fa-IR"/>
              </w:rPr>
              <w:t xml:space="preserve"> </w:t>
            </w:r>
            <w:r w:rsidRPr="006C7B7D">
              <w:rPr>
                <w:rFonts w:cs="B Nazanin" w:hint="cs"/>
                <w:sz w:val="24"/>
                <w:szCs w:val="24"/>
                <w:rtl/>
                <w:lang w:bidi="fa-IR"/>
              </w:rPr>
              <w:t>( مأخذ: سازمان تعاونی مسکن استانداری فارس)</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208</w:t>
            </w:r>
          </w:p>
        </w:tc>
      </w:tr>
      <w:tr w:rsidR="00DB565E" w:rsidRPr="006C7B7D" w:rsidTr="00DB565E">
        <w:tc>
          <w:tcPr>
            <w:tcW w:w="7243" w:type="dxa"/>
          </w:tcPr>
          <w:p w:rsidR="00DB565E" w:rsidRPr="006C7B7D" w:rsidRDefault="00DB565E" w:rsidP="0058096F">
            <w:pPr>
              <w:bidi/>
              <w:jc w:val="lowKashida"/>
              <w:rPr>
                <w:rFonts w:cs="B Nazanin"/>
                <w:sz w:val="24"/>
                <w:szCs w:val="24"/>
                <w:lang w:bidi="fa-IR"/>
              </w:rPr>
            </w:pPr>
            <w:r w:rsidRPr="006C7B7D">
              <w:rPr>
                <w:rFonts w:cs="B Nazanin" w:hint="cs"/>
                <w:sz w:val="24"/>
                <w:szCs w:val="24"/>
                <w:rtl/>
                <w:lang w:bidi="fa-IR"/>
              </w:rPr>
              <w:t>تصویر 5- 8: درخت چنار</w:t>
            </w:r>
            <w:r w:rsidRPr="006C7B7D">
              <w:rPr>
                <w:rFonts w:cs="B Nazanin"/>
                <w:sz w:val="24"/>
                <w:szCs w:val="24"/>
                <w:lang w:bidi="fa-IR"/>
              </w:rPr>
              <w:t xml:space="preserve"> </w:t>
            </w:r>
            <w:r w:rsidRPr="006C7B7D">
              <w:rPr>
                <w:rFonts w:cs="B Nazanin" w:hint="cs"/>
                <w:sz w:val="24"/>
                <w:szCs w:val="24"/>
                <w:rtl/>
                <w:lang w:bidi="fa-IR"/>
              </w:rPr>
              <w:t>( مأخذ: سازمان تعاونی مسکن استانداری فارس)</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208</w:t>
            </w:r>
          </w:p>
        </w:tc>
      </w:tr>
      <w:tr w:rsidR="00DB565E" w:rsidRPr="006C7B7D" w:rsidTr="00DB565E">
        <w:tc>
          <w:tcPr>
            <w:tcW w:w="7243" w:type="dxa"/>
          </w:tcPr>
          <w:p w:rsidR="00DB565E" w:rsidRPr="006C7B7D" w:rsidRDefault="00DB565E" w:rsidP="00F667A5">
            <w:pPr>
              <w:bidi/>
              <w:jc w:val="lowKashida"/>
              <w:rPr>
                <w:rFonts w:cs="B Nazanin"/>
                <w:sz w:val="24"/>
                <w:szCs w:val="24"/>
                <w:lang w:bidi="fa-IR"/>
              </w:rPr>
            </w:pPr>
            <w:r w:rsidRPr="006C7B7D">
              <w:rPr>
                <w:rFonts w:cs="B Nazanin" w:hint="cs"/>
                <w:sz w:val="24"/>
                <w:szCs w:val="24"/>
                <w:rtl/>
                <w:lang w:bidi="fa-IR"/>
              </w:rPr>
              <w:t>تصویر 5- 9: سرو ناز شیراز در باغ ارم</w:t>
            </w:r>
            <w:r w:rsidRPr="006C7B7D">
              <w:rPr>
                <w:rFonts w:cs="B Nazanin"/>
                <w:sz w:val="24"/>
                <w:szCs w:val="24"/>
                <w:lang w:bidi="fa-IR"/>
              </w:rPr>
              <w:t xml:space="preserve"> </w:t>
            </w:r>
            <w:r w:rsidRPr="006C7B7D">
              <w:rPr>
                <w:rFonts w:cs="B Nazanin" w:hint="cs"/>
                <w:sz w:val="24"/>
                <w:szCs w:val="24"/>
                <w:rtl/>
                <w:lang w:bidi="fa-IR"/>
              </w:rPr>
              <w:t>( مأخذ : نگارنده)</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209</w:t>
            </w:r>
          </w:p>
        </w:tc>
      </w:tr>
      <w:tr w:rsidR="00DB565E" w:rsidRPr="006C7B7D" w:rsidTr="00DB565E">
        <w:tc>
          <w:tcPr>
            <w:tcW w:w="7243" w:type="dxa"/>
          </w:tcPr>
          <w:p w:rsidR="00DB565E" w:rsidRPr="006C7B7D" w:rsidRDefault="00DB565E" w:rsidP="0058096F">
            <w:pPr>
              <w:bidi/>
              <w:jc w:val="lowKashida"/>
              <w:rPr>
                <w:rFonts w:cs="B Nazanin"/>
                <w:sz w:val="24"/>
                <w:szCs w:val="24"/>
                <w:rtl/>
                <w:lang w:bidi="fa-IR"/>
              </w:rPr>
            </w:pPr>
            <w:r w:rsidRPr="006C7B7D">
              <w:rPr>
                <w:rFonts w:cs="B Nazanin" w:hint="cs"/>
                <w:sz w:val="24"/>
                <w:szCs w:val="24"/>
                <w:rtl/>
                <w:lang w:bidi="fa-IR"/>
              </w:rPr>
              <w:t>تصویر 5- 10: درخت سرو نقره</w:t>
            </w:r>
            <w:r w:rsidRPr="006C7B7D">
              <w:rPr>
                <w:rFonts w:cs="B Nazanin" w:hint="eastAsia"/>
                <w:sz w:val="24"/>
                <w:szCs w:val="24"/>
                <w:rtl/>
                <w:lang w:bidi="fa-IR"/>
              </w:rPr>
              <w:t>‌</w:t>
            </w:r>
            <w:r w:rsidRPr="006C7B7D">
              <w:rPr>
                <w:rFonts w:cs="B Nazanin" w:hint="cs"/>
                <w:sz w:val="24"/>
                <w:szCs w:val="24"/>
                <w:rtl/>
                <w:lang w:bidi="fa-IR"/>
              </w:rPr>
              <w:t>ای (مأخذ:</w:t>
            </w:r>
            <w:r w:rsidRPr="006C7B7D">
              <w:rPr>
                <w:rFonts w:ascii="Calibri" w:eastAsia="Times New Roman" w:hAnsi="Calibri" w:cs="B Nazanin" w:hint="cs"/>
                <w:color w:val="000000"/>
                <w:sz w:val="24"/>
                <w:szCs w:val="24"/>
                <w:rtl/>
                <w:lang w:bidi="fa-IR"/>
              </w:rPr>
              <w:t xml:space="preserve"> </w:t>
            </w:r>
            <w:r w:rsidRPr="006C7B7D">
              <w:rPr>
                <w:rFonts w:cs="B Nazanin" w:hint="cs"/>
                <w:sz w:val="24"/>
                <w:szCs w:val="24"/>
                <w:rtl/>
                <w:lang w:bidi="fa-IR"/>
              </w:rPr>
              <w:t>سازمان تعاونی مسکن استانداری فارس)</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209</w:t>
            </w:r>
          </w:p>
        </w:tc>
      </w:tr>
      <w:tr w:rsidR="00DB565E" w:rsidRPr="006C7B7D" w:rsidTr="00DB565E">
        <w:tc>
          <w:tcPr>
            <w:tcW w:w="7243" w:type="dxa"/>
          </w:tcPr>
          <w:p w:rsidR="00DB565E" w:rsidRPr="006C7B7D" w:rsidRDefault="00DB565E" w:rsidP="0058096F">
            <w:pPr>
              <w:bidi/>
              <w:jc w:val="lowKashida"/>
              <w:rPr>
                <w:rFonts w:cs="B Nazanin"/>
                <w:sz w:val="24"/>
                <w:szCs w:val="24"/>
                <w:lang w:bidi="fa-IR"/>
              </w:rPr>
            </w:pPr>
            <w:r w:rsidRPr="006C7B7D">
              <w:rPr>
                <w:rFonts w:cs="B Nazanin" w:hint="cs"/>
                <w:sz w:val="24"/>
                <w:szCs w:val="24"/>
                <w:rtl/>
                <w:lang w:bidi="fa-IR"/>
              </w:rPr>
              <w:t>تصویر 5- 11: درخت تارنج ( مأخذ:</w:t>
            </w:r>
            <w:r w:rsidRPr="006C7B7D">
              <w:rPr>
                <w:rFonts w:ascii="Calibri" w:eastAsia="Times New Roman" w:hAnsi="Calibri" w:cs="B Nazanin" w:hint="cs"/>
                <w:color w:val="000000"/>
                <w:sz w:val="24"/>
                <w:szCs w:val="24"/>
                <w:rtl/>
                <w:lang w:bidi="fa-IR"/>
              </w:rPr>
              <w:t xml:space="preserve"> </w:t>
            </w:r>
            <w:r w:rsidRPr="006C7B7D">
              <w:rPr>
                <w:rFonts w:cs="B Nazanin" w:hint="cs"/>
                <w:sz w:val="24"/>
                <w:szCs w:val="24"/>
                <w:rtl/>
                <w:lang w:bidi="fa-IR"/>
              </w:rPr>
              <w:t>سازمان تعاونی مسکن استانداری فارس)</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210</w:t>
            </w:r>
          </w:p>
        </w:tc>
      </w:tr>
      <w:tr w:rsidR="00DB565E" w:rsidRPr="006C7B7D" w:rsidTr="00DB565E">
        <w:tc>
          <w:tcPr>
            <w:tcW w:w="7243" w:type="dxa"/>
          </w:tcPr>
          <w:p w:rsidR="00DB565E" w:rsidRPr="006C7B7D" w:rsidRDefault="00DB565E" w:rsidP="0058096F">
            <w:pPr>
              <w:bidi/>
              <w:jc w:val="lowKashida"/>
              <w:rPr>
                <w:rFonts w:cs="B Nazanin"/>
                <w:sz w:val="24"/>
                <w:szCs w:val="24"/>
                <w:lang w:bidi="fa-IR"/>
              </w:rPr>
            </w:pPr>
            <w:r w:rsidRPr="006C7B7D">
              <w:rPr>
                <w:rFonts w:cs="B Nazanin" w:hint="cs"/>
                <w:sz w:val="24"/>
                <w:szCs w:val="24"/>
                <w:rtl/>
                <w:lang w:bidi="fa-IR"/>
              </w:rPr>
              <w:t>تصویر 5- 12: درختچه زرشک زینتی (مأخذ:</w:t>
            </w:r>
            <w:r w:rsidRPr="006C7B7D">
              <w:rPr>
                <w:rFonts w:ascii="Calibri" w:eastAsia="Times New Roman" w:hAnsi="Calibri" w:cs="B Nazanin" w:hint="cs"/>
                <w:color w:val="000000"/>
                <w:sz w:val="24"/>
                <w:szCs w:val="24"/>
                <w:rtl/>
                <w:lang w:bidi="fa-IR"/>
              </w:rPr>
              <w:t xml:space="preserve"> سازمان تعاونی مسکن استانداری فارس</w:t>
            </w:r>
            <w:r w:rsidRPr="006C7B7D">
              <w:rPr>
                <w:rFonts w:cs="B Nazanin" w:hint="cs"/>
                <w:sz w:val="24"/>
                <w:szCs w:val="24"/>
                <w:rtl/>
                <w:lang w:bidi="fa-IR"/>
              </w:rPr>
              <w:t>)</w:t>
            </w:r>
          </w:p>
        </w:tc>
        <w:tc>
          <w:tcPr>
            <w:tcW w:w="911" w:type="dxa"/>
            <w:vAlign w:val="center"/>
          </w:tcPr>
          <w:p w:rsidR="00DB565E" w:rsidRPr="006C7B7D" w:rsidRDefault="0058096F" w:rsidP="0058096F">
            <w:pPr>
              <w:bidi/>
              <w:jc w:val="center"/>
              <w:rPr>
                <w:rFonts w:cs="B Nazanin"/>
                <w:sz w:val="24"/>
                <w:szCs w:val="24"/>
                <w:rtl/>
                <w:lang w:bidi="fa-IR"/>
              </w:rPr>
            </w:pPr>
            <w:r>
              <w:rPr>
                <w:rFonts w:cs="B Nazanin" w:hint="cs"/>
                <w:sz w:val="24"/>
                <w:szCs w:val="24"/>
                <w:rtl/>
                <w:lang w:bidi="fa-IR"/>
              </w:rPr>
              <w:t>210</w:t>
            </w:r>
          </w:p>
        </w:tc>
      </w:tr>
      <w:tr w:rsidR="00DB565E" w:rsidRPr="006C7B7D" w:rsidTr="00DB565E">
        <w:tc>
          <w:tcPr>
            <w:tcW w:w="7243" w:type="dxa"/>
          </w:tcPr>
          <w:p w:rsidR="00DB565E" w:rsidRPr="006C7B7D" w:rsidRDefault="00DB565E" w:rsidP="0058096F">
            <w:pPr>
              <w:tabs>
                <w:tab w:val="right" w:pos="1080"/>
              </w:tabs>
              <w:bidi/>
              <w:jc w:val="lowKashida"/>
              <w:rPr>
                <w:rFonts w:ascii="Calibri" w:eastAsia="Calibri" w:hAnsi="Calibri" w:cs="B Nazanin"/>
                <w:noProof/>
                <w:sz w:val="24"/>
                <w:szCs w:val="24"/>
                <w:rtl/>
              </w:rPr>
            </w:pPr>
            <w:r w:rsidRPr="006C7B7D">
              <w:rPr>
                <w:rFonts w:cs="B Nazanin" w:hint="cs"/>
                <w:sz w:val="24"/>
                <w:szCs w:val="24"/>
                <w:rtl/>
                <w:lang w:bidi="fa-IR"/>
              </w:rPr>
              <w:t>تصویر 6-1: دیاگرام روابط (مأخذ: نگارنده)</w:t>
            </w:r>
            <w:r w:rsidRPr="006C7B7D">
              <w:rPr>
                <w:rFonts w:ascii="Calibri" w:eastAsia="Calibri" w:hAnsi="Calibri" w:cs="B Nazanin" w:hint="cs"/>
                <w:noProof/>
                <w:sz w:val="24"/>
                <w:szCs w:val="24"/>
                <w:rtl/>
              </w:rPr>
              <w:t xml:space="preserve"> </w:t>
            </w:r>
          </w:p>
        </w:tc>
        <w:tc>
          <w:tcPr>
            <w:tcW w:w="911" w:type="dxa"/>
            <w:vAlign w:val="center"/>
          </w:tcPr>
          <w:p w:rsidR="00DB565E" w:rsidRPr="006C7B7D" w:rsidRDefault="0058096F" w:rsidP="0058096F">
            <w:pPr>
              <w:tabs>
                <w:tab w:val="right" w:pos="1080"/>
              </w:tabs>
              <w:bidi/>
              <w:jc w:val="center"/>
              <w:rPr>
                <w:rFonts w:cs="B Nazanin"/>
                <w:sz w:val="24"/>
                <w:szCs w:val="24"/>
                <w:rtl/>
                <w:lang w:bidi="fa-IR"/>
              </w:rPr>
            </w:pPr>
            <w:r>
              <w:rPr>
                <w:rFonts w:cs="B Nazanin" w:hint="cs"/>
                <w:sz w:val="24"/>
                <w:szCs w:val="24"/>
                <w:rtl/>
                <w:lang w:bidi="fa-IR"/>
              </w:rPr>
              <w:t>215</w:t>
            </w:r>
          </w:p>
        </w:tc>
      </w:tr>
      <w:tr w:rsidR="00DB565E" w:rsidRPr="006C7B7D" w:rsidTr="00DB565E">
        <w:tc>
          <w:tcPr>
            <w:tcW w:w="7243" w:type="dxa"/>
          </w:tcPr>
          <w:p w:rsidR="00DB565E" w:rsidRPr="006C7B7D" w:rsidRDefault="00DB565E" w:rsidP="0058096F">
            <w:pPr>
              <w:tabs>
                <w:tab w:val="right" w:pos="1080"/>
              </w:tabs>
              <w:bidi/>
              <w:jc w:val="lowKashida"/>
              <w:rPr>
                <w:rFonts w:ascii="Calibri" w:eastAsia="Calibri" w:hAnsi="Calibri" w:cs="B Nazanin"/>
                <w:sz w:val="24"/>
                <w:szCs w:val="24"/>
                <w:rtl/>
                <w:lang w:bidi="fa-IR"/>
              </w:rPr>
            </w:pPr>
            <w:r w:rsidRPr="006C7B7D">
              <w:rPr>
                <w:rFonts w:cs="B Nazanin" w:hint="cs"/>
                <w:sz w:val="24"/>
                <w:szCs w:val="24"/>
                <w:rtl/>
                <w:lang w:bidi="fa-IR"/>
              </w:rPr>
              <w:t>تصویر 6-2: پلان جانمایی زیرزمین (مأخذ: نگارنده)</w:t>
            </w:r>
          </w:p>
        </w:tc>
        <w:tc>
          <w:tcPr>
            <w:tcW w:w="911" w:type="dxa"/>
            <w:vAlign w:val="center"/>
          </w:tcPr>
          <w:p w:rsidR="00DB565E" w:rsidRPr="006C7B7D" w:rsidRDefault="0058096F" w:rsidP="0058096F">
            <w:pPr>
              <w:tabs>
                <w:tab w:val="right" w:pos="1080"/>
              </w:tabs>
              <w:bidi/>
              <w:jc w:val="center"/>
              <w:rPr>
                <w:rFonts w:cs="B Nazanin"/>
                <w:sz w:val="24"/>
                <w:szCs w:val="24"/>
                <w:rtl/>
                <w:lang w:bidi="fa-IR"/>
              </w:rPr>
            </w:pPr>
            <w:r>
              <w:rPr>
                <w:rFonts w:cs="B Nazanin" w:hint="cs"/>
                <w:sz w:val="24"/>
                <w:szCs w:val="24"/>
                <w:rtl/>
                <w:lang w:bidi="fa-IR"/>
              </w:rPr>
              <w:t>216</w:t>
            </w:r>
          </w:p>
        </w:tc>
      </w:tr>
      <w:tr w:rsidR="00DB565E" w:rsidRPr="006C7B7D" w:rsidTr="00DB565E">
        <w:tc>
          <w:tcPr>
            <w:tcW w:w="7243" w:type="dxa"/>
          </w:tcPr>
          <w:p w:rsidR="00DB565E" w:rsidRPr="006C7B7D" w:rsidRDefault="00DB565E" w:rsidP="0058096F">
            <w:pPr>
              <w:tabs>
                <w:tab w:val="right" w:pos="1080"/>
              </w:tabs>
              <w:bidi/>
              <w:jc w:val="lowKashida"/>
              <w:rPr>
                <w:rFonts w:ascii="Calibri" w:eastAsia="Calibri" w:hAnsi="Calibri" w:cs="B Nazanin"/>
                <w:sz w:val="24"/>
                <w:szCs w:val="24"/>
                <w:rtl/>
                <w:lang w:bidi="fa-IR"/>
              </w:rPr>
            </w:pPr>
            <w:r w:rsidRPr="006C7B7D">
              <w:rPr>
                <w:rFonts w:cs="B Nazanin" w:hint="cs"/>
                <w:sz w:val="24"/>
                <w:szCs w:val="24"/>
                <w:rtl/>
                <w:lang w:bidi="fa-IR"/>
              </w:rPr>
              <w:t>تصویر 6-3: پلان جانمایی طبقه همکف (مأخذ: نگارنده)</w:t>
            </w:r>
          </w:p>
        </w:tc>
        <w:tc>
          <w:tcPr>
            <w:tcW w:w="911" w:type="dxa"/>
            <w:vAlign w:val="center"/>
          </w:tcPr>
          <w:p w:rsidR="00DB565E" w:rsidRPr="006C7B7D" w:rsidRDefault="0058096F" w:rsidP="0058096F">
            <w:pPr>
              <w:tabs>
                <w:tab w:val="right" w:pos="1080"/>
              </w:tabs>
              <w:bidi/>
              <w:jc w:val="center"/>
              <w:rPr>
                <w:rFonts w:cs="B Nazanin"/>
                <w:sz w:val="24"/>
                <w:szCs w:val="24"/>
                <w:rtl/>
                <w:lang w:bidi="fa-IR"/>
              </w:rPr>
            </w:pPr>
            <w:r>
              <w:rPr>
                <w:rFonts w:cs="B Nazanin" w:hint="cs"/>
                <w:sz w:val="24"/>
                <w:szCs w:val="24"/>
                <w:rtl/>
                <w:lang w:bidi="fa-IR"/>
              </w:rPr>
              <w:t>217</w:t>
            </w:r>
          </w:p>
        </w:tc>
      </w:tr>
      <w:tr w:rsidR="00DB565E" w:rsidRPr="006C7B7D" w:rsidTr="00DB565E">
        <w:tc>
          <w:tcPr>
            <w:tcW w:w="7243" w:type="dxa"/>
          </w:tcPr>
          <w:p w:rsidR="00DB565E" w:rsidRPr="006C7B7D" w:rsidRDefault="00DB565E" w:rsidP="0058096F">
            <w:pPr>
              <w:tabs>
                <w:tab w:val="right" w:pos="1080"/>
              </w:tabs>
              <w:bidi/>
              <w:jc w:val="lowKashida"/>
              <w:rPr>
                <w:rFonts w:ascii="Calibri" w:eastAsia="Calibri" w:hAnsi="Calibri" w:cs="B Nazanin"/>
                <w:sz w:val="24"/>
                <w:szCs w:val="24"/>
                <w:rtl/>
                <w:lang w:bidi="fa-IR"/>
              </w:rPr>
            </w:pPr>
            <w:r w:rsidRPr="006C7B7D">
              <w:rPr>
                <w:rFonts w:cs="B Nazanin" w:hint="cs"/>
                <w:sz w:val="24"/>
                <w:szCs w:val="24"/>
                <w:rtl/>
                <w:lang w:bidi="fa-IR"/>
              </w:rPr>
              <w:t>تصویر 6-4: پلان جانمایی طبقه اول (مأخذ: نگارنده)</w:t>
            </w:r>
          </w:p>
        </w:tc>
        <w:tc>
          <w:tcPr>
            <w:tcW w:w="911" w:type="dxa"/>
            <w:vAlign w:val="center"/>
          </w:tcPr>
          <w:p w:rsidR="00DB565E" w:rsidRPr="006C7B7D" w:rsidRDefault="0058096F" w:rsidP="0058096F">
            <w:pPr>
              <w:tabs>
                <w:tab w:val="right" w:pos="1080"/>
              </w:tabs>
              <w:bidi/>
              <w:jc w:val="center"/>
              <w:rPr>
                <w:rFonts w:cs="B Nazanin"/>
                <w:sz w:val="24"/>
                <w:szCs w:val="24"/>
                <w:rtl/>
                <w:lang w:bidi="fa-IR"/>
              </w:rPr>
            </w:pPr>
            <w:r>
              <w:rPr>
                <w:rFonts w:cs="B Nazanin" w:hint="cs"/>
                <w:sz w:val="24"/>
                <w:szCs w:val="24"/>
                <w:rtl/>
                <w:lang w:bidi="fa-IR"/>
              </w:rPr>
              <w:t>218</w:t>
            </w:r>
          </w:p>
        </w:tc>
      </w:tr>
      <w:tr w:rsidR="00DB565E" w:rsidRPr="006C7B7D" w:rsidTr="00DB565E">
        <w:tc>
          <w:tcPr>
            <w:tcW w:w="7243" w:type="dxa"/>
          </w:tcPr>
          <w:p w:rsidR="00DB565E" w:rsidRPr="006C7B7D" w:rsidRDefault="00DB565E" w:rsidP="0058096F">
            <w:pPr>
              <w:tabs>
                <w:tab w:val="right" w:pos="1080"/>
              </w:tabs>
              <w:bidi/>
              <w:jc w:val="lowKashida"/>
              <w:rPr>
                <w:rFonts w:ascii="Calibri" w:eastAsia="Calibri" w:hAnsi="Calibri" w:cs="B Nazanin"/>
                <w:sz w:val="24"/>
                <w:szCs w:val="24"/>
                <w:rtl/>
                <w:lang w:bidi="fa-IR"/>
              </w:rPr>
            </w:pPr>
            <w:r w:rsidRPr="006C7B7D">
              <w:rPr>
                <w:rFonts w:cs="B Nazanin" w:hint="cs"/>
                <w:sz w:val="24"/>
                <w:szCs w:val="24"/>
                <w:rtl/>
                <w:lang w:bidi="fa-IR"/>
              </w:rPr>
              <w:t>تصویر 6-5: پلان جانمایی طبقه دوم (مأخذ: نگارنده)</w:t>
            </w:r>
          </w:p>
        </w:tc>
        <w:tc>
          <w:tcPr>
            <w:tcW w:w="911" w:type="dxa"/>
            <w:vAlign w:val="center"/>
          </w:tcPr>
          <w:p w:rsidR="00DB565E" w:rsidRPr="006C7B7D" w:rsidRDefault="0058096F" w:rsidP="0058096F">
            <w:pPr>
              <w:tabs>
                <w:tab w:val="right" w:pos="1080"/>
              </w:tabs>
              <w:bidi/>
              <w:jc w:val="center"/>
              <w:rPr>
                <w:rFonts w:cs="B Nazanin"/>
                <w:sz w:val="24"/>
                <w:szCs w:val="24"/>
                <w:rtl/>
                <w:lang w:bidi="fa-IR"/>
              </w:rPr>
            </w:pPr>
            <w:r>
              <w:rPr>
                <w:rFonts w:cs="B Nazanin" w:hint="cs"/>
                <w:sz w:val="24"/>
                <w:szCs w:val="24"/>
                <w:rtl/>
                <w:lang w:bidi="fa-IR"/>
              </w:rPr>
              <w:t>219</w:t>
            </w:r>
          </w:p>
        </w:tc>
      </w:tr>
      <w:tr w:rsidR="00DB565E" w:rsidRPr="006C7B7D" w:rsidTr="00DB565E">
        <w:tc>
          <w:tcPr>
            <w:tcW w:w="7243" w:type="dxa"/>
          </w:tcPr>
          <w:p w:rsidR="00DB565E" w:rsidRPr="006C7B7D" w:rsidRDefault="00DB565E" w:rsidP="0058096F">
            <w:pPr>
              <w:tabs>
                <w:tab w:val="right" w:pos="1080"/>
              </w:tabs>
              <w:bidi/>
              <w:jc w:val="lowKashida"/>
              <w:rPr>
                <w:rFonts w:ascii="Calibri" w:eastAsia="Calibri" w:hAnsi="Calibri" w:cs="B Nazanin"/>
                <w:sz w:val="24"/>
                <w:szCs w:val="24"/>
                <w:rtl/>
                <w:lang w:bidi="fa-IR"/>
              </w:rPr>
            </w:pPr>
            <w:r w:rsidRPr="006C7B7D">
              <w:rPr>
                <w:rFonts w:cs="B Nazanin" w:hint="cs"/>
                <w:sz w:val="24"/>
                <w:szCs w:val="24"/>
                <w:rtl/>
                <w:lang w:bidi="fa-IR"/>
              </w:rPr>
              <w:t>تصویر 6-6: پلان دسترسی و جانمایی سایت (مأخذ: نگارنده)</w:t>
            </w:r>
          </w:p>
        </w:tc>
        <w:tc>
          <w:tcPr>
            <w:tcW w:w="911" w:type="dxa"/>
            <w:vAlign w:val="center"/>
          </w:tcPr>
          <w:p w:rsidR="00DB565E" w:rsidRPr="006C7B7D" w:rsidRDefault="0058096F" w:rsidP="0058096F">
            <w:pPr>
              <w:tabs>
                <w:tab w:val="right" w:pos="1080"/>
              </w:tabs>
              <w:bidi/>
              <w:jc w:val="center"/>
              <w:rPr>
                <w:rFonts w:cs="B Nazanin"/>
                <w:sz w:val="24"/>
                <w:szCs w:val="24"/>
                <w:rtl/>
                <w:lang w:bidi="fa-IR"/>
              </w:rPr>
            </w:pPr>
            <w:r>
              <w:rPr>
                <w:rFonts w:cs="B Nazanin" w:hint="cs"/>
                <w:sz w:val="24"/>
                <w:szCs w:val="24"/>
                <w:rtl/>
                <w:lang w:bidi="fa-IR"/>
              </w:rPr>
              <w:t>222</w:t>
            </w:r>
          </w:p>
        </w:tc>
      </w:tr>
    </w:tbl>
    <w:p w:rsidR="003E322A" w:rsidRDefault="003E322A" w:rsidP="003E322A">
      <w:pPr>
        <w:bidi/>
        <w:spacing w:after="0" w:line="300" w:lineRule="auto"/>
        <w:jc w:val="lowKashida"/>
        <w:rPr>
          <w:rFonts w:cs="B Nazanin"/>
          <w:sz w:val="28"/>
          <w:szCs w:val="28"/>
          <w:rtl/>
        </w:rPr>
      </w:pPr>
    </w:p>
    <w:p w:rsidR="00DB565E" w:rsidRDefault="00DB565E" w:rsidP="00DB565E">
      <w:pPr>
        <w:bidi/>
        <w:spacing w:after="0" w:line="300" w:lineRule="auto"/>
        <w:jc w:val="lowKashida"/>
        <w:rPr>
          <w:rFonts w:cs="B Nazanin"/>
          <w:sz w:val="28"/>
          <w:szCs w:val="28"/>
        </w:rPr>
      </w:pPr>
    </w:p>
    <w:p w:rsidR="00DB565E" w:rsidRDefault="00DB565E" w:rsidP="00DB565E">
      <w:pPr>
        <w:bidi/>
        <w:spacing w:after="0" w:line="300" w:lineRule="auto"/>
        <w:jc w:val="lowKashida"/>
        <w:rPr>
          <w:rFonts w:cs="B Nazanin"/>
          <w:sz w:val="28"/>
          <w:szCs w:val="28"/>
          <w:rtl/>
        </w:rPr>
        <w:sectPr w:rsidR="00DB565E" w:rsidSect="00DA6EC6">
          <w:footnotePr>
            <w:numRestart w:val="eachPage"/>
          </w:footnotePr>
          <w:pgSz w:w="11907" w:h="16840" w:code="9"/>
          <w:pgMar w:top="1701" w:right="2268" w:bottom="1701" w:left="1701" w:header="720" w:footer="720" w:gutter="0"/>
          <w:pgNumType w:start="1"/>
          <w:cols w:space="720"/>
          <w:titlePg/>
          <w:docGrid w:linePitch="360"/>
        </w:sectPr>
      </w:pPr>
    </w:p>
    <w:p w:rsidR="00DB565E" w:rsidRPr="00DA6EC6" w:rsidRDefault="00DB565E" w:rsidP="00DB565E">
      <w:pPr>
        <w:bidi/>
        <w:spacing w:after="0" w:line="300" w:lineRule="auto"/>
        <w:jc w:val="lowKashida"/>
        <w:rPr>
          <w:rFonts w:cs="B Nazanin"/>
          <w:sz w:val="28"/>
          <w:szCs w:val="28"/>
          <w:rtl/>
        </w:rPr>
      </w:pPr>
    </w:p>
    <w:p w:rsidR="009475E8" w:rsidRPr="00DA6EC6" w:rsidRDefault="009475E8" w:rsidP="00A72E30">
      <w:pPr>
        <w:pStyle w:val="Heading1"/>
        <w:bidi/>
        <w:jc w:val="center"/>
        <w:rPr>
          <w:rFonts w:cs="B Jadid"/>
          <w:color w:val="auto"/>
          <w:sz w:val="80"/>
          <w:szCs w:val="80"/>
          <w:rtl/>
          <w:lang w:bidi="fa-IR"/>
        </w:rPr>
      </w:pPr>
      <w:bookmarkStart w:id="1" w:name="_Toc380903726"/>
    </w:p>
    <w:p w:rsidR="00DA6EC6" w:rsidRPr="00DA6EC6" w:rsidRDefault="00DA6EC6" w:rsidP="00DA6EC6">
      <w:pPr>
        <w:bidi/>
        <w:rPr>
          <w:rtl/>
          <w:lang w:bidi="fa-IR"/>
        </w:rPr>
      </w:pPr>
    </w:p>
    <w:p w:rsidR="00DA6EC6" w:rsidRPr="00DA6EC6" w:rsidRDefault="00DA6EC6" w:rsidP="00DA6EC6">
      <w:pPr>
        <w:bidi/>
        <w:rPr>
          <w:rtl/>
          <w:lang w:bidi="fa-IR"/>
        </w:rPr>
      </w:pPr>
    </w:p>
    <w:p w:rsidR="00DA6EC6" w:rsidRPr="00DA6EC6" w:rsidRDefault="00DA6EC6" w:rsidP="00DA6EC6">
      <w:pPr>
        <w:bidi/>
        <w:rPr>
          <w:rtl/>
          <w:lang w:bidi="fa-IR"/>
        </w:rPr>
      </w:pPr>
    </w:p>
    <w:p w:rsidR="00CB62CB" w:rsidRPr="00DA6EC6" w:rsidRDefault="00CB62CB" w:rsidP="009475E8">
      <w:pPr>
        <w:pStyle w:val="Heading1"/>
        <w:bidi/>
        <w:jc w:val="center"/>
        <w:rPr>
          <w:rFonts w:cs="B Jadid"/>
          <w:color w:val="auto"/>
          <w:sz w:val="80"/>
          <w:szCs w:val="80"/>
          <w:rtl/>
          <w:lang w:bidi="fa-IR"/>
        </w:rPr>
      </w:pPr>
      <w:r w:rsidRPr="00DA6EC6">
        <w:rPr>
          <w:rFonts w:cs="B Jadid" w:hint="cs"/>
          <w:color w:val="auto"/>
          <w:sz w:val="80"/>
          <w:szCs w:val="80"/>
          <w:rtl/>
          <w:lang w:bidi="fa-IR"/>
        </w:rPr>
        <w:t>فصل اول</w:t>
      </w:r>
      <w:bookmarkEnd w:id="1"/>
    </w:p>
    <w:p w:rsidR="00CB62CB" w:rsidRPr="00DA6EC6" w:rsidRDefault="00CB62CB" w:rsidP="00A72E30">
      <w:pPr>
        <w:pStyle w:val="Heading1"/>
        <w:bidi/>
        <w:jc w:val="center"/>
        <w:rPr>
          <w:rFonts w:cs="B Nazanin"/>
          <w:color w:val="auto"/>
          <w:rtl/>
        </w:rPr>
      </w:pPr>
      <w:bookmarkStart w:id="2" w:name="_Toc380903727"/>
      <w:r w:rsidRPr="00DA6EC6">
        <w:rPr>
          <w:rFonts w:cs="B Jadid" w:hint="cs"/>
          <w:color w:val="auto"/>
          <w:sz w:val="56"/>
          <w:szCs w:val="56"/>
          <w:rtl/>
          <w:lang w:bidi="fa-IR"/>
        </w:rPr>
        <w:t>کلیات</w:t>
      </w:r>
      <w:bookmarkEnd w:id="2"/>
    </w:p>
    <w:p w:rsidR="003E322A" w:rsidRPr="00DA6EC6" w:rsidRDefault="003E322A" w:rsidP="003E322A">
      <w:pPr>
        <w:bidi/>
        <w:spacing w:after="0" w:line="300" w:lineRule="auto"/>
        <w:jc w:val="lowKashida"/>
        <w:rPr>
          <w:rFonts w:cs="B Nazanin"/>
          <w:sz w:val="28"/>
          <w:szCs w:val="28"/>
          <w:rtl/>
        </w:rPr>
      </w:pPr>
    </w:p>
    <w:p w:rsidR="003E322A" w:rsidRPr="00DA6EC6" w:rsidRDefault="003E322A" w:rsidP="003E322A">
      <w:pPr>
        <w:bidi/>
        <w:spacing w:after="0" w:line="300" w:lineRule="auto"/>
        <w:jc w:val="lowKashida"/>
        <w:rPr>
          <w:rFonts w:cs="B Nazanin"/>
          <w:sz w:val="28"/>
          <w:szCs w:val="28"/>
          <w:rtl/>
        </w:rPr>
      </w:pPr>
    </w:p>
    <w:p w:rsidR="003E322A" w:rsidRPr="00DA6EC6" w:rsidRDefault="003E322A" w:rsidP="003E322A">
      <w:pPr>
        <w:bidi/>
        <w:spacing w:after="0" w:line="300" w:lineRule="auto"/>
        <w:jc w:val="lowKashida"/>
        <w:rPr>
          <w:rFonts w:cs="B Nazanin"/>
          <w:sz w:val="28"/>
          <w:szCs w:val="28"/>
          <w:rtl/>
        </w:rPr>
      </w:pPr>
    </w:p>
    <w:p w:rsidR="003E322A" w:rsidRPr="00DA6EC6" w:rsidRDefault="003E322A" w:rsidP="003E322A">
      <w:pPr>
        <w:bidi/>
        <w:spacing w:after="0" w:line="300" w:lineRule="auto"/>
        <w:jc w:val="lowKashida"/>
        <w:rPr>
          <w:rFonts w:cs="B Nazanin"/>
          <w:sz w:val="28"/>
          <w:szCs w:val="28"/>
          <w:rtl/>
        </w:rPr>
      </w:pPr>
    </w:p>
    <w:p w:rsidR="003E322A" w:rsidRPr="00DA6EC6" w:rsidRDefault="003E322A" w:rsidP="003E322A">
      <w:pPr>
        <w:bidi/>
        <w:spacing w:after="0" w:line="300" w:lineRule="auto"/>
        <w:jc w:val="lowKashida"/>
        <w:rPr>
          <w:rFonts w:cs="B Nazanin"/>
          <w:sz w:val="28"/>
          <w:szCs w:val="28"/>
          <w:rtl/>
        </w:rPr>
      </w:pPr>
    </w:p>
    <w:p w:rsidR="00DA6EC6" w:rsidRPr="00DA6EC6" w:rsidRDefault="00DA6EC6">
      <w:pPr>
        <w:rPr>
          <w:rFonts w:cs="B Nazanin"/>
          <w:sz w:val="28"/>
          <w:szCs w:val="28"/>
          <w:rtl/>
        </w:rPr>
      </w:pPr>
      <w:r w:rsidRPr="00DA6EC6">
        <w:rPr>
          <w:rFonts w:cs="B Nazanin"/>
          <w:sz w:val="28"/>
          <w:szCs w:val="28"/>
          <w:rtl/>
        </w:rPr>
        <w:br w:type="page"/>
      </w:r>
    </w:p>
    <w:p w:rsidR="003E322A" w:rsidRDefault="003E322A" w:rsidP="003E322A">
      <w:pPr>
        <w:bidi/>
        <w:spacing w:after="0" w:line="300" w:lineRule="auto"/>
        <w:jc w:val="lowKashida"/>
        <w:rPr>
          <w:rFonts w:cs="B Nazanin"/>
          <w:sz w:val="28"/>
          <w:szCs w:val="28"/>
          <w:rtl/>
        </w:rPr>
      </w:pPr>
    </w:p>
    <w:p w:rsidR="00DA6EC6" w:rsidRPr="00DA6EC6" w:rsidRDefault="00DA6EC6" w:rsidP="00DA6EC6">
      <w:pPr>
        <w:bidi/>
        <w:spacing w:after="0" w:line="300" w:lineRule="auto"/>
        <w:jc w:val="lowKashida"/>
        <w:rPr>
          <w:rFonts w:cs="B Nazanin"/>
          <w:sz w:val="28"/>
          <w:szCs w:val="28"/>
          <w:rtl/>
        </w:rPr>
      </w:pPr>
    </w:p>
    <w:p w:rsidR="00AC6402" w:rsidRPr="00DA6EC6" w:rsidRDefault="00AC6402" w:rsidP="00AC6402">
      <w:pPr>
        <w:bidi/>
        <w:spacing w:after="0" w:line="300" w:lineRule="auto"/>
        <w:jc w:val="lowKashida"/>
        <w:rPr>
          <w:rFonts w:cs="B Nazanin"/>
          <w:sz w:val="28"/>
          <w:szCs w:val="28"/>
          <w:rtl/>
        </w:rPr>
      </w:pPr>
    </w:p>
    <w:p w:rsidR="00AA7D74" w:rsidRPr="00DA6EC6" w:rsidRDefault="00AC6402" w:rsidP="00A72E30">
      <w:pPr>
        <w:pStyle w:val="Heading2"/>
        <w:bidi/>
        <w:rPr>
          <w:rFonts w:cs="B Nazanin"/>
          <w:color w:val="auto"/>
          <w:sz w:val="36"/>
          <w:szCs w:val="36"/>
        </w:rPr>
      </w:pPr>
      <w:bookmarkStart w:id="3" w:name="_Toc380903728"/>
      <w:r w:rsidRPr="00DA6EC6">
        <w:rPr>
          <w:rFonts w:cs="B Nazanin" w:hint="cs"/>
          <w:color w:val="auto"/>
          <w:sz w:val="36"/>
          <w:szCs w:val="36"/>
          <w:rtl/>
          <w:lang w:bidi="fa-IR"/>
        </w:rPr>
        <w:t xml:space="preserve">1-1- </w:t>
      </w:r>
      <w:r w:rsidR="00AA7D74" w:rsidRPr="00DA6EC6">
        <w:rPr>
          <w:rFonts w:cs="B Nazanin" w:hint="cs"/>
          <w:color w:val="auto"/>
          <w:sz w:val="36"/>
          <w:szCs w:val="36"/>
          <w:rtl/>
          <w:lang w:bidi="fa-IR"/>
        </w:rPr>
        <w:t>مقدمه:</w:t>
      </w:r>
      <w:bookmarkEnd w:id="3"/>
    </w:p>
    <w:p w:rsidR="00AA7D74" w:rsidRPr="00DA6EC6" w:rsidRDefault="00AA7D74" w:rsidP="00AC6402">
      <w:pPr>
        <w:bidi/>
        <w:spacing w:after="0" w:line="300" w:lineRule="auto"/>
        <w:jc w:val="lowKashida"/>
        <w:rPr>
          <w:rFonts w:cs="B Nazanin"/>
          <w:b/>
          <w:bCs/>
          <w:sz w:val="28"/>
          <w:szCs w:val="28"/>
          <w:rtl/>
          <w:lang w:bidi="fa-IR"/>
        </w:rPr>
      </w:pPr>
    </w:p>
    <w:p w:rsidR="00AA7D74" w:rsidRPr="00DA6EC6" w:rsidRDefault="00AA7D74" w:rsidP="00AC6402">
      <w:pPr>
        <w:bidi/>
        <w:spacing w:after="0" w:line="300" w:lineRule="auto"/>
        <w:jc w:val="lowKashida"/>
        <w:rPr>
          <w:rFonts w:cs="B Nazanin"/>
          <w:sz w:val="28"/>
          <w:szCs w:val="28"/>
          <w:rtl/>
        </w:rPr>
      </w:pPr>
      <w:r w:rsidRPr="00DA6EC6">
        <w:rPr>
          <w:rFonts w:cs="B Nazanin"/>
          <w:sz w:val="28"/>
          <w:szCs w:val="28"/>
          <w:rtl/>
        </w:rPr>
        <w:t xml:space="preserve"> پ</w:t>
      </w:r>
      <w:r w:rsidRPr="00DA6EC6">
        <w:rPr>
          <w:rFonts w:cs="B Nazanin" w:hint="cs"/>
          <w:sz w:val="28"/>
          <w:szCs w:val="28"/>
          <w:rtl/>
        </w:rPr>
        <w:t>ی</w:t>
      </w:r>
      <w:r w:rsidRPr="00DA6EC6">
        <w:rPr>
          <w:rFonts w:cs="B Nazanin" w:hint="eastAsia"/>
          <w:sz w:val="28"/>
          <w:szCs w:val="28"/>
          <w:rtl/>
        </w:rPr>
        <w:t>شرفت</w:t>
      </w:r>
      <w:r w:rsidRPr="00DA6EC6">
        <w:rPr>
          <w:rFonts w:cs="B Nazanin"/>
          <w:sz w:val="28"/>
          <w:szCs w:val="28"/>
          <w:rtl/>
        </w:rPr>
        <w:t xml:space="preserve"> علوم وصنا</w:t>
      </w:r>
      <w:r w:rsidRPr="00DA6EC6">
        <w:rPr>
          <w:rFonts w:cs="B Nazanin" w:hint="cs"/>
          <w:sz w:val="28"/>
          <w:szCs w:val="28"/>
          <w:rtl/>
        </w:rPr>
        <w:t>ی</w:t>
      </w:r>
      <w:r w:rsidRPr="00DA6EC6">
        <w:rPr>
          <w:rFonts w:cs="B Nazanin" w:hint="eastAsia"/>
          <w:sz w:val="28"/>
          <w:szCs w:val="28"/>
          <w:rtl/>
        </w:rPr>
        <w:t>ع</w:t>
      </w:r>
      <w:r w:rsidRPr="00DA6EC6">
        <w:rPr>
          <w:rFonts w:cs="B Nazanin"/>
          <w:sz w:val="28"/>
          <w:szCs w:val="28"/>
          <w:rtl/>
        </w:rPr>
        <w:t xml:space="preserve"> در قرون اخ</w:t>
      </w:r>
      <w:r w:rsidRPr="00DA6EC6">
        <w:rPr>
          <w:rFonts w:cs="B Nazanin" w:hint="cs"/>
          <w:sz w:val="28"/>
          <w:szCs w:val="28"/>
          <w:rtl/>
        </w:rPr>
        <w:t>ی</w:t>
      </w:r>
      <w:r w:rsidRPr="00DA6EC6">
        <w:rPr>
          <w:rFonts w:cs="B Nazanin" w:hint="eastAsia"/>
          <w:sz w:val="28"/>
          <w:szCs w:val="28"/>
          <w:rtl/>
        </w:rPr>
        <w:t>ر</w:t>
      </w:r>
      <w:r w:rsidRPr="00DA6EC6">
        <w:rPr>
          <w:rFonts w:cs="B Nazanin"/>
          <w:sz w:val="28"/>
          <w:szCs w:val="28"/>
          <w:rtl/>
        </w:rPr>
        <w:t xml:space="preserve"> برا</w:t>
      </w:r>
      <w:r w:rsidRPr="00DA6EC6">
        <w:rPr>
          <w:rFonts w:cs="B Nazanin" w:hint="cs"/>
          <w:sz w:val="28"/>
          <w:szCs w:val="28"/>
          <w:rtl/>
        </w:rPr>
        <w:t>ی</w:t>
      </w:r>
      <w:r w:rsidRPr="00DA6EC6">
        <w:rPr>
          <w:rFonts w:cs="B Nazanin"/>
          <w:sz w:val="28"/>
          <w:szCs w:val="28"/>
          <w:rtl/>
        </w:rPr>
        <w:t xml:space="preserve"> جوامع بشر</w:t>
      </w:r>
      <w:r w:rsidRPr="00DA6EC6">
        <w:rPr>
          <w:rFonts w:cs="B Nazanin" w:hint="cs"/>
          <w:sz w:val="28"/>
          <w:szCs w:val="28"/>
          <w:rtl/>
        </w:rPr>
        <w:t>ی</w:t>
      </w:r>
      <w:r w:rsidRPr="00DA6EC6">
        <w:rPr>
          <w:rFonts w:cs="B Nazanin"/>
          <w:sz w:val="28"/>
          <w:szCs w:val="28"/>
          <w:rtl/>
        </w:rPr>
        <w:t xml:space="preserve"> دست آوردها</w:t>
      </w:r>
      <w:r w:rsidRPr="00DA6EC6">
        <w:rPr>
          <w:rFonts w:cs="B Nazanin" w:hint="cs"/>
          <w:sz w:val="28"/>
          <w:szCs w:val="28"/>
          <w:rtl/>
        </w:rPr>
        <w:t>یی</w:t>
      </w:r>
      <w:r w:rsidRPr="00DA6EC6">
        <w:rPr>
          <w:rFonts w:cs="B Nazanin"/>
          <w:sz w:val="28"/>
          <w:szCs w:val="28"/>
          <w:rtl/>
        </w:rPr>
        <w:t xml:space="preserve"> دو گانه به ارمغان آورده است، از </w:t>
      </w:r>
      <w:r w:rsidRPr="00DA6EC6">
        <w:rPr>
          <w:rFonts w:cs="B Nazanin" w:hint="cs"/>
          <w:sz w:val="28"/>
          <w:szCs w:val="28"/>
          <w:rtl/>
        </w:rPr>
        <w:t>ی</w:t>
      </w:r>
      <w:r w:rsidRPr="00DA6EC6">
        <w:rPr>
          <w:rFonts w:cs="B Nazanin" w:hint="eastAsia"/>
          <w:sz w:val="28"/>
          <w:szCs w:val="28"/>
          <w:rtl/>
        </w:rPr>
        <w:t>ک</w:t>
      </w:r>
      <w:r w:rsidRPr="00DA6EC6">
        <w:rPr>
          <w:rFonts w:cs="B Nazanin"/>
          <w:sz w:val="28"/>
          <w:szCs w:val="28"/>
          <w:rtl/>
        </w:rPr>
        <w:t xml:space="preserve"> سو راحت</w:t>
      </w:r>
      <w:r w:rsidRPr="00DA6EC6">
        <w:rPr>
          <w:rFonts w:cs="B Nazanin" w:hint="cs"/>
          <w:sz w:val="28"/>
          <w:szCs w:val="28"/>
          <w:rtl/>
        </w:rPr>
        <w:t>ی</w:t>
      </w:r>
      <w:r w:rsidRPr="00DA6EC6">
        <w:rPr>
          <w:rFonts w:cs="B Nazanin"/>
          <w:sz w:val="28"/>
          <w:szCs w:val="28"/>
          <w:rtl/>
        </w:rPr>
        <w:t xml:space="preserve"> ها</w:t>
      </w:r>
      <w:r w:rsidRPr="00DA6EC6">
        <w:rPr>
          <w:rFonts w:cs="B Nazanin" w:hint="cs"/>
          <w:sz w:val="28"/>
          <w:szCs w:val="28"/>
          <w:rtl/>
        </w:rPr>
        <w:t>یی</w:t>
      </w:r>
      <w:r w:rsidRPr="00DA6EC6">
        <w:rPr>
          <w:rFonts w:cs="B Nazanin"/>
          <w:sz w:val="28"/>
          <w:szCs w:val="28"/>
          <w:rtl/>
        </w:rPr>
        <w:t xml:space="preserve"> که عمدتا جسمان</w:t>
      </w:r>
      <w:r w:rsidRPr="00DA6EC6">
        <w:rPr>
          <w:rFonts w:cs="B Nazanin" w:hint="cs"/>
          <w:sz w:val="28"/>
          <w:szCs w:val="28"/>
          <w:rtl/>
        </w:rPr>
        <w:t>ی</w:t>
      </w:r>
      <w:r w:rsidRPr="00DA6EC6">
        <w:rPr>
          <w:rFonts w:cs="B Nazanin"/>
          <w:sz w:val="28"/>
          <w:szCs w:val="28"/>
          <w:rtl/>
        </w:rPr>
        <w:t xml:space="preserve"> است به بار آورده و</w:t>
      </w:r>
      <w:r w:rsidR="00AC6402" w:rsidRPr="00DA6EC6">
        <w:rPr>
          <w:rFonts w:cs="B Nazanin" w:hint="cs"/>
          <w:sz w:val="28"/>
          <w:szCs w:val="28"/>
          <w:rtl/>
          <w:lang w:bidi="fa-IR"/>
        </w:rPr>
        <w:t xml:space="preserve"> </w:t>
      </w:r>
      <w:r w:rsidRPr="00DA6EC6">
        <w:rPr>
          <w:rFonts w:cs="B Nazanin"/>
          <w:sz w:val="28"/>
          <w:szCs w:val="28"/>
          <w:rtl/>
        </w:rPr>
        <w:t>از سو</w:t>
      </w:r>
      <w:r w:rsidRPr="00DA6EC6">
        <w:rPr>
          <w:rFonts w:cs="B Nazanin" w:hint="cs"/>
          <w:sz w:val="28"/>
          <w:szCs w:val="28"/>
          <w:rtl/>
        </w:rPr>
        <w:t>ی</w:t>
      </w:r>
      <w:r w:rsidRPr="00DA6EC6">
        <w:rPr>
          <w:rFonts w:cs="B Nazanin"/>
          <w:sz w:val="28"/>
          <w:szCs w:val="28"/>
          <w:rtl/>
        </w:rPr>
        <w:t xml:space="preserve"> د</w:t>
      </w:r>
      <w:r w:rsidRPr="00DA6EC6">
        <w:rPr>
          <w:rFonts w:cs="B Nazanin" w:hint="cs"/>
          <w:sz w:val="28"/>
          <w:szCs w:val="28"/>
          <w:rtl/>
        </w:rPr>
        <w:t>ی</w:t>
      </w:r>
      <w:r w:rsidRPr="00DA6EC6">
        <w:rPr>
          <w:rFonts w:cs="B Nazanin" w:hint="eastAsia"/>
          <w:sz w:val="28"/>
          <w:szCs w:val="28"/>
          <w:rtl/>
        </w:rPr>
        <w:t>گر</w:t>
      </w:r>
      <w:r w:rsidRPr="00DA6EC6">
        <w:rPr>
          <w:rFonts w:cs="B Nazanin"/>
          <w:sz w:val="28"/>
          <w:szCs w:val="28"/>
          <w:rtl/>
        </w:rPr>
        <w:t xml:space="preserve"> به دغدغه</w:t>
      </w:r>
      <w:r w:rsidR="00AC6402" w:rsidRPr="00DA6EC6">
        <w:rPr>
          <w:rFonts w:cs="B Nazanin" w:hint="cs"/>
          <w:sz w:val="28"/>
          <w:szCs w:val="28"/>
          <w:rtl/>
        </w:rPr>
        <w:t>‌</w:t>
      </w:r>
      <w:r w:rsidRPr="00DA6EC6">
        <w:rPr>
          <w:rFonts w:cs="B Nazanin"/>
          <w:sz w:val="28"/>
          <w:szCs w:val="28"/>
          <w:rtl/>
        </w:rPr>
        <w:t>ها</w:t>
      </w:r>
      <w:r w:rsidRPr="00DA6EC6">
        <w:rPr>
          <w:rFonts w:cs="B Nazanin" w:hint="cs"/>
          <w:sz w:val="28"/>
          <w:szCs w:val="28"/>
          <w:rtl/>
        </w:rPr>
        <w:t>ی</w:t>
      </w:r>
      <w:r w:rsidRPr="00DA6EC6">
        <w:rPr>
          <w:rFonts w:cs="B Nazanin"/>
          <w:sz w:val="28"/>
          <w:szCs w:val="28"/>
          <w:rtl/>
        </w:rPr>
        <w:t xml:space="preserve"> و</w:t>
      </w:r>
      <w:r w:rsidRPr="00DA6EC6">
        <w:rPr>
          <w:rFonts w:cs="B Nazanin" w:hint="cs"/>
          <w:sz w:val="28"/>
          <w:szCs w:val="28"/>
          <w:rtl/>
        </w:rPr>
        <w:t>ی</w:t>
      </w:r>
      <w:r w:rsidRPr="00DA6EC6">
        <w:rPr>
          <w:rFonts w:cs="B Nazanin"/>
          <w:sz w:val="28"/>
          <w:szCs w:val="28"/>
          <w:rtl/>
        </w:rPr>
        <w:t xml:space="preserve"> افزوده است که ا</w:t>
      </w:r>
      <w:r w:rsidRPr="00DA6EC6">
        <w:rPr>
          <w:rFonts w:cs="B Nazanin" w:hint="cs"/>
          <w:sz w:val="28"/>
          <w:szCs w:val="28"/>
          <w:rtl/>
        </w:rPr>
        <w:t>ی</w:t>
      </w:r>
      <w:r w:rsidRPr="00DA6EC6">
        <w:rPr>
          <w:rFonts w:cs="B Nazanin" w:hint="eastAsia"/>
          <w:sz w:val="28"/>
          <w:szCs w:val="28"/>
          <w:rtl/>
        </w:rPr>
        <w:t>ن</w:t>
      </w:r>
      <w:r w:rsidR="00AC6402" w:rsidRPr="00DA6EC6">
        <w:rPr>
          <w:rFonts w:cs="B Nazanin"/>
          <w:sz w:val="28"/>
          <w:szCs w:val="28"/>
          <w:rtl/>
        </w:rPr>
        <w:t xml:space="preserve"> دغدغه</w:t>
      </w:r>
      <w:r w:rsidR="00AC6402" w:rsidRPr="00DA6EC6">
        <w:rPr>
          <w:rFonts w:cs="B Nazanin" w:hint="cs"/>
          <w:sz w:val="28"/>
          <w:szCs w:val="28"/>
          <w:rtl/>
        </w:rPr>
        <w:t>‌</w:t>
      </w:r>
      <w:r w:rsidRPr="00DA6EC6">
        <w:rPr>
          <w:rFonts w:cs="B Nazanin"/>
          <w:sz w:val="28"/>
          <w:szCs w:val="28"/>
          <w:rtl/>
        </w:rPr>
        <w:t xml:space="preserve">ها بر روح وروان انسان امروزه </w:t>
      </w:r>
      <w:r w:rsidR="00AC6402" w:rsidRPr="00DA6EC6">
        <w:rPr>
          <w:rFonts w:cs="B Nazanin"/>
          <w:sz w:val="28"/>
          <w:szCs w:val="28"/>
          <w:rtl/>
        </w:rPr>
        <w:t xml:space="preserve">تأثير </w:t>
      </w:r>
      <w:r w:rsidRPr="00DA6EC6">
        <w:rPr>
          <w:rFonts w:cs="B Nazanin"/>
          <w:sz w:val="28"/>
          <w:szCs w:val="28"/>
          <w:rtl/>
        </w:rPr>
        <w:t>منف</w:t>
      </w:r>
      <w:r w:rsidRPr="00DA6EC6">
        <w:rPr>
          <w:rFonts w:cs="B Nazanin" w:hint="cs"/>
          <w:sz w:val="28"/>
          <w:szCs w:val="28"/>
          <w:rtl/>
        </w:rPr>
        <w:t>ی</w:t>
      </w:r>
      <w:r w:rsidRPr="00DA6EC6">
        <w:rPr>
          <w:rFonts w:cs="B Nazanin"/>
          <w:sz w:val="28"/>
          <w:szCs w:val="28"/>
          <w:rtl/>
        </w:rPr>
        <w:t xml:space="preserve"> گذاش</w:t>
      </w:r>
      <w:r w:rsidRPr="00DA6EC6">
        <w:rPr>
          <w:rFonts w:cs="B Nazanin" w:hint="eastAsia"/>
          <w:sz w:val="28"/>
          <w:szCs w:val="28"/>
          <w:rtl/>
        </w:rPr>
        <w:t>ته</w:t>
      </w:r>
      <w:r w:rsidRPr="00DA6EC6">
        <w:rPr>
          <w:rFonts w:cs="B Nazanin"/>
          <w:sz w:val="28"/>
          <w:szCs w:val="28"/>
          <w:rtl/>
        </w:rPr>
        <w:t xml:space="preserve"> و</w:t>
      </w:r>
      <w:r w:rsidR="00AC6402" w:rsidRPr="00DA6EC6">
        <w:rPr>
          <w:rFonts w:cs="B Nazanin" w:hint="cs"/>
          <w:sz w:val="28"/>
          <w:szCs w:val="28"/>
          <w:rtl/>
        </w:rPr>
        <w:t xml:space="preserve"> </w:t>
      </w:r>
      <w:r w:rsidRPr="00DA6EC6">
        <w:rPr>
          <w:rFonts w:cs="B Nazanin"/>
          <w:sz w:val="28"/>
          <w:szCs w:val="28"/>
          <w:rtl/>
        </w:rPr>
        <w:t>بس</w:t>
      </w:r>
      <w:r w:rsidRPr="00DA6EC6">
        <w:rPr>
          <w:rFonts w:cs="B Nazanin" w:hint="cs"/>
          <w:sz w:val="28"/>
          <w:szCs w:val="28"/>
          <w:rtl/>
        </w:rPr>
        <w:t>ی</w:t>
      </w:r>
      <w:r w:rsidRPr="00DA6EC6">
        <w:rPr>
          <w:rFonts w:cs="B Nazanin" w:hint="eastAsia"/>
          <w:sz w:val="28"/>
          <w:szCs w:val="28"/>
          <w:rtl/>
        </w:rPr>
        <w:t>ار</w:t>
      </w:r>
      <w:r w:rsidRPr="00DA6EC6">
        <w:rPr>
          <w:rFonts w:cs="B Nazanin" w:hint="cs"/>
          <w:sz w:val="28"/>
          <w:szCs w:val="28"/>
          <w:rtl/>
        </w:rPr>
        <w:t>ی</w:t>
      </w:r>
      <w:r w:rsidRPr="00DA6EC6">
        <w:rPr>
          <w:rFonts w:cs="B Nazanin"/>
          <w:sz w:val="28"/>
          <w:szCs w:val="28"/>
          <w:rtl/>
        </w:rPr>
        <w:t xml:space="preserve"> از مردم رابا اضطراب مواجه کرده است</w:t>
      </w:r>
      <w:r w:rsidRPr="00DA6EC6">
        <w:rPr>
          <w:rFonts w:cs="B Nazanin" w:hint="cs"/>
          <w:sz w:val="28"/>
          <w:szCs w:val="28"/>
          <w:rtl/>
          <w:lang w:bidi="fa-IR"/>
        </w:rPr>
        <w:t>.</w:t>
      </w:r>
      <w:r w:rsidR="00AC6402" w:rsidRPr="00DA6EC6">
        <w:rPr>
          <w:rFonts w:cs="B Nazanin" w:hint="cs"/>
          <w:sz w:val="28"/>
          <w:szCs w:val="28"/>
          <w:rtl/>
          <w:lang w:bidi="fa-IR"/>
        </w:rPr>
        <w:t xml:space="preserve"> </w:t>
      </w:r>
      <w:r w:rsidRPr="00DA6EC6">
        <w:rPr>
          <w:rFonts w:cs="B Nazanin" w:hint="cs"/>
          <w:sz w:val="28"/>
          <w:szCs w:val="28"/>
          <w:rtl/>
        </w:rPr>
        <w:t>مردم</w:t>
      </w:r>
      <w:r w:rsidR="00AC6402" w:rsidRPr="00DA6EC6">
        <w:rPr>
          <w:rFonts w:cs="B Nazanin" w:hint="cs"/>
          <w:sz w:val="28"/>
          <w:szCs w:val="28"/>
          <w:rtl/>
        </w:rPr>
        <w:t xml:space="preserve"> </w:t>
      </w:r>
      <w:r w:rsidRPr="00DA6EC6">
        <w:rPr>
          <w:rFonts w:cs="B Nazanin" w:hint="cs"/>
          <w:sz w:val="28"/>
          <w:szCs w:val="28"/>
          <w:rtl/>
        </w:rPr>
        <w:t>کشورهای صنعتی که به تدریج مراحل مختلف توسعه صنایع را طی کرده</w:t>
      </w:r>
      <w:r w:rsidR="00AC6402" w:rsidRPr="00DA6EC6">
        <w:rPr>
          <w:rFonts w:cs="B Nazanin" w:hint="cs"/>
          <w:sz w:val="28"/>
          <w:szCs w:val="28"/>
          <w:rtl/>
        </w:rPr>
        <w:t>‌</w:t>
      </w:r>
      <w:r w:rsidRPr="00DA6EC6">
        <w:rPr>
          <w:rFonts w:cs="B Nazanin" w:hint="cs"/>
          <w:sz w:val="28"/>
          <w:szCs w:val="28"/>
          <w:rtl/>
        </w:rPr>
        <w:t>اند و آرام آرام با مسایل ذهنی ناشی از این پدیده مواجه شده بودند سعی کردند که از ابتدا به دنبال راهکارهای حل تبعات روحی و</w:t>
      </w:r>
      <w:r w:rsidR="00AC6402" w:rsidRPr="00DA6EC6">
        <w:rPr>
          <w:rFonts w:cs="B Nazanin" w:hint="cs"/>
          <w:sz w:val="28"/>
          <w:szCs w:val="28"/>
          <w:rtl/>
        </w:rPr>
        <w:t xml:space="preserve"> </w:t>
      </w:r>
      <w:r w:rsidRPr="00DA6EC6">
        <w:rPr>
          <w:rFonts w:cs="B Nazanin" w:hint="cs"/>
          <w:sz w:val="28"/>
          <w:szCs w:val="28"/>
          <w:rtl/>
        </w:rPr>
        <w:t>روانی بر گرفته از این پدیده جدید باشند لذا یا در طول زمان به حل مسایل پرداختند یا</w:t>
      </w:r>
      <w:r w:rsidR="00AC6402" w:rsidRPr="00DA6EC6">
        <w:rPr>
          <w:rFonts w:cs="B Nazanin" w:hint="cs"/>
          <w:sz w:val="28"/>
          <w:szCs w:val="28"/>
          <w:rtl/>
        </w:rPr>
        <w:t xml:space="preserve"> </w:t>
      </w:r>
      <w:r w:rsidRPr="00DA6EC6">
        <w:rPr>
          <w:rFonts w:cs="B Nazanin" w:hint="cs"/>
          <w:sz w:val="28"/>
          <w:szCs w:val="28"/>
          <w:rtl/>
        </w:rPr>
        <w:t>به برخی از این تبعات عادت کردند. درجوامعی که دیرتر به صنعت پرداختند و</w:t>
      </w:r>
      <w:r w:rsidR="00AC6402" w:rsidRPr="00DA6EC6">
        <w:rPr>
          <w:rFonts w:cs="B Nazanin" w:hint="cs"/>
          <w:sz w:val="28"/>
          <w:szCs w:val="28"/>
          <w:rtl/>
        </w:rPr>
        <w:t xml:space="preserve"> </w:t>
      </w:r>
      <w:r w:rsidRPr="00DA6EC6">
        <w:rPr>
          <w:rFonts w:cs="B Nazanin" w:hint="cs"/>
          <w:sz w:val="28"/>
          <w:szCs w:val="28"/>
          <w:rtl/>
        </w:rPr>
        <w:t xml:space="preserve">به یکباره حجم انبوهی از صنایع و یا تولیدات آنها را به کشور خود وارد نمودند انبوهی از </w:t>
      </w:r>
      <w:r w:rsidR="00AC6402" w:rsidRPr="00DA6EC6">
        <w:rPr>
          <w:rFonts w:cs="B Nazanin" w:hint="cs"/>
          <w:sz w:val="28"/>
          <w:szCs w:val="28"/>
          <w:rtl/>
        </w:rPr>
        <w:t>دغدغه‌های ناشی از ناهنجاری‌</w:t>
      </w:r>
      <w:r w:rsidRPr="00DA6EC6">
        <w:rPr>
          <w:rFonts w:cs="B Nazanin" w:hint="cs"/>
          <w:sz w:val="28"/>
          <w:szCs w:val="28"/>
          <w:rtl/>
        </w:rPr>
        <w:t xml:space="preserve">های زاییده جهان صنعتی را نیز وارد جوامع خود کردند در حالیکه با راهکارهای مقابله با این </w:t>
      </w:r>
      <w:r w:rsidR="00AC6402" w:rsidRPr="00DA6EC6">
        <w:rPr>
          <w:rFonts w:cs="B Nazanin" w:hint="cs"/>
          <w:sz w:val="28"/>
          <w:szCs w:val="28"/>
          <w:rtl/>
        </w:rPr>
        <w:t>دغدغه‌ها</w:t>
      </w:r>
      <w:r w:rsidRPr="00DA6EC6">
        <w:rPr>
          <w:rFonts w:cs="B Nazanin" w:hint="cs"/>
          <w:sz w:val="28"/>
          <w:szCs w:val="28"/>
          <w:rtl/>
        </w:rPr>
        <w:t xml:space="preserve"> آشنا نبودند.</w:t>
      </w:r>
      <w:r w:rsidR="00AC6402" w:rsidRPr="00DA6EC6">
        <w:rPr>
          <w:rFonts w:cs="B Nazanin" w:hint="cs"/>
          <w:sz w:val="28"/>
          <w:szCs w:val="28"/>
          <w:rtl/>
        </w:rPr>
        <w:t xml:space="preserve"> </w:t>
      </w:r>
      <w:r w:rsidR="00AC6402" w:rsidRPr="00DA6EC6">
        <w:rPr>
          <w:rFonts w:cs="B Nazanin"/>
          <w:sz w:val="28"/>
          <w:szCs w:val="28"/>
          <w:rtl/>
        </w:rPr>
        <w:t>واکنش</w:t>
      </w:r>
      <w:r w:rsidR="00AC6402" w:rsidRPr="00DA6EC6">
        <w:rPr>
          <w:rFonts w:cs="B Nazanin" w:hint="cs"/>
          <w:sz w:val="28"/>
          <w:szCs w:val="28"/>
          <w:rtl/>
        </w:rPr>
        <w:t>‌</w:t>
      </w:r>
      <w:r w:rsidRPr="00DA6EC6">
        <w:rPr>
          <w:rFonts w:cs="B Nazanin"/>
          <w:sz w:val="28"/>
          <w:szCs w:val="28"/>
          <w:rtl/>
        </w:rPr>
        <w:t>ها</w:t>
      </w:r>
      <w:r w:rsidRPr="00DA6EC6">
        <w:rPr>
          <w:rFonts w:cs="B Nazanin" w:hint="cs"/>
          <w:sz w:val="28"/>
          <w:szCs w:val="28"/>
          <w:rtl/>
        </w:rPr>
        <w:t>ی</w:t>
      </w:r>
      <w:r w:rsidRPr="00DA6EC6">
        <w:rPr>
          <w:rFonts w:cs="B Nazanin"/>
          <w:sz w:val="28"/>
          <w:szCs w:val="28"/>
          <w:rtl/>
        </w:rPr>
        <w:t xml:space="preserve"> مردم در مقابل ا</w:t>
      </w:r>
      <w:r w:rsidRPr="00DA6EC6">
        <w:rPr>
          <w:rFonts w:cs="B Nazanin" w:hint="cs"/>
          <w:sz w:val="28"/>
          <w:szCs w:val="28"/>
          <w:rtl/>
        </w:rPr>
        <w:t>ی</w:t>
      </w:r>
      <w:r w:rsidRPr="00DA6EC6">
        <w:rPr>
          <w:rFonts w:cs="B Nazanin" w:hint="eastAsia"/>
          <w:sz w:val="28"/>
          <w:szCs w:val="28"/>
          <w:rtl/>
        </w:rPr>
        <w:t>ن</w:t>
      </w:r>
      <w:r w:rsidRPr="00DA6EC6">
        <w:rPr>
          <w:rFonts w:cs="B Nazanin"/>
          <w:sz w:val="28"/>
          <w:szCs w:val="28"/>
          <w:rtl/>
        </w:rPr>
        <w:t xml:space="preserve"> </w:t>
      </w:r>
      <w:r w:rsidR="00AC6402" w:rsidRPr="00DA6EC6">
        <w:rPr>
          <w:rFonts w:cs="B Nazanin"/>
          <w:sz w:val="28"/>
          <w:szCs w:val="28"/>
          <w:rtl/>
        </w:rPr>
        <w:t>دغدغه‌ها</w:t>
      </w:r>
      <w:r w:rsidRPr="00DA6EC6">
        <w:rPr>
          <w:rFonts w:cs="B Nazanin"/>
          <w:sz w:val="28"/>
          <w:szCs w:val="28"/>
          <w:rtl/>
        </w:rPr>
        <w:t xml:space="preserve"> متفاوت است اما ر</w:t>
      </w:r>
      <w:r w:rsidRPr="00DA6EC6">
        <w:rPr>
          <w:rFonts w:cs="B Nazanin" w:hint="cs"/>
          <w:sz w:val="28"/>
          <w:szCs w:val="28"/>
          <w:rtl/>
        </w:rPr>
        <w:t>ی</w:t>
      </w:r>
      <w:r w:rsidRPr="00DA6EC6">
        <w:rPr>
          <w:rFonts w:cs="B Nazanin" w:hint="eastAsia"/>
          <w:sz w:val="28"/>
          <w:szCs w:val="28"/>
          <w:rtl/>
        </w:rPr>
        <w:t>شه</w:t>
      </w:r>
      <w:r w:rsidRPr="00DA6EC6">
        <w:rPr>
          <w:rFonts w:cs="B Nazanin"/>
          <w:sz w:val="28"/>
          <w:szCs w:val="28"/>
          <w:rtl/>
        </w:rPr>
        <w:t xml:space="preserve"> همه آنها در</w:t>
      </w:r>
      <w:r w:rsidR="00AC6402" w:rsidRPr="00DA6EC6">
        <w:rPr>
          <w:rFonts w:cs="B Nazanin" w:hint="cs"/>
          <w:sz w:val="28"/>
          <w:szCs w:val="28"/>
          <w:rtl/>
        </w:rPr>
        <w:t xml:space="preserve"> </w:t>
      </w:r>
      <w:r w:rsidRPr="00DA6EC6">
        <w:rPr>
          <w:rFonts w:cs="B Nazanin"/>
          <w:sz w:val="28"/>
          <w:szCs w:val="28"/>
          <w:rtl/>
        </w:rPr>
        <w:t>نابسامان</w:t>
      </w:r>
      <w:r w:rsidRPr="00DA6EC6">
        <w:rPr>
          <w:rFonts w:cs="B Nazanin" w:hint="cs"/>
          <w:sz w:val="28"/>
          <w:szCs w:val="28"/>
          <w:rtl/>
        </w:rPr>
        <w:t>ی</w:t>
      </w:r>
      <w:r w:rsidR="00AC6402" w:rsidRPr="00DA6EC6">
        <w:rPr>
          <w:rFonts w:cs="B Nazanin" w:hint="cs"/>
          <w:sz w:val="28"/>
          <w:szCs w:val="28"/>
          <w:rtl/>
        </w:rPr>
        <w:t>‌</w:t>
      </w:r>
      <w:r w:rsidRPr="00DA6EC6">
        <w:rPr>
          <w:rFonts w:cs="B Nazanin"/>
          <w:sz w:val="28"/>
          <w:szCs w:val="28"/>
          <w:rtl/>
        </w:rPr>
        <w:t>ها</w:t>
      </w:r>
      <w:r w:rsidRPr="00DA6EC6">
        <w:rPr>
          <w:rFonts w:cs="B Nazanin" w:hint="cs"/>
          <w:sz w:val="28"/>
          <w:szCs w:val="28"/>
          <w:rtl/>
        </w:rPr>
        <w:t>ی</w:t>
      </w:r>
      <w:r w:rsidRPr="00DA6EC6">
        <w:rPr>
          <w:rFonts w:cs="B Nazanin"/>
          <w:sz w:val="28"/>
          <w:szCs w:val="28"/>
          <w:rtl/>
        </w:rPr>
        <w:t xml:space="preserve"> ذهن</w:t>
      </w:r>
      <w:r w:rsidRPr="00DA6EC6">
        <w:rPr>
          <w:rFonts w:cs="B Nazanin" w:hint="cs"/>
          <w:sz w:val="28"/>
          <w:szCs w:val="28"/>
          <w:rtl/>
        </w:rPr>
        <w:t>ی</w:t>
      </w:r>
      <w:r w:rsidRPr="00DA6EC6">
        <w:rPr>
          <w:rFonts w:cs="B Nazanin"/>
          <w:sz w:val="28"/>
          <w:szCs w:val="28"/>
          <w:rtl/>
        </w:rPr>
        <w:t xml:space="preserve"> است که خود از دل</w:t>
      </w:r>
      <w:r w:rsidRPr="00DA6EC6">
        <w:rPr>
          <w:rFonts w:cs="B Nazanin" w:hint="cs"/>
          <w:sz w:val="28"/>
          <w:szCs w:val="28"/>
          <w:rtl/>
        </w:rPr>
        <w:t>ی</w:t>
      </w:r>
      <w:r w:rsidRPr="00DA6EC6">
        <w:rPr>
          <w:rFonts w:cs="B Nazanin" w:hint="eastAsia"/>
          <w:sz w:val="28"/>
          <w:szCs w:val="28"/>
          <w:rtl/>
        </w:rPr>
        <w:t>ل</w:t>
      </w:r>
      <w:r w:rsidRPr="00DA6EC6">
        <w:rPr>
          <w:rFonts w:cs="B Nazanin" w:hint="cs"/>
          <w:sz w:val="28"/>
          <w:szCs w:val="28"/>
          <w:rtl/>
        </w:rPr>
        <w:t xml:space="preserve"> ی</w:t>
      </w:r>
      <w:r w:rsidRPr="00DA6EC6">
        <w:rPr>
          <w:rFonts w:cs="B Nazanin" w:hint="eastAsia"/>
          <w:sz w:val="28"/>
          <w:szCs w:val="28"/>
          <w:rtl/>
        </w:rPr>
        <w:t>ا</w:t>
      </w:r>
      <w:r w:rsidRPr="00DA6EC6">
        <w:rPr>
          <w:rFonts w:cs="B Nazanin"/>
          <w:sz w:val="28"/>
          <w:szCs w:val="28"/>
          <w:rtl/>
        </w:rPr>
        <w:t xml:space="preserve"> دلا</w:t>
      </w:r>
      <w:r w:rsidRPr="00DA6EC6">
        <w:rPr>
          <w:rFonts w:cs="B Nazanin" w:hint="cs"/>
          <w:sz w:val="28"/>
          <w:szCs w:val="28"/>
          <w:rtl/>
        </w:rPr>
        <w:t>ی</w:t>
      </w:r>
      <w:r w:rsidRPr="00DA6EC6">
        <w:rPr>
          <w:rFonts w:cs="B Nazanin" w:hint="eastAsia"/>
          <w:sz w:val="28"/>
          <w:szCs w:val="28"/>
          <w:rtl/>
        </w:rPr>
        <w:t>ل</w:t>
      </w:r>
      <w:r w:rsidRPr="00DA6EC6">
        <w:rPr>
          <w:rFonts w:cs="B Nazanin"/>
          <w:sz w:val="28"/>
          <w:szCs w:val="28"/>
          <w:rtl/>
        </w:rPr>
        <w:t xml:space="preserve"> آنها آگاه ن</w:t>
      </w:r>
      <w:r w:rsidRPr="00DA6EC6">
        <w:rPr>
          <w:rFonts w:cs="B Nazanin" w:hint="cs"/>
          <w:sz w:val="28"/>
          <w:szCs w:val="28"/>
          <w:rtl/>
        </w:rPr>
        <w:t>ی</w:t>
      </w:r>
      <w:r w:rsidRPr="00DA6EC6">
        <w:rPr>
          <w:rFonts w:cs="B Nazanin" w:hint="eastAsia"/>
          <w:sz w:val="28"/>
          <w:szCs w:val="28"/>
          <w:rtl/>
        </w:rPr>
        <w:t>ستند</w:t>
      </w:r>
      <w:r w:rsidR="00AC6402" w:rsidRPr="00DA6EC6">
        <w:rPr>
          <w:rFonts w:cs="B Nazanin" w:hint="cs"/>
          <w:sz w:val="28"/>
          <w:szCs w:val="28"/>
          <w:rtl/>
        </w:rPr>
        <w:t xml:space="preserve"> </w:t>
      </w:r>
      <w:r w:rsidRPr="00DA6EC6">
        <w:rPr>
          <w:rFonts w:cs="B Nazanin" w:hint="cs"/>
          <w:sz w:val="28"/>
          <w:szCs w:val="28"/>
          <w:rtl/>
        </w:rPr>
        <w:t>و</w:t>
      </w:r>
      <w:r w:rsidR="00AC6402" w:rsidRPr="00DA6EC6">
        <w:rPr>
          <w:rFonts w:cs="B Nazanin" w:hint="cs"/>
          <w:sz w:val="28"/>
          <w:szCs w:val="28"/>
          <w:rtl/>
        </w:rPr>
        <w:t xml:space="preserve"> </w:t>
      </w:r>
      <w:r w:rsidRPr="00DA6EC6">
        <w:rPr>
          <w:rFonts w:cs="B Nazanin" w:hint="cs"/>
          <w:sz w:val="28"/>
          <w:szCs w:val="28"/>
          <w:rtl/>
        </w:rPr>
        <w:t>نمی</w:t>
      </w:r>
      <w:r w:rsidR="00AC6402" w:rsidRPr="00DA6EC6">
        <w:rPr>
          <w:rFonts w:cs="B Nazanin" w:hint="cs"/>
          <w:sz w:val="28"/>
          <w:szCs w:val="28"/>
          <w:rtl/>
        </w:rPr>
        <w:t>‌</w:t>
      </w:r>
      <w:r w:rsidRPr="00DA6EC6">
        <w:rPr>
          <w:rFonts w:cs="B Nazanin" w:hint="cs"/>
          <w:sz w:val="28"/>
          <w:szCs w:val="28"/>
          <w:rtl/>
        </w:rPr>
        <w:t>دانند که این اضط</w:t>
      </w:r>
      <w:r w:rsidR="00AC6402" w:rsidRPr="00DA6EC6">
        <w:rPr>
          <w:rFonts w:cs="B Nazanin" w:hint="cs"/>
          <w:sz w:val="28"/>
          <w:szCs w:val="28"/>
          <w:rtl/>
        </w:rPr>
        <w:t>راب و نگرانی مقدمه‌</w:t>
      </w:r>
      <w:r w:rsidRPr="00DA6EC6">
        <w:rPr>
          <w:rFonts w:cs="B Nazanin" w:hint="cs"/>
          <w:sz w:val="28"/>
          <w:szCs w:val="28"/>
          <w:rtl/>
        </w:rPr>
        <w:t xml:space="preserve">ای است بر ابتلا به </w:t>
      </w:r>
      <w:r w:rsidR="003E54C7" w:rsidRPr="00DA6EC6">
        <w:rPr>
          <w:rFonts w:cs="B Nazanin" w:hint="cs"/>
          <w:sz w:val="28"/>
          <w:szCs w:val="28"/>
          <w:rtl/>
        </w:rPr>
        <w:t>بيماري‌ها</w:t>
      </w:r>
      <w:r w:rsidRPr="00DA6EC6">
        <w:rPr>
          <w:rFonts w:cs="B Nazanin" w:hint="cs"/>
          <w:sz w:val="28"/>
          <w:szCs w:val="28"/>
          <w:rtl/>
        </w:rPr>
        <w:t>ی روحی وروانی</w:t>
      </w:r>
      <w:r w:rsidRPr="00DA6EC6">
        <w:rPr>
          <w:rFonts w:cs="B Nazanin"/>
          <w:sz w:val="28"/>
          <w:szCs w:val="28"/>
          <w:rtl/>
        </w:rPr>
        <w:t>. هر گاه شخص</w:t>
      </w:r>
      <w:r w:rsidRPr="00DA6EC6">
        <w:rPr>
          <w:rFonts w:cs="B Nazanin" w:hint="cs"/>
          <w:sz w:val="28"/>
          <w:szCs w:val="28"/>
          <w:rtl/>
        </w:rPr>
        <w:t>ی</w:t>
      </w:r>
      <w:r w:rsidRPr="00DA6EC6">
        <w:rPr>
          <w:rFonts w:cs="B Nazanin"/>
          <w:sz w:val="28"/>
          <w:szCs w:val="28"/>
          <w:rtl/>
        </w:rPr>
        <w:t xml:space="preserve"> با ناراحت</w:t>
      </w:r>
      <w:r w:rsidRPr="00DA6EC6">
        <w:rPr>
          <w:rFonts w:cs="B Nazanin" w:hint="cs"/>
          <w:sz w:val="28"/>
          <w:szCs w:val="28"/>
          <w:rtl/>
        </w:rPr>
        <w:t>ی</w:t>
      </w:r>
      <w:r w:rsidRPr="00DA6EC6">
        <w:rPr>
          <w:rFonts w:cs="B Nazanin"/>
          <w:sz w:val="28"/>
          <w:szCs w:val="28"/>
          <w:rtl/>
        </w:rPr>
        <w:t xml:space="preserve"> جسمان</w:t>
      </w:r>
      <w:r w:rsidRPr="00DA6EC6">
        <w:rPr>
          <w:rFonts w:cs="B Nazanin" w:hint="cs"/>
          <w:sz w:val="28"/>
          <w:szCs w:val="28"/>
          <w:rtl/>
        </w:rPr>
        <w:t>ی</w:t>
      </w:r>
      <w:r w:rsidRPr="00DA6EC6">
        <w:rPr>
          <w:rFonts w:cs="B Nazanin"/>
          <w:sz w:val="28"/>
          <w:szCs w:val="28"/>
          <w:rtl/>
        </w:rPr>
        <w:t xml:space="preserve"> مواجه شود به پزشک مراجعه م</w:t>
      </w:r>
      <w:r w:rsidRPr="00DA6EC6">
        <w:rPr>
          <w:rFonts w:cs="B Nazanin" w:hint="cs"/>
          <w:sz w:val="28"/>
          <w:szCs w:val="28"/>
          <w:rtl/>
        </w:rPr>
        <w:t>ی</w:t>
      </w:r>
      <w:r w:rsidR="00AC6402" w:rsidRPr="00DA6EC6">
        <w:rPr>
          <w:rFonts w:cs="B Nazanin" w:hint="cs"/>
          <w:sz w:val="28"/>
          <w:szCs w:val="28"/>
          <w:rtl/>
        </w:rPr>
        <w:t>‌</w:t>
      </w:r>
      <w:r w:rsidRPr="00DA6EC6">
        <w:rPr>
          <w:rFonts w:cs="B Nazanin" w:hint="eastAsia"/>
          <w:sz w:val="28"/>
          <w:szCs w:val="28"/>
          <w:rtl/>
        </w:rPr>
        <w:t>کند</w:t>
      </w:r>
      <w:r w:rsidRPr="00DA6EC6">
        <w:rPr>
          <w:rFonts w:cs="B Nazanin"/>
          <w:sz w:val="28"/>
          <w:szCs w:val="28"/>
          <w:rtl/>
        </w:rPr>
        <w:t xml:space="preserve"> اما به</w:t>
      </w:r>
      <w:r w:rsidR="00AC6402" w:rsidRPr="00DA6EC6">
        <w:rPr>
          <w:rFonts w:cs="B Nazanin"/>
          <w:sz w:val="28"/>
          <w:szCs w:val="28"/>
          <w:rtl/>
        </w:rPr>
        <w:t xml:space="preserve"> </w:t>
      </w:r>
      <w:r w:rsidRPr="00DA6EC6">
        <w:rPr>
          <w:rFonts w:cs="B Nazanin" w:hint="eastAsia"/>
          <w:sz w:val="28"/>
          <w:szCs w:val="28"/>
          <w:rtl/>
        </w:rPr>
        <w:t>ناراحت</w:t>
      </w:r>
      <w:r w:rsidRPr="00DA6EC6">
        <w:rPr>
          <w:rFonts w:cs="B Nazanin" w:hint="cs"/>
          <w:sz w:val="28"/>
          <w:szCs w:val="28"/>
          <w:rtl/>
        </w:rPr>
        <w:t>ی</w:t>
      </w:r>
      <w:r w:rsidR="00AC6402" w:rsidRPr="00DA6EC6">
        <w:rPr>
          <w:rFonts w:cs="B Nazanin" w:hint="cs"/>
          <w:sz w:val="28"/>
          <w:szCs w:val="28"/>
          <w:rtl/>
        </w:rPr>
        <w:t>‌</w:t>
      </w:r>
      <w:r w:rsidRPr="00DA6EC6">
        <w:rPr>
          <w:rFonts w:cs="B Nazanin"/>
          <w:sz w:val="28"/>
          <w:szCs w:val="28"/>
          <w:rtl/>
        </w:rPr>
        <w:t>ها</w:t>
      </w:r>
      <w:r w:rsidRPr="00DA6EC6">
        <w:rPr>
          <w:rFonts w:cs="B Nazanin" w:hint="cs"/>
          <w:sz w:val="28"/>
          <w:szCs w:val="28"/>
          <w:rtl/>
        </w:rPr>
        <w:t>ی</w:t>
      </w:r>
      <w:r w:rsidRPr="00DA6EC6">
        <w:rPr>
          <w:rFonts w:cs="B Nazanin"/>
          <w:sz w:val="28"/>
          <w:szCs w:val="28"/>
          <w:rtl/>
        </w:rPr>
        <w:t xml:space="preserve"> روح</w:t>
      </w:r>
      <w:r w:rsidRPr="00DA6EC6">
        <w:rPr>
          <w:rFonts w:cs="B Nazanin" w:hint="cs"/>
          <w:sz w:val="28"/>
          <w:szCs w:val="28"/>
          <w:rtl/>
        </w:rPr>
        <w:t>ی</w:t>
      </w:r>
      <w:r w:rsidRPr="00DA6EC6">
        <w:rPr>
          <w:rFonts w:cs="B Nazanin"/>
          <w:sz w:val="28"/>
          <w:szCs w:val="28"/>
          <w:rtl/>
        </w:rPr>
        <w:t xml:space="preserve"> خود اصلا</w:t>
      </w:r>
      <w:r w:rsidR="00AC6402" w:rsidRPr="00DA6EC6">
        <w:rPr>
          <w:rFonts w:cs="B Nazanin" w:hint="cs"/>
          <w:sz w:val="28"/>
          <w:szCs w:val="28"/>
          <w:rtl/>
        </w:rPr>
        <w:t>ً</w:t>
      </w:r>
      <w:r w:rsidRPr="00DA6EC6">
        <w:rPr>
          <w:rFonts w:cs="B Nazanin"/>
          <w:sz w:val="28"/>
          <w:szCs w:val="28"/>
          <w:rtl/>
        </w:rPr>
        <w:t xml:space="preserve"> توجه ندارد</w:t>
      </w:r>
      <w:r w:rsidR="00AC6402" w:rsidRPr="00DA6EC6">
        <w:rPr>
          <w:rFonts w:cs="B Nazanin"/>
          <w:sz w:val="28"/>
          <w:szCs w:val="28"/>
          <w:rtl/>
        </w:rPr>
        <w:t xml:space="preserve"> </w:t>
      </w:r>
      <w:r w:rsidRPr="00DA6EC6">
        <w:rPr>
          <w:rFonts w:cs="B Nazanin" w:hint="cs"/>
          <w:sz w:val="28"/>
          <w:szCs w:val="28"/>
          <w:rtl/>
        </w:rPr>
        <w:t xml:space="preserve">تا حدی که </w:t>
      </w:r>
      <w:r w:rsidRPr="00DA6EC6">
        <w:rPr>
          <w:rFonts w:cs="B Nazanin"/>
          <w:sz w:val="28"/>
          <w:szCs w:val="28"/>
          <w:rtl/>
        </w:rPr>
        <w:t>در</w:t>
      </w:r>
      <w:r w:rsidR="00AC6402" w:rsidRPr="00DA6EC6">
        <w:rPr>
          <w:rFonts w:cs="B Nazanin" w:hint="cs"/>
          <w:sz w:val="28"/>
          <w:szCs w:val="28"/>
          <w:rtl/>
        </w:rPr>
        <w:t xml:space="preserve"> </w:t>
      </w:r>
      <w:r w:rsidRPr="00DA6EC6">
        <w:rPr>
          <w:rFonts w:cs="B Nazanin" w:hint="cs"/>
          <w:sz w:val="28"/>
          <w:szCs w:val="28"/>
          <w:rtl/>
        </w:rPr>
        <w:t>برخی</w:t>
      </w:r>
      <w:r w:rsidR="00AC6402" w:rsidRPr="00DA6EC6">
        <w:rPr>
          <w:rFonts w:cs="B Nazanin" w:hint="cs"/>
          <w:sz w:val="28"/>
          <w:szCs w:val="28"/>
          <w:rtl/>
        </w:rPr>
        <w:t xml:space="preserve"> </w:t>
      </w:r>
      <w:r w:rsidRPr="00DA6EC6">
        <w:rPr>
          <w:rFonts w:cs="B Nazanin"/>
          <w:sz w:val="28"/>
          <w:szCs w:val="28"/>
          <w:rtl/>
        </w:rPr>
        <w:t>از جوامع</w:t>
      </w:r>
      <w:r w:rsidR="00AC6402" w:rsidRPr="00DA6EC6">
        <w:rPr>
          <w:rFonts w:cs="B Nazanin"/>
          <w:sz w:val="28"/>
          <w:szCs w:val="28"/>
          <w:rtl/>
        </w:rPr>
        <w:t xml:space="preserve"> </w:t>
      </w:r>
      <w:r w:rsidRPr="00DA6EC6">
        <w:rPr>
          <w:rFonts w:cs="B Nazanin" w:hint="cs"/>
          <w:sz w:val="28"/>
          <w:szCs w:val="28"/>
          <w:rtl/>
        </w:rPr>
        <w:t>خصوصا</w:t>
      </w:r>
      <w:r w:rsidR="00AC6402" w:rsidRPr="00DA6EC6">
        <w:rPr>
          <w:rFonts w:cs="B Nazanin" w:hint="cs"/>
          <w:sz w:val="28"/>
          <w:szCs w:val="28"/>
          <w:rtl/>
        </w:rPr>
        <w:t>ً</w:t>
      </w:r>
      <w:r w:rsidRPr="00DA6EC6">
        <w:rPr>
          <w:rFonts w:cs="B Nazanin" w:hint="cs"/>
          <w:sz w:val="28"/>
          <w:szCs w:val="28"/>
          <w:rtl/>
        </w:rPr>
        <w:t xml:space="preserve"> جوامع کمتر توسعه یافته </w:t>
      </w:r>
      <w:r w:rsidRPr="00DA6EC6">
        <w:rPr>
          <w:rFonts w:cs="B Nazanin"/>
          <w:sz w:val="28"/>
          <w:szCs w:val="28"/>
          <w:rtl/>
        </w:rPr>
        <w:t>توص</w:t>
      </w:r>
      <w:r w:rsidRPr="00DA6EC6">
        <w:rPr>
          <w:rFonts w:cs="B Nazanin" w:hint="cs"/>
          <w:sz w:val="28"/>
          <w:szCs w:val="28"/>
          <w:rtl/>
        </w:rPr>
        <w:t>ی</w:t>
      </w:r>
      <w:r w:rsidRPr="00DA6EC6">
        <w:rPr>
          <w:rFonts w:cs="B Nazanin" w:hint="eastAsia"/>
          <w:sz w:val="28"/>
          <w:szCs w:val="28"/>
          <w:rtl/>
        </w:rPr>
        <w:t>ه</w:t>
      </w:r>
      <w:r w:rsidRPr="00DA6EC6">
        <w:rPr>
          <w:rFonts w:cs="B Nazanin"/>
          <w:sz w:val="28"/>
          <w:szCs w:val="28"/>
          <w:rtl/>
        </w:rPr>
        <w:t xml:space="preserve"> مراجعه به متخصص</w:t>
      </w:r>
      <w:r w:rsidRPr="00DA6EC6">
        <w:rPr>
          <w:rFonts w:cs="B Nazanin" w:hint="cs"/>
          <w:sz w:val="28"/>
          <w:szCs w:val="28"/>
          <w:rtl/>
        </w:rPr>
        <w:t>ی</w:t>
      </w:r>
      <w:r w:rsidRPr="00DA6EC6">
        <w:rPr>
          <w:rFonts w:cs="B Nazanin" w:hint="eastAsia"/>
          <w:sz w:val="28"/>
          <w:szCs w:val="28"/>
          <w:rtl/>
        </w:rPr>
        <w:t>ن</w:t>
      </w:r>
      <w:r w:rsidRPr="00DA6EC6">
        <w:rPr>
          <w:rFonts w:cs="B Nazanin"/>
          <w:sz w:val="28"/>
          <w:szCs w:val="28"/>
          <w:rtl/>
        </w:rPr>
        <w:t xml:space="preserve"> روح</w:t>
      </w:r>
      <w:r w:rsidRPr="00DA6EC6">
        <w:rPr>
          <w:rFonts w:cs="B Nazanin" w:hint="cs"/>
          <w:sz w:val="28"/>
          <w:szCs w:val="28"/>
          <w:rtl/>
        </w:rPr>
        <w:t>ی</w:t>
      </w:r>
      <w:r w:rsidRPr="00DA6EC6">
        <w:rPr>
          <w:rFonts w:cs="B Nazanin"/>
          <w:sz w:val="28"/>
          <w:szCs w:val="28"/>
          <w:rtl/>
        </w:rPr>
        <w:t xml:space="preserve"> وروان</w:t>
      </w:r>
      <w:r w:rsidRPr="00DA6EC6">
        <w:rPr>
          <w:rFonts w:cs="B Nazanin" w:hint="cs"/>
          <w:sz w:val="28"/>
          <w:szCs w:val="28"/>
          <w:rtl/>
        </w:rPr>
        <w:t>ی</w:t>
      </w:r>
      <w:r w:rsidRPr="00DA6EC6">
        <w:rPr>
          <w:rFonts w:cs="B Nazanin"/>
          <w:sz w:val="28"/>
          <w:szCs w:val="28"/>
          <w:rtl/>
        </w:rPr>
        <w:t xml:space="preserve"> و</w:t>
      </w:r>
      <w:r w:rsidRPr="00DA6EC6">
        <w:rPr>
          <w:rFonts w:cs="B Nazanin" w:hint="cs"/>
          <w:sz w:val="28"/>
          <w:szCs w:val="28"/>
          <w:rtl/>
        </w:rPr>
        <w:t xml:space="preserve"> ی</w:t>
      </w:r>
      <w:r w:rsidRPr="00DA6EC6">
        <w:rPr>
          <w:rFonts w:cs="B Nazanin" w:hint="eastAsia"/>
          <w:sz w:val="28"/>
          <w:szCs w:val="28"/>
          <w:rtl/>
        </w:rPr>
        <w:t>ا</w:t>
      </w:r>
      <w:r w:rsidRPr="00DA6EC6">
        <w:rPr>
          <w:rFonts w:cs="B Nazanin"/>
          <w:sz w:val="28"/>
          <w:szCs w:val="28"/>
          <w:rtl/>
        </w:rPr>
        <w:t xml:space="preserve"> به مراکز</w:t>
      </w:r>
      <w:r w:rsidRPr="00DA6EC6">
        <w:rPr>
          <w:rFonts w:cs="B Nazanin" w:hint="cs"/>
          <w:sz w:val="28"/>
          <w:szCs w:val="28"/>
          <w:rtl/>
        </w:rPr>
        <w:t>ی</w:t>
      </w:r>
      <w:r w:rsidRPr="00DA6EC6">
        <w:rPr>
          <w:rFonts w:cs="B Nazanin"/>
          <w:sz w:val="28"/>
          <w:szCs w:val="28"/>
          <w:rtl/>
        </w:rPr>
        <w:t xml:space="preserve"> که ا</w:t>
      </w:r>
      <w:r w:rsidRPr="00DA6EC6">
        <w:rPr>
          <w:rFonts w:cs="B Nazanin" w:hint="cs"/>
          <w:sz w:val="28"/>
          <w:szCs w:val="28"/>
          <w:rtl/>
        </w:rPr>
        <w:t>ی</w:t>
      </w:r>
      <w:r w:rsidRPr="00DA6EC6">
        <w:rPr>
          <w:rFonts w:cs="B Nazanin" w:hint="eastAsia"/>
          <w:sz w:val="28"/>
          <w:szCs w:val="28"/>
          <w:rtl/>
        </w:rPr>
        <w:t>ن</w:t>
      </w:r>
      <w:r w:rsidRPr="00DA6EC6">
        <w:rPr>
          <w:rFonts w:cs="B Nazanin"/>
          <w:sz w:val="28"/>
          <w:szCs w:val="28"/>
          <w:rtl/>
        </w:rPr>
        <w:t xml:space="preserve"> گونه خدمات را </w:t>
      </w:r>
      <w:r w:rsidRPr="00DA6EC6">
        <w:rPr>
          <w:rFonts w:cs="B Nazanin"/>
          <w:sz w:val="28"/>
          <w:szCs w:val="28"/>
          <w:rtl/>
        </w:rPr>
        <w:lastRenderedPageBreak/>
        <w:t>ارا</w:t>
      </w:r>
      <w:r w:rsidRPr="00DA6EC6">
        <w:rPr>
          <w:rFonts w:cs="B Nazanin" w:hint="cs"/>
          <w:sz w:val="28"/>
          <w:szCs w:val="28"/>
          <w:rtl/>
        </w:rPr>
        <w:t>ی</w:t>
      </w:r>
      <w:r w:rsidRPr="00DA6EC6">
        <w:rPr>
          <w:rFonts w:cs="B Nazanin" w:hint="eastAsia"/>
          <w:sz w:val="28"/>
          <w:szCs w:val="28"/>
          <w:rtl/>
        </w:rPr>
        <w:t>ه</w:t>
      </w:r>
      <w:r w:rsidRPr="00DA6EC6">
        <w:rPr>
          <w:rFonts w:cs="B Nazanin"/>
          <w:sz w:val="28"/>
          <w:szCs w:val="28"/>
          <w:rtl/>
        </w:rPr>
        <w:t xml:space="preserve"> م</w:t>
      </w:r>
      <w:r w:rsidRPr="00DA6EC6">
        <w:rPr>
          <w:rFonts w:cs="B Nazanin" w:hint="cs"/>
          <w:sz w:val="28"/>
          <w:szCs w:val="28"/>
          <w:rtl/>
        </w:rPr>
        <w:t>ی</w:t>
      </w:r>
      <w:r w:rsidR="00AC6402" w:rsidRPr="00DA6EC6">
        <w:rPr>
          <w:rFonts w:cs="B Nazanin" w:hint="cs"/>
          <w:sz w:val="28"/>
          <w:szCs w:val="28"/>
          <w:rtl/>
        </w:rPr>
        <w:t>‌</w:t>
      </w:r>
      <w:r w:rsidRPr="00DA6EC6">
        <w:rPr>
          <w:rFonts w:cs="B Nazanin" w:hint="eastAsia"/>
          <w:sz w:val="28"/>
          <w:szCs w:val="28"/>
          <w:rtl/>
        </w:rPr>
        <w:t>کنند</w:t>
      </w:r>
      <w:r w:rsidRPr="00DA6EC6">
        <w:rPr>
          <w:rFonts w:cs="B Nazanin" w:hint="cs"/>
          <w:sz w:val="28"/>
          <w:szCs w:val="28"/>
          <w:rtl/>
        </w:rPr>
        <w:t xml:space="preserve"> را</w:t>
      </w:r>
      <w:r w:rsidR="00AC6402" w:rsidRPr="00DA6EC6">
        <w:rPr>
          <w:rFonts w:cs="B Nazanin" w:hint="cs"/>
          <w:sz w:val="28"/>
          <w:szCs w:val="28"/>
          <w:rtl/>
        </w:rPr>
        <w:t xml:space="preserve"> </w:t>
      </w:r>
      <w:r w:rsidRPr="00DA6EC6">
        <w:rPr>
          <w:rFonts w:cs="B Nazanin"/>
          <w:sz w:val="28"/>
          <w:szCs w:val="28"/>
          <w:rtl/>
        </w:rPr>
        <w:t>توه</w:t>
      </w:r>
      <w:r w:rsidRPr="00DA6EC6">
        <w:rPr>
          <w:rFonts w:cs="B Nazanin" w:hint="cs"/>
          <w:sz w:val="28"/>
          <w:szCs w:val="28"/>
          <w:rtl/>
        </w:rPr>
        <w:t>ی</w:t>
      </w:r>
      <w:r w:rsidRPr="00DA6EC6">
        <w:rPr>
          <w:rFonts w:cs="B Nazanin" w:hint="eastAsia"/>
          <w:sz w:val="28"/>
          <w:szCs w:val="28"/>
          <w:rtl/>
        </w:rPr>
        <w:t>ن</w:t>
      </w:r>
      <w:r w:rsidRPr="00DA6EC6">
        <w:rPr>
          <w:rFonts w:cs="B Nazanin"/>
          <w:sz w:val="28"/>
          <w:szCs w:val="28"/>
          <w:rtl/>
        </w:rPr>
        <w:t xml:space="preserve"> به خود تلق</w:t>
      </w:r>
      <w:r w:rsidRPr="00DA6EC6">
        <w:rPr>
          <w:rFonts w:cs="B Nazanin" w:hint="cs"/>
          <w:sz w:val="28"/>
          <w:szCs w:val="28"/>
          <w:rtl/>
        </w:rPr>
        <w:t>ی</w:t>
      </w:r>
      <w:r w:rsidR="00AC6402" w:rsidRPr="00DA6EC6">
        <w:rPr>
          <w:rFonts w:cs="B Nazanin" w:hint="cs"/>
          <w:sz w:val="28"/>
          <w:szCs w:val="28"/>
          <w:rtl/>
        </w:rPr>
        <w:t xml:space="preserve"> </w:t>
      </w:r>
      <w:r w:rsidRPr="00DA6EC6">
        <w:rPr>
          <w:rFonts w:cs="B Nazanin" w:hint="cs"/>
          <w:sz w:val="28"/>
          <w:szCs w:val="28"/>
          <w:rtl/>
        </w:rPr>
        <w:t>نموده و</w:t>
      </w:r>
      <w:r w:rsidR="00AC6402" w:rsidRPr="00DA6EC6">
        <w:rPr>
          <w:rFonts w:cs="B Nazanin" w:hint="cs"/>
          <w:sz w:val="28"/>
          <w:szCs w:val="28"/>
          <w:rtl/>
        </w:rPr>
        <w:t xml:space="preserve"> </w:t>
      </w:r>
      <w:r w:rsidRPr="00DA6EC6">
        <w:rPr>
          <w:rFonts w:cs="B Nazanin" w:hint="cs"/>
          <w:sz w:val="28"/>
          <w:szCs w:val="28"/>
          <w:rtl/>
        </w:rPr>
        <w:t>به شکل متقابل مبادرت به واکنش توهین</w:t>
      </w:r>
      <w:r w:rsidR="00AC6402" w:rsidRPr="00DA6EC6">
        <w:rPr>
          <w:rFonts w:cs="B Nazanin" w:hint="cs"/>
          <w:sz w:val="28"/>
          <w:szCs w:val="28"/>
          <w:rtl/>
        </w:rPr>
        <w:t>‌</w:t>
      </w:r>
      <w:r w:rsidRPr="00DA6EC6">
        <w:rPr>
          <w:rFonts w:cs="B Nazanin" w:hint="cs"/>
          <w:sz w:val="28"/>
          <w:szCs w:val="28"/>
          <w:rtl/>
        </w:rPr>
        <w:t>آمیز به توصیه کننده می</w:t>
      </w:r>
      <w:r w:rsidR="00AC6402" w:rsidRPr="00DA6EC6">
        <w:rPr>
          <w:rFonts w:cs="B Nazanin" w:hint="cs"/>
          <w:sz w:val="28"/>
          <w:szCs w:val="28"/>
          <w:rtl/>
        </w:rPr>
        <w:t>‌نمایند</w:t>
      </w:r>
      <w:r w:rsidRPr="00DA6EC6">
        <w:rPr>
          <w:rFonts w:cs="B Nazanin" w:hint="cs"/>
          <w:sz w:val="28"/>
          <w:szCs w:val="28"/>
          <w:rtl/>
        </w:rPr>
        <w:t>.</w:t>
      </w:r>
      <w:r w:rsidR="00AC6402" w:rsidRPr="00DA6EC6">
        <w:rPr>
          <w:rFonts w:cs="B Nazanin" w:hint="cs"/>
          <w:sz w:val="28"/>
          <w:szCs w:val="28"/>
          <w:rtl/>
        </w:rPr>
        <w:t xml:space="preserve"> </w:t>
      </w:r>
      <w:r w:rsidRPr="00DA6EC6">
        <w:rPr>
          <w:rFonts w:cs="B Nazanin" w:hint="cs"/>
          <w:sz w:val="28"/>
          <w:szCs w:val="28"/>
          <w:rtl/>
        </w:rPr>
        <w:t>عدم اطلاع مردم از این</w:t>
      </w:r>
      <w:r w:rsidRPr="00DA6EC6">
        <w:rPr>
          <w:rFonts w:cs="B Nazanin"/>
          <w:sz w:val="28"/>
          <w:szCs w:val="28"/>
          <w:rtl/>
        </w:rPr>
        <w:t xml:space="preserve"> مسا</w:t>
      </w:r>
      <w:r w:rsidRPr="00DA6EC6">
        <w:rPr>
          <w:rFonts w:cs="B Nazanin" w:hint="cs"/>
          <w:sz w:val="28"/>
          <w:szCs w:val="28"/>
          <w:rtl/>
        </w:rPr>
        <w:t>ی</w:t>
      </w:r>
      <w:r w:rsidRPr="00DA6EC6">
        <w:rPr>
          <w:rFonts w:cs="B Nazanin" w:hint="eastAsia"/>
          <w:sz w:val="28"/>
          <w:szCs w:val="28"/>
          <w:rtl/>
        </w:rPr>
        <w:t>ل</w:t>
      </w:r>
      <w:r w:rsidRPr="00DA6EC6">
        <w:rPr>
          <w:rFonts w:cs="B Nazanin"/>
          <w:sz w:val="28"/>
          <w:szCs w:val="28"/>
          <w:rtl/>
        </w:rPr>
        <w:t xml:space="preserve"> روح</w:t>
      </w:r>
      <w:r w:rsidRPr="00DA6EC6">
        <w:rPr>
          <w:rFonts w:cs="B Nazanin" w:hint="cs"/>
          <w:sz w:val="28"/>
          <w:szCs w:val="28"/>
          <w:rtl/>
        </w:rPr>
        <w:t>ی</w:t>
      </w:r>
      <w:r w:rsidRPr="00DA6EC6">
        <w:rPr>
          <w:rFonts w:cs="B Nazanin"/>
          <w:sz w:val="28"/>
          <w:szCs w:val="28"/>
          <w:rtl/>
        </w:rPr>
        <w:t xml:space="preserve"> و</w:t>
      </w:r>
      <w:r w:rsidR="00AC6402" w:rsidRPr="00DA6EC6">
        <w:rPr>
          <w:rFonts w:cs="B Nazanin" w:hint="cs"/>
          <w:sz w:val="28"/>
          <w:szCs w:val="28"/>
          <w:rtl/>
        </w:rPr>
        <w:t xml:space="preserve"> </w:t>
      </w:r>
      <w:r w:rsidRPr="00DA6EC6">
        <w:rPr>
          <w:rFonts w:cs="B Nazanin"/>
          <w:sz w:val="28"/>
          <w:szCs w:val="28"/>
          <w:rtl/>
        </w:rPr>
        <w:t>روان</w:t>
      </w:r>
      <w:r w:rsidRPr="00DA6EC6">
        <w:rPr>
          <w:rFonts w:cs="B Nazanin" w:hint="cs"/>
          <w:sz w:val="28"/>
          <w:szCs w:val="28"/>
          <w:rtl/>
        </w:rPr>
        <w:t>ی و نقش آنها در</w:t>
      </w:r>
      <w:r w:rsidR="00AC6402" w:rsidRPr="00DA6EC6">
        <w:rPr>
          <w:rFonts w:cs="B Nazanin" w:hint="cs"/>
          <w:sz w:val="28"/>
          <w:szCs w:val="28"/>
          <w:rtl/>
        </w:rPr>
        <w:t xml:space="preserve"> </w:t>
      </w:r>
      <w:r w:rsidRPr="00DA6EC6">
        <w:rPr>
          <w:rFonts w:cs="B Nazanin" w:hint="cs"/>
          <w:sz w:val="28"/>
          <w:szCs w:val="28"/>
          <w:rtl/>
        </w:rPr>
        <w:t>مخدوش کردن</w:t>
      </w:r>
      <w:r w:rsidR="00AC6402" w:rsidRPr="00DA6EC6">
        <w:rPr>
          <w:rFonts w:cs="B Nazanin" w:hint="cs"/>
          <w:sz w:val="28"/>
          <w:szCs w:val="28"/>
          <w:rtl/>
        </w:rPr>
        <w:t xml:space="preserve"> </w:t>
      </w:r>
      <w:r w:rsidRPr="00DA6EC6">
        <w:rPr>
          <w:rFonts w:cs="B Nazanin" w:hint="cs"/>
          <w:sz w:val="28"/>
          <w:szCs w:val="28"/>
          <w:rtl/>
        </w:rPr>
        <w:t>روند زندگی آرام و</w:t>
      </w:r>
      <w:r w:rsidR="00AC6402" w:rsidRPr="00DA6EC6">
        <w:rPr>
          <w:rFonts w:cs="B Nazanin" w:hint="cs"/>
          <w:sz w:val="28"/>
          <w:szCs w:val="28"/>
          <w:rtl/>
        </w:rPr>
        <w:t xml:space="preserve"> </w:t>
      </w:r>
      <w:r w:rsidRPr="00DA6EC6">
        <w:rPr>
          <w:rFonts w:cs="B Nazanin" w:hint="cs"/>
          <w:sz w:val="28"/>
          <w:szCs w:val="28"/>
          <w:rtl/>
        </w:rPr>
        <w:t>بدون دغدغه و</w:t>
      </w:r>
      <w:r w:rsidR="00AC6402" w:rsidRPr="00DA6EC6">
        <w:rPr>
          <w:rFonts w:cs="B Nazanin" w:hint="cs"/>
          <w:sz w:val="28"/>
          <w:szCs w:val="28"/>
          <w:rtl/>
        </w:rPr>
        <w:t xml:space="preserve"> </w:t>
      </w:r>
      <w:r w:rsidRPr="00DA6EC6">
        <w:rPr>
          <w:rFonts w:cs="B Nazanin" w:hint="cs"/>
          <w:sz w:val="28"/>
          <w:szCs w:val="28"/>
          <w:rtl/>
        </w:rPr>
        <w:t xml:space="preserve">حتی </w:t>
      </w:r>
      <w:r w:rsidR="00AC6402" w:rsidRPr="00DA6EC6">
        <w:rPr>
          <w:rFonts w:cs="B Nazanin" w:hint="cs"/>
          <w:sz w:val="28"/>
          <w:szCs w:val="28"/>
          <w:rtl/>
        </w:rPr>
        <w:t xml:space="preserve">تأثير </w:t>
      </w:r>
      <w:r w:rsidRPr="00DA6EC6">
        <w:rPr>
          <w:rFonts w:cs="B Nazanin" w:hint="cs"/>
          <w:sz w:val="28"/>
          <w:szCs w:val="28"/>
          <w:rtl/>
        </w:rPr>
        <w:t>بر</w:t>
      </w:r>
      <w:r w:rsidR="00AC6402" w:rsidRPr="00DA6EC6">
        <w:rPr>
          <w:rFonts w:cs="B Nazanin" w:hint="cs"/>
          <w:sz w:val="28"/>
          <w:szCs w:val="28"/>
          <w:rtl/>
        </w:rPr>
        <w:t xml:space="preserve"> </w:t>
      </w:r>
      <w:r w:rsidRPr="00DA6EC6">
        <w:rPr>
          <w:rFonts w:cs="B Nazanin" w:hint="cs"/>
          <w:sz w:val="28"/>
          <w:szCs w:val="28"/>
          <w:rtl/>
        </w:rPr>
        <w:t>سلامت جسمانی آنها واکنش</w:t>
      </w:r>
      <w:r w:rsidR="00AC6402" w:rsidRPr="00DA6EC6">
        <w:rPr>
          <w:rFonts w:cs="B Nazanin" w:hint="cs"/>
          <w:sz w:val="28"/>
          <w:szCs w:val="28"/>
          <w:rtl/>
        </w:rPr>
        <w:t>‌</w:t>
      </w:r>
      <w:r w:rsidRPr="00DA6EC6">
        <w:rPr>
          <w:rFonts w:cs="B Nazanin" w:hint="cs"/>
          <w:sz w:val="28"/>
          <w:szCs w:val="28"/>
          <w:rtl/>
        </w:rPr>
        <w:t>هایی با شکل</w:t>
      </w:r>
      <w:r w:rsidR="00AC6402" w:rsidRPr="00DA6EC6">
        <w:rPr>
          <w:rFonts w:cs="B Nazanin" w:hint="cs"/>
          <w:sz w:val="28"/>
          <w:szCs w:val="28"/>
          <w:rtl/>
        </w:rPr>
        <w:t>‌</w:t>
      </w:r>
      <w:r w:rsidRPr="00DA6EC6">
        <w:rPr>
          <w:rFonts w:cs="B Nazanin" w:hint="cs"/>
          <w:sz w:val="28"/>
          <w:szCs w:val="28"/>
          <w:rtl/>
        </w:rPr>
        <w:t>ها و</w:t>
      </w:r>
      <w:r w:rsidR="00AC6402" w:rsidRPr="00DA6EC6">
        <w:rPr>
          <w:rFonts w:cs="B Nazanin" w:hint="cs"/>
          <w:sz w:val="28"/>
          <w:szCs w:val="28"/>
          <w:rtl/>
        </w:rPr>
        <w:t xml:space="preserve"> </w:t>
      </w:r>
      <w:r w:rsidRPr="00DA6EC6">
        <w:rPr>
          <w:rFonts w:cs="B Nazanin"/>
          <w:sz w:val="28"/>
          <w:szCs w:val="28"/>
          <w:rtl/>
        </w:rPr>
        <w:t>درجات مختلف دارد</w:t>
      </w:r>
      <w:r w:rsidR="00AC6402" w:rsidRPr="00DA6EC6">
        <w:rPr>
          <w:rFonts w:cs="B Nazanin"/>
          <w:sz w:val="28"/>
          <w:szCs w:val="28"/>
          <w:rtl/>
        </w:rPr>
        <w:t xml:space="preserve"> </w:t>
      </w:r>
      <w:r w:rsidRPr="00DA6EC6">
        <w:rPr>
          <w:rFonts w:cs="B Nazanin" w:hint="cs"/>
          <w:sz w:val="28"/>
          <w:szCs w:val="28"/>
          <w:rtl/>
        </w:rPr>
        <w:t>برخی اخم می</w:t>
      </w:r>
      <w:r w:rsidR="00AC6402" w:rsidRPr="00DA6EC6">
        <w:rPr>
          <w:rFonts w:cs="B Nazanin" w:hint="cs"/>
          <w:sz w:val="28"/>
          <w:szCs w:val="28"/>
          <w:rtl/>
        </w:rPr>
        <w:t>‌</w:t>
      </w:r>
      <w:r w:rsidRPr="00DA6EC6">
        <w:rPr>
          <w:rFonts w:cs="B Nazanin" w:hint="cs"/>
          <w:sz w:val="28"/>
          <w:szCs w:val="28"/>
          <w:rtl/>
        </w:rPr>
        <w:t xml:space="preserve">کنند برخی دیگر مراجعه به </w:t>
      </w:r>
      <w:r w:rsidRPr="00DA6EC6">
        <w:rPr>
          <w:rFonts w:cs="B Nazanin"/>
          <w:sz w:val="28"/>
          <w:szCs w:val="28"/>
          <w:rtl/>
        </w:rPr>
        <w:t>ا</w:t>
      </w:r>
      <w:r w:rsidRPr="00DA6EC6">
        <w:rPr>
          <w:rFonts w:cs="B Nazanin" w:hint="cs"/>
          <w:sz w:val="28"/>
          <w:szCs w:val="28"/>
          <w:rtl/>
        </w:rPr>
        <w:t>ی</w:t>
      </w:r>
      <w:r w:rsidRPr="00DA6EC6">
        <w:rPr>
          <w:rFonts w:cs="B Nazanin" w:hint="eastAsia"/>
          <w:sz w:val="28"/>
          <w:szCs w:val="28"/>
          <w:rtl/>
        </w:rPr>
        <w:t>ن</w:t>
      </w:r>
      <w:r w:rsidRPr="00DA6EC6">
        <w:rPr>
          <w:rFonts w:cs="B Nazanin"/>
          <w:sz w:val="28"/>
          <w:szCs w:val="28"/>
          <w:rtl/>
        </w:rPr>
        <w:t xml:space="preserve"> گونه تخصص</w:t>
      </w:r>
      <w:r w:rsidR="00AC6402" w:rsidRPr="00DA6EC6">
        <w:rPr>
          <w:rFonts w:cs="B Nazanin" w:hint="cs"/>
          <w:sz w:val="28"/>
          <w:szCs w:val="28"/>
          <w:rtl/>
        </w:rPr>
        <w:t>‌</w:t>
      </w:r>
      <w:r w:rsidRPr="00DA6EC6">
        <w:rPr>
          <w:rFonts w:cs="B Nazanin"/>
          <w:sz w:val="28"/>
          <w:szCs w:val="28"/>
          <w:rtl/>
        </w:rPr>
        <w:t>ها و</w:t>
      </w:r>
      <w:r w:rsidRPr="00DA6EC6">
        <w:rPr>
          <w:rFonts w:cs="B Nazanin" w:hint="cs"/>
          <w:sz w:val="28"/>
          <w:szCs w:val="28"/>
          <w:rtl/>
        </w:rPr>
        <w:t xml:space="preserve"> ی</w:t>
      </w:r>
      <w:r w:rsidRPr="00DA6EC6">
        <w:rPr>
          <w:rFonts w:cs="B Nazanin" w:hint="eastAsia"/>
          <w:sz w:val="28"/>
          <w:szCs w:val="28"/>
          <w:rtl/>
        </w:rPr>
        <w:t>ا</w:t>
      </w:r>
      <w:r w:rsidRPr="00DA6EC6">
        <w:rPr>
          <w:rFonts w:cs="B Nazanin"/>
          <w:sz w:val="28"/>
          <w:szCs w:val="28"/>
          <w:rtl/>
        </w:rPr>
        <w:t xml:space="preserve"> مراکز تخصص</w:t>
      </w:r>
      <w:r w:rsidRPr="00DA6EC6">
        <w:rPr>
          <w:rFonts w:cs="B Nazanin" w:hint="cs"/>
          <w:sz w:val="28"/>
          <w:szCs w:val="28"/>
          <w:rtl/>
        </w:rPr>
        <w:t>ی را</w:t>
      </w:r>
      <w:r w:rsidRPr="00DA6EC6">
        <w:rPr>
          <w:rFonts w:cs="B Nazanin"/>
          <w:sz w:val="28"/>
          <w:szCs w:val="28"/>
          <w:rtl/>
        </w:rPr>
        <w:t xml:space="preserve"> صر</w:t>
      </w:r>
      <w:r w:rsidRPr="00DA6EC6">
        <w:rPr>
          <w:rFonts w:cs="B Nazanin" w:hint="eastAsia"/>
          <w:sz w:val="28"/>
          <w:szCs w:val="28"/>
          <w:rtl/>
        </w:rPr>
        <w:t>فا</w:t>
      </w:r>
      <w:r w:rsidR="00AC6402" w:rsidRPr="00DA6EC6">
        <w:rPr>
          <w:rFonts w:cs="B Nazanin" w:hint="cs"/>
          <w:sz w:val="28"/>
          <w:szCs w:val="28"/>
          <w:rtl/>
        </w:rPr>
        <w:t>ً</w:t>
      </w:r>
      <w:r w:rsidRPr="00DA6EC6">
        <w:rPr>
          <w:rFonts w:cs="B Nazanin"/>
          <w:sz w:val="28"/>
          <w:szCs w:val="28"/>
          <w:rtl/>
        </w:rPr>
        <w:t xml:space="preserve"> برا</w:t>
      </w:r>
      <w:r w:rsidRPr="00DA6EC6">
        <w:rPr>
          <w:rFonts w:cs="B Nazanin" w:hint="cs"/>
          <w:sz w:val="28"/>
          <w:szCs w:val="28"/>
          <w:rtl/>
        </w:rPr>
        <w:t>ی</w:t>
      </w:r>
      <w:r w:rsidRPr="00DA6EC6">
        <w:rPr>
          <w:rFonts w:cs="B Nazanin"/>
          <w:sz w:val="28"/>
          <w:szCs w:val="28"/>
          <w:rtl/>
        </w:rPr>
        <w:t xml:space="preserve"> مجنون</w:t>
      </w:r>
      <w:r w:rsidRPr="00DA6EC6">
        <w:rPr>
          <w:rFonts w:cs="B Nazanin" w:hint="cs"/>
          <w:sz w:val="28"/>
          <w:szCs w:val="28"/>
          <w:rtl/>
        </w:rPr>
        <w:t>ی</w:t>
      </w:r>
      <w:r w:rsidRPr="00DA6EC6">
        <w:rPr>
          <w:rFonts w:cs="B Nazanin" w:hint="eastAsia"/>
          <w:sz w:val="28"/>
          <w:szCs w:val="28"/>
          <w:rtl/>
        </w:rPr>
        <w:t>ن</w:t>
      </w:r>
      <w:r w:rsidRPr="00DA6EC6">
        <w:rPr>
          <w:rFonts w:cs="B Nazanin"/>
          <w:sz w:val="28"/>
          <w:szCs w:val="28"/>
          <w:rtl/>
        </w:rPr>
        <w:t xml:space="preserve"> و</w:t>
      </w:r>
      <w:r w:rsidR="00AC6402" w:rsidRPr="00DA6EC6">
        <w:rPr>
          <w:rFonts w:cs="B Nazanin" w:hint="cs"/>
          <w:sz w:val="28"/>
          <w:szCs w:val="28"/>
          <w:rtl/>
        </w:rPr>
        <w:t xml:space="preserve"> </w:t>
      </w:r>
      <w:r w:rsidRPr="00DA6EC6">
        <w:rPr>
          <w:rFonts w:cs="B Nazanin"/>
          <w:sz w:val="28"/>
          <w:szCs w:val="28"/>
          <w:rtl/>
        </w:rPr>
        <w:t>د</w:t>
      </w:r>
      <w:r w:rsidRPr="00DA6EC6">
        <w:rPr>
          <w:rFonts w:cs="B Nazanin" w:hint="cs"/>
          <w:sz w:val="28"/>
          <w:szCs w:val="28"/>
          <w:rtl/>
        </w:rPr>
        <w:t>ی</w:t>
      </w:r>
      <w:r w:rsidRPr="00DA6EC6">
        <w:rPr>
          <w:rFonts w:cs="B Nazanin" w:hint="eastAsia"/>
          <w:sz w:val="28"/>
          <w:szCs w:val="28"/>
          <w:rtl/>
        </w:rPr>
        <w:t>وانگان</w:t>
      </w:r>
      <w:r w:rsidRPr="00DA6EC6">
        <w:rPr>
          <w:rFonts w:cs="B Nazanin" w:hint="cs"/>
          <w:sz w:val="28"/>
          <w:szCs w:val="28"/>
          <w:rtl/>
        </w:rPr>
        <w:t xml:space="preserve"> می</w:t>
      </w:r>
      <w:r w:rsidR="00AC6402" w:rsidRPr="00DA6EC6">
        <w:rPr>
          <w:rFonts w:cs="B Nazanin" w:hint="cs"/>
          <w:sz w:val="28"/>
          <w:szCs w:val="28"/>
          <w:rtl/>
        </w:rPr>
        <w:t>‌</w:t>
      </w:r>
      <w:r w:rsidRPr="00DA6EC6">
        <w:rPr>
          <w:rFonts w:cs="B Nazanin" w:hint="cs"/>
          <w:sz w:val="28"/>
          <w:szCs w:val="28"/>
          <w:rtl/>
        </w:rPr>
        <w:t>دانند</w:t>
      </w:r>
      <w:r w:rsidRPr="00DA6EC6">
        <w:rPr>
          <w:rFonts w:cs="B Nazanin"/>
          <w:sz w:val="28"/>
          <w:szCs w:val="28"/>
          <w:rtl/>
        </w:rPr>
        <w:t>، ا</w:t>
      </w:r>
      <w:r w:rsidRPr="00DA6EC6">
        <w:rPr>
          <w:rFonts w:cs="B Nazanin" w:hint="cs"/>
          <w:sz w:val="28"/>
          <w:szCs w:val="28"/>
          <w:rtl/>
        </w:rPr>
        <w:t>ی</w:t>
      </w:r>
      <w:r w:rsidRPr="00DA6EC6">
        <w:rPr>
          <w:rFonts w:cs="B Nazanin" w:hint="eastAsia"/>
          <w:sz w:val="28"/>
          <w:szCs w:val="28"/>
          <w:rtl/>
        </w:rPr>
        <w:t>ن</w:t>
      </w:r>
      <w:r w:rsidRPr="00DA6EC6">
        <w:rPr>
          <w:rFonts w:cs="B Nazanin"/>
          <w:sz w:val="28"/>
          <w:szCs w:val="28"/>
          <w:rtl/>
        </w:rPr>
        <w:t xml:space="preserve"> افراد هم خود</w:t>
      </w:r>
      <w:r w:rsidR="00AC6402" w:rsidRPr="00DA6EC6">
        <w:rPr>
          <w:rFonts w:cs="B Nazanin" w:hint="cs"/>
          <w:sz w:val="28"/>
          <w:szCs w:val="28"/>
          <w:rtl/>
        </w:rPr>
        <w:t xml:space="preserve"> </w:t>
      </w:r>
      <w:r w:rsidRPr="00DA6EC6">
        <w:rPr>
          <w:rFonts w:cs="B Nazanin"/>
          <w:sz w:val="28"/>
          <w:szCs w:val="28"/>
          <w:rtl/>
        </w:rPr>
        <w:t>را آزار</w:t>
      </w:r>
      <w:r w:rsidR="00AC6402" w:rsidRPr="00DA6EC6">
        <w:rPr>
          <w:rFonts w:cs="B Nazanin" w:hint="cs"/>
          <w:sz w:val="28"/>
          <w:szCs w:val="28"/>
          <w:rtl/>
        </w:rPr>
        <w:t xml:space="preserve"> </w:t>
      </w:r>
      <w:r w:rsidRPr="00DA6EC6">
        <w:rPr>
          <w:rFonts w:cs="B Nazanin"/>
          <w:sz w:val="28"/>
          <w:szCs w:val="28"/>
          <w:rtl/>
        </w:rPr>
        <w:t>م</w:t>
      </w:r>
      <w:r w:rsidRPr="00DA6EC6">
        <w:rPr>
          <w:rFonts w:cs="B Nazanin" w:hint="cs"/>
          <w:sz w:val="28"/>
          <w:szCs w:val="28"/>
          <w:rtl/>
        </w:rPr>
        <w:t>ی</w:t>
      </w:r>
      <w:r w:rsidR="00AC6402" w:rsidRPr="00DA6EC6">
        <w:rPr>
          <w:rFonts w:cs="B Nazanin" w:hint="cs"/>
          <w:sz w:val="28"/>
          <w:szCs w:val="28"/>
          <w:rtl/>
        </w:rPr>
        <w:t>‌</w:t>
      </w:r>
      <w:r w:rsidRPr="00DA6EC6">
        <w:rPr>
          <w:rFonts w:cs="B Nazanin" w:hint="eastAsia"/>
          <w:sz w:val="28"/>
          <w:szCs w:val="28"/>
          <w:rtl/>
        </w:rPr>
        <w:t>دهند</w:t>
      </w:r>
      <w:r w:rsidRPr="00DA6EC6">
        <w:rPr>
          <w:rFonts w:cs="B Nazanin"/>
          <w:sz w:val="28"/>
          <w:szCs w:val="28"/>
          <w:rtl/>
        </w:rPr>
        <w:t xml:space="preserve"> و</w:t>
      </w:r>
      <w:r w:rsidR="00AC6402" w:rsidRPr="00DA6EC6">
        <w:rPr>
          <w:rFonts w:cs="B Nazanin" w:hint="cs"/>
          <w:sz w:val="28"/>
          <w:szCs w:val="28"/>
          <w:rtl/>
        </w:rPr>
        <w:t xml:space="preserve"> </w:t>
      </w:r>
      <w:r w:rsidRPr="00DA6EC6">
        <w:rPr>
          <w:rFonts w:cs="B Nazanin"/>
          <w:sz w:val="28"/>
          <w:szCs w:val="28"/>
          <w:rtl/>
        </w:rPr>
        <w:t>هم موجب رنجش و</w:t>
      </w:r>
      <w:r w:rsidR="00AC6402" w:rsidRPr="00DA6EC6">
        <w:rPr>
          <w:rFonts w:cs="B Nazanin" w:hint="cs"/>
          <w:sz w:val="28"/>
          <w:szCs w:val="28"/>
          <w:rtl/>
        </w:rPr>
        <w:t xml:space="preserve"> </w:t>
      </w:r>
      <w:r w:rsidRPr="00DA6EC6">
        <w:rPr>
          <w:rFonts w:cs="B Nazanin"/>
          <w:sz w:val="28"/>
          <w:szCs w:val="28"/>
          <w:rtl/>
        </w:rPr>
        <w:t>آزار د</w:t>
      </w:r>
      <w:r w:rsidRPr="00DA6EC6">
        <w:rPr>
          <w:rFonts w:cs="B Nazanin" w:hint="cs"/>
          <w:sz w:val="28"/>
          <w:szCs w:val="28"/>
          <w:rtl/>
        </w:rPr>
        <w:t>ی</w:t>
      </w:r>
      <w:r w:rsidRPr="00DA6EC6">
        <w:rPr>
          <w:rFonts w:cs="B Nazanin" w:hint="eastAsia"/>
          <w:sz w:val="28"/>
          <w:szCs w:val="28"/>
          <w:rtl/>
        </w:rPr>
        <w:t>گران</w:t>
      </w:r>
      <w:r w:rsidRPr="00DA6EC6">
        <w:rPr>
          <w:rFonts w:cs="B Nazanin"/>
          <w:sz w:val="28"/>
          <w:szCs w:val="28"/>
          <w:rtl/>
        </w:rPr>
        <w:t xml:space="preserve"> م</w:t>
      </w:r>
      <w:r w:rsidRPr="00DA6EC6">
        <w:rPr>
          <w:rFonts w:cs="B Nazanin" w:hint="cs"/>
          <w:sz w:val="28"/>
          <w:szCs w:val="28"/>
          <w:rtl/>
        </w:rPr>
        <w:t>ی</w:t>
      </w:r>
      <w:r w:rsidR="00AC6402" w:rsidRPr="00DA6EC6">
        <w:rPr>
          <w:rFonts w:cs="B Nazanin" w:hint="cs"/>
          <w:sz w:val="28"/>
          <w:szCs w:val="28"/>
          <w:rtl/>
        </w:rPr>
        <w:t>‌</w:t>
      </w:r>
      <w:r w:rsidRPr="00DA6EC6">
        <w:rPr>
          <w:rFonts w:cs="B Nazanin"/>
          <w:sz w:val="28"/>
          <w:szCs w:val="28"/>
          <w:rtl/>
        </w:rPr>
        <w:t xml:space="preserve">شوند </w:t>
      </w:r>
      <w:r w:rsidRPr="00DA6EC6">
        <w:rPr>
          <w:rFonts w:cs="B Nazanin" w:hint="cs"/>
          <w:sz w:val="28"/>
          <w:szCs w:val="28"/>
          <w:rtl/>
        </w:rPr>
        <w:t>لذا آگاه کردن آنها از ضروریات روز جوامع است</w:t>
      </w:r>
      <w:r w:rsidRPr="00DA6EC6">
        <w:rPr>
          <w:rFonts w:cs="B Nazanin"/>
          <w:sz w:val="28"/>
          <w:szCs w:val="28"/>
          <w:rtl/>
        </w:rPr>
        <w:t>. در جوامع</w:t>
      </w:r>
      <w:r w:rsidRPr="00DA6EC6">
        <w:rPr>
          <w:rFonts w:cs="B Nazanin" w:hint="cs"/>
          <w:sz w:val="28"/>
          <w:szCs w:val="28"/>
          <w:rtl/>
        </w:rPr>
        <w:t>ی</w:t>
      </w:r>
      <w:r w:rsidRPr="00DA6EC6">
        <w:rPr>
          <w:rFonts w:cs="B Nazanin"/>
          <w:sz w:val="28"/>
          <w:szCs w:val="28"/>
          <w:rtl/>
        </w:rPr>
        <w:t xml:space="preserve"> که توسعه خود را از قرون قبل آغاز کرده و ط</w:t>
      </w:r>
      <w:r w:rsidRPr="00DA6EC6">
        <w:rPr>
          <w:rFonts w:cs="B Nazanin" w:hint="cs"/>
          <w:sz w:val="28"/>
          <w:szCs w:val="28"/>
          <w:rtl/>
        </w:rPr>
        <w:t>ی</w:t>
      </w:r>
      <w:r w:rsidRPr="00DA6EC6">
        <w:rPr>
          <w:rFonts w:cs="B Nazanin"/>
          <w:sz w:val="28"/>
          <w:szCs w:val="28"/>
          <w:rtl/>
        </w:rPr>
        <w:t xml:space="preserve"> سال</w:t>
      </w:r>
      <w:r w:rsidRPr="00DA6EC6">
        <w:rPr>
          <w:rFonts w:cs="B Nazanin" w:hint="cs"/>
          <w:sz w:val="28"/>
          <w:szCs w:val="28"/>
          <w:rtl/>
        </w:rPr>
        <w:t>ی</w:t>
      </w:r>
      <w:r w:rsidRPr="00DA6EC6">
        <w:rPr>
          <w:rFonts w:cs="B Nazanin" w:hint="eastAsia"/>
          <w:sz w:val="28"/>
          <w:szCs w:val="28"/>
          <w:rtl/>
        </w:rPr>
        <w:t>ان</w:t>
      </w:r>
      <w:r w:rsidRPr="00DA6EC6">
        <w:rPr>
          <w:rFonts w:cs="B Nazanin"/>
          <w:sz w:val="28"/>
          <w:szCs w:val="28"/>
          <w:rtl/>
        </w:rPr>
        <w:t xml:space="preserve"> دراز</w:t>
      </w:r>
      <w:r w:rsidR="00AC6402" w:rsidRPr="00DA6EC6">
        <w:rPr>
          <w:rFonts w:cs="B Nazanin"/>
          <w:sz w:val="28"/>
          <w:szCs w:val="28"/>
          <w:rtl/>
        </w:rPr>
        <w:t xml:space="preserve"> </w:t>
      </w:r>
      <w:r w:rsidRPr="00DA6EC6">
        <w:rPr>
          <w:rFonts w:cs="B Nazanin"/>
          <w:sz w:val="28"/>
          <w:szCs w:val="28"/>
          <w:rtl/>
        </w:rPr>
        <w:t>به آثار منف</w:t>
      </w:r>
      <w:r w:rsidRPr="00DA6EC6">
        <w:rPr>
          <w:rFonts w:cs="B Nazanin" w:hint="cs"/>
          <w:sz w:val="28"/>
          <w:szCs w:val="28"/>
          <w:rtl/>
        </w:rPr>
        <w:t>ی</w:t>
      </w:r>
      <w:r w:rsidRPr="00DA6EC6">
        <w:rPr>
          <w:rFonts w:cs="B Nazanin"/>
          <w:sz w:val="28"/>
          <w:szCs w:val="28"/>
          <w:rtl/>
        </w:rPr>
        <w:t xml:space="preserve"> ناش</w:t>
      </w:r>
      <w:r w:rsidRPr="00DA6EC6">
        <w:rPr>
          <w:rFonts w:cs="B Nazanin" w:hint="cs"/>
          <w:sz w:val="28"/>
          <w:szCs w:val="28"/>
          <w:rtl/>
        </w:rPr>
        <w:t>ی</w:t>
      </w:r>
      <w:r w:rsidRPr="00DA6EC6">
        <w:rPr>
          <w:rFonts w:cs="B Nazanin"/>
          <w:sz w:val="28"/>
          <w:szCs w:val="28"/>
          <w:rtl/>
        </w:rPr>
        <w:t xml:space="preserve"> از توسعه صنعت</w:t>
      </w:r>
      <w:r w:rsidRPr="00DA6EC6">
        <w:rPr>
          <w:rFonts w:cs="B Nazanin" w:hint="cs"/>
          <w:sz w:val="28"/>
          <w:szCs w:val="28"/>
          <w:rtl/>
        </w:rPr>
        <w:t>ی</w:t>
      </w:r>
      <w:r w:rsidRPr="00DA6EC6">
        <w:rPr>
          <w:rFonts w:cs="B Nazanin"/>
          <w:sz w:val="28"/>
          <w:szCs w:val="28"/>
          <w:rtl/>
        </w:rPr>
        <w:t xml:space="preserve"> بر ذهنشان پ</w:t>
      </w:r>
      <w:r w:rsidRPr="00DA6EC6">
        <w:rPr>
          <w:rFonts w:cs="B Nazanin" w:hint="cs"/>
          <w:sz w:val="28"/>
          <w:szCs w:val="28"/>
          <w:rtl/>
        </w:rPr>
        <w:t>ی</w:t>
      </w:r>
      <w:r w:rsidRPr="00DA6EC6">
        <w:rPr>
          <w:rFonts w:cs="B Nazanin"/>
          <w:sz w:val="28"/>
          <w:szCs w:val="28"/>
          <w:rtl/>
        </w:rPr>
        <w:t xml:space="preserve"> برده</w:t>
      </w:r>
      <w:r w:rsidR="00AC6402" w:rsidRPr="00DA6EC6">
        <w:rPr>
          <w:rFonts w:cs="B Nazanin" w:hint="cs"/>
          <w:sz w:val="28"/>
          <w:szCs w:val="28"/>
          <w:rtl/>
        </w:rPr>
        <w:t>‌</w:t>
      </w:r>
      <w:r w:rsidRPr="00DA6EC6">
        <w:rPr>
          <w:rFonts w:cs="B Nazanin"/>
          <w:sz w:val="28"/>
          <w:szCs w:val="28"/>
          <w:rtl/>
        </w:rPr>
        <w:t>اند به تدر</w:t>
      </w:r>
      <w:r w:rsidRPr="00DA6EC6">
        <w:rPr>
          <w:rFonts w:cs="B Nazanin" w:hint="cs"/>
          <w:sz w:val="28"/>
          <w:szCs w:val="28"/>
          <w:rtl/>
        </w:rPr>
        <w:t>ی</w:t>
      </w:r>
      <w:r w:rsidRPr="00DA6EC6">
        <w:rPr>
          <w:rFonts w:cs="B Nazanin" w:hint="eastAsia"/>
          <w:sz w:val="28"/>
          <w:szCs w:val="28"/>
          <w:rtl/>
        </w:rPr>
        <w:t>ج</w:t>
      </w:r>
      <w:r w:rsidRPr="00DA6EC6">
        <w:rPr>
          <w:rFonts w:cs="B Nazanin"/>
          <w:sz w:val="28"/>
          <w:szCs w:val="28"/>
          <w:rtl/>
        </w:rPr>
        <w:t xml:space="preserve"> برا</w:t>
      </w:r>
      <w:r w:rsidRPr="00DA6EC6">
        <w:rPr>
          <w:rFonts w:cs="B Nazanin" w:hint="cs"/>
          <w:sz w:val="28"/>
          <w:szCs w:val="28"/>
          <w:rtl/>
        </w:rPr>
        <w:t>ی</w:t>
      </w:r>
      <w:r w:rsidRPr="00DA6EC6">
        <w:rPr>
          <w:rFonts w:cs="B Nazanin"/>
          <w:sz w:val="28"/>
          <w:szCs w:val="28"/>
          <w:rtl/>
        </w:rPr>
        <w:t xml:space="preserve"> درمان مسا</w:t>
      </w:r>
      <w:r w:rsidRPr="00DA6EC6">
        <w:rPr>
          <w:rFonts w:cs="B Nazanin" w:hint="cs"/>
          <w:sz w:val="28"/>
          <w:szCs w:val="28"/>
          <w:rtl/>
        </w:rPr>
        <w:t>ی</w:t>
      </w:r>
      <w:r w:rsidRPr="00DA6EC6">
        <w:rPr>
          <w:rFonts w:cs="B Nazanin" w:hint="eastAsia"/>
          <w:sz w:val="28"/>
          <w:szCs w:val="28"/>
          <w:rtl/>
        </w:rPr>
        <w:t>ل</w:t>
      </w:r>
      <w:r w:rsidRPr="00DA6EC6">
        <w:rPr>
          <w:rFonts w:cs="B Nazanin"/>
          <w:sz w:val="28"/>
          <w:szCs w:val="28"/>
          <w:rtl/>
        </w:rPr>
        <w:t xml:space="preserve"> رو</w:t>
      </w:r>
      <w:r w:rsidRPr="00DA6EC6">
        <w:rPr>
          <w:rFonts w:cs="B Nazanin" w:hint="eastAsia"/>
          <w:sz w:val="28"/>
          <w:szCs w:val="28"/>
          <w:rtl/>
        </w:rPr>
        <w:t>ح</w:t>
      </w:r>
      <w:r w:rsidRPr="00DA6EC6">
        <w:rPr>
          <w:rFonts w:cs="B Nazanin" w:hint="cs"/>
          <w:sz w:val="28"/>
          <w:szCs w:val="28"/>
          <w:rtl/>
        </w:rPr>
        <w:t>ی</w:t>
      </w:r>
      <w:r w:rsidRPr="00DA6EC6">
        <w:rPr>
          <w:rFonts w:cs="B Nazanin"/>
          <w:sz w:val="28"/>
          <w:szCs w:val="28"/>
          <w:rtl/>
        </w:rPr>
        <w:t xml:space="preserve"> وروان</w:t>
      </w:r>
      <w:r w:rsidRPr="00DA6EC6">
        <w:rPr>
          <w:rFonts w:cs="B Nazanin" w:hint="cs"/>
          <w:sz w:val="28"/>
          <w:szCs w:val="28"/>
          <w:rtl/>
        </w:rPr>
        <w:t>ی</w:t>
      </w:r>
      <w:r w:rsidRPr="00DA6EC6">
        <w:rPr>
          <w:rFonts w:cs="B Nazanin"/>
          <w:sz w:val="28"/>
          <w:szCs w:val="28"/>
          <w:rtl/>
        </w:rPr>
        <w:t xml:space="preserve"> خود اقدام کرده و</w:t>
      </w:r>
      <w:r w:rsidR="00AC6402" w:rsidRPr="00DA6EC6">
        <w:rPr>
          <w:rFonts w:cs="B Nazanin" w:hint="cs"/>
          <w:sz w:val="28"/>
          <w:szCs w:val="28"/>
          <w:rtl/>
        </w:rPr>
        <w:t xml:space="preserve"> </w:t>
      </w:r>
      <w:r w:rsidRPr="00DA6EC6">
        <w:rPr>
          <w:rFonts w:cs="B Nazanin"/>
          <w:sz w:val="28"/>
          <w:szCs w:val="28"/>
          <w:rtl/>
        </w:rPr>
        <w:t xml:space="preserve">مراکز لازم را </w:t>
      </w:r>
      <w:r w:rsidR="00AC6402" w:rsidRPr="00DA6EC6">
        <w:rPr>
          <w:rFonts w:cs="B Nazanin"/>
          <w:sz w:val="28"/>
          <w:szCs w:val="28"/>
          <w:rtl/>
        </w:rPr>
        <w:t>تأسيس نموده</w:t>
      </w:r>
      <w:r w:rsidR="00AC6402" w:rsidRPr="00DA6EC6">
        <w:rPr>
          <w:rFonts w:cs="B Nazanin" w:hint="cs"/>
          <w:sz w:val="28"/>
          <w:szCs w:val="28"/>
          <w:rtl/>
        </w:rPr>
        <w:t>‌</w:t>
      </w:r>
      <w:r w:rsidRPr="00DA6EC6">
        <w:rPr>
          <w:rFonts w:cs="B Nazanin"/>
          <w:sz w:val="28"/>
          <w:szCs w:val="28"/>
          <w:rtl/>
        </w:rPr>
        <w:t>اند</w:t>
      </w:r>
      <w:r w:rsidR="00AC6402" w:rsidRPr="00DA6EC6">
        <w:rPr>
          <w:rFonts w:cs="B Nazanin"/>
          <w:sz w:val="28"/>
          <w:szCs w:val="28"/>
          <w:rtl/>
        </w:rPr>
        <w:t xml:space="preserve"> </w:t>
      </w:r>
      <w:r w:rsidRPr="00DA6EC6">
        <w:rPr>
          <w:rFonts w:cs="B Nazanin" w:hint="cs"/>
          <w:sz w:val="28"/>
          <w:szCs w:val="28"/>
          <w:rtl/>
        </w:rPr>
        <w:t>و لزوم مراجعه مردم به این مراکز را به آگاهی آنها رسانیده</w:t>
      </w:r>
      <w:r w:rsidR="00AC6402" w:rsidRPr="00DA6EC6">
        <w:rPr>
          <w:rFonts w:cs="B Nazanin" w:hint="cs"/>
          <w:sz w:val="28"/>
          <w:szCs w:val="28"/>
          <w:rtl/>
        </w:rPr>
        <w:t>‌</w:t>
      </w:r>
      <w:r w:rsidRPr="00DA6EC6">
        <w:rPr>
          <w:rFonts w:cs="B Nazanin" w:hint="cs"/>
          <w:sz w:val="28"/>
          <w:szCs w:val="28"/>
          <w:rtl/>
        </w:rPr>
        <w:t xml:space="preserve">اند، </w:t>
      </w:r>
      <w:r w:rsidRPr="00DA6EC6">
        <w:rPr>
          <w:rFonts w:cs="B Nazanin"/>
          <w:sz w:val="28"/>
          <w:szCs w:val="28"/>
          <w:rtl/>
        </w:rPr>
        <w:t>اما در</w:t>
      </w:r>
      <w:r w:rsidR="00AC6402" w:rsidRPr="00DA6EC6">
        <w:rPr>
          <w:rFonts w:cs="B Nazanin" w:hint="cs"/>
          <w:sz w:val="28"/>
          <w:szCs w:val="28"/>
          <w:rtl/>
        </w:rPr>
        <w:t xml:space="preserve"> </w:t>
      </w:r>
      <w:r w:rsidRPr="00DA6EC6">
        <w:rPr>
          <w:rFonts w:cs="B Nazanin"/>
          <w:sz w:val="28"/>
          <w:szCs w:val="28"/>
          <w:rtl/>
        </w:rPr>
        <w:t xml:space="preserve">جوامع کمتر توسعه </w:t>
      </w:r>
      <w:r w:rsidRPr="00DA6EC6">
        <w:rPr>
          <w:rFonts w:cs="B Nazanin" w:hint="cs"/>
          <w:sz w:val="28"/>
          <w:szCs w:val="28"/>
          <w:rtl/>
        </w:rPr>
        <w:t>ی</w:t>
      </w:r>
      <w:r w:rsidRPr="00DA6EC6">
        <w:rPr>
          <w:rFonts w:cs="B Nazanin" w:hint="eastAsia"/>
          <w:sz w:val="28"/>
          <w:szCs w:val="28"/>
          <w:rtl/>
        </w:rPr>
        <w:t>افته</w:t>
      </w:r>
      <w:r w:rsidRPr="00DA6EC6">
        <w:rPr>
          <w:rFonts w:cs="B Nazanin"/>
          <w:sz w:val="28"/>
          <w:szCs w:val="28"/>
          <w:rtl/>
        </w:rPr>
        <w:t xml:space="preserve"> و</w:t>
      </w:r>
      <w:r w:rsidRPr="00DA6EC6">
        <w:rPr>
          <w:rFonts w:cs="B Nazanin" w:hint="cs"/>
          <w:sz w:val="28"/>
          <w:szCs w:val="28"/>
          <w:rtl/>
        </w:rPr>
        <w:t xml:space="preserve"> ی</w:t>
      </w:r>
      <w:r w:rsidRPr="00DA6EC6">
        <w:rPr>
          <w:rFonts w:cs="B Nazanin" w:hint="eastAsia"/>
          <w:sz w:val="28"/>
          <w:szCs w:val="28"/>
          <w:rtl/>
        </w:rPr>
        <w:t>ا</w:t>
      </w:r>
      <w:r w:rsidRPr="00DA6EC6">
        <w:rPr>
          <w:rFonts w:cs="B Nazanin"/>
          <w:sz w:val="28"/>
          <w:szCs w:val="28"/>
          <w:rtl/>
        </w:rPr>
        <w:t xml:space="preserve"> درحال توسعه پا</w:t>
      </w:r>
      <w:r w:rsidRPr="00DA6EC6">
        <w:rPr>
          <w:rFonts w:cs="B Nazanin" w:hint="cs"/>
          <w:sz w:val="28"/>
          <w:szCs w:val="28"/>
          <w:rtl/>
        </w:rPr>
        <w:t>ی</w:t>
      </w:r>
      <w:r w:rsidRPr="00DA6EC6">
        <w:rPr>
          <w:rFonts w:cs="B Nazanin" w:hint="eastAsia"/>
          <w:sz w:val="28"/>
          <w:szCs w:val="28"/>
          <w:rtl/>
        </w:rPr>
        <w:t>ه</w:t>
      </w:r>
      <w:r w:rsidR="00AC6402" w:rsidRPr="00DA6EC6">
        <w:rPr>
          <w:rFonts w:cs="B Nazanin" w:hint="cs"/>
          <w:sz w:val="28"/>
          <w:szCs w:val="28"/>
          <w:rtl/>
        </w:rPr>
        <w:t>‌</w:t>
      </w:r>
      <w:r w:rsidRPr="00DA6EC6">
        <w:rPr>
          <w:rFonts w:cs="B Nazanin"/>
          <w:sz w:val="28"/>
          <w:szCs w:val="28"/>
          <w:rtl/>
        </w:rPr>
        <w:t>ها</w:t>
      </w:r>
      <w:r w:rsidRPr="00DA6EC6">
        <w:rPr>
          <w:rFonts w:cs="B Nazanin" w:hint="cs"/>
          <w:sz w:val="28"/>
          <w:szCs w:val="28"/>
          <w:rtl/>
        </w:rPr>
        <w:t>ی رسیدگی به</w:t>
      </w:r>
      <w:r w:rsidR="00AC6402" w:rsidRPr="00DA6EC6">
        <w:rPr>
          <w:rFonts w:cs="B Nazanin" w:hint="cs"/>
          <w:sz w:val="28"/>
          <w:szCs w:val="28"/>
          <w:rtl/>
        </w:rPr>
        <w:t xml:space="preserve"> </w:t>
      </w:r>
      <w:r w:rsidRPr="00DA6EC6">
        <w:rPr>
          <w:rFonts w:cs="B Nazanin"/>
          <w:sz w:val="28"/>
          <w:szCs w:val="28"/>
          <w:rtl/>
        </w:rPr>
        <w:t>ا</w:t>
      </w:r>
      <w:r w:rsidRPr="00DA6EC6">
        <w:rPr>
          <w:rFonts w:cs="B Nazanin" w:hint="cs"/>
          <w:sz w:val="28"/>
          <w:szCs w:val="28"/>
          <w:rtl/>
        </w:rPr>
        <w:t>ی</w:t>
      </w:r>
      <w:r w:rsidRPr="00DA6EC6">
        <w:rPr>
          <w:rFonts w:cs="B Nazanin" w:hint="eastAsia"/>
          <w:sz w:val="28"/>
          <w:szCs w:val="28"/>
          <w:rtl/>
        </w:rPr>
        <w:t>ن</w:t>
      </w:r>
      <w:r w:rsidRPr="00DA6EC6">
        <w:rPr>
          <w:rFonts w:cs="B Nazanin"/>
          <w:sz w:val="28"/>
          <w:szCs w:val="28"/>
          <w:rtl/>
        </w:rPr>
        <w:t xml:space="preserve"> موضوع در سال</w:t>
      </w:r>
      <w:r w:rsidRPr="00DA6EC6">
        <w:rPr>
          <w:rFonts w:cs="B Nazanin" w:hint="cs"/>
          <w:sz w:val="28"/>
          <w:szCs w:val="28"/>
          <w:rtl/>
        </w:rPr>
        <w:t>ی</w:t>
      </w:r>
      <w:r w:rsidRPr="00DA6EC6">
        <w:rPr>
          <w:rFonts w:cs="B Nazanin" w:hint="eastAsia"/>
          <w:sz w:val="28"/>
          <w:szCs w:val="28"/>
          <w:rtl/>
        </w:rPr>
        <w:t>ان</w:t>
      </w:r>
      <w:r w:rsidRPr="00DA6EC6">
        <w:rPr>
          <w:rFonts w:cs="B Nazanin"/>
          <w:sz w:val="28"/>
          <w:szCs w:val="28"/>
          <w:rtl/>
        </w:rPr>
        <w:t xml:space="preserve"> اخ</w:t>
      </w:r>
      <w:r w:rsidRPr="00DA6EC6">
        <w:rPr>
          <w:rFonts w:cs="B Nazanin" w:hint="cs"/>
          <w:sz w:val="28"/>
          <w:szCs w:val="28"/>
          <w:rtl/>
        </w:rPr>
        <w:t>ی</w:t>
      </w:r>
      <w:r w:rsidRPr="00DA6EC6">
        <w:rPr>
          <w:rFonts w:cs="B Nazanin" w:hint="eastAsia"/>
          <w:sz w:val="28"/>
          <w:szCs w:val="28"/>
          <w:rtl/>
        </w:rPr>
        <w:t>ر</w:t>
      </w:r>
      <w:r w:rsidRPr="00DA6EC6">
        <w:rPr>
          <w:rFonts w:cs="B Nazanin"/>
          <w:sz w:val="28"/>
          <w:szCs w:val="28"/>
          <w:rtl/>
        </w:rPr>
        <w:t xml:space="preserve"> نهاده شده وآرام آرام در حال گسترش است</w:t>
      </w:r>
      <w:r w:rsidRPr="00DA6EC6">
        <w:rPr>
          <w:rFonts w:cs="B Nazanin" w:hint="cs"/>
          <w:sz w:val="28"/>
          <w:szCs w:val="28"/>
          <w:rtl/>
        </w:rPr>
        <w:t xml:space="preserve">، با </w:t>
      </w:r>
      <w:r w:rsidR="00AC6402" w:rsidRPr="00DA6EC6">
        <w:rPr>
          <w:rFonts w:cs="B Nazanin" w:hint="cs"/>
          <w:sz w:val="28"/>
          <w:szCs w:val="28"/>
          <w:rtl/>
        </w:rPr>
        <w:t xml:space="preserve">تأسيس </w:t>
      </w:r>
      <w:r w:rsidRPr="00DA6EC6">
        <w:rPr>
          <w:rFonts w:cs="B Nazanin" w:hint="cs"/>
          <w:sz w:val="28"/>
          <w:szCs w:val="28"/>
          <w:rtl/>
        </w:rPr>
        <w:t>سازمانی مسئول و یا تجدید نظر در وظایف سازمان</w:t>
      </w:r>
      <w:r w:rsidR="00AC6402" w:rsidRPr="00DA6EC6">
        <w:rPr>
          <w:rFonts w:cs="B Nazanin" w:hint="cs"/>
          <w:sz w:val="28"/>
          <w:szCs w:val="28"/>
          <w:rtl/>
        </w:rPr>
        <w:t>‌</w:t>
      </w:r>
      <w:r w:rsidRPr="00DA6EC6">
        <w:rPr>
          <w:rFonts w:cs="B Nazanin" w:hint="cs"/>
          <w:sz w:val="28"/>
          <w:szCs w:val="28"/>
          <w:rtl/>
        </w:rPr>
        <w:t>های متولی موجود برای آگاه کردن مردم و سرعت بخشیدن به تربیت متخصصان ذیربط و</w:t>
      </w:r>
      <w:r w:rsidR="00AC6402" w:rsidRPr="00DA6EC6">
        <w:rPr>
          <w:rFonts w:cs="B Nazanin" w:hint="cs"/>
          <w:sz w:val="28"/>
          <w:szCs w:val="28"/>
          <w:rtl/>
        </w:rPr>
        <w:t xml:space="preserve"> </w:t>
      </w:r>
      <w:r w:rsidRPr="00DA6EC6">
        <w:rPr>
          <w:rFonts w:cs="B Nazanin" w:hint="cs"/>
          <w:sz w:val="28"/>
          <w:szCs w:val="28"/>
          <w:rtl/>
        </w:rPr>
        <w:t>گسترش و افزایش مراکز مورد نیاز باید به کمک مردم شتافت</w:t>
      </w:r>
      <w:r w:rsidRPr="00DA6EC6">
        <w:rPr>
          <w:rFonts w:cs="B Nazanin"/>
          <w:sz w:val="28"/>
          <w:szCs w:val="28"/>
        </w:rPr>
        <w:t>.</w:t>
      </w:r>
    </w:p>
    <w:p w:rsidR="00AA7D74" w:rsidRPr="00DA6EC6" w:rsidRDefault="00AA7D74" w:rsidP="00AC6402">
      <w:pPr>
        <w:bidi/>
        <w:spacing w:after="0" w:line="300" w:lineRule="auto"/>
        <w:ind w:firstLine="283"/>
        <w:jc w:val="lowKashida"/>
        <w:rPr>
          <w:rFonts w:cs="B Nazanin"/>
          <w:sz w:val="28"/>
          <w:szCs w:val="28"/>
          <w:rtl/>
        </w:rPr>
      </w:pPr>
      <w:r w:rsidRPr="00DA6EC6">
        <w:rPr>
          <w:rFonts w:cs="B Nazanin" w:hint="cs"/>
          <w:sz w:val="28"/>
          <w:szCs w:val="28"/>
          <w:rtl/>
        </w:rPr>
        <w:t>در واقع</w:t>
      </w:r>
      <w:r w:rsidRPr="00DA6EC6">
        <w:rPr>
          <w:rFonts w:cs="B Nazanin" w:hint="cs"/>
          <w:sz w:val="28"/>
          <w:szCs w:val="28"/>
          <w:rtl/>
          <w:lang w:bidi="fa-IR"/>
        </w:rPr>
        <w:t xml:space="preserve"> روانپزشکی بر تأمین نیازهای بهداشت روان جامعه تأکید دارد و در واقع نوعی اقدام معطوف به جامعه محسوب </w:t>
      </w:r>
      <w:r w:rsidR="00AC6402" w:rsidRPr="00DA6EC6">
        <w:rPr>
          <w:rFonts w:cs="B Nazanin" w:hint="cs"/>
          <w:sz w:val="28"/>
          <w:szCs w:val="28"/>
          <w:rtl/>
          <w:lang w:bidi="fa-IR"/>
        </w:rPr>
        <w:t>مي‌شود</w:t>
      </w:r>
      <w:r w:rsidRPr="00DA6EC6">
        <w:rPr>
          <w:rFonts w:cs="B Nazanin" w:hint="cs"/>
          <w:sz w:val="28"/>
          <w:szCs w:val="28"/>
          <w:rtl/>
          <w:lang w:bidi="fa-IR"/>
        </w:rPr>
        <w:t>. توجه روانپزشکی نگرش و دانش مردم نسبت به سلامت و بیماری روانی است. روانپزشکی مبتنی بر جامعه در واقع نوعی اقدام معطوف به جامعه است و اجزای آن عبارتند از:</w:t>
      </w:r>
    </w:p>
    <w:p w:rsidR="00AA7D74" w:rsidRPr="00DA6EC6" w:rsidRDefault="00AA7D74" w:rsidP="00AC6402">
      <w:pPr>
        <w:pStyle w:val="ListParagraph"/>
        <w:numPr>
          <w:ilvl w:val="0"/>
          <w:numId w:val="3"/>
        </w:numPr>
        <w:bidi/>
        <w:spacing w:after="0" w:line="300" w:lineRule="auto"/>
        <w:jc w:val="lowKashida"/>
        <w:rPr>
          <w:rFonts w:cs="B Nazanin"/>
          <w:sz w:val="28"/>
          <w:szCs w:val="28"/>
          <w:rtl/>
          <w:lang w:bidi="fa-IR"/>
        </w:rPr>
      </w:pPr>
      <w:r w:rsidRPr="00DA6EC6">
        <w:rPr>
          <w:rFonts w:cs="B Nazanin" w:hint="cs"/>
          <w:sz w:val="28"/>
          <w:szCs w:val="28"/>
          <w:rtl/>
          <w:lang w:bidi="fa-IR"/>
        </w:rPr>
        <w:t>آموزش جامعه</w:t>
      </w:r>
    </w:p>
    <w:p w:rsidR="00D82070" w:rsidRPr="00DA6EC6" w:rsidRDefault="0030698E" w:rsidP="00AC6402">
      <w:pPr>
        <w:pStyle w:val="ListParagraph"/>
        <w:numPr>
          <w:ilvl w:val="0"/>
          <w:numId w:val="3"/>
        </w:numPr>
        <w:bidi/>
        <w:spacing w:after="0" w:line="300" w:lineRule="auto"/>
        <w:jc w:val="lowKashida"/>
        <w:rPr>
          <w:rFonts w:cs="B Nazanin"/>
          <w:sz w:val="28"/>
          <w:szCs w:val="28"/>
          <w:rtl/>
          <w:lang w:bidi="fa-IR"/>
        </w:rPr>
      </w:pPr>
      <w:r w:rsidRPr="00DA6EC6">
        <w:rPr>
          <w:rFonts w:cs="B Nazanin" w:hint="cs"/>
          <w:sz w:val="28"/>
          <w:szCs w:val="28"/>
          <w:rtl/>
          <w:lang w:bidi="fa-IR"/>
        </w:rPr>
        <w:t xml:space="preserve">تلاش برای ارتقاء سلامت و نه فقط رفع علایم بیماری </w:t>
      </w:r>
    </w:p>
    <w:p w:rsidR="00AA7D74" w:rsidRPr="00DA6EC6" w:rsidRDefault="0030698E" w:rsidP="00AC6402">
      <w:pPr>
        <w:pStyle w:val="ListParagraph"/>
        <w:numPr>
          <w:ilvl w:val="0"/>
          <w:numId w:val="3"/>
        </w:numPr>
        <w:bidi/>
        <w:spacing w:after="0" w:line="300" w:lineRule="auto"/>
        <w:jc w:val="lowKashida"/>
        <w:rPr>
          <w:rFonts w:cs="B Nazanin"/>
          <w:sz w:val="28"/>
          <w:szCs w:val="28"/>
        </w:rPr>
      </w:pPr>
      <w:r w:rsidRPr="00DA6EC6">
        <w:rPr>
          <w:rFonts w:cs="B Nazanin" w:hint="cs"/>
          <w:sz w:val="28"/>
          <w:szCs w:val="28"/>
          <w:rtl/>
          <w:lang w:bidi="fa-IR"/>
        </w:rPr>
        <w:lastRenderedPageBreak/>
        <w:t>شناسایی زودرس و اقدامات غربالگری</w:t>
      </w:r>
    </w:p>
    <w:p w:rsidR="00D82070" w:rsidRPr="00DA6EC6" w:rsidRDefault="0030698E" w:rsidP="00AC6402">
      <w:pPr>
        <w:pStyle w:val="ListParagraph"/>
        <w:numPr>
          <w:ilvl w:val="0"/>
          <w:numId w:val="3"/>
        </w:numPr>
        <w:bidi/>
        <w:spacing w:after="0" w:line="300" w:lineRule="auto"/>
        <w:jc w:val="lowKashida"/>
        <w:rPr>
          <w:rFonts w:cs="B Nazanin"/>
          <w:sz w:val="28"/>
          <w:szCs w:val="28"/>
          <w:rtl/>
          <w:lang w:bidi="fa-IR"/>
        </w:rPr>
      </w:pPr>
      <w:r w:rsidRPr="00DA6EC6">
        <w:rPr>
          <w:rFonts w:cs="B Nazanin" w:hint="cs"/>
          <w:sz w:val="28"/>
          <w:szCs w:val="28"/>
          <w:rtl/>
          <w:lang w:bidi="fa-IR"/>
        </w:rPr>
        <w:t xml:space="preserve">مداخله زودرس در سطح اجتماع </w:t>
      </w:r>
    </w:p>
    <w:p w:rsidR="00D82070" w:rsidRPr="00DA6EC6" w:rsidRDefault="0030698E" w:rsidP="00AC6402">
      <w:pPr>
        <w:pStyle w:val="ListParagraph"/>
        <w:numPr>
          <w:ilvl w:val="0"/>
          <w:numId w:val="3"/>
        </w:numPr>
        <w:bidi/>
        <w:spacing w:after="0" w:line="300" w:lineRule="auto"/>
        <w:jc w:val="lowKashida"/>
        <w:rPr>
          <w:rFonts w:cs="B Nazanin"/>
          <w:sz w:val="28"/>
          <w:szCs w:val="28"/>
          <w:rtl/>
          <w:lang w:bidi="fa-IR"/>
        </w:rPr>
      </w:pPr>
      <w:r w:rsidRPr="00DA6EC6">
        <w:rPr>
          <w:rFonts w:cs="B Nazanin" w:hint="cs"/>
          <w:sz w:val="28"/>
          <w:szCs w:val="28"/>
          <w:rtl/>
          <w:lang w:bidi="fa-IR"/>
        </w:rPr>
        <w:t>اقدامات مربوط به پیگیری بی</w:t>
      </w:r>
      <w:r w:rsidR="00AA7D74" w:rsidRPr="00DA6EC6">
        <w:rPr>
          <w:rFonts w:cs="B Nazanin" w:hint="cs"/>
          <w:sz w:val="28"/>
          <w:szCs w:val="28"/>
          <w:rtl/>
          <w:lang w:bidi="fa-IR"/>
        </w:rPr>
        <w:t>ماران در سطح جامعه</w:t>
      </w:r>
    </w:p>
    <w:p w:rsidR="00AC6402" w:rsidRPr="00DA6EC6" w:rsidRDefault="00AC6402" w:rsidP="00AC6402">
      <w:pPr>
        <w:bidi/>
        <w:spacing w:after="0" w:line="300" w:lineRule="auto"/>
        <w:jc w:val="lowKashida"/>
        <w:rPr>
          <w:rFonts w:cs="B Nazanin"/>
          <w:sz w:val="28"/>
          <w:szCs w:val="28"/>
          <w:rtl/>
          <w:lang w:bidi="fa-IR"/>
        </w:rPr>
      </w:pPr>
    </w:p>
    <w:p w:rsidR="00AA7D74" w:rsidRPr="00DA6EC6" w:rsidRDefault="00AA7D74" w:rsidP="00AC6402">
      <w:pPr>
        <w:bidi/>
        <w:spacing w:after="0" w:line="300" w:lineRule="auto"/>
        <w:ind w:firstLine="283"/>
        <w:jc w:val="lowKashida"/>
        <w:rPr>
          <w:rFonts w:cs="B Nazanin"/>
          <w:sz w:val="28"/>
          <w:szCs w:val="28"/>
          <w:rtl/>
          <w:lang w:bidi="fa-IR"/>
        </w:rPr>
      </w:pPr>
      <w:r w:rsidRPr="00DA6EC6">
        <w:rPr>
          <w:rFonts w:cs="B Nazanin" w:hint="cs"/>
          <w:sz w:val="28"/>
          <w:szCs w:val="28"/>
          <w:rtl/>
          <w:lang w:bidi="fa-IR"/>
        </w:rPr>
        <w:t>بی شک موثرترین رویکرد به روانپزشکی پدید آوردن سیستم منسجمی از مراقبت از فرد در بافتار خانواده، جامعه و فرهنگ است و بدون پرداختن به این مهم، اهداف درمانی روانپزشکی به طور کامل محقق ن</w:t>
      </w:r>
      <w:r w:rsidR="00AC6402" w:rsidRPr="00DA6EC6">
        <w:rPr>
          <w:rFonts w:cs="B Nazanin" w:hint="cs"/>
          <w:sz w:val="28"/>
          <w:szCs w:val="28"/>
          <w:rtl/>
          <w:lang w:bidi="fa-IR"/>
        </w:rPr>
        <w:t>مي‌شود</w:t>
      </w:r>
      <w:r w:rsidRPr="00DA6EC6">
        <w:rPr>
          <w:rFonts w:cs="B Nazanin" w:hint="cs"/>
          <w:sz w:val="28"/>
          <w:szCs w:val="28"/>
          <w:rtl/>
          <w:lang w:bidi="fa-IR"/>
        </w:rPr>
        <w:t>. که این آگاهی و درمان در مرا</w:t>
      </w:r>
      <w:r w:rsidR="00AC6402" w:rsidRPr="00DA6EC6">
        <w:rPr>
          <w:rFonts w:cs="B Nazanin" w:hint="cs"/>
          <w:sz w:val="28"/>
          <w:szCs w:val="28"/>
          <w:rtl/>
          <w:lang w:bidi="fa-IR"/>
        </w:rPr>
        <w:t>کز مشاوره و روان درمانی محقق می‌</w:t>
      </w:r>
      <w:r w:rsidRPr="00DA6EC6">
        <w:rPr>
          <w:rFonts w:cs="B Nazanin" w:hint="cs"/>
          <w:sz w:val="28"/>
          <w:szCs w:val="28"/>
          <w:rtl/>
          <w:lang w:bidi="fa-IR"/>
        </w:rPr>
        <w:t>گردد.</w:t>
      </w:r>
    </w:p>
    <w:p w:rsidR="00AA7D74" w:rsidRPr="00DA6EC6" w:rsidRDefault="00AA7D74" w:rsidP="00AC6402">
      <w:pPr>
        <w:bidi/>
        <w:spacing w:after="0" w:line="300" w:lineRule="auto"/>
        <w:jc w:val="lowKashida"/>
        <w:rPr>
          <w:rFonts w:cs="B Nazanin"/>
          <w:sz w:val="28"/>
          <w:szCs w:val="28"/>
          <w:rtl/>
          <w:lang w:bidi="fa-IR"/>
        </w:rPr>
      </w:pPr>
    </w:p>
    <w:p w:rsidR="00AA7D74" w:rsidRPr="00DA6EC6" w:rsidRDefault="00AA7D74" w:rsidP="00AC6402">
      <w:pPr>
        <w:bidi/>
        <w:spacing w:after="0" w:line="300" w:lineRule="auto"/>
        <w:jc w:val="lowKashida"/>
        <w:rPr>
          <w:rFonts w:cs="B Nazanin"/>
          <w:sz w:val="28"/>
          <w:szCs w:val="28"/>
          <w:rtl/>
        </w:rPr>
      </w:pPr>
    </w:p>
    <w:p w:rsidR="00B617F5" w:rsidRPr="00DA6EC6" w:rsidRDefault="00B617F5" w:rsidP="00AC6402">
      <w:pPr>
        <w:bidi/>
        <w:spacing w:after="0" w:line="300" w:lineRule="auto"/>
        <w:jc w:val="lowKashida"/>
        <w:rPr>
          <w:rFonts w:cs="B Nazanin"/>
          <w:sz w:val="28"/>
          <w:szCs w:val="28"/>
          <w:rtl/>
        </w:rPr>
      </w:pPr>
    </w:p>
    <w:p w:rsidR="00AA7D74" w:rsidRPr="00DA6EC6" w:rsidRDefault="00AA7D74" w:rsidP="00A72E30">
      <w:pPr>
        <w:pStyle w:val="Heading2"/>
        <w:bidi/>
        <w:rPr>
          <w:rFonts w:cs="B Nazanin"/>
          <w:color w:val="auto"/>
          <w:sz w:val="36"/>
          <w:szCs w:val="36"/>
          <w:rtl/>
        </w:rPr>
      </w:pPr>
      <w:bookmarkStart w:id="4" w:name="_Toc380903729"/>
      <w:r w:rsidRPr="00DA6EC6">
        <w:rPr>
          <w:rFonts w:cs="B Nazanin" w:hint="cs"/>
          <w:color w:val="auto"/>
          <w:sz w:val="36"/>
          <w:szCs w:val="36"/>
          <w:rtl/>
        </w:rPr>
        <w:t xml:space="preserve">1-2- </w:t>
      </w:r>
      <w:r w:rsidRPr="00DA6EC6">
        <w:rPr>
          <w:rFonts w:cs="B Nazanin"/>
          <w:color w:val="auto"/>
          <w:sz w:val="36"/>
          <w:szCs w:val="36"/>
          <w:rtl/>
        </w:rPr>
        <w:t>طرح مسئله و ضرورت تحق</w:t>
      </w:r>
      <w:r w:rsidRPr="00DA6EC6">
        <w:rPr>
          <w:rFonts w:cs="B Nazanin" w:hint="cs"/>
          <w:color w:val="auto"/>
          <w:sz w:val="36"/>
          <w:szCs w:val="36"/>
          <w:rtl/>
        </w:rPr>
        <w:t>ی</w:t>
      </w:r>
      <w:r w:rsidRPr="00DA6EC6">
        <w:rPr>
          <w:rFonts w:cs="B Nazanin" w:hint="eastAsia"/>
          <w:color w:val="auto"/>
          <w:sz w:val="36"/>
          <w:szCs w:val="36"/>
          <w:rtl/>
        </w:rPr>
        <w:t>ق</w:t>
      </w:r>
      <w:r w:rsidRPr="00DA6EC6">
        <w:rPr>
          <w:rFonts w:cs="B Nazanin"/>
          <w:color w:val="auto"/>
          <w:sz w:val="36"/>
          <w:szCs w:val="36"/>
          <w:rtl/>
        </w:rPr>
        <w:t>:</w:t>
      </w:r>
      <w:bookmarkEnd w:id="4"/>
    </w:p>
    <w:p w:rsidR="00AA7D74" w:rsidRPr="00DA6EC6" w:rsidRDefault="00AA7D74" w:rsidP="00AC6402">
      <w:pPr>
        <w:bidi/>
        <w:spacing w:after="0" w:line="300" w:lineRule="auto"/>
        <w:jc w:val="lowKashida"/>
        <w:rPr>
          <w:rFonts w:cs="B Nazanin"/>
          <w:b/>
          <w:bCs/>
          <w:sz w:val="28"/>
          <w:szCs w:val="28"/>
          <w:rtl/>
        </w:rPr>
      </w:pPr>
    </w:p>
    <w:p w:rsidR="00AA7D74" w:rsidRPr="00DA6EC6" w:rsidRDefault="00AA7D74" w:rsidP="003E54C7">
      <w:pPr>
        <w:pStyle w:val="ListParagraph"/>
        <w:numPr>
          <w:ilvl w:val="0"/>
          <w:numId w:val="4"/>
        </w:numPr>
        <w:bidi/>
        <w:spacing w:after="0" w:line="300" w:lineRule="auto"/>
        <w:ind w:left="357" w:hanging="357"/>
        <w:jc w:val="lowKashida"/>
        <w:rPr>
          <w:rFonts w:cs="B Nazanin"/>
          <w:b/>
          <w:bCs/>
          <w:sz w:val="28"/>
          <w:szCs w:val="28"/>
          <w:rtl/>
        </w:rPr>
      </w:pPr>
      <w:r w:rsidRPr="00DA6EC6">
        <w:rPr>
          <w:rFonts w:cs="B Nazanin"/>
          <w:b/>
          <w:bCs/>
          <w:sz w:val="28"/>
          <w:szCs w:val="28"/>
          <w:rtl/>
        </w:rPr>
        <w:t>جنبه ها</w:t>
      </w:r>
      <w:r w:rsidRPr="00DA6EC6">
        <w:rPr>
          <w:rFonts w:cs="B Nazanin" w:hint="cs"/>
          <w:b/>
          <w:bCs/>
          <w:sz w:val="28"/>
          <w:szCs w:val="28"/>
          <w:rtl/>
        </w:rPr>
        <w:t>ی</w:t>
      </w:r>
      <w:r w:rsidRPr="00DA6EC6">
        <w:rPr>
          <w:rFonts w:cs="B Nazanin"/>
          <w:b/>
          <w:bCs/>
          <w:sz w:val="28"/>
          <w:szCs w:val="28"/>
          <w:rtl/>
        </w:rPr>
        <w:t xml:space="preserve"> مختلف مسئله در ا</w:t>
      </w:r>
      <w:r w:rsidRPr="00DA6EC6">
        <w:rPr>
          <w:rFonts w:cs="B Nazanin" w:hint="cs"/>
          <w:b/>
          <w:bCs/>
          <w:sz w:val="28"/>
          <w:szCs w:val="28"/>
          <w:rtl/>
        </w:rPr>
        <w:t>ی</w:t>
      </w:r>
      <w:r w:rsidRPr="00DA6EC6">
        <w:rPr>
          <w:rFonts w:cs="B Nazanin" w:hint="eastAsia"/>
          <w:b/>
          <w:bCs/>
          <w:sz w:val="28"/>
          <w:szCs w:val="28"/>
          <w:rtl/>
        </w:rPr>
        <w:t>ران</w:t>
      </w:r>
      <w:r w:rsidRPr="00DA6EC6">
        <w:rPr>
          <w:rFonts w:cs="B Nazanin"/>
          <w:b/>
          <w:bCs/>
          <w:sz w:val="28"/>
          <w:szCs w:val="28"/>
          <w:rtl/>
        </w:rPr>
        <w:t>:</w:t>
      </w:r>
    </w:p>
    <w:p w:rsidR="003E54C7" w:rsidRPr="00DA6EC6" w:rsidRDefault="00AA7D74" w:rsidP="003E54C7">
      <w:pPr>
        <w:pStyle w:val="ListParagraph"/>
        <w:numPr>
          <w:ilvl w:val="0"/>
          <w:numId w:val="14"/>
        </w:numPr>
        <w:bidi/>
        <w:spacing w:after="0" w:line="300" w:lineRule="auto"/>
        <w:jc w:val="lowKashida"/>
        <w:rPr>
          <w:rFonts w:cs="B Nazanin"/>
          <w:sz w:val="28"/>
          <w:szCs w:val="28"/>
        </w:rPr>
      </w:pPr>
      <w:r w:rsidRPr="00DA6EC6">
        <w:rPr>
          <w:rFonts w:cs="B Nazanin"/>
          <w:sz w:val="28"/>
          <w:szCs w:val="28"/>
          <w:rtl/>
        </w:rPr>
        <w:t>شناسا</w:t>
      </w:r>
      <w:r w:rsidRPr="00DA6EC6">
        <w:rPr>
          <w:rFonts w:cs="B Nazanin" w:hint="cs"/>
          <w:sz w:val="28"/>
          <w:szCs w:val="28"/>
          <w:rtl/>
        </w:rPr>
        <w:t>یی</w:t>
      </w:r>
      <w:r w:rsidRPr="00DA6EC6">
        <w:rPr>
          <w:rFonts w:cs="B Nazanin"/>
          <w:sz w:val="28"/>
          <w:szCs w:val="28"/>
          <w:rtl/>
        </w:rPr>
        <w:t xml:space="preserve"> اشکال مختلف </w:t>
      </w:r>
      <w:r w:rsidR="003E54C7" w:rsidRPr="00DA6EC6">
        <w:rPr>
          <w:rFonts w:cs="B Nazanin"/>
          <w:sz w:val="28"/>
          <w:szCs w:val="28"/>
          <w:rtl/>
        </w:rPr>
        <w:t>بيماري‌ها</w:t>
      </w:r>
      <w:r w:rsidRPr="00DA6EC6">
        <w:rPr>
          <w:rFonts w:cs="B Nazanin" w:hint="cs"/>
          <w:sz w:val="28"/>
          <w:szCs w:val="28"/>
          <w:rtl/>
        </w:rPr>
        <w:t>ی</w:t>
      </w:r>
      <w:r w:rsidRPr="00DA6EC6">
        <w:rPr>
          <w:rFonts w:cs="B Nazanin"/>
          <w:sz w:val="28"/>
          <w:szCs w:val="28"/>
          <w:rtl/>
        </w:rPr>
        <w:t xml:space="preserve"> روح</w:t>
      </w:r>
      <w:r w:rsidRPr="00DA6EC6">
        <w:rPr>
          <w:rFonts w:cs="B Nazanin" w:hint="cs"/>
          <w:sz w:val="28"/>
          <w:szCs w:val="28"/>
          <w:rtl/>
        </w:rPr>
        <w:t>ی</w:t>
      </w:r>
      <w:r w:rsidRPr="00DA6EC6">
        <w:rPr>
          <w:rFonts w:cs="B Nazanin"/>
          <w:sz w:val="28"/>
          <w:szCs w:val="28"/>
          <w:rtl/>
        </w:rPr>
        <w:t xml:space="preserve"> و</w:t>
      </w:r>
      <w:r w:rsidR="003E54C7" w:rsidRPr="00DA6EC6">
        <w:rPr>
          <w:rFonts w:cs="B Nazanin" w:hint="cs"/>
          <w:sz w:val="28"/>
          <w:szCs w:val="28"/>
          <w:rtl/>
        </w:rPr>
        <w:t xml:space="preserve"> </w:t>
      </w:r>
      <w:r w:rsidRPr="00DA6EC6">
        <w:rPr>
          <w:rFonts w:cs="B Nazanin"/>
          <w:sz w:val="28"/>
          <w:szCs w:val="28"/>
          <w:rtl/>
        </w:rPr>
        <w:t>روان</w:t>
      </w:r>
      <w:r w:rsidRPr="00DA6EC6">
        <w:rPr>
          <w:rFonts w:cs="B Nazanin" w:hint="cs"/>
          <w:sz w:val="28"/>
          <w:szCs w:val="28"/>
          <w:rtl/>
        </w:rPr>
        <w:t>ی</w:t>
      </w:r>
      <w:r w:rsidRPr="00DA6EC6">
        <w:rPr>
          <w:rFonts w:cs="B Nazanin"/>
          <w:sz w:val="28"/>
          <w:szCs w:val="28"/>
          <w:rtl/>
        </w:rPr>
        <w:t xml:space="preserve"> وته</w:t>
      </w:r>
      <w:r w:rsidRPr="00DA6EC6">
        <w:rPr>
          <w:rFonts w:cs="B Nazanin" w:hint="cs"/>
          <w:sz w:val="28"/>
          <w:szCs w:val="28"/>
          <w:rtl/>
        </w:rPr>
        <w:t>ی</w:t>
      </w:r>
      <w:r w:rsidRPr="00DA6EC6">
        <w:rPr>
          <w:rFonts w:cs="B Nazanin" w:hint="eastAsia"/>
          <w:sz w:val="28"/>
          <w:szCs w:val="28"/>
          <w:rtl/>
        </w:rPr>
        <w:t>ه</w:t>
      </w:r>
      <w:r w:rsidRPr="00DA6EC6">
        <w:rPr>
          <w:rFonts w:cs="B Nazanin"/>
          <w:sz w:val="28"/>
          <w:szCs w:val="28"/>
          <w:rtl/>
        </w:rPr>
        <w:t xml:space="preserve"> آمار از مبتلا</w:t>
      </w:r>
      <w:r w:rsidRPr="00DA6EC6">
        <w:rPr>
          <w:rFonts w:cs="B Nazanin" w:hint="cs"/>
          <w:sz w:val="28"/>
          <w:szCs w:val="28"/>
          <w:rtl/>
        </w:rPr>
        <w:t>ی</w:t>
      </w:r>
      <w:r w:rsidRPr="00DA6EC6">
        <w:rPr>
          <w:rFonts w:cs="B Nazanin" w:hint="eastAsia"/>
          <w:sz w:val="28"/>
          <w:szCs w:val="28"/>
          <w:rtl/>
        </w:rPr>
        <w:t>ان</w:t>
      </w:r>
      <w:r w:rsidRPr="00DA6EC6">
        <w:rPr>
          <w:rFonts w:cs="B Nazanin"/>
          <w:sz w:val="28"/>
          <w:szCs w:val="28"/>
          <w:rtl/>
        </w:rPr>
        <w:t xml:space="preserve"> به هر دسته از ا</w:t>
      </w:r>
      <w:r w:rsidRPr="00DA6EC6">
        <w:rPr>
          <w:rFonts w:cs="B Nazanin" w:hint="cs"/>
          <w:sz w:val="28"/>
          <w:szCs w:val="28"/>
          <w:rtl/>
        </w:rPr>
        <w:t>ی</w:t>
      </w:r>
      <w:r w:rsidRPr="00DA6EC6">
        <w:rPr>
          <w:rFonts w:cs="B Nazanin" w:hint="eastAsia"/>
          <w:sz w:val="28"/>
          <w:szCs w:val="28"/>
          <w:rtl/>
        </w:rPr>
        <w:t>ن</w:t>
      </w:r>
      <w:r w:rsidRPr="00DA6EC6">
        <w:rPr>
          <w:rFonts w:cs="B Nazanin"/>
          <w:sz w:val="28"/>
          <w:szCs w:val="28"/>
          <w:rtl/>
        </w:rPr>
        <w:t xml:space="preserve"> </w:t>
      </w:r>
      <w:r w:rsidR="003E54C7" w:rsidRPr="00DA6EC6">
        <w:rPr>
          <w:rFonts w:cs="B Nazanin"/>
          <w:sz w:val="28"/>
          <w:szCs w:val="28"/>
          <w:rtl/>
        </w:rPr>
        <w:t>بيماري‌ها</w:t>
      </w:r>
      <w:r w:rsidRPr="00DA6EC6">
        <w:rPr>
          <w:rFonts w:cs="B Nazanin"/>
          <w:sz w:val="28"/>
          <w:szCs w:val="28"/>
          <w:rtl/>
        </w:rPr>
        <w:t xml:space="preserve"> و</w:t>
      </w:r>
      <w:r w:rsidR="003E54C7" w:rsidRPr="00DA6EC6">
        <w:rPr>
          <w:rFonts w:cs="B Nazanin" w:hint="cs"/>
          <w:sz w:val="28"/>
          <w:szCs w:val="28"/>
          <w:rtl/>
        </w:rPr>
        <w:t xml:space="preserve"> </w:t>
      </w:r>
      <w:r w:rsidRPr="00DA6EC6">
        <w:rPr>
          <w:rFonts w:cs="B Nazanin"/>
          <w:sz w:val="28"/>
          <w:szCs w:val="28"/>
          <w:rtl/>
        </w:rPr>
        <w:t>درجات آنها</w:t>
      </w:r>
      <w:r w:rsidR="003E54C7" w:rsidRPr="00DA6EC6">
        <w:rPr>
          <w:rFonts w:cs="B Nazanin" w:hint="cs"/>
          <w:sz w:val="28"/>
          <w:szCs w:val="28"/>
          <w:rtl/>
        </w:rPr>
        <w:t xml:space="preserve">. </w:t>
      </w:r>
    </w:p>
    <w:p w:rsidR="003E54C7" w:rsidRPr="00DA6EC6" w:rsidRDefault="00AA7D74" w:rsidP="003E54C7">
      <w:pPr>
        <w:pStyle w:val="ListParagraph"/>
        <w:numPr>
          <w:ilvl w:val="0"/>
          <w:numId w:val="14"/>
        </w:numPr>
        <w:bidi/>
        <w:spacing w:after="0" w:line="300" w:lineRule="auto"/>
        <w:jc w:val="lowKashida"/>
        <w:rPr>
          <w:rFonts w:cs="B Nazanin"/>
          <w:sz w:val="28"/>
          <w:szCs w:val="28"/>
        </w:rPr>
      </w:pPr>
      <w:r w:rsidRPr="00DA6EC6">
        <w:rPr>
          <w:rFonts w:cs="B Nazanin"/>
          <w:sz w:val="28"/>
          <w:szCs w:val="28"/>
          <w:rtl/>
        </w:rPr>
        <w:t>آشنا کردن مردم به وضع</w:t>
      </w:r>
      <w:r w:rsidRPr="00DA6EC6">
        <w:rPr>
          <w:rFonts w:cs="B Nazanin" w:hint="cs"/>
          <w:sz w:val="28"/>
          <w:szCs w:val="28"/>
          <w:rtl/>
        </w:rPr>
        <w:t>ی</w:t>
      </w:r>
      <w:r w:rsidRPr="00DA6EC6">
        <w:rPr>
          <w:rFonts w:cs="B Nazanin" w:hint="eastAsia"/>
          <w:sz w:val="28"/>
          <w:szCs w:val="28"/>
          <w:rtl/>
        </w:rPr>
        <w:t>ت</w:t>
      </w:r>
      <w:r w:rsidRPr="00DA6EC6">
        <w:rPr>
          <w:rFonts w:cs="B Nazanin"/>
          <w:sz w:val="28"/>
          <w:szCs w:val="28"/>
          <w:rtl/>
        </w:rPr>
        <w:t xml:space="preserve"> روح</w:t>
      </w:r>
      <w:r w:rsidRPr="00DA6EC6">
        <w:rPr>
          <w:rFonts w:cs="B Nazanin" w:hint="cs"/>
          <w:sz w:val="28"/>
          <w:szCs w:val="28"/>
          <w:rtl/>
        </w:rPr>
        <w:t>ی</w:t>
      </w:r>
      <w:r w:rsidRPr="00DA6EC6">
        <w:rPr>
          <w:rFonts w:cs="B Nazanin"/>
          <w:sz w:val="28"/>
          <w:szCs w:val="28"/>
          <w:rtl/>
        </w:rPr>
        <w:t xml:space="preserve"> و</w:t>
      </w:r>
      <w:r w:rsidR="003E54C7" w:rsidRPr="00DA6EC6">
        <w:rPr>
          <w:rFonts w:cs="B Nazanin" w:hint="cs"/>
          <w:sz w:val="28"/>
          <w:szCs w:val="28"/>
          <w:rtl/>
        </w:rPr>
        <w:t xml:space="preserve"> </w:t>
      </w:r>
      <w:r w:rsidRPr="00DA6EC6">
        <w:rPr>
          <w:rFonts w:cs="B Nazanin"/>
          <w:sz w:val="28"/>
          <w:szCs w:val="28"/>
          <w:rtl/>
        </w:rPr>
        <w:t>روان</w:t>
      </w:r>
      <w:r w:rsidRPr="00DA6EC6">
        <w:rPr>
          <w:rFonts w:cs="B Nazanin" w:hint="cs"/>
          <w:sz w:val="28"/>
          <w:szCs w:val="28"/>
          <w:rtl/>
        </w:rPr>
        <w:t>ی</w:t>
      </w:r>
      <w:r w:rsidRPr="00DA6EC6">
        <w:rPr>
          <w:rFonts w:cs="B Nazanin"/>
          <w:sz w:val="28"/>
          <w:szCs w:val="28"/>
          <w:rtl/>
        </w:rPr>
        <w:t xml:space="preserve"> خود و</w:t>
      </w:r>
      <w:r w:rsidR="003E54C7" w:rsidRPr="00DA6EC6">
        <w:rPr>
          <w:rFonts w:cs="B Nazanin" w:hint="cs"/>
          <w:sz w:val="28"/>
          <w:szCs w:val="28"/>
          <w:rtl/>
        </w:rPr>
        <w:t xml:space="preserve"> </w:t>
      </w:r>
      <w:r w:rsidRPr="00DA6EC6">
        <w:rPr>
          <w:rFonts w:cs="B Nazanin"/>
          <w:sz w:val="28"/>
          <w:szCs w:val="28"/>
          <w:rtl/>
        </w:rPr>
        <w:t>لزوم اقدام برا</w:t>
      </w:r>
      <w:r w:rsidRPr="00DA6EC6">
        <w:rPr>
          <w:rFonts w:cs="B Nazanin" w:hint="cs"/>
          <w:sz w:val="28"/>
          <w:szCs w:val="28"/>
          <w:rtl/>
        </w:rPr>
        <w:t>ی</w:t>
      </w:r>
      <w:r w:rsidRPr="00DA6EC6">
        <w:rPr>
          <w:rFonts w:cs="B Nazanin"/>
          <w:sz w:val="28"/>
          <w:szCs w:val="28"/>
          <w:rtl/>
        </w:rPr>
        <w:t xml:space="preserve"> درم</w:t>
      </w:r>
      <w:r w:rsidRPr="00DA6EC6">
        <w:rPr>
          <w:rFonts w:cs="B Nazanin" w:hint="eastAsia"/>
          <w:sz w:val="28"/>
          <w:szCs w:val="28"/>
          <w:rtl/>
        </w:rPr>
        <w:t>ان</w:t>
      </w:r>
      <w:r w:rsidRPr="00DA6EC6">
        <w:rPr>
          <w:rFonts w:cs="B Nazanin"/>
          <w:sz w:val="28"/>
          <w:szCs w:val="28"/>
          <w:rtl/>
        </w:rPr>
        <w:t xml:space="preserve"> بدون ا</w:t>
      </w:r>
      <w:r w:rsidRPr="00DA6EC6">
        <w:rPr>
          <w:rFonts w:cs="B Nazanin" w:hint="cs"/>
          <w:sz w:val="28"/>
          <w:szCs w:val="28"/>
          <w:rtl/>
        </w:rPr>
        <w:t>ی</w:t>
      </w:r>
      <w:r w:rsidRPr="00DA6EC6">
        <w:rPr>
          <w:rFonts w:cs="B Nazanin" w:hint="eastAsia"/>
          <w:sz w:val="28"/>
          <w:szCs w:val="28"/>
          <w:rtl/>
        </w:rPr>
        <w:t>نکه</w:t>
      </w:r>
      <w:r w:rsidRPr="00DA6EC6">
        <w:rPr>
          <w:rFonts w:cs="B Nazanin"/>
          <w:sz w:val="28"/>
          <w:szCs w:val="28"/>
          <w:rtl/>
        </w:rPr>
        <w:t xml:space="preserve"> دچار شرمندگ</w:t>
      </w:r>
      <w:r w:rsidRPr="00DA6EC6">
        <w:rPr>
          <w:rFonts w:cs="B Nazanin" w:hint="cs"/>
          <w:sz w:val="28"/>
          <w:szCs w:val="28"/>
          <w:rtl/>
        </w:rPr>
        <w:t>ی</w:t>
      </w:r>
      <w:r w:rsidR="003E54C7" w:rsidRPr="00DA6EC6">
        <w:rPr>
          <w:rFonts w:cs="B Nazanin"/>
          <w:sz w:val="28"/>
          <w:szCs w:val="28"/>
          <w:rtl/>
        </w:rPr>
        <w:t xml:space="preserve"> و</w:t>
      </w:r>
      <w:r w:rsidR="003E54C7" w:rsidRPr="00DA6EC6">
        <w:rPr>
          <w:rFonts w:cs="B Nazanin" w:hint="cs"/>
          <w:sz w:val="28"/>
          <w:szCs w:val="28"/>
          <w:rtl/>
        </w:rPr>
        <w:t xml:space="preserve"> </w:t>
      </w:r>
      <w:r w:rsidR="003E54C7" w:rsidRPr="00DA6EC6">
        <w:rPr>
          <w:rFonts w:cs="B Nazanin"/>
          <w:sz w:val="28"/>
          <w:szCs w:val="28"/>
          <w:rtl/>
        </w:rPr>
        <w:t>خجالت شوند</w:t>
      </w:r>
      <w:r w:rsidR="003E54C7" w:rsidRPr="00DA6EC6">
        <w:rPr>
          <w:rFonts w:cs="B Nazanin" w:hint="cs"/>
          <w:sz w:val="28"/>
          <w:szCs w:val="28"/>
          <w:rtl/>
        </w:rPr>
        <w:t xml:space="preserve">. </w:t>
      </w:r>
    </w:p>
    <w:p w:rsidR="00AA7D74" w:rsidRPr="00DA6EC6" w:rsidRDefault="00AA7D74" w:rsidP="003E54C7">
      <w:pPr>
        <w:pStyle w:val="ListParagraph"/>
        <w:numPr>
          <w:ilvl w:val="0"/>
          <w:numId w:val="14"/>
        </w:numPr>
        <w:bidi/>
        <w:spacing w:after="0" w:line="300" w:lineRule="auto"/>
        <w:jc w:val="lowKashida"/>
        <w:rPr>
          <w:rFonts w:cs="B Nazanin"/>
          <w:sz w:val="28"/>
          <w:szCs w:val="28"/>
        </w:rPr>
      </w:pPr>
      <w:r w:rsidRPr="00DA6EC6">
        <w:rPr>
          <w:rFonts w:cs="B Nazanin"/>
          <w:sz w:val="28"/>
          <w:szCs w:val="28"/>
          <w:rtl/>
        </w:rPr>
        <w:t>گسترش مراکز آموزش برا</w:t>
      </w:r>
      <w:r w:rsidRPr="00DA6EC6">
        <w:rPr>
          <w:rFonts w:cs="B Nazanin" w:hint="cs"/>
          <w:sz w:val="28"/>
          <w:szCs w:val="28"/>
          <w:rtl/>
        </w:rPr>
        <w:t>ی</w:t>
      </w:r>
      <w:r w:rsidRPr="00DA6EC6">
        <w:rPr>
          <w:rFonts w:cs="B Nazanin"/>
          <w:sz w:val="28"/>
          <w:szCs w:val="28"/>
          <w:rtl/>
        </w:rPr>
        <w:t xml:space="preserve"> ترب</w:t>
      </w:r>
      <w:r w:rsidRPr="00DA6EC6">
        <w:rPr>
          <w:rFonts w:cs="B Nazanin" w:hint="cs"/>
          <w:sz w:val="28"/>
          <w:szCs w:val="28"/>
          <w:rtl/>
        </w:rPr>
        <w:t>ی</w:t>
      </w:r>
      <w:r w:rsidRPr="00DA6EC6">
        <w:rPr>
          <w:rFonts w:cs="B Nazanin" w:hint="eastAsia"/>
          <w:sz w:val="28"/>
          <w:szCs w:val="28"/>
          <w:rtl/>
        </w:rPr>
        <w:t>ت</w:t>
      </w:r>
      <w:r w:rsidRPr="00DA6EC6">
        <w:rPr>
          <w:rFonts w:cs="B Nazanin"/>
          <w:sz w:val="28"/>
          <w:szCs w:val="28"/>
          <w:rtl/>
        </w:rPr>
        <w:t xml:space="preserve"> روانکاوان و</w:t>
      </w:r>
      <w:r w:rsidR="003E54C7" w:rsidRPr="00DA6EC6">
        <w:rPr>
          <w:rFonts w:cs="B Nazanin" w:hint="cs"/>
          <w:sz w:val="28"/>
          <w:szCs w:val="28"/>
          <w:rtl/>
        </w:rPr>
        <w:t xml:space="preserve"> </w:t>
      </w:r>
      <w:r w:rsidRPr="00DA6EC6">
        <w:rPr>
          <w:rFonts w:cs="B Nazanin"/>
          <w:sz w:val="28"/>
          <w:szCs w:val="28"/>
          <w:rtl/>
        </w:rPr>
        <w:t xml:space="preserve">روان پزشکان در تطابق با </w:t>
      </w:r>
      <w:r w:rsidR="003E54C7" w:rsidRPr="00DA6EC6">
        <w:rPr>
          <w:rFonts w:cs="B Nazanin"/>
          <w:sz w:val="28"/>
          <w:szCs w:val="28"/>
          <w:rtl/>
        </w:rPr>
        <w:t>بيماري‌ها</w:t>
      </w:r>
      <w:r w:rsidRPr="00DA6EC6">
        <w:rPr>
          <w:rFonts w:cs="B Nazanin" w:hint="cs"/>
          <w:sz w:val="28"/>
          <w:szCs w:val="28"/>
          <w:rtl/>
        </w:rPr>
        <w:t>ی</w:t>
      </w:r>
      <w:r w:rsidRPr="00DA6EC6">
        <w:rPr>
          <w:rFonts w:cs="B Nazanin"/>
          <w:sz w:val="28"/>
          <w:szCs w:val="28"/>
          <w:rtl/>
        </w:rPr>
        <w:t xml:space="preserve"> بوم</w:t>
      </w:r>
      <w:r w:rsidRPr="00DA6EC6">
        <w:rPr>
          <w:rFonts w:cs="B Nazanin" w:hint="cs"/>
          <w:sz w:val="28"/>
          <w:szCs w:val="28"/>
          <w:rtl/>
        </w:rPr>
        <w:t>ی.</w:t>
      </w:r>
    </w:p>
    <w:p w:rsidR="00AA7D74" w:rsidRPr="00DA6EC6" w:rsidRDefault="00AA7D74" w:rsidP="003E54C7">
      <w:pPr>
        <w:bidi/>
        <w:spacing w:after="0" w:line="300" w:lineRule="auto"/>
        <w:ind w:firstLine="283"/>
        <w:jc w:val="lowKashida"/>
        <w:rPr>
          <w:rFonts w:cs="B Nazanin"/>
          <w:sz w:val="28"/>
          <w:szCs w:val="28"/>
          <w:rtl/>
        </w:rPr>
      </w:pPr>
      <w:r w:rsidRPr="00DA6EC6">
        <w:rPr>
          <w:rFonts w:cs="B Nazanin" w:hint="cs"/>
          <w:sz w:val="28"/>
          <w:szCs w:val="28"/>
          <w:rtl/>
        </w:rPr>
        <w:t>علاوه بر آن</w:t>
      </w:r>
      <w:r w:rsidRPr="00DA6EC6">
        <w:rPr>
          <w:rFonts w:cs="B Nazanin"/>
          <w:sz w:val="28"/>
          <w:szCs w:val="28"/>
          <w:rtl/>
        </w:rPr>
        <w:t xml:space="preserve"> گسترش مراکز درمان</w:t>
      </w:r>
      <w:r w:rsidRPr="00DA6EC6">
        <w:rPr>
          <w:rFonts w:cs="B Nazanin" w:hint="cs"/>
          <w:sz w:val="28"/>
          <w:szCs w:val="28"/>
          <w:rtl/>
        </w:rPr>
        <w:t>ی</w:t>
      </w:r>
      <w:r w:rsidRPr="00DA6EC6">
        <w:rPr>
          <w:rFonts w:cs="B Nazanin"/>
          <w:sz w:val="28"/>
          <w:szCs w:val="28"/>
          <w:rtl/>
        </w:rPr>
        <w:t xml:space="preserve"> مورد ن</w:t>
      </w:r>
      <w:r w:rsidRPr="00DA6EC6">
        <w:rPr>
          <w:rFonts w:cs="B Nazanin" w:hint="cs"/>
          <w:sz w:val="28"/>
          <w:szCs w:val="28"/>
          <w:rtl/>
        </w:rPr>
        <w:t>ی</w:t>
      </w:r>
      <w:r w:rsidRPr="00DA6EC6">
        <w:rPr>
          <w:rFonts w:cs="B Nazanin" w:hint="eastAsia"/>
          <w:sz w:val="28"/>
          <w:szCs w:val="28"/>
          <w:rtl/>
        </w:rPr>
        <w:t>از</w:t>
      </w:r>
      <w:r w:rsidR="00AC6402" w:rsidRPr="00DA6EC6">
        <w:rPr>
          <w:rFonts w:cs="B Nazanin"/>
          <w:sz w:val="28"/>
          <w:szCs w:val="28"/>
          <w:rtl/>
        </w:rPr>
        <w:t xml:space="preserve"> </w:t>
      </w:r>
      <w:r w:rsidRPr="00DA6EC6">
        <w:rPr>
          <w:rFonts w:cs="B Nazanin"/>
          <w:sz w:val="28"/>
          <w:szCs w:val="28"/>
          <w:rtl/>
        </w:rPr>
        <w:t>در قالب</w:t>
      </w:r>
      <w:r w:rsidR="003E54C7" w:rsidRPr="00DA6EC6">
        <w:rPr>
          <w:rFonts w:cs="B Nazanin" w:hint="cs"/>
          <w:sz w:val="28"/>
          <w:szCs w:val="28"/>
          <w:rtl/>
        </w:rPr>
        <w:t>‌</w:t>
      </w:r>
      <w:r w:rsidRPr="00DA6EC6">
        <w:rPr>
          <w:rFonts w:cs="B Nazanin"/>
          <w:sz w:val="28"/>
          <w:szCs w:val="28"/>
          <w:rtl/>
        </w:rPr>
        <w:t>ها</w:t>
      </w:r>
      <w:r w:rsidRPr="00DA6EC6">
        <w:rPr>
          <w:rFonts w:cs="B Nazanin" w:hint="cs"/>
          <w:sz w:val="28"/>
          <w:szCs w:val="28"/>
          <w:rtl/>
        </w:rPr>
        <w:t>ی</w:t>
      </w:r>
      <w:r w:rsidRPr="00DA6EC6">
        <w:rPr>
          <w:rFonts w:cs="B Nazanin"/>
          <w:sz w:val="28"/>
          <w:szCs w:val="28"/>
          <w:rtl/>
        </w:rPr>
        <w:t xml:space="preserve"> مختلف از درمانگاه تا</w:t>
      </w:r>
      <w:r w:rsidR="003E54C7" w:rsidRPr="00DA6EC6">
        <w:rPr>
          <w:rFonts w:cs="B Nazanin" w:hint="cs"/>
          <w:sz w:val="28"/>
          <w:szCs w:val="28"/>
          <w:rtl/>
        </w:rPr>
        <w:t xml:space="preserve"> </w:t>
      </w:r>
      <w:r w:rsidRPr="00DA6EC6">
        <w:rPr>
          <w:rFonts w:cs="B Nazanin"/>
          <w:sz w:val="28"/>
          <w:szCs w:val="28"/>
          <w:rtl/>
        </w:rPr>
        <w:t>ب</w:t>
      </w:r>
      <w:r w:rsidRPr="00DA6EC6">
        <w:rPr>
          <w:rFonts w:cs="B Nazanin" w:hint="cs"/>
          <w:sz w:val="28"/>
          <w:szCs w:val="28"/>
          <w:rtl/>
        </w:rPr>
        <w:t>ی</w:t>
      </w:r>
      <w:r w:rsidRPr="00DA6EC6">
        <w:rPr>
          <w:rFonts w:cs="B Nazanin" w:hint="eastAsia"/>
          <w:sz w:val="28"/>
          <w:szCs w:val="28"/>
          <w:rtl/>
        </w:rPr>
        <w:t>مارستان</w:t>
      </w:r>
      <w:r w:rsidRPr="00DA6EC6">
        <w:rPr>
          <w:rFonts w:cs="B Nazanin"/>
          <w:sz w:val="28"/>
          <w:szCs w:val="28"/>
          <w:rtl/>
        </w:rPr>
        <w:t xml:space="preserve"> از طر</w:t>
      </w:r>
      <w:r w:rsidRPr="00DA6EC6">
        <w:rPr>
          <w:rFonts w:cs="B Nazanin" w:hint="cs"/>
          <w:sz w:val="28"/>
          <w:szCs w:val="28"/>
          <w:rtl/>
        </w:rPr>
        <w:t>ی</w:t>
      </w:r>
      <w:r w:rsidRPr="00DA6EC6">
        <w:rPr>
          <w:rFonts w:cs="B Nazanin" w:hint="eastAsia"/>
          <w:sz w:val="28"/>
          <w:szCs w:val="28"/>
          <w:rtl/>
        </w:rPr>
        <w:t>ق</w:t>
      </w:r>
      <w:r w:rsidRPr="00DA6EC6">
        <w:rPr>
          <w:rFonts w:cs="B Nazanin"/>
          <w:sz w:val="28"/>
          <w:szCs w:val="28"/>
          <w:rtl/>
        </w:rPr>
        <w:t xml:space="preserve"> طراح</w:t>
      </w:r>
      <w:r w:rsidRPr="00DA6EC6">
        <w:rPr>
          <w:rFonts w:cs="B Nazanin" w:hint="cs"/>
          <w:sz w:val="28"/>
          <w:szCs w:val="28"/>
          <w:rtl/>
        </w:rPr>
        <w:t>ی</w:t>
      </w:r>
      <w:r w:rsidRPr="00DA6EC6">
        <w:rPr>
          <w:rFonts w:cs="B Nazanin"/>
          <w:sz w:val="28"/>
          <w:szCs w:val="28"/>
          <w:rtl/>
        </w:rPr>
        <w:t xml:space="preserve"> و</w:t>
      </w:r>
      <w:r w:rsidR="003E54C7" w:rsidRPr="00DA6EC6">
        <w:rPr>
          <w:rFonts w:cs="B Nazanin" w:hint="cs"/>
          <w:sz w:val="28"/>
          <w:szCs w:val="28"/>
          <w:rtl/>
        </w:rPr>
        <w:t xml:space="preserve"> </w:t>
      </w:r>
      <w:r w:rsidRPr="00DA6EC6">
        <w:rPr>
          <w:rFonts w:cs="B Nazanin"/>
          <w:sz w:val="28"/>
          <w:szCs w:val="28"/>
          <w:rtl/>
        </w:rPr>
        <w:t>اجرا</w:t>
      </w:r>
      <w:r w:rsidRPr="00DA6EC6">
        <w:rPr>
          <w:rFonts w:cs="B Nazanin" w:hint="cs"/>
          <w:sz w:val="28"/>
          <w:szCs w:val="28"/>
          <w:rtl/>
        </w:rPr>
        <w:t>ی</w:t>
      </w:r>
      <w:r w:rsidRPr="00DA6EC6">
        <w:rPr>
          <w:rFonts w:cs="B Nazanin"/>
          <w:sz w:val="28"/>
          <w:szCs w:val="28"/>
          <w:rtl/>
        </w:rPr>
        <w:t xml:space="preserve"> مراکز مورد ن</w:t>
      </w:r>
      <w:r w:rsidRPr="00DA6EC6">
        <w:rPr>
          <w:rFonts w:cs="B Nazanin" w:hint="cs"/>
          <w:sz w:val="28"/>
          <w:szCs w:val="28"/>
          <w:rtl/>
        </w:rPr>
        <w:t>ی</w:t>
      </w:r>
      <w:r w:rsidRPr="00DA6EC6">
        <w:rPr>
          <w:rFonts w:cs="B Nazanin" w:hint="eastAsia"/>
          <w:sz w:val="28"/>
          <w:szCs w:val="28"/>
          <w:rtl/>
        </w:rPr>
        <w:t>ا</w:t>
      </w:r>
      <w:r w:rsidRPr="00DA6EC6">
        <w:rPr>
          <w:rFonts w:cs="B Nazanin" w:hint="cs"/>
          <w:sz w:val="28"/>
          <w:szCs w:val="28"/>
          <w:rtl/>
        </w:rPr>
        <w:t>ز ضروری به نظر می</w:t>
      </w:r>
      <w:r w:rsidR="003E54C7" w:rsidRPr="00DA6EC6">
        <w:rPr>
          <w:rFonts w:cs="B Nazanin" w:hint="cs"/>
          <w:sz w:val="28"/>
          <w:szCs w:val="28"/>
          <w:rtl/>
        </w:rPr>
        <w:t>‌</w:t>
      </w:r>
      <w:r w:rsidRPr="00DA6EC6">
        <w:rPr>
          <w:rFonts w:cs="B Nazanin" w:hint="cs"/>
          <w:sz w:val="28"/>
          <w:szCs w:val="28"/>
          <w:rtl/>
        </w:rPr>
        <w:t>رسد.</w:t>
      </w:r>
    </w:p>
    <w:p w:rsidR="003E54C7" w:rsidRPr="00DA6EC6" w:rsidRDefault="003E54C7" w:rsidP="003E54C7">
      <w:pPr>
        <w:bidi/>
        <w:spacing w:after="0" w:line="300" w:lineRule="auto"/>
        <w:ind w:firstLine="283"/>
        <w:jc w:val="lowKashida"/>
        <w:rPr>
          <w:rFonts w:cs="B Nazanin"/>
          <w:sz w:val="28"/>
          <w:szCs w:val="28"/>
          <w:rtl/>
        </w:rPr>
      </w:pPr>
    </w:p>
    <w:p w:rsidR="00AA7D74" w:rsidRPr="00DA6EC6" w:rsidRDefault="00AA7D74" w:rsidP="003E54C7">
      <w:pPr>
        <w:pStyle w:val="ListParagraph"/>
        <w:numPr>
          <w:ilvl w:val="0"/>
          <w:numId w:val="4"/>
        </w:numPr>
        <w:bidi/>
        <w:spacing w:after="0" w:line="300" w:lineRule="auto"/>
        <w:ind w:left="357" w:hanging="357"/>
        <w:jc w:val="lowKashida"/>
        <w:rPr>
          <w:rFonts w:cs="B Nazanin"/>
          <w:b/>
          <w:bCs/>
          <w:sz w:val="28"/>
          <w:szCs w:val="28"/>
          <w:rtl/>
        </w:rPr>
      </w:pPr>
      <w:r w:rsidRPr="00DA6EC6">
        <w:rPr>
          <w:rFonts w:cs="B Nazanin"/>
          <w:b/>
          <w:bCs/>
          <w:sz w:val="28"/>
          <w:szCs w:val="28"/>
          <w:rtl/>
        </w:rPr>
        <w:t>ضرورت تحق</w:t>
      </w:r>
      <w:r w:rsidRPr="00DA6EC6">
        <w:rPr>
          <w:rFonts w:cs="B Nazanin" w:hint="cs"/>
          <w:b/>
          <w:bCs/>
          <w:sz w:val="28"/>
          <w:szCs w:val="28"/>
          <w:rtl/>
        </w:rPr>
        <w:t>ی</w:t>
      </w:r>
      <w:r w:rsidRPr="00DA6EC6">
        <w:rPr>
          <w:rFonts w:cs="B Nazanin" w:hint="eastAsia"/>
          <w:b/>
          <w:bCs/>
          <w:sz w:val="28"/>
          <w:szCs w:val="28"/>
          <w:rtl/>
        </w:rPr>
        <w:t>ق</w:t>
      </w:r>
      <w:r w:rsidRPr="00DA6EC6">
        <w:rPr>
          <w:rFonts w:cs="B Nazanin"/>
          <w:b/>
          <w:bCs/>
          <w:sz w:val="28"/>
          <w:szCs w:val="28"/>
          <w:rtl/>
        </w:rPr>
        <w:t xml:space="preserve"> برا</w:t>
      </w:r>
      <w:r w:rsidRPr="00DA6EC6">
        <w:rPr>
          <w:rFonts w:cs="B Nazanin" w:hint="cs"/>
          <w:b/>
          <w:bCs/>
          <w:sz w:val="28"/>
          <w:szCs w:val="28"/>
          <w:rtl/>
        </w:rPr>
        <w:t>ی</w:t>
      </w:r>
      <w:r w:rsidRPr="00DA6EC6">
        <w:rPr>
          <w:rFonts w:cs="B Nazanin"/>
          <w:b/>
          <w:bCs/>
          <w:sz w:val="28"/>
          <w:szCs w:val="28"/>
          <w:rtl/>
        </w:rPr>
        <w:t xml:space="preserve"> جنبه</w:t>
      </w:r>
      <w:r w:rsidR="003E54C7" w:rsidRPr="00DA6EC6">
        <w:rPr>
          <w:rFonts w:cs="B Nazanin" w:hint="cs"/>
          <w:b/>
          <w:bCs/>
          <w:sz w:val="28"/>
          <w:szCs w:val="28"/>
          <w:rtl/>
        </w:rPr>
        <w:t>‌</w:t>
      </w:r>
      <w:r w:rsidRPr="00DA6EC6">
        <w:rPr>
          <w:rFonts w:cs="B Nazanin"/>
          <w:b/>
          <w:bCs/>
          <w:sz w:val="28"/>
          <w:szCs w:val="28"/>
          <w:rtl/>
        </w:rPr>
        <w:t>ها</w:t>
      </w:r>
      <w:r w:rsidRPr="00DA6EC6">
        <w:rPr>
          <w:rFonts w:cs="B Nazanin" w:hint="cs"/>
          <w:b/>
          <w:bCs/>
          <w:sz w:val="28"/>
          <w:szCs w:val="28"/>
          <w:rtl/>
        </w:rPr>
        <w:t>ی</w:t>
      </w:r>
      <w:r w:rsidR="003E54C7" w:rsidRPr="00DA6EC6">
        <w:rPr>
          <w:rFonts w:cs="B Nazanin"/>
          <w:b/>
          <w:bCs/>
          <w:sz w:val="28"/>
          <w:szCs w:val="28"/>
          <w:rtl/>
        </w:rPr>
        <w:t xml:space="preserve"> مختلف مسئله</w:t>
      </w:r>
      <w:r w:rsidRPr="00DA6EC6">
        <w:rPr>
          <w:rFonts w:cs="B Nazanin"/>
          <w:b/>
          <w:bCs/>
          <w:sz w:val="28"/>
          <w:szCs w:val="28"/>
          <w:rtl/>
        </w:rPr>
        <w:t>:</w:t>
      </w:r>
    </w:p>
    <w:p w:rsidR="00AA7D74" w:rsidRPr="00DA6EC6" w:rsidRDefault="00C95D82" w:rsidP="003E54C7">
      <w:pPr>
        <w:bidi/>
        <w:spacing w:after="0" w:line="300" w:lineRule="auto"/>
        <w:jc w:val="lowKashida"/>
        <w:rPr>
          <w:rFonts w:cs="B Nazanin"/>
          <w:sz w:val="28"/>
          <w:szCs w:val="28"/>
          <w:rtl/>
        </w:rPr>
      </w:pPr>
      <w:r>
        <w:rPr>
          <w:rFonts w:cs="B Nazanin"/>
          <w:sz w:val="28"/>
          <w:szCs w:val="28"/>
          <w:rtl/>
        </w:rPr>
        <w:lastRenderedPageBreak/>
        <w:t xml:space="preserve">    </w:t>
      </w:r>
      <w:r w:rsidR="00AC6402" w:rsidRPr="00DA6EC6">
        <w:rPr>
          <w:rFonts w:cs="B Nazanin"/>
          <w:sz w:val="28"/>
          <w:szCs w:val="28"/>
          <w:rtl/>
        </w:rPr>
        <w:t xml:space="preserve"> </w:t>
      </w:r>
      <w:r w:rsidR="00AA7D74" w:rsidRPr="00DA6EC6">
        <w:rPr>
          <w:rFonts w:cs="B Nazanin"/>
          <w:sz w:val="28"/>
          <w:szCs w:val="28"/>
          <w:rtl/>
        </w:rPr>
        <w:t>مسئله مورد بحث برا</w:t>
      </w:r>
      <w:r w:rsidR="00AA7D74" w:rsidRPr="00DA6EC6">
        <w:rPr>
          <w:rFonts w:cs="B Nazanin" w:hint="cs"/>
          <w:sz w:val="28"/>
          <w:szCs w:val="28"/>
          <w:rtl/>
        </w:rPr>
        <w:t>ی</w:t>
      </w:r>
      <w:r w:rsidR="00AA7D74" w:rsidRPr="00DA6EC6">
        <w:rPr>
          <w:rFonts w:cs="B Nazanin"/>
          <w:sz w:val="28"/>
          <w:szCs w:val="28"/>
          <w:rtl/>
        </w:rPr>
        <w:t xml:space="preserve"> روانکاوان و</w:t>
      </w:r>
      <w:r w:rsidR="003E54C7" w:rsidRPr="00DA6EC6">
        <w:rPr>
          <w:rFonts w:cs="B Nazanin" w:hint="cs"/>
          <w:sz w:val="28"/>
          <w:szCs w:val="28"/>
          <w:rtl/>
        </w:rPr>
        <w:t xml:space="preserve"> </w:t>
      </w:r>
      <w:r w:rsidR="00AA7D74" w:rsidRPr="00DA6EC6">
        <w:rPr>
          <w:rFonts w:cs="B Nazanin"/>
          <w:sz w:val="28"/>
          <w:szCs w:val="28"/>
          <w:rtl/>
        </w:rPr>
        <w:t>روانپزشکان کاملا</w:t>
      </w:r>
      <w:r w:rsidR="003E54C7" w:rsidRPr="00DA6EC6">
        <w:rPr>
          <w:rFonts w:cs="B Nazanin" w:hint="cs"/>
          <w:sz w:val="28"/>
          <w:szCs w:val="28"/>
          <w:rtl/>
        </w:rPr>
        <w:t>ً</w:t>
      </w:r>
      <w:r w:rsidR="00AA7D74" w:rsidRPr="00DA6EC6">
        <w:rPr>
          <w:rFonts w:cs="B Nazanin"/>
          <w:sz w:val="28"/>
          <w:szCs w:val="28"/>
          <w:rtl/>
        </w:rPr>
        <w:t xml:space="preserve"> شناخته شده است اما عامه مردم</w:t>
      </w:r>
      <w:r w:rsidR="00AC6402" w:rsidRPr="00DA6EC6">
        <w:rPr>
          <w:rFonts w:cs="B Nazanin"/>
          <w:sz w:val="28"/>
          <w:szCs w:val="28"/>
          <w:rtl/>
        </w:rPr>
        <w:t xml:space="preserve"> </w:t>
      </w:r>
      <w:r w:rsidR="00AA7D74" w:rsidRPr="00DA6EC6">
        <w:rPr>
          <w:rFonts w:cs="B Nazanin"/>
          <w:sz w:val="28"/>
          <w:szCs w:val="28"/>
          <w:rtl/>
        </w:rPr>
        <w:t>به جز افراد</w:t>
      </w:r>
      <w:r w:rsidR="00AA7D74" w:rsidRPr="00DA6EC6">
        <w:rPr>
          <w:rFonts w:cs="B Nazanin" w:hint="cs"/>
          <w:sz w:val="28"/>
          <w:szCs w:val="28"/>
          <w:rtl/>
        </w:rPr>
        <w:t>ی</w:t>
      </w:r>
      <w:r w:rsidR="00AA7D74" w:rsidRPr="00DA6EC6">
        <w:rPr>
          <w:rFonts w:cs="B Nazanin"/>
          <w:sz w:val="28"/>
          <w:szCs w:val="28"/>
          <w:rtl/>
        </w:rPr>
        <w:t xml:space="preserve"> که مستق</w:t>
      </w:r>
      <w:r w:rsidR="00AA7D74" w:rsidRPr="00DA6EC6">
        <w:rPr>
          <w:rFonts w:cs="B Nazanin" w:hint="cs"/>
          <w:sz w:val="28"/>
          <w:szCs w:val="28"/>
          <w:rtl/>
        </w:rPr>
        <w:t>ی</w:t>
      </w:r>
      <w:r w:rsidR="00AA7D74" w:rsidRPr="00DA6EC6">
        <w:rPr>
          <w:rFonts w:cs="B Nazanin" w:hint="eastAsia"/>
          <w:sz w:val="28"/>
          <w:szCs w:val="28"/>
          <w:rtl/>
        </w:rPr>
        <w:t>ما</w:t>
      </w:r>
      <w:r w:rsidR="003E54C7" w:rsidRPr="00DA6EC6">
        <w:rPr>
          <w:rFonts w:cs="B Nazanin" w:hint="cs"/>
          <w:sz w:val="28"/>
          <w:szCs w:val="28"/>
          <w:rtl/>
        </w:rPr>
        <w:t>ً</w:t>
      </w:r>
      <w:r w:rsidR="00AA7D74" w:rsidRPr="00DA6EC6">
        <w:rPr>
          <w:rFonts w:cs="B Nazanin"/>
          <w:sz w:val="28"/>
          <w:szCs w:val="28"/>
          <w:rtl/>
        </w:rPr>
        <w:t xml:space="preserve"> خود </w:t>
      </w:r>
      <w:r w:rsidR="00AA7D74" w:rsidRPr="00DA6EC6">
        <w:rPr>
          <w:rFonts w:cs="B Nazanin" w:hint="cs"/>
          <w:sz w:val="28"/>
          <w:szCs w:val="28"/>
          <w:rtl/>
        </w:rPr>
        <w:t>ی</w:t>
      </w:r>
      <w:r w:rsidR="00AA7D74" w:rsidRPr="00DA6EC6">
        <w:rPr>
          <w:rFonts w:cs="B Nazanin" w:hint="eastAsia"/>
          <w:sz w:val="28"/>
          <w:szCs w:val="28"/>
          <w:rtl/>
        </w:rPr>
        <w:t>ا</w:t>
      </w:r>
      <w:r w:rsidR="00AA7D74" w:rsidRPr="00DA6EC6">
        <w:rPr>
          <w:rFonts w:cs="B Nazanin"/>
          <w:sz w:val="28"/>
          <w:szCs w:val="28"/>
          <w:rtl/>
        </w:rPr>
        <w:t xml:space="preserve"> اطراف</w:t>
      </w:r>
      <w:r w:rsidR="00AA7D74" w:rsidRPr="00DA6EC6">
        <w:rPr>
          <w:rFonts w:cs="B Nazanin" w:hint="cs"/>
          <w:sz w:val="28"/>
          <w:szCs w:val="28"/>
          <w:rtl/>
        </w:rPr>
        <w:t>ی</w:t>
      </w:r>
      <w:r w:rsidR="00AA7D74" w:rsidRPr="00DA6EC6">
        <w:rPr>
          <w:rFonts w:cs="B Nazanin" w:hint="eastAsia"/>
          <w:sz w:val="28"/>
          <w:szCs w:val="28"/>
          <w:rtl/>
        </w:rPr>
        <w:t>ا</w:t>
      </w:r>
      <w:r w:rsidR="00AA7D74" w:rsidRPr="00DA6EC6">
        <w:rPr>
          <w:rFonts w:cs="B Nazanin" w:hint="cs"/>
          <w:sz w:val="28"/>
          <w:szCs w:val="28"/>
          <w:rtl/>
        </w:rPr>
        <w:t>ن</w:t>
      </w:r>
      <w:r w:rsidR="00AA7D74" w:rsidRPr="00DA6EC6">
        <w:rPr>
          <w:rFonts w:cs="B Nazanin"/>
          <w:sz w:val="28"/>
          <w:szCs w:val="28"/>
          <w:rtl/>
        </w:rPr>
        <w:t xml:space="preserve"> نشان با ا</w:t>
      </w:r>
      <w:r w:rsidR="00AA7D74" w:rsidRPr="00DA6EC6">
        <w:rPr>
          <w:rFonts w:cs="B Nazanin" w:hint="cs"/>
          <w:sz w:val="28"/>
          <w:szCs w:val="28"/>
          <w:rtl/>
        </w:rPr>
        <w:t>ی</w:t>
      </w:r>
      <w:r w:rsidR="00AA7D74" w:rsidRPr="00DA6EC6">
        <w:rPr>
          <w:rFonts w:cs="B Nazanin" w:hint="eastAsia"/>
          <w:sz w:val="28"/>
          <w:szCs w:val="28"/>
          <w:rtl/>
        </w:rPr>
        <w:t>نگونه</w:t>
      </w:r>
      <w:r w:rsidR="00AA7D74" w:rsidRPr="00DA6EC6">
        <w:rPr>
          <w:rFonts w:cs="B Nazanin"/>
          <w:sz w:val="28"/>
          <w:szCs w:val="28"/>
          <w:rtl/>
        </w:rPr>
        <w:t xml:space="preserve"> مسائل درگ</w:t>
      </w:r>
      <w:r w:rsidR="00AA7D74" w:rsidRPr="00DA6EC6">
        <w:rPr>
          <w:rFonts w:cs="B Nazanin" w:hint="cs"/>
          <w:sz w:val="28"/>
          <w:szCs w:val="28"/>
          <w:rtl/>
        </w:rPr>
        <w:t>ی</w:t>
      </w:r>
      <w:r w:rsidR="00AA7D74" w:rsidRPr="00DA6EC6">
        <w:rPr>
          <w:rFonts w:cs="B Nazanin" w:hint="eastAsia"/>
          <w:sz w:val="28"/>
          <w:szCs w:val="28"/>
          <w:rtl/>
        </w:rPr>
        <w:t>ر</w:t>
      </w:r>
      <w:r w:rsidR="003E54C7" w:rsidRPr="00DA6EC6">
        <w:rPr>
          <w:rFonts w:cs="B Nazanin"/>
          <w:sz w:val="28"/>
          <w:szCs w:val="28"/>
          <w:rtl/>
        </w:rPr>
        <w:t xml:space="preserve"> بوده</w:t>
      </w:r>
      <w:r w:rsidR="003E54C7" w:rsidRPr="00DA6EC6">
        <w:rPr>
          <w:rFonts w:cs="B Nazanin" w:hint="cs"/>
          <w:sz w:val="28"/>
          <w:szCs w:val="28"/>
          <w:rtl/>
        </w:rPr>
        <w:t>‌</w:t>
      </w:r>
      <w:r w:rsidR="00AA7D74" w:rsidRPr="00DA6EC6">
        <w:rPr>
          <w:rFonts w:cs="B Nazanin"/>
          <w:sz w:val="28"/>
          <w:szCs w:val="28"/>
          <w:rtl/>
        </w:rPr>
        <w:t>اند</w:t>
      </w:r>
      <w:r w:rsidR="00AC6402" w:rsidRPr="00DA6EC6">
        <w:rPr>
          <w:rFonts w:cs="B Nazanin"/>
          <w:sz w:val="28"/>
          <w:szCs w:val="28"/>
          <w:rtl/>
        </w:rPr>
        <w:t xml:space="preserve"> </w:t>
      </w:r>
      <w:r w:rsidR="00AA7D74" w:rsidRPr="00DA6EC6">
        <w:rPr>
          <w:rFonts w:cs="B Nazanin"/>
          <w:sz w:val="28"/>
          <w:szCs w:val="28"/>
          <w:rtl/>
        </w:rPr>
        <w:t>از</w:t>
      </w:r>
      <w:r w:rsidR="003E54C7" w:rsidRPr="00DA6EC6">
        <w:rPr>
          <w:rFonts w:cs="B Nazanin" w:hint="cs"/>
          <w:sz w:val="28"/>
          <w:szCs w:val="28"/>
          <w:rtl/>
        </w:rPr>
        <w:t xml:space="preserve"> </w:t>
      </w:r>
      <w:r w:rsidR="00AA7D74" w:rsidRPr="00DA6EC6">
        <w:rPr>
          <w:rFonts w:cs="B Nazanin"/>
          <w:sz w:val="28"/>
          <w:szCs w:val="28"/>
          <w:rtl/>
        </w:rPr>
        <w:t>آن ب</w:t>
      </w:r>
      <w:r w:rsidR="00AA7D74" w:rsidRPr="00DA6EC6">
        <w:rPr>
          <w:rFonts w:cs="B Nazanin" w:hint="cs"/>
          <w:sz w:val="28"/>
          <w:szCs w:val="28"/>
          <w:rtl/>
        </w:rPr>
        <w:t>ی</w:t>
      </w:r>
      <w:r w:rsidR="003E54C7" w:rsidRPr="00DA6EC6">
        <w:rPr>
          <w:rFonts w:cs="B Nazanin" w:hint="cs"/>
          <w:sz w:val="28"/>
          <w:szCs w:val="28"/>
          <w:rtl/>
        </w:rPr>
        <w:t>‌</w:t>
      </w:r>
      <w:r w:rsidR="00AA7D74" w:rsidRPr="00DA6EC6">
        <w:rPr>
          <w:rFonts w:cs="B Nazanin"/>
          <w:sz w:val="28"/>
          <w:szCs w:val="28"/>
          <w:rtl/>
        </w:rPr>
        <w:t>اطلاع هستند، تنوع حالات مختلف و</w:t>
      </w:r>
      <w:r w:rsidR="003E54C7" w:rsidRPr="00DA6EC6">
        <w:rPr>
          <w:rFonts w:cs="B Nazanin" w:hint="cs"/>
          <w:sz w:val="28"/>
          <w:szCs w:val="28"/>
          <w:rtl/>
        </w:rPr>
        <w:t xml:space="preserve"> </w:t>
      </w:r>
      <w:r w:rsidR="00AA7D74" w:rsidRPr="00DA6EC6">
        <w:rPr>
          <w:rFonts w:cs="B Nazanin"/>
          <w:sz w:val="28"/>
          <w:szCs w:val="28"/>
          <w:rtl/>
        </w:rPr>
        <w:t>پ</w:t>
      </w:r>
      <w:r w:rsidR="00AA7D74" w:rsidRPr="00DA6EC6">
        <w:rPr>
          <w:rFonts w:cs="B Nazanin" w:hint="cs"/>
          <w:sz w:val="28"/>
          <w:szCs w:val="28"/>
          <w:rtl/>
        </w:rPr>
        <w:t>ی</w:t>
      </w:r>
      <w:r w:rsidR="00AA7D74" w:rsidRPr="00DA6EC6">
        <w:rPr>
          <w:rFonts w:cs="B Nazanin" w:hint="eastAsia"/>
          <w:sz w:val="28"/>
          <w:szCs w:val="28"/>
          <w:rtl/>
        </w:rPr>
        <w:t>چ</w:t>
      </w:r>
      <w:r w:rsidR="00AA7D74" w:rsidRPr="00DA6EC6">
        <w:rPr>
          <w:rFonts w:cs="B Nazanin" w:hint="cs"/>
          <w:sz w:val="28"/>
          <w:szCs w:val="28"/>
          <w:rtl/>
        </w:rPr>
        <w:t>ی</w:t>
      </w:r>
      <w:r w:rsidR="00AA7D74" w:rsidRPr="00DA6EC6">
        <w:rPr>
          <w:rFonts w:cs="B Nazanin" w:hint="eastAsia"/>
          <w:sz w:val="28"/>
          <w:szCs w:val="28"/>
          <w:rtl/>
        </w:rPr>
        <w:t>دگ</w:t>
      </w:r>
      <w:r w:rsidR="00AA7D74" w:rsidRPr="00DA6EC6">
        <w:rPr>
          <w:rFonts w:cs="B Nazanin" w:hint="cs"/>
          <w:sz w:val="28"/>
          <w:szCs w:val="28"/>
          <w:rtl/>
        </w:rPr>
        <w:t>ی</w:t>
      </w:r>
      <w:r w:rsidR="00AA7D74" w:rsidRPr="00DA6EC6">
        <w:rPr>
          <w:rFonts w:cs="B Nazanin"/>
          <w:sz w:val="28"/>
          <w:szCs w:val="28"/>
          <w:rtl/>
        </w:rPr>
        <w:t xml:space="preserve"> </w:t>
      </w:r>
      <w:r w:rsidR="00354AF7" w:rsidRPr="00DA6EC6">
        <w:rPr>
          <w:rFonts w:cs="B Nazanin"/>
          <w:sz w:val="28"/>
          <w:szCs w:val="28"/>
          <w:rtl/>
        </w:rPr>
        <w:t>روش‌ها</w:t>
      </w:r>
      <w:r w:rsidR="00AA7D74" w:rsidRPr="00DA6EC6">
        <w:rPr>
          <w:rFonts w:cs="B Nazanin" w:hint="cs"/>
          <w:sz w:val="28"/>
          <w:szCs w:val="28"/>
          <w:rtl/>
        </w:rPr>
        <w:t>ی</w:t>
      </w:r>
      <w:r w:rsidR="00AA7D74" w:rsidRPr="00DA6EC6">
        <w:rPr>
          <w:rFonts w:cs="B Nazanin"/>
          <w:sz w:val="28"/>
          <w:szCs w:val="28"/>
          <w:rtl/>
        </w:rPr>
        <w:t xml:space="preserve"> درمان</w:t>
      </w:r>
      <w:r w:rsidR="00AA7D74" w:rsidRPr="00DA6EC6">
        <w:rPr>
          <w:rFonts w:cs="B Nazanin" w:hint="cs"/>
          <w:sz w:val="28"/>
          <w:szCs w:val="28"/>
          <w:rtl/>
        </w:rPr>
        <w:t>ی</w:t>
      </w:r>
      <w:r w:rsidR="00AA7D74" w:rsidRPr="00DA6EC6">
        <w:rPr>
          <w:rFonts w:cs="B Nazanin"/>
          <w:sz w:val="28"/>
          <w:szCs w:val="28"/>
          <w:rtl/>
        </w:rPr>
        <w:t xml:space="preserve"> از </w:t>
      </w:r>
      <w:r w:rsidR="00AA7D74" w:rsidRPr="00DA6EC6">
        <w:rPr>
          <w:rFonts w:cs="B Nazanin" w:hint="cs"/>
          <w:sz w:val="28"/>
          <w:szCs w:val="28"/>
          <w:rtl/>
        </w:rPr>
        <w:t>ی</w:t>
      </w:r>
      <w:r w:rsidR="00AA7D74" w:rsidRPr="00DA6EC6">
        <w:rPr>
          <w:rFonts w:cs="B Nazanin" w:hint="eastAsia"/>
          <w:sz w:val="28"/>
          <w:szCs w:val="28"/>
          <w:rtl/>
        </w:rPr>
        <w:t>ک</w:t>
      </w:r>
      <w:r w:rsidR="003E54C7" w:rsidRPr="00DA6EC6">
        <w:rPr>
          <w:rFonts w:cs="B Nazanin" w:hint="cs"/>
          <w:sz w:val="28"/>
          <w:szCs w:val="28"/>
          <w:rtl/>
        </w:rPr>
        <w:t xml:space="preserve"> </w:t>
      </w:r>
      <w:r w:rsidR="00AA7D74" w:rsidRPr="00DA6EC6">
        <w:rPr>
          <w:rFonts w:cs="B Nazanin" w:hint="eastAsia"/>
          <w:sz w:val="28"/>
          <w:szCs w:val="28"/>
          <w:rtl/>
        </w:rPr>
        <w:t>طرف</w:t>
      </w:r>
      <w:r w:rsidR="003E54C7" w:rsidRPr="00DA6EC6">
        <w:rPr>
          <w:rFonts w:cs="B Nazanin" w:hint="cs"/>
          <w:sz w:val="28"/>
          <w:szCs w:val="28"/>
          <w:rtl/>
        </w:rPr>
        <w:t xml:space="preserve"> </w:t>
      </w:r>
      <w:r w:rsidR="00AA7D74" w:rsidRPr="00DA6EC6">
        <w:rPr>
          <w:rFonts w:cs="B Nazanin" w:hint="eastAsia"/>
          <w:sz w:val="28"/>
          <w:szCs w:val="28"/>
          <w:rtl/>
        </w:rPr>
        <w:t>و</w:t>
      </w:r>
      <w:r w:rsidR="003E54C7" w:rsidRPr="00DA6EC6">
        <w:rPr>
          <w:rFonts w:cs="B Nazanin" w:hint="cs"/>
          <w:sz w:val="28"/>
          <w:szCs w:val="28"/>
          <w:rtl/>
        </w:rPr>
        <w:t xml:space="preserve"> </w:t>
      </w:r>
      <w:r w:rsidR="00AA7D74" w:rsidRPr="00DA6EC6">
        <w:rPr>
          <w:rFonts w:cs="B Nazanin" w:hint="eastAsia"/>
          <w:sz w:val="28"/>
          <w:szCs w:val="28"/>
          <w:rtl/>
        </w:rPr>
        <w:t>جمع</w:t>
      </w:r>
      <w:r w:rsidR="00AA7D74" w:rsidRPr="00DA6EC6">
        <w:rPr>
          <w:rFonts w:cs="B Nazanin" w:hint="cs"/>
          <w:sz w:val="28"/>
          <w:szCs w:val="28"/>
          <w:rtl/>
        </w:rPr>
        <w:t>ی</w:t>
      </w:r>
      <w:r w:rsidR="00AA7D74" w:rsidRPr="00DA6EC6">
        <w:rPr>
          <w:rFonts w:cs="B Nazanin" w:hint="eastAsia"/>
          <w:sz w:val="28"/>
          <w:szCs w:val="28"/>
          <w:rtl/>
        </w:rPr>
        <w:t>ت</w:t>
      </w:r>
      <w:r w:rsidR="00AA7D74" w:rsidRPr="00DA6EC6">
        <w:rPr>
          <w:rFonts w:cs="B Nazanin"/>
          <w:sz w:val="28"/>
          <w:szCs w:val="28"/>
          <w:rtl/>
        </w:rPr>
        <w:t xml:space="preserve"> نه چندان کاف</w:t>
      </w:r>
      <w:r w:rsidR="00AA7D74" w:rsidRPr="00DA6EC6">
        <w:rPr>
          <w:rFonts w:cs="B Nazanin" w:hint="cs"/>
          <w:sz w:val="28"/>
          <w:szCs w:val="28"/>
          <w:rtl/>
        </w:rPr>
        <w:t>ی</w:t>
      </w:r>
      <w:r w:rsidR="00AA7D74" w:rsidRPr="00DA6EC6">
        <w:rPr>
          <w:rFonts w:cs="B Nazanin"/>
          <w:sz w:val="28"/>
          <w:szCs w:val="28"/>
          <w:rtl/>
        </w:rPr>
        <w:t xml:space="preserve"> متخصص</w:t>
      </w:r>
      <w:r w:rsidR="00AA7D74" w:rsidRPr="00DA6EC6">
        <w:rPr>
          <w:rFonts w:cs="B Nazanin" w:hint="cs"/>
          <w:sz w:val="28"/>
          <w:szCs w:val="28"/>
          <w:rtl/>
        </w:rPr>
        <w:t>ی</w:t>
      </w:r>
      <w:r w:rsidR="00AA7D74" w:rsidRPr="00DA6EC6">
        <w:rPr>
          <w:rFonts w:cs="B Nazanin" w:hint="eastAsia"/>
          <w:sz w:val="28"/>
          <w:szCs w:val="28"/>
          <w:rtl/>
        </w:rPr>
        <w:t>ن</w:t>
      </w:r>
      <w:r w:rsidR="00AA7D74" w:rsidRPr="00DA6EC6">
        <w:rPr>
          <w:rFonts w:cs="B Nazanin"/>
          <w:sz w:val="28"/>
          <w:szCs w:val="28"/>
          <w:rtl/>
        </w:rPr>
        <w:t xml:space="preserve"> متبحر </w:t>
      </w:r>
      <w:r w:rsidR="003E54C7" w:rsidRPr="00DA6EC6">
        <w:rPr>
          <w:rFonts w:cs="B Nazanin"/>
          <w:sz w:val="28"/>
          <w:szCs w:val="28"/>
          <w:rtl/>
        </w:rPr>
        <w:t>بيماري‌ها</w:t>
      </w:r>
      <w:r w:rsidR="00AA7D74" w:rsidRPr="00DA6EC6">
        <w:rPr>
          <w:rFonts w:cs="B Nazanin" w:hint="cs"/>
          <w:sz w:val="28"/>
          <w:szCs w:val="28"/>
          <w:rtl/>
        </w:rPr>
        <w:t>ی</w:t>
      </w:r>
      <w:r w:rsidR="00AA7D74" w:rsidRPr="00DA6EC6">
        <w:rPr>
          <w:rFonts w:cs="B Nazanin"/>
          <w:sz w:val="28"/>
          <w:szCs w:val="28"/>
          <w:rtl/>
        </w:rPr>
        <w:t xml:space="preserve"> روح</w:t>
      </w:r>
      <w:r w:rsidR="00AA7D74" w:rsidRPr="00DA6EC6">
        <w:rPr>
          <w:rFonts w:cs="B Nazanin" w:hint="cs"/>
          <w:sz w:val="28"/>
          <w:szCs w:val="28"/>
          <w:rtl/>
        </w:rPr>
        <w:t>ی</w:t>
      </w:r>
      <w:r w:rsidR="00AA7D74" w:rsidRPr="00DA6EC6">
        <w:rPr>
          <w:rFonts w:cs="B Nazanin"/>
          <w:sz w:val="28"/>
          <w:szCs w:val="28"/>
          <w:rtl/>
        </w:rPr>
        <w:t xml:space="preserve"> وروان</w:t>
      </w:r>
      <w:r w:rsidR="00AA7D74" w:rsidRPr="00DA6EC6">
        <w:rPr>
          <w:rFonts w:cs="B Nazanin" w:hint="cs"/>
          <w:sz w:val="28"/>
          <w:szCs w:val="28"/>
          <w:rtl/>
        </w:rPr>
        <w:t>ی</w:t>
      </w:r>
      <w:r w:rsidR="00AA7D74" w:rsidRPr="00DA6EC6">
        <w:rPr>
          <w:rFonts w:cs="B Nazanin"/>
          <w:sz w:val="28"/>
          <w:szCs w:val="28"/>
          <w:rtl/>
        </w:rPr>
        <w:t xml:space="preserve"> همراه واکنش</w:t>
      </w:r>
      <w:r w:rsidR="003E54C7" w:rsidRPr="00DA6EC6">
        <w:rPr>
          <w:rFonts w:cs="B Nazanin" w:hint="cs"/>
          <w:sz w:val="28"/>
          <w:szCs w:val="28"/>
          <w:rtl/>
        </w:rPr>
        <w:t>‌</w:t>
      </w:r>
      <w:r w:rsidR="00AA7D74" w:rsidRPr="00DA6EC6">
        <w:rPr>
          <w:rFonts w:cs="B Nazanin"/>
          <w:sz w:val="28"/>
          <w:szCs w:val="28"/>
          <w:rtl/>
        </w:rPr>
        <w:t>ها</w:t>
      </w:r>
      <w:r w:rsidR="00AA7D74" w:rsidRPr="00DA6EC6">
        <w:rPr>
          <w:rFonts w:cs="B Nazanin" w:hint="cs"/>
          <w:sz w:val="28"/>
          <w:szCs w:val="28"/>
          <w:rtl/>
        </w:rPr>
        <w:t>ی</w:t>
      </w:r>
      <w:r w:rsidR="00AA7D74" w:rsidRPr="00DA6EC6">
        <w:rPr>
          <w:rFonts w:cs="B Nazanin"/>
          <w:sz w:val="28"/>
          <w:szCs w:val="28"/>
          <w:rtl/>
        </w:rPr>
        <w:t xml:space="preserve"> غ</w:t>
      </w:r>
      <w:r w:rsidR="00AA7D74" w:rsidRPr="00DA6EC6">
        <w:rPr>
          <w:rFonts w:cs="B Nazanin" w:hint="cs"/>
          <w:sz w:val="28"/>
          <w:szCs w:val="28"/>
          <w:rtl/>
        </w:rPr>
        <w:t>ی</w:t>
      </w:r>
      <w:r w:rsidR="00AA7D74" w:rsidRPr="00DA6EC6">
        <w:rPr>
          <w:rFonts w:cs="B Nazanin" w:hint="eastAsia"/>
          <w:sz w:val="28"/>
          <w:szCs w:val="28"/>
          <w:rtl/>
        </w:rPr>
        <w:t>ر</w:t>
      </w:r>
      <w:r w:rsidR="00AA7D74" w:rsidRPr="00DA6EC6">
        <w:rPr>
          <w:rFonts w:cs="B Nazanin"/>
          <w:sz w:val="28"/>
          <w:szCs w:val="28"/>
          <w:rtl/>
        </w:rPr>
        <w:t xml:space="preserve"> منطق</w:t>
      </w:r>
      <w:r w:rsidR="00AA7D74" w:rsidRPr="00DA6EC6">
        <w:rPr>
          <w:rFonts w:cs="B Nazanin" w:hint="cs"/>
          <w:sz w:val="28"/>
          <w:szCs w:val="28"/>
          <w:rtl/>
        </w:rPr>
        <w:t>ی</w:t>
      </w:r>
      <w:r w:rsidR="00AA7D74" w:rsidRPr="00DA6EC6">
        <w:rPr>
          <w:rFonts w:cs="B Nazanin"/>
          <w:sz w:val="28"/>
          <w:szCs w:val="28"/>
          <w:rtl/>
        </w:rPr>
        <w:t xml:space="preserve"> مبتلا</w:t>
      </w:r>
      <w:r w:rsidR="00AA7D74" w:rsidRPr="00DA6EC6">
        <w:rPr>
          <w:rFonts w:cs="B Nazanin" w:hint="cs"/>
          <w:sz w:val="28"/>
          <w:szCs w:val="28"/>
          <w:rtl/>
        </w:rPr>
        <w:t>ی</w:t>
      </w:r>
      <w:r w:rsidR="00AA7D74" w:rsidRPr="00DA6EC6">
        <w:rPr>
          <w:rFonts w:cs="B Nazanin" w:hint="eastAsia"/>
          <w:sz w:val="28"/>
          <w:szCs w:val="28"/>
          <w:rtl/>
        </w:rPr>
        <w:t>ان</w:t>
      </w:r>
      <w:r w:rsidR="00AA7D74" w:rsidRPr="00DA6EC6">
        <w:rPr>
          <w:rFonts w:cs="B Nazanin"/>
          <w:sz w:val="28"/>
          <w:szCs w:val="28"/>
          <w:rtl/>
        </w:rPr>
        <w:t xml:space="preserve"> و</w:t>
      </w:r>
      <w:r w:rsidR="00AA7D74" w:rsidRPr="00DA6EC6">
        <w:rPr>
          <w:rFonts w:cs="B Nazanin" w:hint="cs"/>
          <w:sz w:val="28"/>
          <w:szCs w:val="28"/>
          <w:rtl/>
        </w:rPr>
        <w:t xml:space="preserve"> ی</w:t>
      </w:r>
      <w:r w:rsidR="00AA7D74" w:rsidRPr="00DA6EC6">
        <w:rPr>
          <w:rFonts w:cs="B Nazanin" w:hint="eastAsia"/>
          <w:sz w:val="28"/>
          <w:szCs w:val="28"/>
          <w:rtl/>
        </w:rPr>
        <w:t>ا</w:t>
      </w:r>
      <w:r w:rsidR="00AA7D74" w:rsidRPr="00DA6EC6">
        <w:rPr>
          <w:rFonts w:cs="B Nazanin"/>
          <w:sz w:val="28"/>
          <w:szCs w:val="28"/>
          <w:rtl/>
        </w:rPr>
        <w:t xml:space="preserve"> اطراف</w:t>
      </w:r>
      <w:r w:rsidR="00AA7D74" w:rsidRPr="00DA6EC6">
        <w:rPr>
          <w:rFonts w:cs="B Nazanin" w:hint="cs"/>
          <w:sz w:val="28"/>
          <w:szCs w:val="28"/>
          <w:rtl/>
        </w:rPr>
        <w:t>ی</w:t>
      </w:r>
      <w:r w:rsidR="00AA7D74" w:rsidRPr="00DA6EC6">
        <w:rPr>
          <w:rFonts w:cs="B Nazanin" w:hint="eastAsia"/>
          <w:sz w:val="28"/>
          <w:szCs w:val="28"/>
          <w:rtl/>
        </w:rPr>
        <w:t>ان</w:t>
      </w:r>
      <w:r w:rsidR="00AA7D74" w:rsidRPr="00DA6EC6">
        <w:rPr>
          <w:rFonts w:cs="B Nazanin"/>
          <w:sz w:val="28"/>
          <w:szCs w:val="28"/>
          <w:rtl/>
        </w:rPr>
        <w:t xml:space="preserve"> آنها موجب شده تا برنامه و</w:t>
      </w:r>
      <w:r w:rsidR="00AA7D74" w:rsidRPr="00DA6EC6">
        <w:rPr>
          <w:rFonts w:cs="B Nazanin" w:hint="cs"/>
          <w:sz w:val="28"/>
          <w:szCs w:val="28"/>
          <w:rtl/>
        </w:rPr>
        <w:t>ی</w:t>
      </w:r>
      <w:r w:rsidR="00AA7D74" w:rsidRPr="00DA6EC6">
        <w:rPr>
          <w:rFonts w:cs="B Nazanin" w:hint="eastAsia"/>
          <w:sz w:val="28"/>
          <w:szCs w:val="28"/>
          <w:rtl/>
        </w:rPr>
        <w:t>ژه</w:t>
      </w:r>
      <w:r w:rsidR="003E54C7" w:rsidRPr="00DA6EC6">
        <w:rPr>
          <w:rFonts w:cs="B Nazanin" w:hint="cs"/>
          <w:sz w:val="28"/>
          <w:szCs w:val="28"/>
          <w:rtl/>
        </w:rPr>
        <w:t>‌</w:t>
      </w:r>
      <w:r w:rsidR="00AA7D74" w:rsidRPr="00DA6EC6">
        <w:rPr>
          <w:rFonts w:cs="B Nazanin"/>
          <w:sz w:val="28"/>
          <w:szCs w:val="28"/>
          <w:rtl/>
        </w:rPr>
        <w:t>ا</w:t>
      </w:r>
      <w:r w:rsidR="00AA7D74" w:rsidRPr="00DA6EC6">
        <w:rPr>
          <w:rFonts w:cs="B Nazanin" w:hint="cs"/>
          <w:sz w:val="28"/>
          <w:szCs w:val="28"/>
          <w:rtl/>
        </w:rPr>
        <w:t>ی</w:t>
      </w:r>
      <w:r w:rsidR="00AA7D74" w:rsidRPr="00DA6EC6">
        <w:rPr>
          <w:rFonts w:cs="B Nazanin"/>
          <w:sz w:val="28"/>
          <w:szCs w:val="28"/>
          <w:rtl/>
        </w:rPr>
        <w:t xml:space="preserve"> برا</w:t>
      </w:r>
      <w:r w:rsidR="00AA7D74" w:rsidRPr="00DA6EC6">
        <w:rPr>
          <w:rFonts w:cs="B Nazanin" w:hint="cs"/>
          <w:sz w:val="28"/>
          <w:szCs w:val="28"/>
          <w:rtl/>
        </w:rPr>
        <w:t>ی</w:t>
      </w:r>
      <w:r w:rsidR="00AA7D74" w:rsidRPr="00DA6EC6">
        <w:rPr>
          <w:rFonts w:cs="B Nazanin"/>
          <w:sz w:val="28"/>
          <w:szCs w:val="28"/>
          <w:rtl/>
        </w:rPr>
        <w:t xml:space="preserve"> اطلاع</w:t>
      </w:r>
      <w:r w:rsidR="003E54C7" w:rsidRPr="00DA6EC6">
        <w:rPr>
          <w:rFonts w:cs="B Nazanin" w:hint="cs"/>
          <w:sz w:val="28"/>
          <w:szCs w:val="28"/>
          <w:rtl/>
        </w:rPr>
        <w:t>‌</w:t>
      </w:r>
      <w:r w:rsidR="00AA7D74" w:rsidRPr="00DA6EC6">
        <w:rPr>
          <w:rFonts w:cs="B Nazanin"/>
          <w:sz w:val="28"/>
          <w:szCs w:val="28"/>
          <w:rtl/>
        </w:rPr>
        <w:t>رسان</w:t>
      </w:r>
      <w:r w:rsidR="00AA7D74" w:rsidRPr="00DA6EC6">
        <w:rPr>
          <w:rFonts w:cs="B Nazanin" w:hint="cs"/>
          <w:sz w:val="28"/>
          <w:szCs w:val="28"/>
          <w:rtl/>
        </w:rPr>
        <w:t>ی</w:t>
      </w:r>
      <w:r w:rsidR="00AA7D74" w:rsidRPr="00DA6EC6">
        <w:rPr>
          <w:rFonts w:cs="B Nazanin"/>
          <w:sz w:val="28"/>
          <w:szCs w:val="28"/>
          <w:rtl/>
        </w:rPr>
        <w:t xml:space="preserve"> به مردم شکل نگ</w:t>
      </w:r>
      <w:r w:rsidR="00AA7D74" w:rsidRPr="00DA6EC6">
        <w:rPr>
          <w:rFonts w:cs="B Nazanin" w:hint="cs"/>
          <w:sz w:val="28"/>
          <w:szCs w:val="28"/>
          <w:rtl/>
        </w:rPr>
        <w:t>ی</w:t>
      </w:r>
      <w:r w:rsidR="00AA7D74" w:rsidRPr="00DA6EC6">
        <w:rPr>
          <w:rFonts w:cs="B Nazanin" w:hint="eastAsia"/>
          <w:sz w:val="28"/>
          <w:szCs w:val="28"/>
          <w:rtl/>
        </w:rPr>
        <w:t>رد</w:t>
      </w:r>
      <w:r w:rsidR="00AA7D74" w:rsidRPr="00DA6EC6">
        <w:rPr>
          <w:rFonts w:cs="B Nazanin"/>
          <w:sz w:val="28"/>
          <w:szCs w:val="28"/>
          <w:rtl/>
        </w:rPr>
        <w:t xml:space="preserve"> و</w:t>
      </w:r>
      <w:r w:rsidR="003E54C7" w:rsidRPr="00DA6EC6">
        <w:rPr>
          <w:rFonts w:cs="B Nazanin" w:hint="cs"/>
          <w:sz w:val="28"/>
          <w:szCs w:val="28"/>
          <w:rtl/>
        </w:rPr>
        <w:t xml:space="preserve"> </w:t>
      </w:r>
      <w:r w:rsidR="00AA7D74" w:rsidRPr="00DA6EC6">
        <w:rPr>
          <w:rFonts w:cs="B Nazanin"/>
          <w:sz w:val="28"/>
          <w:szCs w:val="28"/>
          <w:rtl/>
        </w:rPr>
        <w:t>اگر در جا</w:t>
      </w:r>
      <w:r w:rsidR="00AA7D74" w:rsidRPr="00DA6EC6">
        <w:rPr>
          <w:rFonts w:cs="B Nazanin" w:hint="cs"/>
          <w:sz w:val="28"/>
          <w:szCs w:val="28"/>
          <w:rtl/>
        </w:rPr>
        <w:t>یی</w:t>
      </w:r>
      <w:r w:rsidR="00AA7D74" w:rsidRPr="00DA6EC6">
        <w:rPr>
          <w:rFonts w:cs="B Nazanin"/>
          <w:sz w:val="28"/>
          <w:szCs w:val="28"/>
          <w:rtl/>
        </w:rPr>
        <w:t xml:space="preserve"> به آن پرداخته شده صرفا</w:t>
      </w:r>
      <w:r w:rsidR="003E54C7" w:rsidRPr="00DA6EC6">
        <w:rPr>
          <w:rFonts w:cs="B Nazanin" w:hint="cs"/>
          <w:sz w:val="28"/>
          <w:szCs w:val="28"/>
          <w:rtl/>
        </w:rPr>
        <w:t>ً</w:t>
      </w:r>
      <w:r w:rsidR="00AA7D74" w:rsidRPr="00DA6EC6">
        <w:rPr>
          <w:rFonts w:cs="B Nazanin"/>
          <w:sz w:val="28"/>
          <w:szCs w:val="28"/>
          <w:rtl/>
        </w:rPr>
        <w:t xml:space="preserve"> برا</w:t>
      </w:r>
      <w:r w:rsidR="00AA7D74" w:rsidRPr="00DA6EC6">
        <w:rPr>
          <w:rFonts w:cs="B Nazanin" w:hint="cs"/>
          <w:sz w:val="28"/>
          <w:szCs w:val="28"/>
          <w:rtl/>
        </w:rPr>
        <w:t>ی</w:t>
      </w:r>
      <w:r w:rsidR="00AA7D74" w:rsidRPr="00DA6EC6">
        <w:rPr>
          <w:rFonts w:cs="B Nazanin"/>
          <w:sz w:val="28"/>
          <w:szCs w:val="28"/>
          <w:rtl/>
        </w:rPr>
        <w:t xml:space="preserve"> موارد</w:t>
      </w:r>
      <w:r w:rsidR="00AA7D74" w:rsidRPr="00DA6EC6">
        <w:rPr>
          <w:rFonts w:cs="B Nazanin" w:hint="cs"/>
          <w:sz w:val="28"/>
          <w:szCs w:val="28"/>
          <w:rtl/>
        </w:rPr>
        <w:t>ی</w:t>
      </w:r>
      <w:r w:rsidR="00AA7D74" w:rsidRPr="00DA6EC6">
        <w:rPr>
          <w:rFonts w:cs="B Nazanin"/>
          <w:sz w:val="28"/>
          <w:szCs w:val="28"/>
          <w:rtl/>
        </w:rPr>
        <w:t xml:space="preserve"> موضع</w:t>
      </w:r>
      <w:r w:rsidR="00AA7D74" w:rsidRPr="00DA6EC6">
        <w:rPr>
          <w:rFonts w:cs="B Nazanin" w:hint="cs"/>
          <w:sz w:val="28"/>
          <w:szCs w:val="28"/>
          <w:rtl/>
        </w:rPr>
        <w:t>ی</w:t>
      </w:r>
      <w:r w:rsidR="003E54C7" w:rsidRPr="00DA6EC6">
        <w:rPr>
          <w:rFonts w:cs="B Nazanin" w:hint="cs"/>
          <w:sz w:val="28"/>
          <w:szCs w:val="28"/>
          <w:rtl/>
        </w:rPr>
        <w:t xml:space="preserve"> </w:t>
      </w:r>
      <w:r w:rsidR="00AA7D74" w:rsidRPr="00DA6EC6">
        <w:rPr>
          <w:rFonts w:cs="B Nazanin" w:hint="cs"/>
          <w:sz w:val="28"/>
          <w:szCs w:val="28"/>
          <w:rtl/>
        </w:rPr>
        <w:t>ی</w:t>
      </w:r>
      <w:r w:rsidR="00AA7D74" w:rsidRPr="00DA6EC6">
        <w:rPr>
          <w:rFonts w:cs="B Nazanin" w:hint="eastAsia"/>
          <w:sz w:val="28"/>
          <w:szCs w:val="28"/>
          <w:rtl/>
        </w:rPr>
        <w:t>ا</w:t>
      </w:r>
      <w:r w:rsidR="00AA7D74" w:rsidRPr="00DA6EC6">
        <w:rPr>
          <w:rFonts w:cs="B Nazanin"/>
          <w:sz w:val="28"/>
          <w:szCs w:val="28"/>
          <w:rtl/>
        </w:rPr>
        <w:t xml:space="preserve"> موضوع</w:t>
      </w:r>
      <w:r w:rsidR="00AA7D74" w:rsidRPr="00DA6EC6">
        <w:rPr>
          <w:rFonts w:cs="B Nazanin" w:hint="cs"/>
          <w:sz w:val="28"/>
          <w:szCs w:val="28"/>
          <w:rtl/>
        </w:rPr>
        <w:t>ی</w:t>
      </w:r>
      <w:r w:rsidR="00AA7D74" w:rsidRPr="00DA6EC6">
        <w:rPr>
          <w:rFonts w:cs="B Nazanin"/>
          <w:sz w:val="28"/>
          <w:szCs w:val="28"/>
          <w:rtl/>
        </w:rPr>
        <w:t xml:space="preserve"> بوده است و به هم</w:t>
      </w:r>
      <w:r w:rsidR="00AA7D74" w:rsidRPr="00DA6EC6">
        <w:rPr>
          <w:rFonts w:cs="B Nazanin" w:hint="cs"/>
          <w:sz w:val="28"/>
          <w:szCs w:val="28"/>
          <w:rtl/>
        </w:rPr>
        <w:t>ی</w:t>
      </w:r>
      <w:r w:rsidR="00AA7D74" w:rsidRPr="00DA6EC6">
        <w:rPr>
          <w:rFonts w:cs="B Nazanin" w:hint="eastAsia"/>
          <w:sz w:val="28"/>
          <w:szCs w:val="28"/>
          <w:rtl/>
        </w:rPr>
        <w:t>ن</w:t>
      </w:r>
      <w:r w:rsidR="00AA7D74" w:rsidRPr="00DA6EC6">
        <w:rPr>
          <w:rFonts w:cs="B Nazanin"/>
          <w:sz w:val="28"/>
          <w:szCs w:val="28"/>
          <w:rtl/>
        </w:rPr>
        <w:t xml:space="preserve"> نس</w:t>
      </w:r>
      <w:r w:rsidR="00AA7D74" w:rsidRPr="00DA6EC6">
        <w:rPr>
          <w:rFonts w:cs="B Nazanin" w:hint="eastAsia"/>
          <w:sz w:val="28"/>
          <w:szCs w:val="28"/>
          <w:rtl/>
        </w:rPr>
        <w:t>بت</w:t>
      </w:r>
      <w:r w:rsidR="003E54C7" w:rsidRPr="00DA6EC6">
        <w:rPr>
          <w:rFonts w:cs="B Nazanin" w:hint="cs"/>
          <w:sz w:val="28"/>
          <w:szCs w:val="28"/>
          <w:rtl/>
        </w:rPr>
        <w:t xml:space="preserve"> </w:t>
      </w:r>
      <w:r w:rsidR="00AA7D74" w:rsidRPr="00DA6EC6">
        <w:rPr>
          <w:rFonts w:cs="B Nazanin"/>
          <w:sz w:val="28"/>
          <w:szCs w:val="28"/>
          <w:rtl/>
        </w:rPr>
        <w:t>آمار و</w:t>
      </w:r>
      <w:r w:rsidR="003E54C7" w:rsidRPr="00DA6EC6">
        <w:rPr>
          <w:rFonts w:cs="B Nazanin" w:hint="cs"/>
          <w:sz w:val="28"/>
          <w:szCs w:val="28"/>
          <w:rtl/>
        </w:rPr>
        <w:t xml:space="preserve"> </w:t>
      </w:r>
      <w:r w:rsidR="00AA7D74" w:rsidRPr="00DA6EC6">
        <w:rPr>
          <w:rFonts w:cs="B Nazanin"/>
          <w:sz w:val="28"/>
          <w:szCs w:val="28"/>
          <w:rtl/>
        </w:rPr>
        <w:t>اطلاعات منسجم و</w:t>
      </w:r>
      <w:r w:rsidR="003E54C7" w:rsidRPr="00DA6EC6">
        <w:rPr>
          <w:rFonts w:cs="B Nazanin" w:hint="cs"/>
          <w:sz w:val="28"/>
          <w:szCs w:val="28"/>
          <w:rtl/>
        </w:rPr>
        <w:t xml:space="preserve"> </w:t>
      </w:r>
      <w:r w:rsidR="00AA7D74" w:rsidRPr="00DA6EC6">
        <w:rPr>
          <w:rFonts w:cs="B Nazanin"/>
          <w:sz w:val="28"/>
          <w:szCs w:val="28"/>
          <w:rtl/>
        </w:rPr>
        <w:t>همه</w:t>
      </w:r>
      <w:r w:rsidR="003E54C7" w:rsidRPr="00DA6EC6">
        <w:rPr>
          <w:rFonts w:cs="B Nazanin" w:hint="cs"/>
          <w:sz w:val="28"/>
          <w:szCs w:val="28"/>
          <w:rtl/>
        </w:rPr>
        <w:t>‌</w:t>
      </w:r>
      <w:r w:rsidR="00AA7D74" w:rsidRPr="00DA6EC6">
        <w:rPr>
          <w:rFonts w:cs="B Nazanin"/>
          <w:sz w:val="28"/>
          <w:szCs w:val="28"/>
          <w:rtl/>
        </w:rPr>
        <w:t>گ</w:t>
      </w:r>
      <w:r w:rsidR="00AA7D74" w:rsidRPr="00DA6EC6">
        <w:rPr>
          <w:rFonts w:cs="B Nazanin" w:hint="cs"/>
          <w:sz w:val="28"/>
          <w:szCs w:val="28"/>
          <w:rtl/>
        </w:rPr>
        <w:t>ی</w:t>
      </w:r>
      <w:r w:rsidR="00AA7D74" w:rsidRPr="00DA6EC6">
        <w:rPr>
          <w:rFonts w:cs="B Nazanin" w:hint="eastAsia"/>
          <w:sz w:val="28"/>
          <w:szCs w:val="28"/>
          <w:rtl/>
        </w:rPr>
        <w:t>ر</w:t>
      </w:r>
      <w:r w:rsidR="00AA7D74" w:rsidRPr="00DA6EC6">
        <w:rPr>
          <w:rFonts w:cs="B Nazanin" w:hint="cs"/>
          <w:sz w:val="28"/>
          <w:szCs w:val="28"/>
          <w:rtl/>
        </w:rPr>
        <w:t>ی</w:t>
      </w:r>
      <w:r w:rsidR="00AA7D74" w:rsidRPr="00DA6EC6">
        <w:rPr>
          <w:rFonts w:cs="B Nazanin"/>
          <w:sz w:val="28"/>
          <w:szCs w:val="28"/>
          <w:rtl/>
        </w:rPr>
        <w:t xml:space="preserve"> مدون نشده است تا بر</w:t>
      </w:r>
      <w:r w:rsidR="003E54C7" w:rsidRPr="00DA6EC6">
        <w:rPr>
          <w:rFonts w:cs="B Nazanin" w:hint="cs"/>
          <w:sz w:val="28"/>
          <w:szCs w:val="28"/>
          <w:rtl/>
        </w:rPr>
        <w:t xml:space="preserve"> </w:t>
      </w:r>
      <w:r w:rsidR="00AA7D74" w:rsidRPr="00DA6EC6">
        <w:rPr>
          <w:rFonts w:cs="B Nazanin"/>
          <w:sz w:val="28"/>
          <w:szCs w:val="28"/>
          <w:rtl/>
        </w:rPr>
        <w:t>اساس آنها برنامه</w:t>
      </w:r>
      <w:r w:rsidR="003E54C7" w:rsidRPr="00DA6EC6">
        <w:rPr>
          <w:rFonts w:cs="B Nazanin" w:hint="cs"/>
          <w:sz w:val="28"/>
          <w:szCs w:val="28"/>
          <w:rtl/>
        </w:rPr>
        <w:t>‌</w:t>
      </w:r>
      <w:r w:rsidR="00AA7D74" w:rsidRPr="00DA6EC6">
        <w:rPr>
          <w:rFonts w:cs="B Nazanin"/>
          <w:sz w:val="28"/>
          <w:szCs w:val="28"/>
          <w:rtl/>
        </w:rPr>
        <w:t>ا</w:t>
      </w:r>
      <w:r w:rsidR="00AA7D74" w:rsidRPr="00DA6EC6">
        <w:rPr>
          <w:rFonts w:cs="B Nazanin" w:hint="cs"/>
          <w:sz w:val="28"/>
          <w:szCs w:val="28"/>
          <w:rtl/>
        </w:rPr>
        <w:t>ی</w:t>
      </w:r>
      <w:r w:rsidR="00AA7D74" w:rsidRPr="00DA6EC6">
        <w:rPr>
          <w:rFonts w:cs="B Nazanin"/>
          <w:sz w:val="28"/>
          <w:szCs w:val="28"/>
          <w:rtl/>
        </w:rPr>
        <w:t xml:space="preserve"> جامع تدو</w:t>
      </w:r>
      <w:r w:rsidR="00AA7D74" w:rsidRPr="00DA6EC6">
        <w:rPr>
          <w:rFonts w:cs="B Nazanin" w:hint="cs"/>
          <w:sz w:val="28"/>
          <w:szCs w:val="28"/>
          <w:rtl/>
        </w:rPr>
        <w:t>ی</w:t>
      </w:r>
      <w:r w:rsidR="00AA7D74" w:rsidRPr="00DA6EC6">
        <w:rPr>
          <w:rFonts w:cs="B Nazanin" w:hint="eastAsia"/>
          <w:sz w:val="28"/>
          <w:szCs w:val="28"/>
          <w:rtl/>
        </w:rPr>
        <w:t>ن</w:t>
      </w:r>
      <w:r w:rsidR="00AA7D74" w:rsidRPr="00DA6EC6">
        <w:rPr>
          <w:rFonts w:cs="B Nazanin"/>
          <w:sz w:val="28"/>
          <w:szCs w:val="28"/>
          <w:rtl/>
        </w:rPr>
        <w:t xml:space="preserve"> گردد. </w:t>
      </w:r>
    </w:p>
    <w:p w:rsidR="00AA7D74" w:rsidRPr="00DA6EC6" w:rsidRDefault="00C95D82" w:rsidP="00354AF7">
      <w:pPr>
        <w:bidi/>
        <w:spacing w:after="0" w:line="300" w:lineRule="auto"/>
        <w:jc w:val="lowKashida"/>
        <w:rPr>
          <w:rFonts w:cs="B Nazanin"/>
          <w:sz w:val="28"/>
          <w:szCs w:val="28"/>
          <w:rtl/>
        </w:rPr>
      </w:pPr>
      <w:r>
        <w:rPr>
          <w:rFonts w:cs="B Nazanin"/>
          <w:sz w:val="28"/>
          <w:szCs w:val="28"/>
          <w:rtl/>
        </w:rPr>
        <w:t xml:space="preserve">    </w:t>
      </w:r>
      <w:r w:rsidR="00AC6402" w:rsidRPr="00DA6EC6">
        <w:rPr>
          <w:rFonts w:cs="B Nazanin"/>
          <w:sz w:val="28"/>
          <w:szCs w:val="28"/>
          <w:rtl/>
        </w:rPr>
        <w:t xml:space="preserve"> </w:t>
      </w:r>
      <w:r w:rsidR="00AA7D74" w:rsidRPr="00DA6EC6">
        <w:rPr>
          <w:rFonts w:cs="B Nazanin"/>
          <w:sz w:val="28"/>
          <w:szCs w:val="28"/>
          <w:rtl/>
        </w:rPr>
        <w:t xml:space="preserve"> تحق</w:t>
      </w:r>
      <w:r w:rsidR="00AA7D74" w:rsidRPr="00DA6EC6">
        <w:rPr>
          <w:rFonts w:cs="B Nazanin" w:hint="cs"/>
          <w:sz w:val="28"/>
          <w:szCs w:val="28"/>
          <w:rtl/>
        </w:rPr>
        <w:t>ی</w:t>
      </w:r>
      <w:r w:rsidR="00AA7D74" w:rsidRPr="00DA6EC6">
        <w:rPr>
          <w:rFonts w:cs="B Nazanin" w:hint="eastAsia"/>
          <w:sz w:val="28"/>
          <w:szCs w:val="28"/>
          <w:rtl/>
        </w:rPr>
        <w:t>ق</w:t>
      </w:r>
      <w:r w:rsidR="00AA7D74" w:rsidRPr="00DA6EC6">
        <w:rPr>
          <w:rFonts w:cs="B Nazanin"/>
          <w:sz w:val="28"/>
          <w:szCs w:val="28"/>
          <w:rtl/>
        </w:rPr>
        <w:t xml:space="preserve"> و</w:t>
      </w:r>
      <w:r w:rsidR="003E54C7" w:rsidRPr="00DA6EC6">
        <w:rPr>
          <w:rFonts w:cs="B Nazanin" w:hint="cs"/>
          <w:sz w:val="28"/>
          <w:szCs w:val="28"/>
          <w:rtl/>
        </w:rPr>
        <w:t xml:space="preserve"> </w:t>
      </w:r>
      <w:r w:rsidR="00AA7D74" w:rsidRPr="00DA6EC6">
        <w:rPr>
          <w:rFonts w:cs="B Nazanin"/>
          <w:sz w:val="28"/>
          <w:szCs w:val="28"/>
          <w:rtl/>
        </w:rPr>
        <w:t>پژوهش از ارکان اصل</w:t>
      </w:r>
      <w:r w:rsidR="00AA7D74" w:rsidRPr="00DA6EC6">
        <w:rPr>
          <w:rFonts w:cs="B Nazanin" w:hint="cs"/>
          <w:sz w:val="28"/>
          <w:szCs w:val="28"/>
          <w:rtl/>
        </w:rPr>
        <w:t>ی</w:t>
      </w:r>
      <w:r w:rsidR="00AA7D74" w:rsidRPr="00DA6EC6">
        <w:rPr>
          <w:rFonts w:cs="B Nazanin"/>
          <w:sz w:val="28"/>
          <w:szCs w:val="28"/>
          <w:rtl/>
        </w:rPr>
        <w:t xml:space="preserve"> تدو</w:t>
      </w:r>
      <w:r w:rsidR="00AA7D74" w:rsidRPr="00DA6EC6">
        <w:rPr>
          <w:rFonts w:cs="B Nazanin" w:hint="cs"/>
          <w:sz w:val="28"/>
          <w:szCs w:val="28"/>
          <w:rtl/>
        </w:rPr>
        <w:t>ی</w:t>
      </w:r>
      <w:r w:rsidR="00AA7D74" w:rsidRPr="00DA6EC6">
        <w:rPr>
          <w:rFonts w:cs="B Nazanin" w:hint="eastAsia"/>
          <w:sz w:val="28"/>
          <w:szCs w:val="28"/>
          <w:rtl/>
        </w:rPr>
        <w:t>ن</w:t>
      </w:r>
      <w:r w:rsidR="00AA7D74" w:rsidRPr="00DA6EC6">
        <w:rPr>
          <w:rFonts w:cs="B Nazanin"/>
          <w:sz w:val="28"/>
          <w:szCs w:val="28"/>
          <w:rtl/>
        </w:rPr>
        <w:t xml:space="preserve"> برنامه است، برنامه</w:t>
      </w:r>
      <w:r w:rsidR="00354AF7" w:rsidRPr="00DA6EC6">
        <w:rPr>
          <w:rFonts w:cs="B Nazanin" w:hint="cs"/>
          <w:sz w:val="28"/>
          <w:szCs w:val="28"/>
          <w:rtl/>
        </w:rPr>
        <w:t>‌</w:t>
      </w:r>
      <w:r w:rsidR="00AA7D74" w:rsidRPr="00DA6EC6">
        <w:rPr>
          <w:rFonts w:cs="B Nazanin"/>
          <w:sz w:val="28"/>
          <w:szCs w:val="28"/>
          <w:rtl/>
        </w:rPr>
        <w:t>ا</w:t>
      </w:r>
      <w:r w:rsidR="00AA7D74" w:rsidRPr="00DA6EC6">
        <w:rPr>
          <w:rFonts w:cs="B Nazanin" w:hint="cs"/>
          <w:sz w:val="28"/>
          <w:szCs w:val="28"/>
          <w:rtl/>
        </w:rPr>
        <w:t>ی</w:t>
      </w:r>
      <w:r w:rsidR="00AA7D74" w:rsidRPr="00DA6EC6">
        <w:rPr>
          <w:rFonts w:cs="B Nazanin"/>
          <w:sz w:val="28"/>
          <w:szCs w:val="28"/>
          <w:rtl/>
        </w:rPr>
        <w:t xml:space="preserve"> که هر سه جنبه مزبور را در برگ</w:t>
      </w:r>
      <w:r w:rsidR="00AA7D74" w:rsidRPr="00DA6EC6">
        <w:rPr>
          <w:rFonts w:cs="B Nazanin" w:hint="cs"/>
          <w:sz w:val="28"/>
          <w:szCs w:val="28"/>
          <w:rtl/>
        </w:rPr>
        <w:t>ی</w:t>
      </w:r>
      <w:r w:rsidR="00AA7D74" w:rsidRPr="00DA6EC6">
        <w:rPr>
          <w:rFonts w:cs="B Nazanin" w:hint="eastAsia"/>
          <w:sz w:val="28"/>
          <w:szCs w:val="28"/>
          <w:rtl/>
        </w:rPr>
        <w:t>رد</w:t>
      </w:r>
      <w:r w:rsidR="00AA7D74" w:rsidRPr="00DA6EC6">
        <w:rPr>
          <w:rFonts w:cs="B Nazanin"/>
          <w:sz w:val="28"/>
          <w:szCs w:val="28"/>
          <w:rtl/>
        </w:rPr>
        <w:t xml:space="preserve"> لذا سلسله مراتب برنامه با</w:t>
      </w:r>
      <w:r w:rsidR="00AA7D74" w:rsidRPr="00DA6EC6">
        <w:rPr>
          <w:rFonts w:cs="B Nazanin" w:hint="cs"/>
          <w:sz w:val="28"/>
          <w:szCs w:val="28"/>
          <w:rtl/>
        </w:rPr>
        <w:t>ی</w:t>
      </w:r>
      <w:r w:rsidR="00AA7D74" w:rsidRPr="00DA6EC6">
        <w:rPr>
          <w:rFonts w:cs="B Nazanin" w:hint="eastAsia"/>
          <w:sz w:val="28"/>
          <w:szCs w:val="28"/>
          <w:rtl/>
        </w:rPr>
        <w:t>د</w:t>
      </w:r>
      <w:r w:rsidR="00AA7D74" w:rsidRPr="00DA6EC6">
        <w:rPr>
          <w:rFonts w:cs="B Nazanin"/>
          <w:sz w:val="28"/>
          <w:szCs w:val="28"/>
          <w:rtl/>
        </w:rPr>
        <w:t xml:space="preserve"> به ا</w:t>
      </w:r>
      <w:r w:rsidR="00AA7D74" w:rsidRPr="00DA6EC6">
        <w:rPr>
          <w:rFonts w:cs="B Nazanin" w:hint="cs"/>
          <w:sz w:val="28"/>
          <w:szCs w:val="28"/>
          <w:rtl/>
        </w:rPr>
        <w:t>ی</w:t>
      </w:r>
      <w:r w:rsidR="00AA7D74" w:rsidRPr="00DA6EC6">
        <w:rPr>
          <w:rFonts w:cs="B Nazanin" w:hint="eastAsia"/>
          <w:sz w:val="28"/>
          <w:szCs w:val="28"/>
          <w:rtl/>
        </w:rPr>
        <w:t>ن</w:t>
      </w:r>
      <w:r w:rsidR="00AA7D74" w:rsidRPr="00DA6EC6">
        <w:rPr>
          <w:rFonts w:cs="B Nazanin"/>
          <w:sz w:val="28"/>
          <w:szCs w:val="28"/>
          <w:rtl/>
        </w:rPr>
        <w:t xml:space="preserve"> شرح مورد توجه قرار گ</w:t>
      </w:r>
      <w:r w:rsidR="00AA7D74" w:rsidRPr="00DA6EC6">
        <w:rPr>
          <w:rFonts w:cs="B Nazanin" w:hint="cs"/>
          <w:sz w:val="28"/>
          <w:szCs w:val="28"/>
          <w:rtl/>
        </w:rPr>
        <w:t>ی</w:t>
      </w:r>
      <w:r w:rsidR="00AA7D74" w:rsidRPr="00DA6EC6">
        <w:rPr>
          <w:rFonts w:cs="B Nazanin" w:hint="eastAsia"/>
          <w:sz w:val="28"/>
          <w:szCs w:val="28"/>
          <w:rtl/>
        </w:rPr>
        <w:t>رد</w:t>
      </w:r>
      <w:r w:rsidR="00AA7D74" w:rsidRPr="00DA6EC6">
        <w:rPr>
          <w:rFonts w:cs="B Nazanin"/>
          <w:sz w:val="28"/>
          <w:szCs w:val="28"/>
          <w:rtl/>
        </w:rPr>
        <w:t>:</w:t>
      </w:r>
      <w:r w:rsidR="00AC6402" w:rsidRPr="00DA6EC6">
        <w:rPr>
          <w:rFonts w:cs="B Nazanin"/>
          <w:sz w:val="28"/>
          <w:szCs w:val="28"/>
          <w:rtl/>
        </w:rPr>
        <w:t xml:space="preserve"> </w:t>
      </w:r>
      <w:r w:rsidR="00AA7D74" w:rsidRPr="00DA6EC6">
        <w:rPr>
          <w:rFonts w:cs="B Nazanin"/>
          <w:sz w:val="28"/>
          <w:szCs w:val="28"/>
          <w:rtl/>
        </w:rPr>
        <w:t>نخست جمع آور</w:t>
      </w:r>
      <w:r w:rsidR="00AA7D74" w:rsidRPr="00DA6EC6">
        <w:rPr>
          <w:rFonts w:cs="B Nazanin" w:hint="cs"/>
          <w:sz w:val="28"/>
          <w:szCs w:val="28"/>
          <w:rtl/>
        </w:rPr>
        <w:t>ی</w:t>
      </w:r>
      <w:r w:rsidR="00AA7D74" w:rsidRPr="00DA6EC6">
        <w:rPr>
          <w:rFonts w:cs="B Nazanin"/>
          <w:sz w:val="28"/>
          <w:szCs w:val="28"/>
          <w:rtl/>
        </w:rPr>
        <w:t xml:space="preserve"> آمار و</w:t>
      </w:r>
      <w:r w:rsidR="00354AF7" w:rsidRPr="00DA6EC6">
        <w:rPr>
          <w:rFonts w:cs="B Nazanin" w:hint="cs"/>
          <w:sz w:val="28"/>
          <w:szCs w:val="28"/>
          <w:rtl/>
        </w:rPr>
        <w:t xml:space="preserve"> </w:t>
      </w:r>
      <w:r w:rsidR="00AA7D74" w:rsidRPr="00DA6EC6">
        <w:rPr>
          <w:rFonts w:cs="B Nazanin"/>
          <w:sz w:val="28"/>
          <w:szCs w:val="28"/>
          <w:rtl/>
        </w:rPr>
        <w:t>اطلاعات از دسته بند</w:t>
      </w:r>
      <w:r w:rsidR="00AA7D74" w:rsidRPr="00DA6EC6">
        <w:rPr>
          <w:rFonts w:cs="B Nazanin" w:hint="cs"/>
          <w:sz w:val="28"/>
          <w:szCs w:val="28"/>
          <w:rtl/>
        </w:rPr>
        <w:t>ی</w:t>
      </w:r>
      <w:r w:rsidR="00AA7D74" w:rsidRPr="00DA6EC6">
        <w:rPr>
          <w:rFonts w:cs="B Nazanin"/>
          <w:sz w:val="28"/>
          <w:szCs w:val="28"/>
          <w:rtl/>
        </w:rPr>
        <w:t xml:space="preserve"> </w:t>
      </w:r>
      <w:r w:rsidR="003E54C7" w:rsidRPr="00DA6EC6">
        <w:rPr>
          <w:rFonts w:cs="B Nazanin"/>
          <w:sz w:val="28"/>
          <w:szCs w:val="28"/>
          <w:rtl/>
        </w:rPr>
        <w:t>بيماري‌ها</w:t>
      </w:r>
      <w:r w:rsidR="00AA7D74" w:rsidRPr="00DA6EC6">
        <w:rPr>
          <w:rFonts w:cs="B Nazanin"/>
          <w:sz w:val="28"/>
          <w:szCs w:val="28"/>
          <w:rtl/>
        </w:rPr>
        <w:t xml:space="preserve"> و</w:t>
      </w:r>
      <w:r w:rsidR="00354AF7" w:rsidRPr="00DA6EC6">
        <w:rPr>
          <w:rFonts w:cs="B Nazanin" w:hint="cs"/>
          <w:sz w:val="28"/>
          <w:szCs w:val="28"/>
          <w:rtl/>
        </w:rPr>
        <w:t xml:space="preserve"> </w:t>
      </w:r>
      <w:r w:rsidR="00AA7D74" w:rsidRPr="00DA6EC6">
        <w:rPr>
          <w:rFonts w:cs="B Nazanin"/>
          <w:sz w:val="28"/>
          <w:szCs w:val="28"/>
          <w:rtl/>
        </w:rPr>
        <w:t>ز</w:t>
      </w:r>
      <w:r w:rsidR="00AA7D74" w:rsidRPr="00DA6EC6">
        <w:rPr>
          <w:rFonts w:cs="B Nazanin" w:hint="cs"/>
          <w:sz w:val="28"/>
          <w:szCs w:val="28"/>
          <w:rtl/>
        </w:rPr>
        <w:t>ی</w:t>
      </w:r>
      <w:r w:rsidR="00AA7D74" w:rsidRPr="00DA6EC6">
        <w:rPr>
          <w:rFonts w:cs="B Nazanin" w:hint="eastAsia"/>
          <w:sz w:val="28"/>
          <w:szCs w:val="28"/>
          <w:rtl/>
        </w:rPr>
        <w:t>ر</w:t>
      </w:r>
      <w:r w:rsidR="00354AF7" w:rsidRPr="00DA6EC6">
        <w:rPr>
          <w:rFonts w:cs="B Nazanin"/>
          <w:sz w:val="28"/>
          <w:szCs w:val="28"/>
          <w:rtl/>
        </w:rPr>
        <w:t>مجموعه</w:t>
      </w:r>
      <w:r w:rsidR="00354AF7" w:rsidRPr="00DA6EC6">
        <w:rPr>
          <w:rFonts w:cs="B Nazanin" w:hint="cs"/>
          <w:sz w:val="28"/>
          <w:szCs w:val="28"/>
          <w:rtl/>
        </w:rPr>
        <w:t>‌</w:t>
      </w:r>
      <w:r w:rsidR="00AA7D74" w:rsidRPr="00DA6EC6">
        <w:rPr>
          <w:rFonts w:cs="B Nazanin"/>
          <w:sz w:val="28"/>
          <w:szCs w:val="28"/>
          <w:rtl/>
        </w:rPr>
        <w:t>ها</w:t>
      </w:r>
      <w:r w:rsidR="00AA7D74" w:rsidRPr="00DA6EC6">
        <w:rPr>
          <w:rFonts w:cs="B Nazanin" w:hint="cs"/>
          <w:sz w:val="28"/>
          <w:szCs w:val="28"/>
          <w:rtl/>
        </w:rPr>
        <w:t>ی</w:t>
      </w:r>
      <w:r w:rsidR="00AA7D74" w:rsidRPr="00DA6EC6">
        <w:rPr>
          <w:rFonts w:cs="B Nazanin"/>
          <w:sz w:val="28"/>
          <w:szCs w:val="28"/>
          <w:rtl/>
        </w:rPr>
        <w:t xml:space="preserve"> هردسته، دوم شناخت </w:t>
      </w:r>
      <w:r w:rsidR="00354AF7" w:rsidRPr="00DA6EC6">
        <w:rPr>
          <w:rFonts w:cs="B Nazanin"/>
          <w:sz w:val="28"/>
          <w:szCs w:val="28"/>
          <w:rtl/>
        </w:rPr>
        <w:t>روش‌ها</w:t>
      </w:r>
      <w:r w:rsidR="00AA7D74" w:rsidRPr="00DA6EC6">
        <w:rPr>
          <w:rFonts w:cs="B Nazanin" w:hint="cs"/>
          <w:sz w:val="28"/>
          <w:szCs w:val="28"/>
          <w:rtl/>
        </w:rPr>
        <w:t>ی</w:t>
      </w:r>
      <w:r w:rsidR="00AA7D74" w:rsidRPr="00DA6EC6">
        <w:rPr>
          <w:rFonts w:cs="B Nazanin"/>
          <w:sz w:val="28"/>
          <w:szCs w:val="28"/>
          <w:rtl/>
        </w:rPr>
        <w:t xml:space="preserve"> درمان،</w:t>
      </w:r>
      <w:r w:rsidR="00AC6402" w:rsidRPr="00DA6EC6">
        <w:rPr>
          <w:rFonts w:cs="B Nazanin"/>
          <w:sz w:val="28"/>
          <w:szCs w:val="28"/>
          <w:rtl/>
        </w:rPr>
        <w:t xml:space="preserve"> </w:t>
      </w:r>
      <w:r w:rsidR="00AA7D74" w:rsidRPr="00DA6EC6">
        <w:rPr>
          <w:rFonts w:cs="B Nazanin"/>
          <w:sz w:val="28"/>
          <w:szCs w:val="28"/>
          <w:rtl/>
        </w:rPr>
        <w:t>سوم آمار مبتلا</w:t>
      </w:r>
      <w:r w:rsidR="00AA7D74" w:rsidRPr="00DA6EC6">
        <w:rPr>
          <w:rFonts w:cs="B Nazanin" w:hint="cs"/>
          <w:sz w:val="28"/>
          <w:szCs w:val="28"/>
          <w:rtl/>
        </w:rPr>
        <w:t>ی</w:t>
      </w:r>
      <w:r w:rsidR="00AA7D74" w:rsidRPr="00DA6EC6">
        <w:rPr>
          <w:rFonts w:cs="B Nazanin" w:hint="eastAsia"/>
          <w:sz w:val="28"/>
          <w:szCs w:val="28"/>
          <w:rtl/>
        </w:rPr>
        <w:t>ان</w:t>
      </w:r>
      <w:r w:rsidR="00AA7D74" w:rsidRPr="00DA6EC6">
        <w:rPr>
          <w:rFonts w:cs="B Nazanin"/>
          <w:sz w:val="28"/>
          <w:szCs w:val="28"/>
          <w:rtl/>
        </w:rPr>
        <w:t xml:space="preserve"> در </w:t>
      </w:r>
      <w:r w:rsidR="00354AF7" w:rsidRPr="00DA6EC6">
        <w:rPr>
          <w:rFonts w:cs="B Nazanin"/>
          <w:sz w:val="28"/>
          <w:szCs w:val="28"/>
          <w:rtl/>
        </w:rPr>
        <w:t>دسته‌ها</w:t>
      </w:r>
      <w:r w:rsidR="00AA7D74" w:rsidRPr="00DA6EC6">
        <w:rPr>
          <w:rFonts w:cs="B Nazanin" w:hint="cs"/>
          <w:sz w:val="28"/>
          <w:szCs w:val="28"/>
          <w:rtl/>
        </w:rPr>
        <w:t>ی</w:t>
      </w:r>
      <w:r w:rsidR="00AA7D74" w:rsidRPr="00DA6EC6">
        <w:rPr>
          <w:rFonts w:cs="B Nazanin"/>
          <w:sz w:val="28"/>
          <w:szCs w:val="28"/>
          <w:rtl/>
        </w:rPr>
        <w:t xml:space="preserve"> مختلف و</w:t>
      </w:r>
      <w:r w:rsidR="00354AF7" w:rsidRPr="00DA6EC6">
        <w:rPr>
          <w:rFonts w:cs="B Nazanin" w:hint="cs"/>
          <w:sz w:val="28"/>
          <w:szCs w:val="28"/>
          <w:rtl/>
        </w:rPr>
        <w:t xml:space="preserve"> </w:t>
      </w:r>
      <w:r w:rsidR="00AA7D74" w:rsidRPr="00DA6EC6">
        <w:rPr>
          <w:rFonts w:cs="B Nazanin"/>
          <w:sz w:val="28"/>
          <w:szCs w:val="28"/>
          <w:rtl/>
        </w:rPr>
        <w:t>ز</w:t>
      </w:r>
      <w:r w:rsidR="00AA7D74" w:rsidRPr="00DA6EC6">
        <w:rPr>
          <w:rFonts w:cs="B Nazanin" w:hint="cs"/>
          <w:sz w:val="28"/>
          <w:szCs w:val="28"/>
          <w:rtl/>
        </w:rPr>
        <w:t>ی</w:t>
      </w:r>
      <w:r w:rsidR="00AA7D74" w:rsidRPr="00DA6EC6">
        <w:rPr>
          <w:rFonts w:cs="B Nazanin" w:hint="eastAsia"/>
          <w:sz w:val="28"/>
          <w:szCs w:val="28"/>
          <w:rtl/>
        </w:rPr>
        <w:t>ر</w:t>
      </w:r>
      <w:r w:rsidR="00AA7D74" w:rsidRPr="00DA6EC6">
        <w:rPr>
          <w:rFonts w:cs="B Nazanin"/>
          <w:sz w:val="28"/>
          <w:szCs w:val="28"/>
          <w:rtl/>
        </w:rPr>
        <w:t>مجموعه</w:t>
      </w:r>
      <w:r w:rsidR="00354AF7" w:rsidRPr="00DA6EC6">
        <w:rPr>
          <w:rFonts w:cs="B Nazanin" w:hint="cs"/>
          <w:sz w:val="28"/>
          <w:szCs w:val="28"/>
          <w:rtl/>
        </w:rPr>
        <w:t>‌</w:t>
      </w:r>
      <w:r w:rsidR="00AA7D74" w:rsidRPr="00DA6EC6">
        <w:rPr>
          <w:rFonts w:cs="B Nazanin"/>
          <w:sz w:val="28"/>
          <w:szCs w:val="28"/>
          <w:rtl/>
        </w:rPr>
        <w:t>ها</w:t>
      </w:r>
      <w:r w:rsidR="00AA7D74" w:rsidRPr="00DA6EC6">
        <w:rPr>
          <w:rFonts w:cs="B Nazanin" w:hint="cs"/>
          <w:sz w:val="28"/>
          <w:szCs w:val="28"/>
          <w:rtl/>
        </w:rPr>
        <w:t>ی</w:t>
      </w:r>
      <w:r w:rsidR="00AA7D74" w:rsidRPr="00DA6EC6">
        <w:rPr>
          <w:rFonts w:cs="B Nazanin"/>
          <w:sz w:val="28"/>
          <w:szCs w:val="28"/>
          <w:rtl/>
        </w:rPr>
        <w:t xml:space="preserve"> آنها، چهارم </w:t>
      </w:r>
      <w:r w:rsidR="00AA7D74" w:rsidRPr="00DA6EC6">
        <w:rPr>
          <w:rFonts w:cs="B Nazanin" w:hint="cs"/>
          <w:sz w:val="28"/>
          <w:szCs w:val="28"/>
          <w:rtl/>
        </w:rPr>
        <w:t>ی</w:t>
      </w:r>
      <w:r w:rsidR="00AA7D74" w:rsidRPr="00DA6EC6">
        <w:rPr>
          <w:rFonts w:cs="B Nazanin" w:hint="eastAsia"/>
          <w:sz w:val="28"/>
          <w:szCs w:val="28"/>
          <w:rtl/>
        </w:rPr>
        <w:t>افتن</w:t>
      </w:r>
      <w:r w:rsidR="00AA7D74" w:rsidRPr="00DA6EC6">
        <w:rPr>
          <w:rFonts w:cs="B Nazanin"/>
          <w:sz w:val="28"/>
          <w:szCs w:val="28"/>
          <w:rtl/>
        </w:rPr>
        <w:t xml:space="preserve"> و</w:t>
      </w:r>
      <w:r w:rsidR="00354AF7" w:rsidRPr="00DA6EC6">
        <w:rPr>
          <w:rFonts w:cs="B Nazanin" w:hint="cs"/>
          <w:sz w:val="28"/>
          <w:szCs w:val="28"/>
          <w:rtl/>
        </w:rPr>
        <w:t xml:space="preserve"> </w:t>
      </w:r>
      <w:r w:rsidR="00AA7D74" w:rsidRPr="00DA6EC6">
        <w:rPr>
          <w:rFonts w:cs="B Nazanin"/>
          <w:sz w:val="28"/>
          <w:szCs w:val="28"/>
          <w:rtl/>
        </w:rPr>
        <w:t xml:space="preserve">اعمال </w:t>
      </w:r>
      <w:r w:rsidR="00354AF7" w:rsidRPr="00DA6EC6">
        <w:rPr>
          <w:rFonts w:cs="B Nazanin"/>
          <w:sz w:val="28"/>
          <w:szCs w:val="28"/>
          <w:rtl/>
        </w:rPr>
        <w:t>روش‌ها</w:t>
      </w:r>
      <w:r w:rsidR="00AA7D74" w:rsidRPr="00DA6EC6">
        <w:rPr>
          <w:rFonts w:cs="B Nazanin" w:hint="cs"/>
          <w:sz w:val="28"/>
          <w:szCs w:val="28"/>
          <w:rtl/>
        </w:rPr>
        <w:t>ی</w:t>
      </w:r>
      <w:r w:rsidR="00AA7D74" w:rsidRPr="00DA6EC6">
        <w:rPr>
          <w:rFonts w:cs="B Nazanin"/>
          <w:sz w:val="28"/>
          <w:szCs w:val="28"/>
          <w:rtl/>
        </w:rPr>
        <w:t xml:space="preserve"> آگاه</w:t>
      </w:r>
      <w:r w:rsidR="00AA7D74" w:rsidRPr="00DA6EC6">
        <w:rPr>
          <w:rFonts w:cs="B Nazanin" w:hint="cs"/>
          <w:sz w:val="28"/>
          <w:szCs w:val="28"/>
          <w:rtl/>
        </w:rPr>
        <w:t>ی</w:t>
      </w:r>
      <w:r w:rsidR="00354AF7" w:rsidRPr="00DA6EC6">
        <w:rPr>
          <w:rFonts w:cs="B Nazanin" w:hint="cs"/>
          <w:sz w:val="28"/>
          <w:szCs w:val="28"/>
          <w:rtl/>
        </w:rPr>
        <w:t>‌</w:t>
      </w:r>
      <w:r w:rsidR="00AA7D74" w:rsidRPr="00DA6EC6">
        <w:rPr>
          <w:rFonts w:cs="B Nazanin"/>
          <w:sz w:val="28"/>
          <w:szCs w:val="28"/>
          <w:rtl/>
        </w:rPr>
        <w:t>رسان</w:t>
      </w:r>
      <w:r w:rsidR="00AA7D74" w:rsidRPr="00DA6EC6">
        <w:rPr>
          <w:rFonts w:cs="B Nazanin" w:hint="cs"/>
          <w:sz w:val="28"/>
          <w:szCs w:val="28"/>
          <w:rtl/>
        </w:rPr>
        <w:t>ی</w:t>
      </w:r>
      <w:r w:rsidR="00AA7D74" w:rsidRPr="00DA6EC6">
        <w:rPr>
          <w:rFonts w:cs="B Nazanin"/>
          <w:sz w:val="28"/>
          <w:szCs w:val="28"/>
          <w:rtl/>
        </w:rPr>
        <w:t xml:space="preserve"> به توده مردم، پنجم دسته بند</w:t>
      </w:r>
      <w:r w:rsidR="00AA7D74" w:rsidRPr="00DA6EC6">
        <w:rPr>
          <w:rFonts w:cs="B Nazanin" w:hint="cs"/>
          <w:sz w:val="28"/>
          <w:szCs w:val="28"/>
          <w:rtl/>
        </w:rPr>
        <w:t>ی</w:t>
      </w:r>
      <w:r w:rsidR="00AA7D74" w:rsidRPr="00DA6EC6">
        <w:rPr>
          <w:rFonts w:cs="B Nazanin"/>
          <w:sz w:val="28"/>
          <w:szCs w:val="28"/>
          <w:rtl/>
        </w:rPr>
        <w:t xml:space="preserve"> مراکز درمان</w:t>
      </w:r>
      <w:r w:rsidR="00AA7D74" w:rsidRPr="00DA6EC6">
        <w:rPr>
          <w:rFonts w:cs="B Nazanin" w:hint="cs"/>
          <w:sz w:val="28"/>
          <w:szCs w:val="28"/>
          <w:rtl/>
        </w:rPr>
        <w:t>ی</w:t>
      </w:r>
      <w:r w:rsidR="00AA7D74" w:rsidRPr="00DA6EC6">
        <w:rPr>
          <w:rFonts w:cs="B Nazanin"/>
          <w:sz w:val="28"/>
          <w:szCs w:val="28"/>
          <w:rtl/>
        </w:rPr>
        <w:t xml:space="preserve"> از نظر </w:t>
      </w:r>
      <w:r w:rsidR="00354AF7" w:rsidRPr="00DA6EC6">
        <w:rPr>
          <w:rFonts w:cs="B Nazanin"/>
          <w:sz w:val="28"/>
          <w:szCs w:val="28"/>
          <w:rtl/>
        </w:rPr>
        <w:t>روش‌ها</w:t>
      </w:r>
      <w:r w:rsidR="00AA7D74" w:rsidRPr="00DA6EC6">
        <w:rPr>
          <w:rFonts w:cs="B Nazanin" w:hint="cs"/>
          <w:sz w:val="28"/>
          <w:szCs w:val="28"/>
          <w:rtl/>
        </w:rPr>
        <w:t>ی</w:t>
      </w:r>
      <w:r w:rsidR="00AA7D74" w:rsidRPr="00DA6EC6">
        <w:rPr>
          <w:rFonts w:cs="B Nazanin"/>
          <w:sz w:val="28"/>
          <w:szCs w:val="28"/>
          <w:rtl/>
        </w:rPr>
        <w:t xml:space="preserve"> درمان و</w:t>
      </w:r>
      <w:r w:rsidR="00354AF7" w:rsidRPr="00DA6EC6">
        <w:rPr>
          <w:rFonts w:cs="B Nazanin"/>
          <w:sz w:val="28"/>
          <w:szCs w:val="28"/>
          <w:rtl/>
        </w:rPr>
        <w:t>دسته‌ها</w:t>
      </w:r>
      <w:r w:rsidR="00AA7D74" w:rsidRPr="00DA6EC6">
        <w:rPr>
          <w:rFonts w:cs="B Nazanin" w:hint="cs"/>
          <w:sz w:val="28"/>
          <w:szCs w:val="28"/>
          <w:rtl/>
        </w:rPr>
        <w:t>ی</w:t>
      </w:r>
      <w:r w:rsidR="00AA7D74" w:rsidRPr="00DA6EC6">
        <w:rPr>
          <w:rFonts w:cs="B Nazanin"/>
          <w:sz w:val="28"/>
          <w:szCs w:val="28"/>
          <w:rtl/>
        </w:rPr>
        <w:t xml:space="preserve"> </w:t>
      </w:r>
      <w:r w:rsidR="00354AF7" w:rsidRPr="00DA6EC6">
        <w:rPr>
          <w:rFonts w:cs="B Nazanin"/>
          <w:sz w:val="28"/>
          <w:szCs w:val="28"/>
          <w:rtl/>
        </w:rPr>
        <w:t>بيماري‌ها</w:t>
      </w:r>
      <w:r w:rsidR="00AA7D74" w:rsidRPr="00DA6EC6">
        <w:rPr>
          <w:rFonts w:cs="B Nazanin"/>
          <w:sz w:val="28"/>
          <w:szCs w:val="28"/>
          <w:rtl/>
        </w:rPr>
        <w:t xml:space="preserve"> و</w:t>
      </w:r>
      <w:r w:rsidR="00354AF7" w:rsidRPr="00DA6EC6">
        <w:rPr>
          <w:rFonts w:cs="B Nazanin" w:hint="cs"/>
          <w:sz w:val="28"/>
          <w:szCs w:val="28"/>
          <w:rtl/>
        </w:rPr>
        <w:t xml:space="preserve"> </w:t>
      </w:r>
      <w:r w:rsidR="00AA7D74" w:rsidRPr="00DA6EC6">
        <w:rPr>
          <w:rFonts w:cs="B Nazanin"/>
          <w:sz w:val="28"/>
          <w:szCs w:val="28"/>
          <w:rtl/>
        </w:rPr>
        <w:t>محتوا</w:t>
      </w:r>
      <w:r w:rsidR="00AA7D74" w:rsidRPr="00DA6EC6">
        <w:rPr>
          <w:rFonts w:cs="B Nazanin" w:hint="cs"/>
          <w:sz w:val="28"/>
          <w:szCs w:val="28"/>
          <w:rtl/>
        </w:rPr>
        <w:t>ی</w:t>
      </w:r>
      <w:r w:rsidR="00AA7D74" w:rsidRPr="00DA6EC6">
        <w:rPr>
          <w:rFonts w:cs="B Nazanin"/>
          <w:sz w:val="28"/>
          <w:szCs w:val="28"/>
          <w:rtl/>
        </w:rPr>
        <w:t xml:space="preserve"> ف</w:t>
      </w:r>
      <w:r w:rsidR="00AA7D74" w:rsidRPr="00DA6EC6">
        <w:rPr>
          <w:rFonts w:cs="B Nazanin" w:hint="cs"/>
          <w:sz w:val="28"/>
          <w:szCs w:val="28"/>
          <w:rtl/>
        </w:rPr>
        <w:t>ی</w:t>
      </w:r>
      <w:r w:rsidR="00AA7D74" w:rsidRPr="00DA6EC6">
        <w:rPr>
          <w:rFonts w:cs="B Nazanin" w:hint="eastAsia"/>
          <w:sz w:val="28"/>
          <w:szCs w:val="28"/>
          <w:rtl/>
        </w:rPr>
        <w:t>ز</w:t>
      </w:r>
      <w:r w:rsidR="00AA7D74" w:rsidRPr="00DA6EC6">
        <w:rPr>
          <w:rFonts w:cs="B Nazanin" w:hint="cs"/>
          <w:sz w:val="28"/>
          <w:szCs w:val="28"/>
          <w:rtl/>
        </w:rPr>
        <w:t>ی</w:t>
      </w:r>
      <w:r w:rsidR="00AA7D74" w:rsidRPr="00DA6EC6">
        <w:rPr>
          <w:rFonts w:cs="B Nazanin" w:hint="eastAsia"/>
          <w:sz w:val="28"/>
          <w:szCs w:val="28"/>
          <w:rtl/>
        </w:rPr>
        <w:t>ک</w:t>
      </w:r>
      <w:r w:rsidR="00AA7D74" w:rsidRPr="00DA6EC6">
        <w:rPr>
          <w:rFonts w:cs="B Nazanin" w:hint="cs"/>
          <w:sz w:val="28"/>
          <w:szCs w:val="28"/>
          <w:rtl/>
        </w:rPr>
        <w:t>ی</w:t>
      </w:r>
      <w:r w:rsidR="00AA7D74" w:rsidRPr="00DA6EC6">
        <w:rPr>
          <w:rFonts w:cs="B Nazanin"/>
          <w:sz w:val="28"/>
          <w:szCs w:val="28"/>
          <w:rtl/>
        </w:rPr>
        <w:t xml:space="preserve"> طرح</w:t>
      </w:r>
      <w:r w:rsidR="00354AF7" w:rsidRPr="00DA6EC6">
        <w:rPr>
          <w:rFonts w:cs="B Nazanin" w:hint="cs"/>
          <w:sz w:val="28"/>
          <w:szCs w:val="28"/>
          <w:rtl/>
        </w:rPr>
        <w:t>‌</w:t>
      </w:r>
      <w:r w:rsidR="00AA7D74" w:rsidRPr="00DA6EC6">
        <w:rPr>
          <w:rFonts w:cs="B Nazanin"/>
          <w:sz w:val="28"/>
          <w:szCs w:val="28"/>
          <w:rtl/>
        </w:rPr>
        <w:t>ها</w:t>
      </w:r>
      <w:r w:rsidR="00AA7D74" w:rsidRPr="00DA6EC6">
        <w:rPr>
          <w:rFonts w:cs="B Nazanin" w:hint="cs"/>
          <w:sz w:val="28"/>
          <w:szCs w:val="28"/>
          <w:rtl/>
        </w:rPr>
        <w:t>ی</w:t>
      </w:r>
      <w:r w:rsidR="00AA7D74" w:rsidRPr="00DA6EC6">
        <w:rPr>
          <w:rFonts w:cs="B Nazanin"/>
          <w:sz w:val="28"/>
          <w:szCs w:val="28"/>
          <w:rtl/>
        </w:rPr>
        <w:t xml:space="preserve"> معمار</w:t>
      </w:r>
      <w:r w:rsidR="00AA7D74" w:rsidRPr="00DA6EC6">
        <w:rPr>
          <w:rFonts w:cs="B Nazanin" w:hint="cs"/>
          <w:sz w:val="28"/>
          <w:szCs w:val="28"/>
          <w:rtl/>
        </w:rPr>
        <w:t>ی</w:t>
      </w:r>
      <w:r w:rsidR="00AA7D74" w:rsidRPr="00DA6EC6">
        <w:rPr>
          <w:rFonts w:cs="B Nazanin"/>
          <w:sz w:val="28"/>
          <w:szCs w:val="28"/>
          <w:rtl/>
        </w:rPr>
        <w:t xml:space="preserve"> مناسب برا</w:t>
      </w:r>
      <w:r w:rsidR="00AA7D74" w:rsidRPr="00DA6EC6">
        <w:rPr>
          <w:rFonts w:cs="B Nazanin" w:hint="cs"/>
          <w:sz w:val="28"/>
          <w:szCs w:val="28"/>
          <w:rtl/>
        </w:rPr>
        <w:t>ی</w:t>
      </w:r>
      <w:r w:rsidR="00AA7D74" w:rsidRPr="00DA6EC6">
        <w:rPr>
          <w:rFonts w:cs="B Nazanin"/>
          <w:sz w:val="28"/>
          <w:szCs w:val="28"/>
          <w:rtl/>
        </w:rPr>
        <w:t xml:space="preserve"> هر دسته</w:t>
      </w:r>
      <w:r w:rsidR="00AC6402" w:rsidRPr="00DA6EC6">
        <w:rPr>
          <w:rFonts w:cs="B Nazanin"/>
          <w:sz w:val="28"/>
          <w:szCs w:val="28"/>
          <w:rtl/>
        </w:rPr>
        <w:t xml:space="preserve"> </w:t>
      </w:r>
      <w:r w:rsidR="00AA7D74" w:rsidRPr="00DA6EC6">
        <w:rPr>
          <w:rFonts w:cs="B Nazanin"/>
          <w:sz w:val="28"/>
          <w:szCs w:val="28"/>
          <w:rtl/>
        </w:rPr>
        <w:t>با توجه به ظرف</w:t>
      </w:r>
      <w:r w:rsidR="00AA7D74" w:rsidRPr="00DA6EC6">
        <w:rPr>
          <w:rFonts w:cs="B Nazanin" w:hint="cs"/>
          <w:sz w:val="28"/>
          <w:szCs w:val="28"/>
          <w:rtl/>
        </w:rPr>
        <w:t>ی</w:t>
      </w:r>
      <w:r w:rsidR="00AA7D74" w:rsidRPr="00DA6EC6">
        <w:rPr>
          <w:rFonts w:cs="B Nazanin"/>
          <w:sz w:val="28"/>
          <w:szCs w:val="28"/>
          <w:rtl/>
        </w:rPr>
        <w:t>ت مورد ن</w:t>
      </w:r>
      <w:r w:rsidR="00AA7D74" w:rsidRPr="00DA6EC6">
        <w:rPr>
          <w:rFonts w:cs="B Nazanin" w:hint="cs"/>
          <w:sz w:val="28"/>
          <w:szCs w:val="28"/>
          <w:rtl/>
        </w:rPr>
        <w:t>ی</w:t>
      </w:r>
      <w:r w:rsidR="00AA7D74" w:rsidRPr="00DA6EC6">
        <w:rPr>
          <w:rFonts w:cs="B Nazanin" w:hint="eastAsia"/>
          <w:sz w:val="28"/>
          <w:szCs w:val="28"/>
          <w:rtl/>
        </w:rPr>
        <w:t>از</w:t>
      </w:r>
      <w:r w:rsidR="00AA7D74" w:rsidRPr="00DA6EC6">
        <w:rPr>
          <w:rFonts w:cs="B Nazanin"/>
          <w:sz w:val="28"/>
          <w:szCs w:val="28"/>
          <w:rtl/>
        </w:rPr>
        <w:t>.</w:t>
      </w:r>
    </w:p>
    <w:p w:rsidR="00AA7D74" w:rsidRPr="00DA6EC6" w:rsidRDefault="00AA7D74" w:rsidP="00AC6402">
      <w:pPr>
        <w:bidi/>
        <w:spacing w:after="0" w:line="300" w:lineRule="auto"/>
        <w:jc w:val="lowKashida"/>
        <w:rPr>
          <w:rFonts w:cs="B Nazanin"/>
          <w:sz w:val="28"/>
          <w:szCs w:val="28"/>
          <w:rtl/>
        </w:rPr>
      </w:pPr>
    </w:p>
    <w:p w:rsidR="00AA7D74" w:rsidRPr="00DA6EC6" w:rsidRDefault="00AA7D74" w:rsidP="00AC6402">
      <w:pPr>
        <w:bidi/>
        <w:spacing w:after="0" w:line="300" w:lineRule="auto"/>
        <w:jc w:val="lowKashida"/>
        <w:rPr>
          <w:rFonts w:cs="B Nazanin"/>
          <w:sz w:val="28"/>
          <w:szCs w:val="28"/>
          <w:rtl/>
        </w:rPr>
      </w:pPr>
    </w:p>
    <w:p w:rsidR="00AA7D74" w:rsidRPr="00DA6EC6" w:rsidRDefault="00AA7D74" w:rsidP="00A72E30">
      <w:pPr>
        <w:pStyle w:val="Heading2"/>
        <w:bidi/>
        <w:rPr>
          <w:rFonts w:cs="B Nazanin"/>
          <w:color w:val="auto"/>
          <w:sz w:val="36"/>
          <w:szCs w:val="36"/>
          <w:rtl/>
          <w:lang w:bidi="fa-IR"/>
        </w:rPr>
      </w:pPr>
      <w:bookmarkStart w:id="5" w:name="_Toc380903730"/>
      <w:r w:rsidRPr="00DA6EC6">
        <w:rPr>
          <w:rFonts w:cs="B Nazanin" w:hint="cs"/>
          <w:color w:val="auto"/>
          <w:sz w:val="36"/>
          <w:szCs w:val="36"/>
          <w:rtl/>
        </w:rPr>
        <w:t xml:space="preserve">1-3- </w:t>
      </w:r>
      <w:r w:rsidRPr="00DA6EC6">
        <w:rPr>
          <w:rFonts w:cs="B Nazanin" w:hint="cs"/>
          <w:color w:val="auto"/>
          <w:sz w:val="36"/>
          <w:szCs w:val="36"/>
          <w:rtl/>
          <w:lang w:bidi="fa-IR"/>
        </w:rPr>
        <w:t>هدف تحقیق:</w:t>
      </w:r>
      <w:bookmarkEnd w:id="5"/>
    </w:p>
    <w:p w:rsidR="00AA7D74" w:rsidRPr="00DA6EC6" w:rsidRDefault="00AA7D74" w:rsidP="00AC6402">
      <w:pPr>
        <w:bidi/>
        <w:spacing w:after="0" w:line="300" w:lineRule="auto"/>
        <w:jc w:val="lowKashida"/>
        <w:rPr>
          <w:rFonts w:cs="B Nazanin"/>
          <w:sz w:val="28"/>
          <w:szCs w:val="28"/>
          <w:rtl/>
        </w:rPr>
      </w:pPr>
    </w:p>
    <w:p w:rsidR="00AA7D74" w:rsidRPr="00DA6EC6" w:rsidRDefault="00AA7D74" w:rsidP="00354AF7">
      <w:pPr>
        <w:bidi/>
        <w:spacing w:after="0" w:line="300" w:lineRule="auto"/>
        <w:jc w:val="lowKashida"/>
        <w:rPr>
          <w:rFonts w:cs="B Nazanin"/>
          <w:sz w:val="28"/>
          <w:szCs w:val="28"/>
          <w:rtl/>
        </w:rPr>
      </w:pPr>
      <w:r w:rsidRPr="00DA6EC6">
        <w:rPr>
          <w:rFonts w:cs="B Nazanin" w:hint="cs"/>
          <w:sz w:val="28"/>
          <w:szCs w:val="28"/>
          <w:rtl/>
        </w:rPr>
        <w:t>هدف تحقیق ایجاد یک محیط تخصصی روانشناسی و روان درمانی بر اساس علم نوین روانشناسی.</w:t>
      </w:r>
    </w:p>
    <w:p w:rsidR="00AA7D74" w:rsidRPr="00DA6EC6" w:rsidRDefault="00AA7D74" w:rsidP="00354AF7">
      <w:pPr>
        <w:bidi/>
        <w:spacing w:after="0" w:line="300" w:lineRule="auto"/>
        <w:ind w:firstLine="283"/>
        <w:jc w:val="lowKashida"/>
        <w:rPr>
          <w:rFonts w:cs="B Nazanin"/>
          <w:sz w:val="28"/>
          <w:szCs w:val="28"/>
          <w:rtl/>
        </w:rPr>
      </w:pPr>
      <w:r w:rsidRPr="00DA6EC6">
        <w:rPr>
          <w:rFonts w:cs="B Nazanin"/>
          <w:sz w:val="28"/>
          <w:szCs w:val="28"/>
          <w:rtl/>
        </w:rPr>
        <w:t xml:space="preserve"> اهداف </w:t>
      </w:r>
      <w:r w:rsidRPr="00DA6EC6">
        <w:rPr>
          <w:rFonts w:cs="B Nazanin" w:hint="cs"/>
          <w:sz w:val="28"/>
          <w:szCs w:val="28"/>
          <w:rtl/>
        </w:rPr>
        <w:t xml:space="preserve">خرد </w:t>
      </w:r>
      <w:r w:rsidRPr="00DA6EC6">
        <w:rPr>
          <w:rFonts w:cs="B Nazanin"/>
          <w:sz w:val="28"/>
          <w:szCs w:val="28"/>
          <w:rtl/>
        </w:rPr>
        <w:t>تحق</w:t>
      </w:r>
      <w:r w:rsidRPr="00DA6EC6">
        <w:rPr>
          <w:rFonts w:cs="B Nazanin" w:hint="cs"/>
          <w:sz w:val="28"/>
          <w:szCs w:val="28"/>
          <w:rtl/>
        </w:rPr>
        <w:t>ی</w:t>
      </w:r>
      <w:r w:rsidRPr="00DA6EC6">
        <w:rPr>
          <w:rFonts w:cs="B Nazanin" w:hint="eastAsia"/>
          <w:sz w:val="28"/>
          <w:szCs w:val="28"/>
          <w:rtl/>
        </w:rPr>
        <w:t>ق</w:t>
      </w:r>
      <w:r w:rsidRPr="00DA6EC6">
        <w:rPr>
          <w:rFonts w:cs="B Nazanin"/>
          <w:sz w:val="28"/>
          <w:szCs w:val="28"/>
          <w:rtl/>
        </w:rPr>
        <w:t xml:space="preserve"> را م</w:t>
      </w:r>
      <w:r w:rsidRPr="00DA6EC6">
        <w:rPr>
          <w:rFonts w:cs="B Nazanin" w:hint="cs"/>
          <w:sz w:val="28"/>
          <w:szCs w:val="28"/>
          <w:rtl/>
        </w:rPr>
        <w:t>ی</w:t>
      </w:r>
      <w:r w:rsidRPr="00DA6EC6">
        <w:rPr>
          <w:rFonts w:cs="B Nazanin"/>
          <w:sz w:val="28"/>
          <w:szCs w:val="28"/>
          <w:rtl/>
        </w:rPr>
        <w:t xml:space="preserve"> توان به شرح ز</w:t>
      </w:r>
      <w:r w:rsidRPr="00DA6EC6">
        <w:rPr>
          <w:rFonts w:cs="B Nazanin" w:hint="cs"/>
          <w:sz w:val="28"/>
          <w:szCs w:val="28"/>
          <w:rtl/>
        </w:rPr>
        <w:t>ی</w:t>
      </w:r>
      <w:r w:rsidRPr="00DA6EC6">
        <w:rPr>
          <w:rFonts w:cs="B Nazanin" w:hint="eastAsia"/>
          <w:sz w:val="28"/>
          <w:szCs w:val="28"/>
          <w:rtl/>
        </w:rPr>
        <w:t>ر</w:t>
      </w:r>
      <w:r w:rsidRPr="00DA6EC6">
        <w:rPr>
          <w:rFonts w:cs="B Nazanin"/>
          <w:sz w:val="28"/>
          <w:szCs w:val="28"/>
          <w:rtl/>
        </w:rPr>
        <w:t xml:space="preserve"> دسته بند</w:t>
      </w:r>
      <w:r w:rsidRPr="00DA6EC6">
        <w:rPr>
          <w:rFonts w:cs="B Nazanin" w:hint="cs"/>
          <w:sz w:val="28"/>
          <w:szCs w:val="28"/>
          <w:rtl/>
        </w:rPr>
        <w:t>ی</w:t>
      </w:r>
      <w:r w:rsidRPr="00DA6EC6">
        <w:rPr>
          <w:rFonts w:cs="B Nazanin"/>
          <w:sz w:val="28"/>
          <w:szCs w:val="28"/>
          <w:rtl/>
        </w:rPr>
        <w:t xml:space="preserve"> نمود :</w:t>
      </w:r>
    </w:p>
    <w:p w:rsidR="00354AF7" w:rsidRPr="00DA6EC6" w:rsidRDefault="00AA7D74" w:rsidP="00354AF7">
      <w:pPr>
        <w:pStyle w:val="ListParagraph"/>
        <w:numPr>
          <w:ilvl w:val="0"/>
          <w:numId w:val="14"/>
        </w:numPr>
        <w:bidi/>
        <w:spacing w:after="0" w:line="300" w:lineRule="auto"/>
        <w:jc w:val="lowKashida"/>
        <w:rPr>
          <w:rFonts w:cs="B Nazanin"/>
          <w:sz w:val="28"/>
          <w:szCs w:val="28"/>
        </w:rPr>
      </w:pPr>
      <w:r w:rsidRPr="00DA6EC6">
        <w:rPr>
          <w:rFonts w:cs="B Nazanin" w:hint="cs"/>
          <w:sz w:val="28"/>
          <w:szCs w:val="28"/>
          <w:rtl/>
        </w:rPr>
        <w:lastRenderedPageBreak/>
        <w:t>شناسایی</w:t>
      </w:r>
      <w:r w:rsidRPr="00DA6EC6">
        <w:rPr>
          <w:rFonts w:cs="B Nazanin"/>
          <w:sz w:val="28"/>
          <w:szCs w:val="28"/>
          <w:rtl/>
        </w:rPr>
        <w:t xml:space="preserve"> مراکز</w:t>
      </w:r>
      <w:r w:rsidR="00354AF7" w:rsidRPr="00DA6EC6">
        <w:rPr>
          <w:rFonts w:cs="B Nazanin" w:hint="cs"/>
          <w:sz w:val="28"/>
          <w:szCs w:val="28"/>
          <w:rtl/>
        </w:rPr>
        <w:t xml:space="preserve"> </w:t>
      </w:r>
      <w:r w:rsidRPr="00DA6EC6">
        <w:rPr>
          <w:rFonts w:cs="B Nazanin"/>
          <w:sz w:val="28"/>
          <w:szCs w:val="28"/>
          <w:rtl/>
        </w:rPr>
        <w:t>درمان</w:t>
      </w:r>
      <w:r w:rsidRPr="00DA6EC6">
        <w:rPr>
          <w:rFonts w:cs="B Nazanin" w:hint="cs"/>
          <w:sz w:val="28"/>
          <w:szCs w:val="28"/>
          <w:rtl/>
        </w:rPr>
        <w:t>ی</w:t>
      </w:r>
      <w:r w:rsidR="00354AF7" w:rsidRPr="00DA6EC6">
        <w:rPr>
          <w:rFonts w:cs="B Nazanin" w:hint="cs"/>
          <w:sz w:val="28"/>
          <w:szCs w:val="28"/>
          <w:rtl/>
        </w:rPr>
        <w:t xml:space="preserve"> </w:t>
      </w:r>
      <w:r w:rsidRPr="00DA6EC6">
        <w:rPr>
          <w:rFonts w:cs="B Nazanin"/>
          <w:sz w:val="28"/>
          <w:szCs w:val="28"/>
          <w:rtl/>
        </w:rPr>
        <w:t>مورد ن</w:t>
      </w:r>
      <w:r w:rsidRPr="00DA6EC6">
        <w:rPr>
          <w:rFonts w:cs="B Nazanin" w:hint="cs"/>
          <w:sz w:val="28"/>
          <w:szCs w:val="28"/>
          <w:rtl/>
        </w:rPr>
        <w:t>ی</w:t>
      </w:r>
      <w:r w:rsidRPr="00DA6EC6">
        <w:rPr>
          <w:rFonts w:cs="B Nazanin" w:hint="eastAsia"/>
          <w:sz w:val="28"/>
          <w:szCs w:val="28"/>
          <w:rtl/>
        </w:rPr>
        <w:t>ا</w:t>
      </w:r>
      <w:r w:rsidRPr="00DA6EC6">
        <w:rPr>
          <w:rFonts w:cs="B Nazanin"/>
          <w:sz w:val="28"/>
          <w:szCs w:val="28"/>
          <w:rtl/>
        </w:rPr>
        <w:t>ز از</w:t>
      </w:r>
      <w:r w:rsidR="00AC6402" w:rsidRPr="00DA6EC6">
        <w:rPr>
          <w:rFonts w:cs="B Nazanin"/>
          <w:sz w:val="28"/>
          <w:szCs w:val="28"/>
          <w:rtl/>
        </w:rPr>
        <w:t xml:space="preserve"> </w:t>
      </w:r>
      <w:r w:rsidRPr="00DA6EC6">
        <w:rPr>
          <w:rFonts w:cs="B Nazanin"/>
          <w:sz w:val="28"/>
          <w:szCs w:val="28"/>
          <w:rtl/>
        </w:rPr>
        <w:t>نظر نوع، ظرف</w:t>
      </w:r>
      <w:r w:rsidRPr="00DA6EC6">
        <w:rPr>
          <w:rFonts w:cs="B Nazanin" w:hint="cs"/>
          <w:sz w:val="28"/>
          <w:szCs w:val="28"/>
          <w:rtl/>
        </w:rPr>
        <w:t>ی</w:t>
      </w:r>
      <w:r w:rsidRPr="00DA6EC6">
        <w:rPr>
          <w:rFonts w:cs="B Nazanin" w:hint="eastAsia"/>
          <w:sz w:val="28"/>
          <w:szCs w:val="28"/>
          <w:rtl/>
        </w:rPr>
        <w:t>ت</w:t>
      </w:r>
      <w:r w:rsidRPr="00DA6EC6">
        <w:rPr>
          <w:rFonts w:cs="B Nazanin"/>
          <w:sz w:val="28"/>
          <w:szCs w:val="28"/>
          <w:rtl/>
        </w:rPr>
        <w:t xml:space="preserve"> و</w:t>
      </w:r>
      <w:r w:rsidR="00354AF7" w:rsidRPr="00DA6EC6">
        <w:rPr>
          <w:rFonts w:cs="B Nazanin" w:hint="cs"/>
          <w:sz w:val="28"/>
          <w:szCs w:val="28"/>
          <w:rtl/>
        </w:rPr>
        <w:t xml:space="preserve"> </w:t>
      </w:r>
      <w:r w:rsidRPr="00DA6EC6">
        <w:rPr>
          <w:rFonts w:cs="B Nazanin"/>
          <w:sz w:val="28"/>
          <w:szCs w:val="28"/>
          <w:rtl/>
        </w:rPr>
        <w:t>تعداد مورد ن</w:t>
      </w:r>
      <w:r w:rsidRPr="00DA6EC6">
        <w:rPr>
          <w:rFonts w:cs="B Nazanin" w:hint="cs"/>
          <w:sz w:val="28"/>
          <w:szCs w:val="28"/>
          <w:rtl/>
        </w:rPr>
        <w:t>ی</w:t>
      </w:r>
      <w:r w:rsidRPr="00DA6EC6">
        <w:rPr>
          <w:rFonts w:cs="B Nazanin" w:hint="eastAsia"/>
          <w:sz w:val="28"/>
          <w:szCs w:val="28"/>
          <w:rtl/>
        </w:rPr>
        <w:t>از</w:t>
      </w:r>
      <w:r w:rsidRPr="00DA6EC6">
        <w:rPr>
          <w:rFonts w:cs="B Nazanin"/>
          <w:sz w:val="28"/>
          <w:szCs w:val="28"/>
          <w:rtl/>
        </w:rPr>
        <w:t xml:space="preserve"> در منطقه جغراف</w:t>
      </w:r>
      <w:r w:rsidRPr="00DA6EC6">
        <w:rPr>
          <w:rFonts w:cs="B Nazanin" w:hint="cs"/>
          <w:sz w:val="28"/>
          <w:szCs w:val="28"/>
          <w:rtl/>
        </w:rPr>
        <w:t>ی</w:t>
      </w:r>
      <w:r w:rsidRPr="00DA6EC6">
        <w:rPr>
          <w:rFonts w:cs="B Nazanin" w:hint="eastAsia"/>
          <w:sz w:val="28"/>
          <w:szCs w:val="28"/>
          <w:rtl/>
        </w:rPr>
        <w:t>ا</w:t>
      </w:r>
      <w:r w:rsidRPr="00DA6EC6">
        <w:rPr>
          <w:rFonts w:cs="B Nazanin" w:hint="cs"/>
          <w:sz w:val="28"/>
          <w:szCs w:val="28"/>
          <w:rtl/>
        </w:rPr>
        <w:t>یی</w:t>
      </w:r>
      <w:r w:rsidRPr="00DA6EC6">
        <w:rPr>
          <w:rFonts w:cs="B Nazanin"/>
          <w:sz w:val="28"/>
          <w:szCs w:val="28"/>
          <w:rtl/>
        </w:rPr>
        <w:t xml:space="preserve"> مورد نظر با توجه به</w:t>
      </w:r>
      <w:r w:rsidR="00354AF7" w:rsidRPr="00DA6EC6">
        <w:rPr>
          <w:rFonts w:cs="B Nazanin" w:hint="cs"/>
          <w:sz w:val="28"/>
          <w:szCs w:val="28"/>
          <w:rtl/>
        </w:rPr>
        <w:t xml:space="preserve"> </w:t>
      </w:r>
      <w:r w:rsidRPr="00DA6EC6">
        <w:rPr>
          <w:rFonts w:cs="B Nazanin"/>
          <w:sz w:val="28"/>
          <w:szCs w:val="28"/>
          <w:rtl/>
        </w:rPr>
        <w:t>آمار مبتلا</w:t>
      </w:r>
      <w:r w:rsidRPr="00DA6EC6">
        <w:rPr>
          <w:rFonts w:cs="B Nazanin" w:hint="cs"/>
          <w:sz w:val="28"/>
          <w:szCs w:val="28"/>
          <w:rtl/>
        </w:rPr>
        <w:t>ی</w:t>
      </w:r>
      <w:r w:rsidRPr="00DA6EC6">
        <w:rPr>
          <w:rFonts w:cs="B Nazanin" w:hint="eastAsia"/>
          <w:sz w:val="28"/>
          <w:szCs w:val="28"/>
          <w:rtl/>
        </w:rPr>
        <w:t>ان</w:t>
      </w:r>
      <w:r w:rsidRPr="00DA6EC6">
        <w:rPr>
          <w:rFonts w:cs="B Nazanin"/>
          <w:sz w:val="28"/>
          <w:szCs w:val="28"/>
          <w:rtl/>
        </w:rPr>
        <w:t xml:space="preserve"> در </w:t>
      </w:r>
      <w:r w:rsidR="00354AF7" w:rsidRPr="00DA6EC6">
        <w:rPr>
          <w:rFonts w:cs="B Nazanin"/>
          <w:sz w:val="28"/>
          <w:szCs w:val="28"/>
          <w:rtl/>
        </w:rPr>
        <w:t>دسته‌ها</w:t>
      </w:r>
      <w:r w:rsidRPr="00DA6EC6">
        <w:rPr>
          <w:rFonts w:cs="B Nazanin" w:hint="cs"/>
          <w:sz w:val="28"/>
          <w:szCs w:val="28"/>
          <w:rtl/>
        </w:rPr>
        <w:t>ی</w:t>
      </w:r>
      <w:r w:rsidRPr="00DA6EC6">
        <w:rPr>
          <w:rFonts w:cs="B Nazanin"/>
          <w:sz w:val="28"/>
          <w:szCs w:val="28"/>
          <w:rtl/>
        </w:rPr>
        <w:t xml:space="preserve"> مختلف با کسر تعداد و</w:t>
      </w:r>
      <w:r w:rsidR="00354AF7" w:rsidRPr="00DA6EC6">
        <w:rPr>
          <w:rFonts w:cs="B Nazanin" w:hint="cs"/>
          <w:sz w:val="28"/>
          <w:szCs w:val="28"/>
          <w:rtl/>
        </w:rPr>
        <w:t xml:space="preserve"> </w:t>
      </w:r>
      <w:r w:rsidRPr="00DA6EC6">
        <w:rPr>
          <w:rFonts w:cs="B Nazanin"/>
          <w:sz w:val="28"/>
          <w:szCs w:val="28"/>
          <w:rtl/>
        </w:rPr>
        <w:t>ظرف</w:t>
      </w:r>
      <w:r w:rsidRPr="00DA6EC6">
        <w:rPr>
          <w:rFonts w:cs="B Nazanin" w:hint="cs"/>
          <w:sz w:val="28"/>
          <w:szCs w:val="28"/>
          <w:rtl/>
        </w:rPr>
        <w:t>ی</w:t>
      </w:r>
      <w:r w:rsidRPr="00DA6EC6">
        <w:rPr>
          <w:rFonts w:cs="B Nazanin" w:hint="eastAsia"/>
          <w:sz w:val="28"/>
          <w:szCs w:val="28"/>
          <w:rtl/>
        </w:rPr>
        <w:t>ت</w:t>
      </w:r>
      <w:r w:rsidRPr="00DA6EC6">
        <w:rPr>
          <w:rFonts w:cs="B Nazanin"/>
          <w:sz w:val="28"/>
          <w:szCs w:val="28"/>
          <w:rtl/>
        </w:rPr>
        <w:t xml:space="preserve"> مراکز موجود.</w:t>
      </w:r>
    </w:p>
    <w:p w:rsidR="00354AF7" w:rsidRPr="00DA6EC6" w:rsidRDefault="00AA7D74" w:rsidP="00354AF7">
      <w:pPr>
        <w:pStyle w:val="ListParagraph"/>
        <w:numPr>
          <w:ilvl w:val="0"/>
          <w:numId w:val="14"/>
        </w:numPr>
        <w:bidi/>
        <w:spacing w:after="0" w:line="300" w:lineRule="auto"/>
        <w:jc w:val="lowKashida"/>
        <w:rPr>
          <w:rFonts w:cs="B Nazanin"/>
          <w:sz w:val="28"/>
          <w:szCs w:val="28"/>
        </w:rPr>
      </w:pPr>
      <w:r w:rsidRPr="00DA6EC6">
        <w:rPr>
          <w:rFonts w:cs="B Nazanin"/>
          <w:sz w:val="28"/>
          <w:szCs w:val="28"/>
          <w:rtl/>
        </w:rPr>
        <w:t>انتخاب مکان مناسب برا</w:t>
      </w:r>
      <w:r w:rsidRPr="00DA6EC6">
        <w:rPr>
          <w:rFonts w:cs="B Nazanin" w:hint="cs"/>
          <w:sz w:val="28"/>
          <w:szCs w:val="28"/>
          <w:rtl/>
        </w:rPr>
        <w:t>ی</w:t>
      </w:r>
      <w:r w:rsidRPr="00DA6EC6">
        <w:rPr>
          <w:rFonts w:cs="B Nazanin"/>
          <w:sz w:val="28"/>
          <w:szCs w:val="28"/>
          <w:rtl/>
        </w:rPr>
        <w:t xml:space="preserve"> استقرار مرکز </w:t>
      </w:r>
      <w:r w:rsidRPr="00DA6EC6">
        <w:rPr>
          <w:rFonts w:cs="B Nazanin" w:hint="cs"/>
          <w:sz w:val="28"/>
          <w:szCs w:val="28"/>
          <w:rtl/>
        </w:rPr>
        <w:t>ی</w:t>
      </w:r>
      <w:r w:rsidRPr="00DA6EC6">
        <w:rPr>
          <w:rFonts w:cs="B Nazanin" w:hint="eastAsia"/>
          <w:sz w:val="28"/>
          <w:szCs w:val="28"/>
          <w:rtl/>
        </w:rPr>
        <w:t>ا</w:t>
      </w:r>
      <w:r w:rsidRPr="00DA6EC6">
        <w:rPr>
          <w:rFonts w:cs="B Nazanin"/>
          <w:sz w:val="28"/>
          <w:szCs w:val="28"/>
          <w:rtl/>
        </w:rPr>
        <w:t xml:space="preserve"> مراکز مورد ن</w:t>
      </w:r>
      <w:r w:rsidRPr="00DA6EC6">
        <w:rPr>
          <w:rFonts w:cs="B Nazanin" w:hint="cs"/>
          <w:sz w:val="28"/>
          <w:szCs w:val="28"/>
          <w:rtl/>
        </w:rPr>
        <w:t>ی</w:t>
      </w:r>
      <w:r w:rsidRPr="00DA6EC6">
        <w:rPr>
          <w:rFonts w:cs="B Nazanin" w:hint="eastAsia"/>
          <w:sz w:val="28"/>
          <w:szCs w:val="28"/>
          <w:rtl/>
        </w:rPr>
        <w:t>از</w:t>
      </w:r>
      <w:r w:rsidRPr="00DA6EC6">
        <w:rPr>
          <w:rFonts w:cs="B Nazanin"/>
          <w:sz w:val="28"/>
          <w:szCs w:val="28"/>
          <w:rtl/>
        </w:rPr>
        <w:t xml:space="preserve"> در منطقه جغراف</w:t>
      </w:r>
      <w:r w:rsidRPr="00DA6EC6">
        <w:rPr>
          <w:rFonts w:cs="B Nazanin" w:hint="cs"/>
          <w:sz w:val="28"/>
          <w:szCs w:val="28"/>
          <w:rtl/>
        </w:rPr>
        <w:t>ی</w:t>
      </w:r>
      <w:r w:rsidRPr="00DA6EC6">
        <w:rPr>
          <w:rFonts w:cs="B Nazanin" w:hint="eastAsia"/>
          <w:sz w:val="28"/>
          <w:szCs w:val="28"/>
          <w:rtl/>
        </w:rPr>
        <w:t>ا</w:t>
      </w:r>
      <w:r w:rsidRPr="00DA6EC6">
        <w:rPr>
          <w:rFonts w:cs="B Nazanin" w:hint="cs"/>
          <w:sz w:val="28"/>
          <w:szCs w:val="28"/>
          <w:rtl/>
        </w:rPr>
        <w:t>یی</w:t>
      </w:r>
      <w:r w:rsidRPr="00DA6EC6">
        <w:rPr>
          <w:rFonts w:cs="B Nazanin"/>
          <w:sz w:val="28"/>
          <w:szCs w:val="28"/>
          <w:rtl/>
        </w:rPr>
        <w:t xml:space="preserve"> و</w:t>
      </w:r>
      <w:r w:rsidR="00354AF7" w:rsidRPr="00DA6EC6">
        <w:rPr>
          <w:rFonts w:cs="B Nazanin" w:hint="cs"/>
          <w:sz w:val="28"/>
          <w:szCs w:val="28"/>
          <w:rtl/>
        </w:rPr>
        <w:t xml:space="preserve"> </w:t>
      </w:r>
      <w:r w:rsidRPr="00DA6EC6">
        <w:rPr>
          <w:rFonts w:cs="B Nazanin"/>
          <w:sz w:val="28"/>
          <w:szCs w:val="28"/>
          <w:rtl/>
        </w:rPr>
        <w:t>شهر مورد</w:t>
      </w:r>
      <w:r w:rsidR="00354AF7" w:rsidRPr="00DA6EC6">
        <w:rPr>
          <w:rFonts w:cs="B Nazanin" w:hint="cs"/>
          <w:sz w:val="28"/>
          <w:szCs w:val="28"/>
          <w:rtl/>
        </w:rPr>
        <w:t xml:space="preserve"> </w:t>
      </w:r>
      <w:r w:rsidRPr="00DA6EC6">
        <w:rPr>
          <w:rFonts w:cs="B Nazanin"/>
          <w:sz w:val="28"/>
          <w:szCs w:val="28"/>
          <w:rtl/>
        </w:rPr>
        <w:t xml:space="preserve">نظر. </w:t>
      </w:r>
    </w:p>
    <w:p w:rsidR="00354AF7" w:rsidRPr="00DA6EC6" w:rsidRDefault="00AA7D74" w:rsidP="00354AF7">
      <w:pPr>
        <w:pStyle w:val="ListParagraph"/>
        <w:numPr>
          <w:ilvl w:val="0"/>
          <w:numId w:val="14"/>
        </w:numPr>
        <w:bidi/>
        <w:spacing w:after="0" w:line="300" w:lineRule="auto"/>
        <w:jc w:val="lowKashida"/>
        <w:rPr>
          <w:rFonts w:cs="B Nazanin"/>
          <w:sz w:val="28"/>
          <w:szCs w:val="28"/>
        </w:rPr>
      </w:pPr>
      <w:r w:rsidRPr="00DA6EC6">
        <w:rPr>
          <w:rFonts w:cs="B Nazanin" w:hint="cs"/>
          <w:sz w:val="28"/>
          <w:szCs w:val="28"/>
          <w:rtl/>
        </w:rPr>
        <w:t>انتخاب</w:t>
      </w:r>
      <w:r w:rsidR="00354AF7" w:rsidRPr="00DA6EC6">
        <w:rPr>
          <w:rFonts w:cs="B Nazanin" w:hint="cs"/>
          <w:sz w:val="28"/>
          <w:szCs w:val="28"/>
          <w:rtl/>
        </w:rPr>
        <w:t xml:space="preserve"> </w:t>
      </w:r>
      <w:r w:rsidRPr="00DA6EC6">
        <w:rPr>
          <w:rFonts w:cs="B Nazanin" w:hint="cs"/>
          <w:sz w:val="28"/>
          <w:szCs w:val="28"/>
          <w:rtl/>
        </w:rPr>
        <w:t>نوع</w:t>
      </w:r>
      <w:r w:rsidRPr="00DA6EC6">
        <w:rPr>
          <w:rFonts w:cs="B Nazanin"/>
          <w:sz w:val="28"/>
          <w:szCs w:val="28"/>
          <w:rtl/>
        </w:rPr>
        <w:t xml:space="preserve"> مرکز درمان</w:t>
      </w:r>
      <w:r w:rsidRPr="00DA6EC6">
        <w:rPr>
          <w:rFonts w:cs="B Nazanin" w:hint="cs"/>
          <w:sz w:val="28"/>
          <w:szCs w:val="28"/>
          <w:rtl/>
        </w:rPr>
        <w:t>ی</w:t>
      </w:r>
      <w:r w:rsidRPr="00DA6EC6">
        <w:rPr>
          <w:rFonts w:cs="B Nazanin"/>
          <w:sz w:val="28"/>
          <w:szCs w:val="28"/>
          <w:rtl/>
        </w:rPr>
        <w:t xml:space="preserve"> براساس شدت ن</w:t>
      </w:r>
      <w:r w:rsidRPr="00DA6EC6">
        <w:rPr>
          <w:rFonts w:cs="B Nazanin" w:hint="cs"/>
          <w:sz w:val="28"/>
          <w:szCs w:val="28"/>
          <w:rtl/>
        </w:rPr>
        <w:t>ی</w:t>
      </w:r>
      <w:r w:rsidRPr="00DA6EC6">
        <w:rPr>
          <w:rFonts w:cs="B Nazanin" w:hint="eastAsia"/>
          <w:sz w:val="28"/>
          <w:szCs w:val="28"/>
          <w:rtl/>
        </w:rPr>
        <w:t>از</w:t>
      </w:r>
      <w:r w:rsidRPr="00DA6EC6">
        <w:rPr>
          <w:rFonts w:cs="B Nazanin"/>
          <w:sz w:val="28"/>
          <w:szCs w:val="28"/>
          <w:rtl/>
        </w:rPr>
        <w:t>.</w:t>
      </w:r>
    </w:p>
    <w:p w:rsidR="00AA7D74" w:rsidRPr="00DA6EC6" w:rsidRDefault="00AA7D74" w:rsidP="00354AF7">
      <w:pPr>
        <w:pStyle w:val="ListParagraph"/>
        <w:numPr>
          <w:ilvl w:val="0"/>
          <w:numId w:val="14"/>
        </w:numPr>
        <w:bidi/>
        <w:spacing w:after="0" w:line="300" w:lineRule="auto"/>
        <w:jc w:val="lowKashida"/>
        <w:rPr>
          <w:rFonts w:cs="B Nazanin"/>
          <w:sz w:val="28"/>
          <w:szCs w:val="28"/>
          <w:rtl/>
        </w:rPr>
      </w:pPr>
      <w:r w:rsidRPr="00DA6EC6">
        <w:rPr>
          <w:rFonts w:cs="B Nazanin"/>
          <w:sz w:val="28"/>
          <w:szCs w:val="28"/>
          <w:rtl/>
        </w:rPr>
        <w:t>شناسا</w:t>
      </w:r>
      <w:r w:rsidRPr="00DA6EC6">
        <w:rPr>
          <w:rFonts w:cs="B Nazanin" w:hint="cs"/>
          <w:sz w:val="28"/>
          <w:szCs w:val="28"/>
          <w:rtl/>
        </w:rPr>
        <w:t>یی</w:t>
      </w:r>
      <w:r w:rsidRPr="00DA6EC6">
        <w:rPr>
          <w:rFonts w:cs="B Nazanin"/>
          <w:sz w:val="28"/>
          <w:szCs w:val="28"/>
          <w:rtl/>
        </w:rPr>
        <w:t xml:space="preserve"> </w:t>
      </w:r>
      <w:r w:rsidR="00CF60BD" w:rsidRPr="00DA6EC6">
        <w:rPr>
          <w:rFonts w:cs="B Nazanin"/>
          <w:sz w:val="28"/>
          <w:szCs w:val="28"/>
          <w:rtl/>
        </w:rPr>
        <w:t>بخش‌ها</w:t>
      </w:r>
      <w:r w:rsidRPr="00DA6EC6">
        <w:rPr>
          <w:rFonts w:cs="B Nazanin" w:hint="cs"/>
          <w:sz w:val="28"/>
          <w:szCs w:val="28"/>
          <w:rtl/>
        </w:rPr>
        <w:t>ی</w:t>
      </w:r>
      <w:r w:rsidRPr="00DA6EC6">
        <w:rPr>
          <w:rFonts w:cs="B Nazanin"/>
          <w:sz w:val="28"/>
          <w:szCs w:val="28"/>
          <w:rtl/>
        </w:rPr>
        <w:t xml:space="preserve"> مورد ن</w:t>
      </w:r>
      <w:r w:rsidRPr="00DA6EC6">
        <w:rPr>
          <w:rFonts w:cs="B Nazanin" w:hint="cs"/>
          <w:sz w:val="28"/>
          <w:szCs w:val="28"/>
          <w:rtl/>
        </w:rPr>
        <w:t>ی</w:t>
      </w:r>
      <w:r w:rsidRPr="00DA6EC6">
        <w:rPr>
          <w:rFonts w:cs="B Nazanin" w:hint="eastAsia"/>
          <w:sz w:val="28"/>
          <w:szCs w:val="28"/>
          <w:rtl/>
        </w:rPr>
        <w:t>از</w:t>
      </w:r>
      <w:r w:rsidRPr="00DA6EC6">
        <w:rPr>
          <w:rFonts w:cs="B Nazanin"/>
          <w:sz w:val="28"/>
          <w:szCs w:val="28"/>
          <w:rtl/>
        </w:rPr>
        <w:t xml:space="preserve"> و</w:t>
      </w:r>
      <w:r w:rsidR="00354AF7" w:rsidRPr="00DA6EC6">
        <w:rPr>
          <w:rFonts w:cs="B Nazanin" w:hint="cs"/>
          <w:sz w:val="28"/>
          <w:szCs w:val="28"/>
          <w:rtl/>
        </w:rPr>
        <w:t xml:space="preserve"> </w:t>
      </w:r>
      <w:r w:rsidRPr="00DA6EC6">
        <w:rPr>
          <w:rFonts w:cs="B Nazanin"/>
          <w:sz w:val="28"/>
          <w:szCs w:val="28"/>
          <w:rtl/>
        </w:rPr>
        <w:t>فضاها</w:t>
      </w:r>
      <w:r w:rsidRPr="00DA6EC6">
        <w:rPr>
          <w:rFonts w:cs="B Nazanin" w:hint="cs"/>
          <w:sz w:val="28"/>
          <w:szCs w:val="28"/>
          <w:rtl/>
        </w:rPr>
        <w:t>ی</w:t>
      </w:r>
      <w:r w:rsidRPr="00DA6EC6">
        <w:rPr>
          <w:rFonts w:cs="B Nazanin"/>
          <w:sz w:val="28"/>
          <w:szCs w:val="28"/>
          <w:rtl/>
        </w:rPr>
        <w:t xml:space="preserve"> موجود در هر بخش و</w:t>
      </w:r>
      <w:r w:rsidR="00354AF7" w:rsidRPr="00DA6EC6">
        <w:rPr>
          <w:rFonts w:cs="B Nazanin" w:hint="cs"/>
          <w:sz w:val="28"/>
          <w:szCs w:val="28"/>
          <w:rtl/>
        </w:rPr>
        <w:t xml:space="preserve"> </w:t>
      </w:r>
      <w:r w:rsidRPr="00DA6EC6">
        <w:rPr>
          <w:rFonts w:cs="B Nazanin"/>
          <w:sz w:val="28"/>
          <w:szCs w:val="28"/>
          <w:rtl/>
        </w:rPr>
        <w:t>ظرف</w:t>
      </w:r>
      <w:r w:rsidRPr="00DA6EC6">
        <w:rPr>
          <w:rFonts w:cs="B Nazanin" w:hint="cs"/>
          <w:sz w:val="28"/>
          <w:szCs w:val="28"/>
          <w:rtl/>
        </w:rPr>
        <w:t>ی</w:t>
      </w:r>
      <w:r w:rsidRPr="00DA6EC6">
        <w:rPr>
          <w:rFonts w:cs="B Nazanin" w:hint="eastAsia"/>
          <w:sz w:val="28"/>
          <w:szCs w:val="28"/>
          <w:rtl/>
        </w:rPr>
        <w:t>ت</w:t>
      </w:r>
      <w:r w:rsidRPr="00DA6EC6">
        <w:rPr>
          <w:rFonts w:cs="B Nazanin"/>
          <w:sz w:val="28"/>
          <w:szCs w:val="28"/>
          <w:rtl/>
        </w:rPr>
        <w:t xml:space="preserve"> منطق</w:t>
      </w:r>
      <w:r w:rsidRPr="00DA6EC6">
        <w:rPr>
          <w:rFonts w:cs="B Nazanin" w:hint="cs"/>
          <w:sz w:val="28"/>
          <w:szCs w:val="28"/>
          <w:rtl/>
        </w:rPr>
        <w:t xml:space="preserve">ی </w:t>
      </w:r>
      <w:r w:rsidRPr="00DA6EC6">
        <w:rPr>
          <w:rFonts w:cs="B Nazanin" w:hint="eastAsia"/>
          <w:sz w:val="28"/>
          <w:szCs w:val="28"/>
          <w:rtl/>
        </w:rPr>
        <w:t>برا</w:t>
      </w:r>
      <w:r w:rsidRPr="00DA6EC6">
        <w:rPr>
          <w:rFonts w:cs="B Nazanin" w:hint="cs"/>
          <w:sz w:val="28"/>
          <w:szCs w:val="28"/>
          <w:rtl/>
        </w:rPr>
        <w:t>ی</w:t>
      </w:r>
      <w:r w:rsidRPr="00DA6EC6">
        <w:rPr>
          <w:rFonts w:cs="B Nazanin"/>
          <w:sz w:val="28"/>
          <w:szCs w:val="28"/>
          <w:rtl/>
        </w:rPr>
        <w:t xml:space="preserve"> نوع مرکز درمان</w:t>
      </w:r>
      <w:r w:rsidRPr="00DA6EC6">
        <w:rPr>
          <w:rFonts w:cs="B Nazanin" w:hint="cs"/>
          <w:sz w:val="28"/>
          <w:szCs w:val="28"/>
          <w:rtl/>
        </w:rPr>
        <w:t>ی</w:t>
      </w:r>
      <w:r w:rsidRPr="00DA6EC6">
        <w:rPr>
          <w:rFonts w:cs="B Nazanin"/>
          <w:sz w:val="28"/>
          <w:szCs w:val="28"/>
          <w:rtl/>
        </w:rPr>
        <w:t xml:space="preserve"> انتخاب شده.</w:t>
      </w:r>
    </w:p>
    <w:p w:rsidR="00AA7D74" w:rsidRPr="00DA6EC6" w:rsidRDefault="00AA7D74" w:rsidP="00AC6402">
      <w:pPr>
        <w:bidi/>
        <w:spacing w:after="0" w:line="300" w:lineRule="auto"/>
        <w:jc w:val="lowKashida"/>
        <w:rPr>
          <w:rFonts w:cs="B Nazanin"/>
          <w:sz w:val="28"/>
          <w:szCs w:val="28"/>
          <w:rtl/>
        </w:rPr>
      </w:pPr>
    </w:p>
    <w:p w:rsidR="00AA7D74" w:rsidRPr="00DA6EC6" w:rsidRDefault="00AA7D74" w:rsidP="00AC6402">
      <w:pPr>
        <w:bidi/>
        <w:spacing w:after="0" w:line="300" w:lineRule="auto"/>
        <w:jc w:val="lowKashida"/>
        <w:rPr>
          <w:rFonts w:cs="B Nazanin"/>
          <w:sz w:val="28"/>
          <w:szCs w:val="28"/>
          <w:rtl/>
        </w:rPr>
      </w:pPr>
    </w:p>
    <w:p w:rsidR="00AA7D74" w:rsidRPr="00DA6EC6" w:rsidRDefault="00AA7D74" w:rsidP="00A72E30">
      <w:pPr>
        <w:pStyle w:val="Heading2"/>
        <w:bidi/>
        <w:rPr>
          <w:rFonts w:cs="B Nazanin"/>
          <w:color w:val="auto"/>
          <w:sz w:val="36"/>
          <w:szCs w:val="36"/>
          <w:rtl/>
          <w:lang w:bidi="fa-IR"/>
        </w:rPr>
      </w:pPr>
      <w:bookmarkStart w:id="6" w:name="_Toc380903731"/>
      <w:r w:rsidRPr="00DA6EC6">
        <w:rPr>
          <w:rFonts w:cs="B Nazanin" w:hint="cs"/>
          <w:color w:val="auto"/>
          <w:sz w:val="36"/>
          <w:szCs w:val="36"/>
          <w:rtl/>
        </w:rPr>
        <w:t xml:space="preserve">1-4- </w:t>
      </w:r>
      <w:r w:rsidRPr="00DA6EC6">
        <w:rPr>
          <w:rFonts w:cs="B Nazanin" w:hint="cs"/>
          <w:color w:val="auto"/>
          <w:sz w:val="36"/>
          <w:szCs w:val="36"/>
          <w:rtl/>
          <w:lang w:bidi="fa-IR"/>
        </w:rPr>
        <w:t>پیشینه تحقیق و چارچوب نظری:</w:t>
      </w:r>
      <w:bookmarkEnd w:id="6"/>
    </w:p>
    <w:p w:rsidR="00AA7D74" w:rsidRPr="00DA6EC6" w:rsidRDefault="00AA7D74" w:rsidP="00AC6402">
      <w:pPr>
        <w:bidi/>
        <w:spacing w:after="0" w:line="300" w:lineRule="auto"/>
        <w:jc w:val="lowKashida"/>
        <w:rPr>
          <w:rFonts w:cs="B Nazanin"/>
          <w:b/>
          <w:bCs/>
          <w:sz w:val="28"/>
          <w:szCs w:val="28"/>
          <w:rtl/>
        </w:rPr>
      </w:pPr>
    </w:p>
    <w:p w:rsidR="00AA7D74" w:rsidRPr="00DA6EC6" w:rsidRDefault="00AA7D74" w:rsidP="000C02D6">
      <w:pPr>
        <w:bidi/>
        <w:spacing w:after="0" w:line="300" w:lineRule="auto"/>
        <w:jc w:val="lowKashida"/>
        <w:rPr>
          <w:rFonts w:cs="B Nazanin"/>
          <w:sz w:val="28"/>
          <w:szCs w:val="28"/>
        </w:rPr>
      </w:pPr>
      <w:r w:rsidRPr="00DA6EC6">
        <w:rPr>
          <w:rFonts w:cs="B Nazanin" w:hint="cs"/>
          <w:sz w:val="28"/>
          <w:szCs w:val="28"/>
          <w:rtl/>
        </w:rPr>
        <w:t>مرکز روان درمانی ابن سینا تنها مرکز تخصصی</w:t>
      </w:r>
      <w:r w:rsidR="00AC6402" w:rsidRPr="00DA6EC6">
        <w:rPr>
          <w:rFonts w:cs="B Nazanin" w:hint="cs"/>
          <w:sz w:val="28"/>
          <w:szCs w:val="28"/>
          <w:rtl/>
        </w:rPr>
        <w:t xml:space="preserve"> </w:t>
      </w:r>
      <w:r w:rsidR="00CF60BD" w:rsidRPr="00DA6EC6">
        <w:rPr>
          <w:rFonts w:cs="B Nazanin" w:hint="cs"/>
          <w:sz w:val="28"/>
          <w:szCs w:val="28"/>
          <w:rtl/>
        </w:rPr>
        <w:t>روان درمانی شیراز است</w:t>
      </w:r>
      <w:r w:rsidRPr="00DA6EC6">
        <w:rPr>
          <w:rFonts w:cs="B Nazanin" w:hint="cs"/>
          <w:sz w:val="28"/>
          <w:szCs w:val="28"/>
          <w:rtl/>
        </w:rPr>
        <w:t xml:space="preserve">. </w:t>
      </w:r>
      <w:r w:rsidRPr="00DA6EC6">
        <w:rPr>
          <w:rFonts w:cs="B Nazanin"/>
          <w:sz w:val="28"/>
          <w:szCs w:val="28"/>
          <w:rtl/>
        </w:rPr>
        <w:t>اين مركز در</w:t>
      </w:r>
      <w:r w:rsidR="00CF60BD" w:rsidRPr="00DA6EC6">
        <w:rPr>
          <w:rFonts w:cs="B Nazanin" w:hint="cs"/>
          <w:sz w:val="28"/>
          <w:szCs w:val="28"/>
          <w:rtl/>
        </w:rPr>
        <w:t xml:space="preserve"> </w:t>
      </w:r>
      <w:r w:rsidRPr="00DA6EC6">
        <w:rPr>
          <w:rFonts w:cs="B Nazanin"/>
          <w:sz w:val="28"/>
          <w:szCs w:val="28"/>
          <w:rtl/>
        </w:rPr>
        <w:t>سال 1356 تأسيس و در</w:t>
      </w:r>
      <w:r w:rsidR="00CF60BD" w:rsidRPr="00DA6EC6">
        <w:rPr>
          <w:rFonts w:cs="B Nazanin" w:hint="cs"/>
          <w:sz w:val="28"/>
          <w:szCs w:val="28"/>
          <w:rtl/>
        </w:rPr>
        <w:t xml:space="preserve"> </w:t>
      </w:r>
      <w:r w:rsidRPr="00DA6EC6">
        <w:rPr>
          <w:rFonts w:cs="B Nazanin"/>
          <w:sz w:val="28"/>
          <w:szCs w:val="28"/>
          <w:rtl/>
        </w:rPr>
        <w:t>سال 1370</w:t>
      </w:r>
      <w:r w:rsidR="00AC6402" w:rsidRPr="00DA6EC6">
        <w:rPr>
          <w:rFonts w:cs="B Nazanin"/>
          <w:sz w:val="28"/>
          <w:szCs w:val="28"/>
          <w:rtl/>
        </w:rPr>
        <w:t xml:space="preserve"> </w:t>
      </w:r>
      <w:r w:rsidRPr="00DA6EC6">
        <w:rPr>
          <w:rFonts w:cs="B Nazanin"/>
          <w:sz w:val="28"/>
          <w:szCs w:val="28"/>
          <w:rtl/>
        </w:rPr>
        <w:t>بهره برداري گرديد. اين مركز تك تخصصي بوده و تنها شامل بخش روانپزشكي مي</w:t>
      </w:r>
      <w:r w:rsidR="00CF60BD" w:rsidRPr="00DA6EC6">
        <w:rPr>
          <w:rFonts w:cs="B Nazanin" w:hint="cs"/>
          <w:sz w:val="28"/>
          <w:szCs w:val="28"/>
          <w:rtl/>
        </w:rPr>
        <w:t>‌</w:t>
      </w:r>
      <w:r w:rsidR="00CF60BD" w:rsidRPr="00DA6EC6">
        <w:rPr>
          <w:rFonts w:cs="B Nazanin"/>
          <w:sz w:val="28"/>
          <w:szCs w:val="28"/>
          <w:rtl/>
        </w:rPr>
        <w:t>باشد. خدمات بستري در بخش‌ها</w:t>
      </w:r>
      <w:r w:rsidRPr="00DA6EC6">
        <w:rPr>
          <w:rFonts w:cs="B Nazanin"/>
          <w:sz w:val="28"/>
          <w:szCs w:val="28"/>
          <w:rtl/>
        </w:rPr>
        <w:t>ي اتفاقات، زنان، دو بخش مردان و خدمات سرپائي توسط متخصصين در درمانگاه انجام مي</w:t>
      </w:r>
      <w:r w:rsidR="00CF60BD" w:rsidRPr="00DA6EC6">
        <w:rPr>
          <w:rFonts w:cs="B Nazanin" w:hint="cs"/>
          <w:sz w:val="28"/>
          <w:szCs w:val="28"/>
          <w:rtl/>
        </w:rPr>
        <w:t>‌</w:t>
      </w:r>
      <w:r w:rsidRPr="00DA6EC6">
        <w:rPr>
          <w:rFonts w:cs="B Nazanin"/>
          <w:sz w:val="28"/>
          <w:szCs w:val="28"/>
          <w:rtl/>
        </w:rPr>
        <w:t>گيرد. متوسط اشغال تخت و متوسط اقامت بدون احتساب اتفاقات به ترتيب 97% و 8/23 با احتساب اتفاقات 8/97 و 21</w:t>
      </w:r>
      <w:r w:rsidR="00AC6402" w:rsidRPr="00DA6EC6">
        <w:rPr>
          <w:rFonts w:cs="B Nazanin"/>
          <w:sz w:val="28"/>
          <w:szCs w:val="28"/>
          <w:rtl/>
        </w:rPr>
        <w:t xml:space="preserve"> </w:t>
      </w:r>
      <w:r w:rsidR="00CF60BD" w:rsidRPr="00DA6EC6">
        <w:rPr>
          <w:rFonts w:cs="B Nazanin"/>
          <w:sz w:val="28"/>
          <w:szCs w:val="28"/>
          <w:rtl/>
        </w:rPr>
        <w:t>مي‌باشد</w:t>
      </w:r>
      <w:r w:rsidRPr="00DA6EC6">
        <w:rPr>
          <w:rFonts w:cs="B Nazanin"/>
          <w:sz w:val="28"/>
          <w:szCs w:val="28"/>
          <w:rtl/>
        </w:rPr>
        <w:t>. بخش پاراكلينيكي شامل</w:t>
      </w:r>
      <w:r w:rsidR="00AC6402" w:rsidRPr="00DA6EC6">
        <w:rPr>
          <w:rFonts w:cs="B Nazanin"/>
          <w:sz w:val="28"/>
          <w:szCs w:val="28"/>
          <w:rtl/>
        </w:rPr>
        <w:t xml:space="preserve"> </w:t>
      </w:r>
      <w:r w:rsidR="00CF60BD" w:rsidRPr="00DA6EC6">
        <w:rPr>
          <w:rFonts w:cs="B Nazanin"/>
          <w:sz w:val="28"/>
          <w:szCs w:val="28"/>
          <w:rtl/>
        </w:rPr>
        <w:t>روانشناسي (روان</w:t>
      </w:r>
      <w:r w:rsidR="00CF60BD" w:rsidRPr="00DA6EC6">
        <w:rPr>
          <w:rFonts w:cs="B Nazanin" w:hint="cs"/>
          <w:sz w:val="28"/>
          <w:szCs w:val="28"/>
          <w:rtl/>
        </w:rPr>
        <w:t>‌</w:t>
      </w:r>
      <w:r w:rsidRPr="00DA6EC6">
        <w:rPr>
          <w:rFonts w:cs="B Nazanin"/>
          <w:sz w:val="28"/>
          <w:szCs w:val="28"/>
          <w:rtl/>
        </w:rPr>
        <w:t xml:space="preserve">درماني گروه درماني، خانواده درماني، گفتاردرماني، انواع تست) بخش </w:t>
      </w:r>
      <w:r w:rsidRPr="00DA6EC6">
        <w:rPr>
          <w:rFonts w:cs="B Nazanin"/>
          <w:sz w:val="28"/>
          <w:szCs w:val="28"/>
        </w:rPr>
        <w:t>E.C.T</w:t>
      </w:r>
      <w:r w:rsidRPr="00DA6EC6">
        <w:rPr>
          <w:rFonts w:cs="B Nazanin"/>
          <w:sz w:val="28"/>
          <w:szCs w:val="28"/>
          <w:rtl/>
        </w:rPr>
        <w:t>، آزمايشگاه، راديولوژي، داروخانه، نوارنگاري بوده كه همگي در</w:t>
      </w:r>
      <w:r w:rsidR="00CF60BD" w:rsidRPr="00DA6EC6">
        <w:rPr>
          <w:rFonts w:cs="B Nazanin" w:hint="cs"/>
          <w:sz w:val="28"/>
          <w:szCs w:val="28"/>
          <w:rtl/>
        </w:rPr>
        <w:t xml:space="preserve"> </w:t>
      </w:r>
      <w:r w:rsidRPr="00DA6EC6">
        <w:rPr>
          <w:rFonts w:cs="B Nazanin"/>
          <w:sz w:val="28"/>
          <w:szCs w:val="28"/>
          <w:rtl/>
        </w:rPr>
        <w:t>شيفت صبح و داروخانه دو روز عصر فعاليت دارند. اين مركز از</w:t>
      </w:r>
      <w:r w:rsidR="00CF60BD" w:rsidRPr="00DA6EC6">
        <w:rPr>
          <w:rFonts w:cs="B Nazanin" w:hint="cs"/>
          <w:sz w:val="28"/>
          <w:szCs w:val="28"/>
          <w:rtl/>
        </w:rPr>
        <w:t xml:space="preserve"> </w:t>
      </w:r>
      <w:r w:rsidRPr="00DA6EC6">
        <w:rPr>
          <w:rFonts w:cs="B Nazanin"/>
          <w:sz w:val="28"/>
          <w:szCs w:val="28"/>
          <w:rtl/>
        </w:rPr>
        <w:t xml:space="preserve">سال 1370 به دانشگاه پيوست و با يك بخش با ظرفيت 20 تخت درماني شروع به كار نموده كه بعد از گذشت 2 سال </w:t>
      </w:r>
      <w:r w:rsidR="00CF60BD" w:rsidRPr="00DA6EC6">
        <w:rPr>
          <w:rFonts w:cs="B Nazanin"/>
          <w:sz w:val="28"/>
          <w:szCs w:val="28"/>
          <w:rtl/>
        </w:rPr>
        <w:t>بخش‌ها</w:t>
      </w:r>
      <w:r w:rsidRPr="00DA6EC6">
        <w:rPr>
          <w:rFonts w:cs="B Nazanin"/>
          <w:sz w:val="28"/>
          <w:szCs w:val="28"/>
          <w:rtl/>
        </w:rPr>
        <w:t xml:space="preserve">ي آموزشي </w:t>
      </w:r>
      <w:r w:rsidRPr="00DA6EC6">
        <w:rPr>
          <w:rFonts w:cs="B Nazanin"/>
          <w:sz w:val="28"/>
          <w:szCs w:val="28"/>
          <w:rtl/>
        </w:rPr>
        <w:lastRenderedPageBreak/>
        <w:t xml:space="preserve">يك و دو مردان و بخش جانبي </w:t>
      </w:r>
      <w:r w:rsidRPr="00DA6EC6">
        <w:rPr>
          <w:rFonts w:cs="B Nazanin"/>
          <w:sz w:val="28"/>
          <w:szCs w:val="28"/>
        </w:rPr>
        <w:t>E.C.T</w:t>
      </w:r>
      <w:r w:rsidRPr="00DA6EC6">
        <w:rPr>
          <w:rFonts w:cs="B Nazanin"/>
          <w:sz w:val="28"/>
          <w:szCs w:val="28"/>
          <w:rtl/>
        </w:rPr>
        <w:t xml:space="preserve"> راه</w:t>
      </w:r>
      <w:r w:rsidR="00CF60BD" w:rsidRPr="00DA6EC6">
        <w:rPr>
          <w:rFonts w:cs="B Nazanin" w:hint="cs"/>
          <w:sz w:val="28"/>
          <w:szCs w:val="28"/>
          <w:rtl/>
        </w:rPr>
        <w:t>‌</w:t>
      </w:r>
      <w:r w:rsidRPr="00DA6EC6">
        <w:rPr>
          <w:rFonts w:cs="B Nazanin"/>
          <w:sz w:val="28"/>
          <w:szCs w:val="28"/>
          <w:rtl/>
        </w:rPr>
        <w:t>اندازي گرديد. در</w:t>
      </w:r>
      <w:r w:rsidR="000C02D6" w:rsidRPr="00DA6EC6">
        <w:rPr>
          <w:rFonts w:cs="B Nazanin" w:hint="cs"/>
          <w:sz w:val="28"/>
          <w:szCs w:val="28"/>
          <w:rtl/>
        </w:rPr>
        <w:t xml:space="preserve"> </w:t>
      </w:r>
      <w:r w:rsidRPr="00DA6EC6">
        <w:rPr>
          <w:rFonts w:cs="B Nazanin"/>
          <w:sz w:val="28"/>
          <w:szCs w:val="28"/>
          <w:rtl/>
        </w:rPr>
        <w:t>حال حاضر اين واحد شامل بخش آموزشي اتفاقات،</w:t>
      </w:r>
      <w:r w:rsidR="000C02D6" w:rsidRPr="00DA6EC6">
        <w:rPr>
          <w:rFonts w:cs="B Nazanin" w:hint="cs"/>
          <w:sz w:val="28"/>
          <w:szCs w:val="28"/>
          <w:rtl/>
        </w:rPr>
        <w:t xml:space="preserve"> </w:t>
      </w:r>
      <w:r w:rsidRPr="00DA6EC6">
        <w:rPr>
          <w:rFonts w:cs="B Nazanin"/>
          <w:sz w:val="28"/>
          <w:szCs w:val="28"/>
          <w:rtl/>
        </w:rPr>
        <w:t xml:space="preserve">زنان، مردان يك، مردان دو بخش 3 و بخش 4 و </w:t>
      </w:r>
      <w:r w:rsidRPr="00DA6EC6">
        <w:rPr>
          <w:rFonts w:cs="B Nazanin"/>
          <w:sz w:val="28"/>
          <w:szCs w:val="28"/>
        </w:rPr>
        <w:t>E.C.T</w:t>
      </w:r>
      <w:r w:rsidRPr="00DA6EC6">
        <w:rPr>
          <w:rFonts w:cs="B Nazanin"/>
          <w:sz w:val="28"/>
          <w:szCs w:val="28"/>
          <w:rtl/>
        </w:rPr>
        <w:t xml:space="preserve"> </w:t>
      </w:r>
      <w:r w:rsidR="00CF60BD" w:rsidRPr="00DA6EC6">
        <w:rPr>
          <w:rFonts w:cs="B Nazanin"/>
          <w:sz w:val="28"/>
          <w:szCs w:val="28"/>
          <w:rtl/>
        </w:rPr>
        <w:t>مي‌باشد</w:t>
      </w:r>
      <w:r w:rsidRPr="00DA6EC6">
        <w:rPr>
          <w:rFonts w:cs="B Nazanin"/>
          <w:sz w:val="28"/>
          <w:szCs w:val="28"/>
          <w:rtl/>
        </w:rPr>
        <w:t>.</w:t>
      </w:r>
      <w:r w:rsidRPr="00DA6EC6">
        <w:rPr>
          <w:rFonts w:cs="B Nazanin" w:hint="cs"/>
          <w:sz w:val="28"/>
          <w:szCs w:val="28"/>
          <w:rtl/>
        </w:rPr>
        <w:t xml:space="preserve"> که فاقد بخش</w:t>
      </w:r>
      <w:r w:rsidR="000C02D6" w:rsidRPr="00DA6EC6">
        <w:rPr>
          <w:rFonts w:cs="B Nazanin" w:hint="cs"/>
          <w:sz w:val="28"/>
          <w:szCs w:val="28"/>
          <w:rtl/>
        </w:rPr>
        <w:t>‌</w:t>
      </w:r>
      <w:r w:rsidRPr="00DA6EC6">
        <w:rPr>
          <w:rFonts w:cs="B Nazanin" w:hint="cs"/>
          <w:sz w:val="28"/>
          <w:szCs w:val="28"/>
          <w:rtl/>
        </w:rPr>
        <w:t>های نوین درمانی مانند موسیقی درمانی هنر درمانی و</w:t>
      </w:r>
      <w:r w:rsidR="00406CB8">
        <w:rPr>
          <w:rFonts w:cs="B Nazanin" w:hint="cs"/>
          <w:sz w:val="28"/>
          <w:szCs w:val="28"/>
          <w:rtl/>
        </w:rPr>
        <w:t>.</w:t>
      </w:r>
      <w:r w:rsidRPr="00DA6EC6">
        <w:rPr>
          <w:rFonts w:cs="B Nazanin" w:hint="cs"/>
          <w:sz w:val="28"/>
          <w:szCs w:val="28"/>
          <w:rtl/>
        </w:rPr>
        <w:t xml:space="preserve">.. </w:t>
      </w:r>
      <w:r w:rsidR="000C02D6" w:rsidRPr="00DA6EC6">
        <w:rPr>
          <w:rFonts w:cs="B Nazanin" w:hint="cs"/>
          <w:sz w:val="28"/>
          <w:szCs w:val="28"/>
          <w:rtl/>
        </w:rPr>
        <w:t>مي‌باشد</w:t>
      </w:r>
      <w:r w:rsidRPr="00DA6EC6">
        <w:rPr>
          <w:rFonts w:cs="B Nazanin" w:hint="cs"/>
          <w:sz w:val="28"/>
          <w:szCs w:val="28"/>
          <w:rtl/>
        </w:rPr>
        <w:t>. مرکز دیگری که بخش کوچکی از آن به این بیماران خدمات می</w:t>
      </w:r>
      <w:r w:rsidR="000C02D6" w:rsidRPr="00DA6EC6">
        <w:rPr>
          <w:rFonts w:cs="B Nazanin" w:hint="cs"/>
          <w:sz w:val="28"/>
          <w:szCs w:val="28"/>
          <w:rtl/>
        </w:rPr>
        <w:t>‌</w:t>
      </w:r>
      <w:r w:rsidRPr="00DA6EC6">
        <w:rPr>
          <w:rFonts w:cs="B Nazanin" w:hint="cs"/>
          <w:sz w:val="28"/>
          <w:szCs w:val="28"/>
          <w:rtl/>
        </w:rPr>
        <w:t>دهد بیمارستان حافظ است. با بررسی</w:t>
      </w:r>
      <w:r w:rsidR="000C02D6" w:rsidRPr="00DA6EC6">
        <w:rPr>
          <w:rFonts w:cs="B Nazanin" w:hint="cs"/>
          <w:sz w:val="28"/>
          <w:szCs w:val="28"/>
          <w:rtl/>
        </w:rPr>
        <w:t>‌</w:t>
      </w:r>
      <w:r w:rsidRPr="00DA6EC6">
        <w:rPr>
          <w:rFonts w:cs="B Nazanin" w:hint="cs"/>
          <w:sz w:val="28"/>
          <w:szCs w:val="28"/>
          <w:rtl/>
        </w:rPr>
        <w:t>های انجام شده هیچ مرکزی در شیراز وجود ندارد که در زمینه روان درمانی بر اساس روش</w:t>
      </w:r>
      <w:r w:rsidR="000C02D6" w:rsidRPr="00DA6EC6">
        <w:rPr>
          <w:rFonts w:cs="B Nazanin" w:hint="cs"/>
          <w:sz w:val="28"/>
          <w:szCs w:val="28"/>
          <w:rtl/>
        </w:rPr>
        <w:t>‌</w:t>
      </w:r>
      <w:r w:rsidRPr="00DA6EC6">
        <w:rPr>
          <w:rFonts w:cs="B Nazanin" w:hint="cs"/>
          <w:sz w:val="28"/>
          <w:szCs w:val="28"/>
          <w:rtl/>
        </w:rPr>
        <w:t>های نوین درمانی طراحی و ساخت و به مرحله اجرا رسیده باشد.</w:t>
      </w:r>
    </w:p>
    <w:p w:rsidR="00AA7D74" w:rsidRPr="00DA6EC6" w:rsidRDefault="00AA7D74" w:rsidP="00AC6402">
      <w:pPr>
        <w:bidi/>
        <w:spacing w:after="0" w:line="300" w:lineRule="auto"/>
        <w:jc w:val="lowKashida"/>
        <w:rPr>
          <w:rFonts w:cs="B Nazanin"/>
          <w:sz w:val="28"/>
          <w:szCs w:val="28"/>
          <w:rtl/>
        </w:rPr>
      </w:pPr>
    </w:p>
    <w:p w:rsidR="00AA7D74" w:rsidRPr="00DA6EC6" w:rsidRDefault="00AA7D74" w:rsidP="00AC6402">
      <w:pPr>
        <w:bidi/>
        <w:spacing w:after="0" w:line="300" w:lineRule="auto"/>
        <w:jc w:val="lowKashida"/>
        <w:rPr>
          <w:rFonts w:cs="B Nazanin"/>
          <w:sz w:val="20"/>
          <w:szCs w:val="20"/>
          <w:rtl/>
        </w:rPr>
      </w:pPr>
    </w:p>
    <w:p w:rsidR="00AA7D74" w:rsidRPr="00DA6EC6" w:rsidRDefault="00AA7D74" w:rsidP="00A72E30">
      <w:pPr>
        <w:pStyle w:val="Heading2"/>
        <w:bidi/>
        <w:rPr>
          <w:rFonts w:cs="B Nazanin"/>
          <w:color w:val="auto"/>
          <w:sz w:val="36"/>
          <w:szCs w:val="36"/>
          <w:rtl/>
        </w:rPr>
      </w:pPr>
      <w:bookmarkStart w:id="7" w:name="_Toc380903732"/>
      <w:r w:rsidRPr="00DA6EC6">
        <w:rPr>
          <w:rFonts w:cs="B Nazanin" w:hint="cs"/>
          <w:color w:val="auto"/>
          <w:sz w:val="36"/>
          <w:szCs w:val="36"/>
          <w:rtl/>
          <w:lang w:bidi="fa-IR"/>
        </w:rPr>
        <w:t>1-5- فرضیه تحقیق و مدل تحقیق</w:t>
      </w:r>
      <w:r w:rsidRPr="00DA6EC6">
        <w:rPr>
          <w:rFonts w:cs="B Nazanin"/>
          <w:color w:val="auto"/>
          <w:sz w:val="36"/>
          <w:szCs w:val="36"/>
          <w:rtl/>
        </w:rPr>
        <w:t>:</w:t>
      </w:r>
      <w:bookmarkEnd w:id="7"/>
    </w:p>
    <w:p w:rsidR="00AA7D74" w:rsidRPr="00DA6EC6" w:rsidRDefault="00AA7D74" w:rsidP="00AC6402">
      <w:pPr>
        <w:bidi/>
        <w:spacing w:after="0" w:line="300" w:lineRule="auto"/>
        <w:jc w:val="lowKashida"/>
        <w:rPr>
          <w:rFonts w:cs="B Nazanin"/>
          <w:sz w:val="20"/>
          <w:szCs w:val="20"/>
          <w:rtl/>
        </w:rPr>
      </w:pPr>
    </w:p>
    <w:p w:rsidR="00AA7D74" w:rsidRPr="00DA6EC6" w:rsidRDefault="00C95D82" w:rsidP="000C02D6">
      <w:pPr>
        <w:bidi/>
        <w:spacing w:after="0" w:line="300" w:lineRule="auto"/>
        <w:jc w:val="lowKashida"/>
        <w:rPr>
          <w:rFonts w:cs="B Nazanin"/>
          <w:sz w:val="28"/>
          <w:szCs w:val="28"/>
          <w:rtl/>
        </w:rPr>
      </w:pPr>
      <w:r>
        <w:rPr>
          <w:rFonts w:cs="B Nazanin"/>
          <w:sz w:val="28"/>
          <w:szCs w:val="28"/>
          <w:rtl/>
        </w:rPr>
        <w:t xml:space="preserve">    </w:t>
      </w:r>
      <w:r w:rsidR="00AA7D74" w:rsidRPr="00DA6EC6">
        <w:rPr>
          <w:rFonts w:cs="B Nazanin"/>
          <w:sz w:val="28"/>
          <w:szCs w:val="28"/>
          <w:rtl/>
        </w:rPr>
        <w:t xml:space="preserve"> فرض بر ا</w:t>
      </w:r>
      <w:r w:rsidR="00AA7D74" w:rsidRPr="00DA6EC6">
        <w:rPr>
          <w:rFonts w:cs="B Nazanin" w:hint="cs"/>
          <w:sz w:val="28"/>
          <w:szCs w:val="28"/>
          <w:rtl/>
        </w:rPr>
        <w:t>ی</w:t>
      </w:r>
      <w:r w:rsidR="00AA7D74" w:rsidRPr="00DA6EC6">
        <w:rPr>
          <w:rFonts w:cs="B Nazanin" w:hint="eastAsia"/>
          <w:sz w:val="28"/>
          <w:szCs w:val="28"/>
          <w:rtl/>
        </w:rPr>
        <w:t>ن</w:t>
      </w:r>
      <w:r w:rsidR="00AA7D74" w:rsidRPr="00DA6EC6">
        <w:rPr>
          <w:rFonts w:cs="B Nazanin"/>
          <w:sz w:val="28"/>
          <w:szCs w:val="28"/>
          <w:rtl/>
        </w:rPr>
        <w:t xml:space="preserve"> است که با شناخت از چگونگ</w:t>
      </w:r>
      <w:r w:rsidR="00AA7D74" w:rsidRPr="00DA6EC6">
        <w:rPr>
          <w:rFonts w:cs="B Nazanin" w:hint="cs"/>
          <w:sz w:val="28"/>
          <w:szCs w:val="28"/>
          <w:rtl/>
        </w:rPr>
        <w:t>ی</w:t>
      </w:r>
      <w:r w:rsidR="00AA7D74" w:rsidRPr="00DA6EC6">
        <w:rPr>
          <w:rFonts w:cs="B Nazanin"/>
          <w:sz w:val="28"/>
          <w:szCs w:val="28"/>
          <w:rtl/>
        </w:rPr>
        <w:t xml:space="preserve"> </w:t>
      </w:r>
      <w:r w:rsidR="003E54C7" w:rsidRPr="00DA6EC6">
        <w:rPr>
          <w:rFonts w:cs="B Nazanin"/>
          <w:sz w:val="28"/>
          <w:szCs w:val="28"/>
          <w:rtl/>
        </w:rPr>
        <w:t>بيماري‌ها</w:t>
      </w:r>
      <w:r w:rsidR="00AA7D74" w:rsidRPr="00DA6EC6">
        <w:rPr>
          <w:rFonts w:cs="B Nazanin" w:hint="cs"/>
          <w:sz w:val="28"/>
          <w:szCs w:val="28"/>
          <w:rtl/>
        </w:rPr>
        <w:t>ی</w:t>
      </w:r>
      <w:r w:rsidR="00AA7D74" w:rsidRPr="00DA6EC6">
        <w:rPr>
          <w:rFonts w:cs="B Nazanin"/>
          <w:sz w:val="28"/>
          <w:szCs w:val="28"/>
          <w:rtl/>
        </w:rPr>
        <w:t xml:space="preserve"> روان</w:t>
      </w:r>
      <w:r w:rsidR="00AA7D74" w:rsidRPr="00DA6EC6">
        <w:rPr>
          <w:rFonts w:cs="B Nazanin" w:hint="cs"/>
          <w:sz w:val="28"/>
          <w:szCs w:val="28"/>
          <w:rtl/>
        </w:rPr>
        <w:t>ی</w:t>
      </w:r>
      <w:r w:rsidR="00AA7D74" w:rsidRPr="00DA6EC6">
        <w:rPr>
          <w:rFonts w:cs="B Nazanin"/>
          <w:sz w:val="28"/>
          <w:szCs w:val="28"/>
          <w:rtl/>
        </w:rPr>
        <w:t xml:space="preserve"> درحد ا</w:t>
      </w:r>
      <w:r w:rsidR="00AA7D74" w:rsidRPr="00DA6EC6">
        <w:rPr>
          <w:rFonts w:cs="B Nazanin" w:hint="cs"/>
          <w:sz w:val="28"/>
          <w:szCs w:val="28"/>
          <w:rtl/>
        </w:rPr>
        <w:t>ی</w:t>
      </w:r>
      <w:r w:rsidR="00AA7D74" w:rsidRPr="00DA6EC6">
        <w:rPr>
          <w:rFonts w:cs="B Nazanin" w:hint="eastAsia"/>
          <w:sz w:val="28"/>
          <w:szCs w:val="28"/>
          <w:rtl/>
        </w:rPr>
        <w:t>جاد</w:t>
      </w:r>
      <w:r w:rsidR="00AA7D74" w:rsidRPr="00DA6EC6">
        <w:rPr>
          <w:rFonts w:cs="B Nazanin"/>
          <w:sz w:val="28"/>
          <w:szCs w:val="28"/>
          <w:rtl/>
        </w:rPr>
        <w:t xml:space="preserve"> توانا</w:t>
      </w:r>
      <w:r w:rsidR="00AA7D74" w:rsidRPr="00DA6EC6">
        <w:rPr>
          <w:rFonts w:cs="B Nazanin" w:hint="cs"/>
          <w:sz w:val="28"/>
          <w:szCs w:val="28"/>
          <w:rtl/>
        </w:rPr>
        <w:t>یی</w:t>
      </w:r>
      <w:r w:rsidR="00AA7D74" w:rsidRPr="00DA6EC6">
        <w:rPr>
          <w:rFonts w:cs="B Nazanin"/>
          <w:sz w:val="28"/>
          <w:szCs w:val="28"/>
          <w:rtl/>
        </w:rPr>
        <w:t xml:space="preserve"> برا</w:t>
      </w:r>
      <w:r w:rsidR="00AA7D74" w:rsidRPr="00DA6EC6">
        <w:rPr>
          <w:rFonts w:cs="B Nazanin" w:hint="cs"/>
          <w:sz w:val="28"/>
          <w:szCs w:val="28"/>
          <w:rtl/>
        </w:rPr>
        <w:t>ی</w:t>
      </w:r>
      <w:r w:rsidR="00AA7D74" w:rsidRPr="00DA6EC6">
        <w:rPr>
          <w:rFonts w:cs="B Nazanin"/>
          <w:sz w:val="28"/>
          <w:szCs w:val="28"/>
          <w:rtl/>
        </w:rPr>
        <w:t xml:space="preserve"> طراح</w:t>
      </w:r>
      <w:r w:rsidR="00AA7D74" w:rsidRPr="00DA6EC6">
        <w:rPr>
          <w:rFonts w:cs="B Nazanin" w:hint="cs"/>
          <w:sz w:val="28"/>
          <w:szCs w:val="28"/>
          <w:rtl/>
        </w:rPr>
        <w:t>ی</w:t>
      </w:r>
      <w:r w:rsidR="00AA7D74" w:rsidRPr="00DA6EC6">
        <w:rPr>
          <w:rFonts w:cs="B Nazanin"/>
          <w:sz w:val="28"/>
          <w:szCs w:val="28"/>
          <w:rtl/>
        </w:rPr>
        <w:t xml:space="preserve"> مرکز </w:t>
      </w:r>
      <w:r w:rsidR="00AA7D74" w:rsidRPr="00DA6EC6">
        <w:rPr>
          <w:rFonts w:cs="B Nazanin" w:hint="cs"/>
          <w:sz w:val="28"/>
          <w:szCs w:val="28"/>
          <w:rtl/>
        </w:rPr>
        <w:t>ی</w:t>
      </w:r>
      <w:r w:rsidR="00AA7D74" w:rsidRPr="00DA6EC6">
        <w:rPr>
          <w:rFonts w:cs="B Nazanin" w:hint="eastAsia"/>
          <w:sz w:val="28"/>
          <w:szCs w:val="28"/>
          <w:rtl/>
        </w:rPr>
        <w:t>ا</w:t>
      </w:r>
      <w:r w:rsidR="00AA7D74" w:rsidRPr="00DA6EC6">
        <w:rPr>
          <w:rFonts w:cs="B Nazanin"/>
          <w:sz w:val="28"/>
          <w:szCs w:val="28"/>
          <w:rtl/>
        </w:rPr>
        <w:t xml:space="preserve"> مراکز درمان</w:t>
      </w:r>
      <w:r w:rsidR="00AA7D74" w:rsidRPr="00DA6EC6">
        <w:rPr>
          <w:rFonts w:cs="B Nazanin" w:hint="cs"/>
          <w:sz w:val="28"/>
          <w:szCs w:val="28"/>
          <w:rtl/>
        </w:rPr>
        <w:t>ی</w:t>
      </w:r>
      <w:r w:rsidR="00AA7D74" w:rsidRPr="00DA6EC6">
        <w:rPr>
          <w:rFonts w:cs="B Nazanin"/>
          <w:sz w:val="28"/>
          <w:szCs w:val="28"/>
          <w:rtl/>
        </w:rPr>
        <w:t xml:space="preserve"> ا</w:t>
      </w:r>
      <w:r w:rsidR="00AA7D74" w:rsidRPr="00DA6EC6">
        <w:rPr>
          <w:rFonts w:cs="B Nazanin" w:hint="cs"/>
          <w:sz w:val="28"/>
          <w:szCs w:val="28"/>
          <w:rtl/>
        </w:rPr>
        <w:t>ی</w:t>
      </w:r>
      <w:r w:rsidR="00AA7D74" w:rsidRPr="00DA6EC6">
        <w:rPr>
          <w:rFonts w:cs="B Nazanin" w:hint="eastAsia"/>
          <w:sz w:val="28"/>
          <w:szCs w:val="28"/>
          <w:rtl/>
        </w:rPr>
        <w:t>ن</w:t>
      </w:r>
      <w:r w:rsidR="00AA7D74" w:rsidRPr="00DA6EC6">
        <w:rPr>
          <w:rFonts w:cs="B Nazanin"/>
          <w:sz w:val="28"/>
          <w:szCs w:val="28"/>
          <w:rtl/>
        </w:rPr>
        <w:t xml:space="preserve"> گونه از </w:t>
      </w:r>
      <w:r w:rsidR="003E54C7" w:rsidRPr="00DA6EC6">
        <w:rPr>
          <w:rFonts w:cs="B Nazanin"/>
          <w:sz w:val="28"/>
          <w:szCs w:val="28"/>
          <w:rtl/>
        </w:rPr>
        <w:t>بيماري‌ها</w:t>
      </w:r>
      <w:r w:rsidR="00AA7D74" w:rsidRPr="00DA6EC6">
        <w:rPr>
          <w:rFonts w:cs="B Nazanin"/>
          <w:sz w:val="28"/>
          <w:szCs w:val="28"/>
          <w:rtl/>
        </w:rPr>
        <w:t xml:space="preserve"> و</w:t>
      </w:r>
      <w:r w:rsidR="000C02D6" w:rsidRPr="00DA6EC6">
        <w:rPr>
          <w:rFonts w:cs="B Nazanin" w:hint="cs"/>
          <w:sz w:val="28"/>
          <w:szCs w:val="28"/>
          <w:rtl/>
        </w:rPr>
        <w:t xml:space="preserve"> </w:t>
      </w:r>
      <w:r w:rsidR="00AA7D74" w:rsidRPr="00DA6EC6">
        <w:rPr>
          <w:rFonts w:cs="B Nazanin"/>
          <w:sz w:val="28"/>
          <w:szCs w:val="28"/>
          <w:rtl/>
        </w:rPr>
        <w:t>سپس ت</w:t>
      </w:r>
      <w:r w:rsidR="00AA7D74" w:rsidRPr="00DA6EC6">
        <w:rPr>
          <w:rFonts w:cs="B Nazanin" w:hint="cs"/>
          <w:sz w:val="28"/>
          <w:szCs w:val="28"/>
          <w:rtl/>
        </w:rPr>
        <w:t>د</w:t>
      </w:r>
      <w:r w:rsidR="00AA7D74" w:rsidRPr="00DA6EC6">
        <w:rPr>
          <w:rFonts w:cs="B Nazanin"/>
          <w:sz w:val="28"/>
          <w:szCs w:val="28"/>
          <w:rtl/>
        </w:rPr>
        <w:t>و</w:t>
      </w:r>
      <w:r w:rsidR="00AA7D74" w:rsidRPr="00DA6EC6">
        <w:rPr>
          <w:rFonts w:cs="B Nazanin" w:hint="cs"/>
          <w:sz w:val="28"/>
          <w:szCs w:val="28"/>
          <w:rtl/>
        </w:rPr>
        <w:t>ی</w:t>
      </w:r>
      <w:r w:rsidR="00AA7D74" w:rsidRPr="00DA6EC6">
        <w:rPr>
          <w:rFonts w:cs="B Nazanin" w:hint="eastAsia"/>
          <w:sz w:val="28"/>
          <w:szCs w:val="28"/>
          <w:rtl/>
        </w:rPr>
        <w:t>ن</w:t>
      </w:r>
      <w:r w:rsidR="00AA7D74" w:rsidRPr="00DA6EC6">
        <w:rPr>
          <w:rFonts w:cs="B Nazanin"/>
          <w:sz w:val="28"/>
          <w:szCs w:val="28"/>
          <w:rtl/>
        </w:rPr>
        <w:t xml:space="preserve"> طرح</w:t>
      </w:r>
      <w:r w:rsidR="00AA7D74" w:rsidRPr="00DA6EC6">
        <w:rPr>
          <w:rFonts w:cs="B Nazanin" w:hint="cs"/>
          <w:sz w:val="28"/>
          <w:szCs w:val="28"/>
          <w:rtl/>
        </w:rPr>
        <w:t>ی</w:t>
      </w:r>
      <w:r w:rsidR="00AA7D74" w:rsidRPr="00DA6EC6">
        <w:rPr>
          <w:rFonts w:cs="B Nazanin"/>
          <w:sz w:val="28"/>
          <w:szCs w:val="28"/>
          <w:rtl/>
        </w:rPr>
        <w:t xml:space="preserve"> کار آمد از جهات مختلف م</w:t>
      </w:r>
      <w:r w:rsidR="00AA7D74" w:rsidRPr="00DA6EC6">
        <w:rPr>
          <w:rFonts w:cs="B Nazanin" w:hint="cs"/>
          <w:sz w:val="28"/>
          <w:szCs w:val="28"/>
          <w:rtl/>
        </w:rPr>
        <w:t>ی</w:t>
      </w:r>
      <w:r w:rsidR="000C02D6" w:rsidRPr="00DA6EC6">
        <w:rPr>
          <w:rFonts w:cs="B Nazanin" w:hint="cs"/>
          <w:sz w:val="28"/>
          <w:szCs w:val="28"/>
          <w:rtl/>
        </w:rPr>
        <w:t>‌</w:t>
      </w:r>
      <w:r w:rsidR="00AA7D74" w:rsidRPr="00DA6EC6">
        <w:rPr>
          <w:rFonts w:cs="B Nazanin"/>
          <w:sz w:val="28"/>
          <w:szCs w:val="28"/>
          <w:rtl/>
        </w:rPr>
        <w:t xml:space="preserve">توان تمام </w:t>
      </w:r>
      <w:r w:rsidR="00AA7D74" w:rsidRPr="00DA6EC6">
        <w:rPr>
          <w:rFonts w:cs="B Nazanin" w:hint="cs"/>
          <w:sz w:val="28"/>
          <w:szCs w:val="28"/>
          <w:rtl/>
        </w:rPr>
        <w:t>ی</w:t>
      </w:r>
      <w:r w:rsidR="00AA7D74" w:rsidRPr="00DA6EC6">
        <w:rPr>
          <w:rFonts w:cs="B Nazanin" w:hint="eastAsia"/>
          <w:sz w:val="28"/>
          <w:szCs w:val="28"/>
          <w:rtl/>
        </w:rPr>
        <w:t>ا</w:t>
      </w:r>
      <w:r w:rsidR="00AA7D74" w:rsidRPr="00DA6EC6">
        <w:rPr>
          <w:rFonts w:cs="B Nazanin"/>
          <w:sz w:val="28"/>
          <w:szCs w:val="28"/>
          <w:rtl/>
        </w:rPr>
        <w:t xml:space="preserve"> حد اقل بخش</w:t>
      </w:r>
      <w:r w:rsidR="00AA7D74" w:rsidRPr="00DA6EC6">
        <w:rPr>
          <w:rFonts w:cs="B Nazanin" w:hint="cs"/>
          <w:sz w:val="28"/>
          <w:szCs w:val="28"/>
          <w:rtl/>
        </w:rPr>
        <w:t>ی</w:t>
      </w:r>
      <w:r w:rsidR="00AC6402" w:rsidRPr="00DA6EC6">
        <w:rPr>
          <w:rFonts w:cs="B Nazanin"/>
          <w:sz w:val="28"/>
          <w:szCs w:val="28"/>
          <w:rtl/>
        </w:rPr>
        <w:t xml:space="preserve"> </w:t>
      </w:r>
      <w:r w:rsidR="00AA7D74" w:rsidRPr="00DA6EC6">
        <w:rPr>
          <w:rFonts w:cs="B Nazanin"/>
          <w:sz w:val="28"/>
          <w:szCs w:val="28"/>
          <w:rtl/>
        </w:rPr>
        <w:t>عمده از</w:t>
      </w:r>
      <w:r w:rsidR="000C02D6" w:rsidRPr="00DA6EC6">
        <w:rPr>
          <w:rFonts w:cs="B Nazanin" w:hint="cs"/>
          <w:sz w:val="28"/>
          <w:szCs w:val="28"/>
          <w:rtl/>
        </w:rPr>
        <w:t xml:space="preserve"> </w:t>
      </w:r>
      <w:r w:rsidR="00AA7D74" w:rsidRPr="00DA6EC6">
        <w:rPr>
          <w:rFonts w:cs="B Nazanin"/>
          <w:sz w:val="28"/>
          <w:szCs w:val="28"/>
          <w:rtl/>
        </w:rPr>
        <w:t>ب</w:t>
      </w:r>
      <w:r w:rsidR="00AA7D74" w:rsidRPr="00DA6EC6">
        <w:rPr>
          <w:rFonts w:cs="B Nazanin" w:hint="cs"/>
          <w:sz w:val="28"/>
          <w:szCs w:val="28"/>
          <w:rtl/>
        </w:rPr>
        <w:t>ی</w:t>
      </w:r>
      <w:r w:rsidR="00AA7D74" w:rsidRPr="00DA6EC6">
        <w:rPr>
          <w:rFonts w:cs="B Nazanin" w:hint="eastAsia"/>
          <w:sz w:val="28"/>
          <w:szCs w:val="28"/>
          <w:rtl/>
        </w:rPr>
        <w:t>ماران</w:t>
      </w:r>
      <w:r w:rsidR="000C02D6" w:rsidRPr="00DA6EC6">
        <w:rPr>
          <w:rFonts w:cs="B Nazanin"/>
          <w:sz w:val="28"/>
          <w:szCs w:val="28"/>
          <w:rtl/>
        </w:rPr>
        <w:t xml:space="preserve"> قابل درمان را با باز</w:t>
      </w:r>
      <w:r w:rsidR="00AA7D74" w:rsidRPr="00DA6EC6">
        <w:rPr>
          <w:rFonts w:cs="B Nazanin"/>
          <w:sz w:val="28"/>
          <w:szCs w:val="28"/>
          <w:rtl/>
        </w:rPr>
        <w:t>گرداندن سلامت</w:t>
      </w:r>
      <w:r w:rsidR="00AA7D74" w:rsidRPr="00DA6EC6">
        <w:rPr>
          <w:rFonts w:cs="B Nazanin" w:hint="cs"/>
          <w:sz w:val="28"/>
          <w:szCs w:val="28"/>
          <w:rtl/>
        </w:rPr>
        <w:t>ی</w:t>
      </w:r>
      <w:r w:rsidR="00AA7D74" w:rsidRPr="00DA6EC6">
        <w:rPr>
          <w:rFonts w:cs="B Nazanin"/>
          <w:sz w:val="28"/>
          <w:szCs w:val="28"/>
          <w:rtl/>
        </w:rPr>
        <w:t xml:space="preserve"> به جامعه برگرداند.</w:t>
      </w:r>
    </w:p>
    <w:p w:rsidR="000C02D6" w:rsidRPr="00DA6EC6" w:rsidRDefault="000C02D6" w:rsidP="000C02D6">
      <w:pPr>
        <w:bidi/>
        <w:spacing w:after="0" w:line="300" w:lineRule="auto"/>
        <w:jc w:val="lowKashida"/>
        <w:rPr>
          <w:rFonts w:cs="B Nazanin"/>
          <w:sz w:val="28"/>
          <w:szCs w:val="28"/>
          <w:rtl/>
        </w:rPr>
      </w:pPr>
    </w:p>
    <w:p w:rsidR="000C02D6" w:rsidRPr="00DA6EC6" w:rsidRDefault="000C02D6" w:rsidP="000C02D6">
      <w:pPr>
        <w:bidi/>
        <w:spacing w:after="0" w:line="300" w:lineRule="auto"/>
        <w:jc w:val="lowKashida"/>
        <w:rPr>
          <w:rFonts w:cs="B Nazanin"/>
          <w:sz w:val="20"/>
          <w:szCs w:val="20"/>
          <w:rtl/>
        </w:rPr>
      </w:pPr>
    </w:p>
    <w:p w:rsidR="007953D4" w:rsidRPr="00DA6EC6" w:rsidRDefault="007953D4" w:rsidP="007953D4">
      <w:pPr>
        <w:bidi/>
        <w:spacing w:after="0" w:line="300" w:lineRule="auto"/>
        <w:jc w:val="lowKashida"/>
        <w:rPr>
          <w:rFonts w:cs="B Nazanin"/>
          <w:sz w:val="20"/>
          <w:szCs w:val="20"/>
          <w:rtl/>
        </w:rPr>
      </w:pPr>
    </w:p>
    <w:p w:rsidR="007953D4" w:rsidRPr="00DA6EC6" w:rsidRDefault="007953D4" w:rsidP="007953D4">
      <w:pPr>
        <w:bidi/>
        <w:spacing w:after="0" w:line="300" w:lineRule="auto"/>
        <w:jc w:val="lowKashida"/>
        <w:rPr>
          <w:rFonts w:cs="B Nazanin"/>
          <w:sz w:val="20"/>
          <w:szCs w:val="20"/>
          <w:rtl/>
        </w:rPr>
      </w:pPr>
    </w:p>
    <w:p w:rsidR="00AA7D74" w:rsidRPr="00DA6EC6" w:rsidRDefault="00AA7D74" w:rsidP="00A72E30">
      <w:pPr>
        <w:pStyle w:val="Heading2"/>
        <w:bidi/>
        <w:rPr>
          <w:rFonts w:cs="B Nazanin"/>
          <w:color w:val="auto"/>
          <w:sz w:val="36"/>
          <w:szCs w:val="36"/>
          <w:rtl/>
          <w:lang w:bidi="fa-IR"/>
        </w:rPr>
      </w:pPr>
      <w:bookmarkStart w:id="8" w:name="_Toc380903733"/>
      <w:r w:rsidRPr="00DA6EC6">
        <w:rPr>
          <w:rFonts w:cs="B Nazanin" w:hint="cs"/>
          <w:color w:val="auto"/>
          <w:sz w:val="36"/>
          <w:szCs w:val="36"/>
          <w:rtl/>
          <w:lang w:bidi="fa-IR"/>
        </w:rPr>
        <w:t>1-6- روش تحقیق:</w:t>
      </w:r>
      <w:bookmarkEnd w:id="8"/>
    </w:p>
    <w:p w:rsidR="00AA7D74" w:rsidRPr="00DA6EC6" w:rsidRDefault="00AA7D74" w:rsidP="00AC6402">
      <w:pPr>
        <w:bidi/>
        <w:spacing w:after="0" w:line="300" w:lineRule="auto"/>
        <w:jc w:val="lowKashida"/>
        <w:rPr>
          <w:rFonts w:cs="B Nazanin"/>
          <w:b/>
          <w:bCs/>
          <w:sz w:val="28"/>
          <w:szCs w:val="28"/>
          <w:rtl/>
        </w:rPr>
      </w:pPr>
    </w:p>
    <w:p w:rsidR="00AA7D74" w:rsidRPr="00DA6EC6" w:rsidRDefault="00AA7D74" w:rsidP="000C02D6">
      <w:pPr>
        <w:bidi/>
        <w:spacing w:after="0" w:line="300" w:lineRule="auto"/>
        <w:jc w:val="lowKashida"/>
        <w:rPr>
          <w:rFonts w:cs="B Nazanin"/>
          <w:sz w:val="28"/>
          <w:szCs w:val="28"/>
          <w:rtl/>
        </w:rPr>
      </w:pPr>
      <w:r w:rsidRPr="00DA6EC6">
        <w:rPr>
          <w:rFonts w:cs="B Nazanin" w:hint="cs"/>
          <w:b/>
          <w:bCs/>
          <w:sz w:val="28"/>
          <w:szCs w:val="28"/>
          <w:rtl/>
        </w:rPr>
        <w:t xml:space="preserve">مرحله اول: </w:t>
      </w:r>
      <w:r w:rsidR="000C02D6" w:rsidRPr="00DA6EC6">
        <w:rPr>
          <w:rFonts w:cs="B Nazanin" w:hint="cs"/>
          <w:sz w:val="28"/>
          <w:szCs w:val="28"/>
          <w:rtl/>
        </w:rPr>
        <w:t>جمع‌</w:t>
      </w:r>
      <w:r w:rsidRPr="00DA6EC6">
        <w:rPr>
          <w:rFonts w:cs="B Nazanin" w:hint="cs"/>
          <w:sz w:val="28"/>
          <w:szCs w:val="28"/>
          <w:rtl/>
        </w:rPr>
        <w:t xml:space="preserve">آوری اطلاعات در زمینه </w:t>
      </w:r>
      <w:r w:rsidR="00354AF7" w:rsidRPr="00DA6EC6">
        <w:rPr>
          <w:rFonts w:cs="B Nazanin" w:hint="cs"/>
          <w:sz w:val="28"/>
          <w:szCs w:val="28"/>
          <w:rtl/>
        </w:rPr>
        <w:t>بيماري‌ها</w:t>
      </w:r>
      <w:r w:rsidRPr="00DA6EC6">
        <w:rPr>
          <w:rFonts w:cs="B Nazanin" w:hint="cs"/>
          <w:sz w:val="28"/>
          <w:szCs w:val="28"/>
          <w:rtl/>
        </w:rPr>
        <w:t>ی روانی و روش درمان آنها و هم زمان با آن جمع</w:t>
      </w:r>
      <w:r w:rsidR="000C02D6" w:rsidRPr="00DA6EC6">
        <w:rPr>
          <w:rFonts w:cs="B Nazanin" w:hint="cs"/>
          <w:sz w:val="28"/>
          <w:szCs w:val="28"/>
          <w:rtl/>
        </w:rPr>
        <w:t>‌</w:t>
      </w:r>
      <w:r w:rsidRPr="00DA6EC6">
        <w:rPr>
          <w:rFonts w:cs="B Nazanin" w:hint="cs"/>
          <w:sz w:val="28"/>
          <w:szCs w:val="28"/>
          <w:rtl/>
        </w:rPr>
        <w:t>آوری اطلاعات در خصوص مراکز درمانی و ابعاد و اندازه و استانداردها.</w:t>
      </w:r>
    </w:p>
    <w:p w:rsidR="00AA7D74" w:rsidRPr="00DA6EC6" w:rsidRDefault="00AA7D74" w:rsidP="000C02D6">
      <w:pPr>
        <w:bidi/>
        <w:spacing w:after="0" w:line="300" w:lineRule="auto"/>
        <w:jc w:val="lowKashida"/>
        <w:rPr>
          <w:rFonts w:cs="B Nazanin"/>
          <w:sz w:val="28"/>
          <w:szCs w:val="28"/>
          <w:rtl/>
        </w:rPr>
      </w:pPr>
      <w:r w:rsidRPr="00DA6EC6">
        <w:rPr>
          <w:rFonts w:cs="B Nazanin" w:hint="cs"/>
          <w:b/>
          <w:bCs/>
          <w:sz w:val="28"/>
          <w:szCs w:val="28"/>
          <w:rtl/>
        </w:rPr>
        <w:t xml:space="preserve">مرحله دوم: </w:t>
      </w:r>
      <w:r w:rsidRPr="00DA6EC6">
        <w:rPr>
          <w:rFonts w:cs="B Nazanin" w:hint="cs"/>
          <w:sz w:val="28"/>
          <w:szCs w:val="28"/>
          <w:rtl/>
        </w:rPr>
        <w:t>آنالیز اطلاعات و هم راستا کردن مطالعات و استفاده در طراحی.</w:t>
      </w:r>
    </w:p>
    <w:p w:rsidR="00AA7D74" w:rsidRPr="00DA6EC6" w:rsidRDefault="00AA7D74" w:rsidP="00AC6402">
      <w:pPr>
        <w:bidi/>
        <w:spacing w:after="0" w:line="300" w:lineRule="auto"/>
        <w:jc w:val="lowKashida"/>
        <w:rPr>
          <w:rFonts w:cs="B Nazanin"/>
          <w:sz w:val="28"/>
          <w:szCs w:val="28"/>
          <w:rtl/>
        </w:rPr>
      </w:pPr>
    </w:p>
    <w:p w:rsidR="00AA7D74" w:rsidRPr="00DA6EC6" w:rsidRDefault="00AA7D74" w:rsidP="00AC6402">
      <w:pPr>
        <w:bidi/>
        <w:spacing w:after="0" w:line="300" w:lineRule="auto"/>
        <w:jc w:val="lowKashida"/>
        <w:rPr>
          <w:rFonts w:cs="B Nazanin"/>
          <w:sz w:val="28"/>
          <w:szCs w:val="28"/>
          <w:rtl/>
        </w:rPr>
      </w:pPr>
    </w:p>
    <w:p w:rsidR="00AA7D74" w:rsidRPr="00DA6EC6" w:rsidRDefault="00AA7D74" w:rsidP="00A72E30">
      <w:pPr>
        <w:pStyle w:val="Heading2"/>
        <w:bidi/>
        <w:rPr>
          <w:rFonts w:cs="B Nazanin"/>
          <w:color w:val="auto"/>
          <w:sz w:val="36"/>
          <w:szCs w:val="36"/>
          <w:rtl/>
          <w:lang w:bidi="fa-IR"/>
        </w:rPr>
      </w:pPr>
      <w:bookmarkStart w:id="9" w:name="_Toc380903734"/>
      <w:r w:rsidRPr="00DA6EC6">
        <w:rPr>
          <w:rFonts w:cs="B Nazanin" w:hint="cs"/>
          <w:color w:val="auto"/>
          <w:sz w:val="36"/>
          <w:szCs w:val="36"/>
          <w:rtl/>
          <w:lang w:bidi="fa-IR"/>
        </w:rPr>
        <w:t>1-7- مراحل تحقیق:</w:t>
      </w:r>
      <w:bookmarkEnd w:id="9"/>
    </w:p>
    <w:p w:rsidR="00AA7D74" w:rsidRPr="00DA6EC6" w:rsidRDefault="00AA7D74" w:rsidP="00AC6402">
      <w:pPr>
        <w:bidi/>
        <w:spacing w:after="0" w:line="300" w:lineRule="auto"/>
        <w:jc w:val="lowKashida"/>
        <w:rPr>
          <w:rFonts w:cs="B Nazanin"/>
          <w:sz w:val="28"/>
          <w:szCs w:val="28"/>
          <w:rtl/>
        </w:rPr>
      </w:pPr>
    </w:p>
    <w:p w:rsidR="000C02D6" w:rsidRPr="00DA6EC6" w:rsidRDefault="00AA7D74" w:rsidP="000C02D6">
      <w:pPr>
        <w:pStyle w:val="ListParagraph"/>
        <w:numPr>
          <w:ilvl w:val="0"/>
          <w:numId w:val="15"/>
        </w:numPr>
        <w:bidi/>
        <w:spacing w:after="0" w:line="300" w:lineRule="auto"/>
        <w:jc w:val="lowKashida"/>
        <w:rPr>
          <w:rFonts w:cs="B Nazanin"/>
          <w:sz w:val="28"/>
          <w:szCs w:val="28"/>
        </w:rPr>
      </w:pPr>
      <w:r w:rsidRPr="00DA6EC6">
        <w:rPr>
          <w:rFonts w:cs="B Nazanin"/>
          <w:sz w:val="28"/>
          <w:szCs w:val="28"/>
          <w:rtl/>
        </w:rPr>
        <w:t>مطالعات پا</w:t>
      </w:r>
      <w:r w:rsidRPr="00DA6EC6">
        <w:rPr>
          <w:rFonts w:cs="B Nazanin" w:hint="cs"/>
          <w:sz w:val="28"/>
          <w:szCs w:val="28"/>
          <w:rtl/>
        </w:rPr>
        <w:t>ی</w:t>
      </w:r>
      <w:r w:rsidRPr="00DA6EC6">
        <w:rPr>
          <w:rFonts w:cs="B Nazanin" w:hint="eastAsia"/>
          <w:sz w:val="28"/>
          <w:szCs w:val="28"/>
          <w:rtl/>
        </w:rPr>
        <w:t>ه</w:t>
      </w:r>
      <w:r w:rsidR="00AC6402" w:rsidRPr="00DA6EC6">
        <w:rPr>
          <w:rFonts w:cs="B Nazanin"/>
          <w:sz w:val="28"/>
          <w:szCs w:val="28"/>
          <w:rtl/>
        </w:rPr>
        <w:t xml:space="preserve"> </w:t>
      </w:r>
      <w:r w:rsidRPr="00DA6EC6">
        <w:rPr>
          <w:rFonts w:cs="B Nazanin"/>
          <w:sz w:val="28"/>
          <w:szCs w:val="28"/>
          <w:rtl/>
        </w:rPr>
        <w:t>مشتمل بر: کتابخانه</w:t>
      </w:r>
      <w:r w:rsidR="000C02D6" w:rsidRPr="00DA6EC6">
        <w:rPr>
          <w:rFonts w:cs="B Nazanin" w:hint="cs"/>
          <w:sz w:val="28"/>
          <w:szCs w:val="28"/>
          <w:rtl/>
        </w:rPr>
        <w:t>‌</w:t>
      </w:r>
      <w:r w:rsidRPr="00DA6EC6">
        <w:rPr>
          <w:rFonts w:cs="B Nazanin"/>
          <w:sz w:val="28"/>
          <w:szCs w:val="28"/>
          <w:rtl/>
        </w:rPr>
        <w:t>ا</w:t>
      </w:r>
      <w:r w:rsidRPr="00DA6EC6">
        <w:rPr>
          <w:rFonts w:cs="B Nazanin" w:hint="cs"/>
          <w:sz w:val="28"/>
          <w:szCs w:val="28"/>
          <w:rtl/>
        </w:rPr>
        <w:t>ی</w:t>
      </w:r>
      <w:r w:rsidRPr="00DA6EC6">
        <w:rPr>
          <w:rFonts w:cs="B Nazanin"/>
          <w:sz w:val="28"/>
          <w:szCs w:val="28"/>
          <w:rtl/>
        </w:rPr>
        <w:t>،</w:t>
      </w:r>
      <w:r w:rsidR="00AC6402" w:rsidRPr="00DA6EC6">
        <w:rPr>
          <w:rFonts w:cs="B Nazanin"/>
          <w:sz w:val="28"/>
          <w:szCs w:val="28"/>
          <w:rtl/>
        </w:rPr>
        <w:t xml:space="preserve"> </w:t>
      </w:r>
      <w:r w:rsidRPr="00DA6EC6">
        <w:rPr>
          <w:rFonts w:cs="B Nazanin"/>
          <w:sz w:val="28"/>
          <w:szCs w:val="28"/>
          <w:rtl/>
        </w:rPr>
        <w:t>م</w:t>
      </w:r>
      <w:r w:rsidRPr="00DA6EC6">
        <w:rPr>
          <w:rFonts w:cs="B Nazanin" w:hint="cs"/>
          <w:sz w:val="28"/>
          <w:szCs w:val="28"/>
          <w:rtl/>
        </w:rPr>
        <w:t>ی</w:t>
      </w:r>
      <w:r w:rsidRPr="00DA6EC6">
        <w:rPr>
          <w:rFonts w:cs="B Nazanin" w:hint="eastAsia"/>
          <w:sz w:val="28"/>
          <w:szCs w:val="28"/>
          <w:rtl/>
        </w:rPr>
        <w:t>دان</w:t>
      </w:r>
      <w:r w:rsidRPr="00DA6EC6">
        <w:rPr>
          <w:rFonts w:cs="B Nazanin" w:hint="cs"/>
          <w:sz w:val="28"/>
          <w:szCs w:val="28"/>
          <w:rtl/>
        </w:rPr>
        <w:t>ی</w:t>
      </w:r>
      <w:r w:rsidRPr="00DA6EC6">
        <w:rPr>
          <w:rFonts w:cs="B Nazanin"/>
          <w:sz w:val="28"/>
          <w:szCs w:val="28"/>
          <w:rtl/>
        </w:rPr>
        <w:t>، مصاحبه با متخصص</w:t>
      </w:r>
      <w:r w:rsidRPr="00DA6EC6">
        <w:rPr>
          <w:rFonts w:cs="B Nazanin" w:hint="cs"/>
          <w:sz w:val="28"/>
          <w:szCs w:val="28"/>
          <w:rtl/>
        </w:rPr>
        <w:t>ی</w:t>
      </w:r>
      <w:r w:rsidRPr="00DA6EC6">
        <w:rPr>
          <w:rFonts w:cs="B Nazanin" w:hint="eastAsia"/>
          <w:sz w:val="28"/>
          <w:szCs w:val="28"/>
          <w:rtl/>
        </w:rPr>
        <w:t>ن</w:t>
      </w:r>
      <w:r w:rsidRPr="00DA6EC6">
        <w:rPr>
          <w:rFonts w:cs="B Nazanin"/>
          <w:sz w:val="28"/>
          <w:szCs w:val="28"/>
          <w:rtl/>
        </w:rPr>
        <w:t xml:space="preserve">. </w:t>
      </w:r>
    </w:p>
    <w:p w:rsidR="000C02D6" w:rsidRPr="00DA6EC6" w:rsidRDefault="00AA7D74" w:rsidP="000C02D6">
      <w:pPr>
        <w:pStyle w:val="ListParagraph"/>
        <w:numPr>
          <w:ilvl w:val="0"/>
          <w:numId w:val="15"/>
        </w:numPr>
        <w:bidi/>
        <w:spacing w:after="0" w:line="300" w:lineRule="auto"/>
        <w:jc w:val="lowKashida"/>
        <w:rPr>
          <w:rFonts w:cs="B Nazanin"/>
          <w:sz w:val="28"/>
          <w:szCs w:val="28"/>
        </w:rPr>
      </w:pPr>
      <w:r w:rsidRPr="00DA6EC6">
        <w:rPr>
          <w:rFonts w:cs="B Nazanin"/>
          <w:sz w:val="28"/>
          <w:szCs w:val="28"/>
          <w:rtl/>
        </w:rPr>
        <w:t>بررس</w:t>
      </w:r>
      <w:r w:rsidRPr="00DA6EC6">
        <w:rPr>
          <w:rFonts w:cs="B Nazanin" w:hint="cs"/>
          <w:sz w:val="28"/>
          <w:szCs w:val="28"/>
          <w:rtl/>
        </w:rPr>
        <w:t>ی</w:t>
      </w:r>
      <w:r w:rsidRPr="00DA6EC6">
        <w:rPr>
          <w:rFonts w:cs="B Nazanin"/>
          <w:sz w:val="28"/>
          <w:szCs w:val="28"/>
          <w:rtl/>
        </w:rPr>
        <w:t xml:space="preserve"> نمونه</w:t>
      </w:r>
      <w:r w:rsidR="000C02D6" w:rsidRPr="00DA6EC6">
        <w:rPr>
          <w:rFonts w:cs="B Nazanin" w:hint="cs"/>
          <w:sz w:val="28"/>
          <w:szCs w:val="28"/>
          <w:rtl/>
        </w:rPr>
        <w:t>‌</w:t>
      </w:r>
      <w:r w:rsidRPr="00DA6EC6">
        <w:rPr>
          <w:rFonts w:cs="B Nazanin"/>
          <w:sz w:val="28"/>
          <w:szCs w:val="28"/>
          <w:rtl/>
        </w:rPr>
        <w:t>ها</w:t>
      </w:r>
      <w:r w:rsidRPr="00DA6EC6">
        <w:rPr>
          <w:rFonts w:cs="B Nazanin" w:hint="cs"/>
          <w:sz w:val="28"/>
          <w:szCs w:val="28"/>
          <w:rtl/>
        </w:rPr>
        <w:t>ی</w:t>
      </w:r>
      <w:r w:rsidRPr="00DA6EC6">
        <w:rPr>
          <w:rFonts w:cs="B Nazanin"/>
          <w:sz w:val="28"/>
          <w:szCs w:val="28"/>
          <w:rtl/>
        </w:rPr>
        <w:t xml:space="preserve"> مورد</w:t>
      </w:r>
      <w:r w:rsidRPr="00DA6EC6">
        <w:rPr>
          <w:rFonts w:cs="B Nazanin" w:hint="cs"/>
          <w:sz w:val="28"/>
          <w:szCs w:val="28"/>
          <w:rtl/>
        </w:rPr>
        <w:t>ی</w:t>
      </w:r>
      <w:r w:rsidRPr="00DA6EC6">
        <w:rPr>
          <w:rFonts w:cs="B Nazanin"/>
          <w:sz w:val="28"/>
          <w:szCs w:val="28"/>
          <w:rtl/>
        </w:rPr>
        <w:t xml:space="preserve">. </w:t>
      </w:r>
    </w:p>
    <w:p w:rsidR="000C02D6" w:rsidRPr="00DA6EC6" w:rsidRDefault="00AA7D74" w:rsidP="000C02D6">
      <w:pPr>
        <w:pStyle w:val="ListParagraph"/>
        <w:numPr>
          <w:ilvl w:val="0"/>
          <w:numId w:val="15"/>
        </w:numPr>
        <w:bidi/>
        <w:spacing w:after="0" w:line="300" w:lineRule="auto"/>
        <w:jc w:val="lowKashida"/>
        <w:rPr>
          <w:rFonts w:cs="B Nazanin"/>
          <w:sz w:val="28"/>
          <w:szCs w:val="28"/>
        </w:rPr>
      </w:pPr>
      <w:r w:rsidRPr="00DA6EC6">
        <w:rPr>
          <w:rFonts w:cs="B Nazanin"/>
          <w:sz w:val="28"/>
          <w:szCs w:val="28"/>
          <w:rtl/>
        </w:rPr>
        <w:t>جمع</w:t>
      </w:r>
      <w:r w:rsidR="000C02D6" w:rsidRPr="00DA6EC6">
        <w:rPr>
          <w:rFonts w:cs="B Nazanin" w:hint="cs"/>
          <w:sz w:val="28"/>
          <w:szCs w:val="28"/>
          <w:rtl/>
        </w:rPr>
        <w:t>‌</w:t>
      </w:r>
      <w:r w:rsidRPr="00DA6EC6">
        <w:rPr>
          <w:rFonts w:cs="B Nazanin"/>
          <w:sz w:val="28"/>
          <w:szCs w:val="28"/>
          <w:rtl/>
        </w:rPr>
        <w:t>بند</w:t>
      </w:r>
      <w:r w:rsidRPr="00DA6EC6">
        <w:rPr>
          <w:rFonts w:cs="B Nazanin" w:hint="cs"/>
          <w:sz w:val="28"/>
          <w:szCs w:val="28"/>
          <w:rtl/>
        </w:rPr>
        <w:t>ی</w:t>
      </w:r>
      <w:r w:rsidRPr="00DA6EC6">
        <w:rPr>
          <w:rFonts w:cs="B Nazanin"/>
          <w:sz w:val="28"/>
          <w:szCs w:val="28"/>
          <w:rtl/>
        </w:rPr>
        <w:t xml:space="preserve"> مطالعات اول</w:t>
      </w:r>
      <w:r w:rsidRPr="00DA6EC6">
        <w:rPr>
          <w:rFonts w:cs="B Nazanin" w:hint="cs"/>
          <w:sz w:val="28"/>
          <w:szCs w:val="28"/>
          <w:rtl/>
        </w:rPr>
        <w:t>ی</w:t>
      </w:r>
      <w:r w:rsidRPr="00DA6EC6">
        <w:rPr>
          <w:rFonts w:cs="B Nazanin" w:hint="eastAsia"/>
          <w:sz w:val="28"/>
          <w:szCs w:val="28"/>
          <w:rtl/>
        </w:rPr>
        <w:t>ه</w:t>
      </w:r>
      <w:r w:rsidRPr="00DA6EC6">
        <w:rPr>
          <w:rFonts w:cs="B Nazanin"/>
          <w:sz w:val="28"/>
          <w:szCs w:val="28"/>
          <w:rtl/>
        </w:rPr>
        <w:t xml:space="preserve"> و</w:t>
      </w:r>
      <w:r w:rsidR="000C02D6" w:rsidRPr="00DA6EC6">
        <w:rPr>
          <w:rFonts w:cs="B Nazanin" w:hint="cs"/>
          <w:sz w:val="28"/>
          <w:szCs w:val="28"/>
          <w:rtl/>
        </w:rPr>
        <w:t xml:space="preserve"> </w:t>
      </w:r>
      <w:r w:rsidRPr="00DA6EC6">
        <w:rPr>
          <w:rFonts w:cs="B Nazanin"/>
          <w:sz w:val="28"/>
          <w:szCs w:val="28"/>
          <w:rtl/>
        </w:rPr>
        <w:t>استخراج مع</w:t>
      </w:r>
      <w:r w:rsidRPr="00DA6EC6">
        <w:rPr>
          <w:rFonts w:cs="B Nazanin" w:hint="cs"/>
          <w:sz w:val="28"/>
          <w:szCs w:val="28"/>
          <w:rtl/>
        </w:rPr>
        <w:t>ی</w:t>
      </w:r>
      <w:r w:rsidRPr="00DA6EC6">
        <w:rPr>
          <w:rFonts w:cs="B Nazanin" w:hint="eastAsia"/>
          <w:sz w:val="28"/>
          <w:szCs w:val="28"/>
          <w:rtl/>
        </w:rPr>
        <w:t>ارها</w:t>
      </w:r>
      <w:r w:rsidRPr="00DA6EC6">
        <w:rPr>
          <w:rFonts w:cs="B Nazanin" w:hint="cs"/>
          <w:sz w:val="28"/>
          <w:szCs w:val="28"/>
          <w:rtl/>
        </w:rPr>
        <w:t>ی</w:t>
      </w:r>
      <w:r w:rsidRPr="00DA6EC6">
        <w:rPr>
          <w:rFonts w:cs="B Nazanin"/>
          <w:sz w:val="28"/>
          <w:szCs w:val="28"/>
          <w:rtl/>
        </w:rPr>
        <w:t xml:space="preserve"> اصل</w:t>
      </w:r>
      <w:r w:rsidRPr="00DA6EC6">
        <w:rPr>
          <w:rFonts w:cs="B Nazanin" w:hint="cs"/>
          <w:sz w:val="28"/>
          <w:szCs w:val="28"/>
          <w:rtl/>
        </w:rPr>
        <w:t>ی</w:t>
      </w:r>
      <w:r w:rsidRPr="00DA6EC6">
        <w:rPr>
          <w:rFonts w:cs="B Nazanin"/>
          <w:sz w:val="28"/>
          <w:szCs w:val="28"/>
          <w:rtl/>
        </w:rPr>
        <w:t xml:space="preserve">. </w:t>
      </w:r>
    </w:p>
    <w:p w:rsidR="000C02D6" w:rsidRPr="00DA6EC6" w:rsidRDefault="00AA7D74" w:rsidP="000C02D6">
      <w:pPr>
        <w:pStyle w:val="ListParagraph"/>
        <w:numPr>
          <w:ilvl w:val="0"/>
          <w:numId w:val="15"/>
        </w:numPr>
        <w:bidi/>
        <w:spacing w:after="0" w:line="300" w:lineRule="auto"/>
        <w:jc w:val="lowKashida"/>
        <w:rPr>
          <w:rFonts w:cs="B Nazanin"/>
          <w:sz w:val="28"/>
          <w:szCs w:val="28"/>
        </w:rPr>
      </w:pPr>
      <w:r w:rsidRPr="00DA6EC6">
        <w:rPr>
          <w:rFonts w:cs="B Nazanin"/>
          <w:sz w:val="28"/>
          <w:szCs w:val="28"/>
          <w:rtl/>
        </w:rPr>
        <w:t>تدق</w:t>
      </w:r>
      <w:r w:rsidRPr="00DA6EC6">
        <w:rPr>
          <w:rFonts w:cs="B Nazanin" w:hint="cs"/>
          <w:sz w:val="28"/>
          <w:szCs w:val="28"/>
          <w:rtl/>
        </w:rPr>
        <w:t>ی</w:t>
      </w:r>
      <w:r w:rsidRPr="00DA6EC6">
        <w:rPr>
          <w:rFonts w:cs="B Nazanin" w:hint="eastAsia"/>
          <w:sz w:val="28"/>
          <w:szCs w:val="28"/>
          <w:rtl/>
        </w:rPr>
        <w:t>ق</w:t>
      </w:r>
      <w:r w:rsidRPr="00DA6EC6">
        <w:rPr>
          <w:rFonts w:cs="B Nazanin"/>
          <w:sz w:val="28"/>
          <w:szCs w:val="28"/>
          <w:rtl/>
        </w:rPr>
        <w:t xml:space="preserve"> مکان</w:t>
      </w:r>
      <w:r w:rsidR="000C02D6" w:rsidRPr="00DA6EC6">
        <w:rPr>
          <w:rFonts w:cs="B Nazanin" w:hint="cs"/>
          <w:sz w:val="28"/>
          <w:szCs w:val="28"/>
          <w:rtl/>
        </w:rPr>
        <w:t>‌</w:t>
      </w:r>
      <w:r w:rsidRPr="00DA6EC6">
        <w:rPr>
          <w:rFonts w:cs="B Nazanin" w:hint="cs"/>
          <w:sz w:val="28"/>
          <w:szCs w:val="28"/>
          <w:rtl/>
        </w:rPr>
        <w:t>ی</w:t>
      </w:r>
      <w:r w:rsidRPr="00DA6EC6">
        <w:rPr>
          <w:rFonts w:cs="B Nazanin" w:hint="eastAsia"/>
          <w:sz w:val="28"/>
          <w:szCs w:val="28"/>
          <w:rtl/>
        </w:rPr>
        <w:t>اب</w:t>
      </w:r>
      <w:r w:rsidRPr="00DA6EC6">
        <w:rPr>
          <w:rFonts w:cs="B Nazanin" w:hint="cs"/>
          <w:sz w:val="28"/>
          <w:szCs w:val="28"/>
          <w:rtl/>
        </w:rPr>
        <w:t>ی</w:t>
      </w:r>
      <w:r w:rsidRPr="00DA6EC6">
        <w:rPr>
          <w:rFonts w:cs="B Nazanin"/>
          <w:sz w:val="28"/>
          <w:szCs w:val="28"/>
          <w:rtl/>
        </w:rPr>
        <w:t xml:space="preserve"> با تع</w:t>
      </w:r>
      <w:r w:rsidRPr="00DA6EC6">
        <w:rPr>
          <w:rFonts w:cs="B Nazanin" w:hint="cs"/>
          <w:sz w:val="28"/>
          <w:szCs w:val="28"/>
          <w:rtl/>
        </w:rPr>
        <w:t>یی</w:t>
      </w:r>
      <w:r w:rsidRPr="00DA6EC6">
        <w:rPr>
          <w:rFonts w:cs="B Nazanin" w:hint="eastAsia"/>
          <w:sz w:val="28"/>
          <w:szCs w:val="28"/>
          <w:rtl/>
        </w:rPr>
        <w:t>ن</w:t>
      </w:r>
      <w:r w:rsidRPr="00DA6EC6">
        <w:rPr>
          <w:rFonts w:cs="B Nazanin"/>
          <w:sz w:val="28"/>
          <w:szCs w:val="28"/>
          <w:rtl/>
        </w:rPr>
        <w:t xml:space="preserve"> مع</w:t>
      </w:r>
      <w:r w:rsidRPr="00DA6EC6">
        <w:rPr>
          <w:rFonts w:cs="B Nazanin" w:hint="cs"/>
          <w:sz w:val="28"/>
          <w:szCs w:val="28"/>
          <w:rtl/>
        </w:rPr>
        <w:t>ی</w:t>
      </w:r>
      <w:r w:rsidRPr="00DA6EC6">
        <w:rPr>
          <w:rFonts w:cs="B Nazanin" w:hint="eastAsia"/>
          <w:sz w:val="28"/>
          <w:szCs w:val="28"/>
          <w:rtl/>
        </w:rPr>
        <w:t>ار</w:t>
      </w:r>
      <w:r w:rsidRPr="00DA6EC6">
        <w:rPr>
          <w:rFonts w:cs="B Nazanin"/>
          <w:sz w:val="28"/>
          <w:szCs w:val="28"/>
          <w:rtl/>
        </w:rPr>
        <w:t>ها</w:t>
      </w:r>
      <w:r w:rsidRPr="00DA6EC6">
        <w:rPr>
          <w:rFonts w:cs="B Nazanin" w:hint="cs"/>
          <w:sz w:val="28"/>
          <w:szCs w:val="28"/>
          <w:rtl/>
        </w:rPr>
        <w:t>ی</w:t>
      </w:r>
      <w:r w:rsidRPr="00DA6EC6">
        <w:rPr>
          <w:rFonts w:cs="B Nazanin"/>
          <w:sz w:val="28"/>
          <w:szCs w:val="28"/>
          <w:rtl/>
        </w:rPr>
        <w:t xml:space="preserve"> مهم و</w:t>
      </w:r>
      <w:r w:rsidR="000C02D6" w:rsidRPr="00DA6EC6">
        <w:rPr>
          <w:rFonts w:cs="B Nazanin" w:hint="cs"/>
          <w:sz w:val="28"/>
          <w:szCs w:val="28"/>
          <w:rtl/>
        </w:rPr>
        <w:t xml:space="preserve"> </w:t>
      </w:r>
      <w:r w:rsidRPr="00DA6EC6">
        <w:rPr>
          <w:rFonts w:cs="B Nazanin"/>
          <w:sz w:val="28"/>
          <w:szCs w:val="28"/>
          <w:rtl/>
        </w:rPr>
        <w:t>تطب</w:t>
      </w:r>
      <w:r w:rsidRPr="00DA6EC6">
        <w:rPr>
          <w:rFonts w:cs="B Nazanin" w:hint="cs"/>
          <w:sz w:val="28"/>
          <w:szCs w:val="28"/>
          <w:rtl/>
        </w:rPr>
        <w:t>ی</w:t>
      </w:r>
      <w:r w:rsidRPr="00DA6EC6">
        <w:rPr>
          <w:rFonts w:cs="B Nazanin" w:hint="eastAsia"/>
          <w:sz w:val="28"/>
          <w:szCs w:val="28"/>
          <w:rtl/>
        </w:rPr>
        <w:t>ق</w:t>
      </w:r>
      <w:r w:rsidRPr="00DA6EC6">
        <w:rPr>
          <w:rFonts w:cs="B Nazanin"/>
          <w:sz w:val="28"/>
          <w:szCs w:val="28"/>
          <w:rtl/>
        </w:rPr>
        <w:t xml:space="preserve"> ا</w:t>
      </w:r>
      <w:r w:rsidRPr="00DA6EC6">
        <w:rPr>
          <w:rFonts w:cs="B Nazanin" w:hint="cs"/>
          <w:sz w:val="28"/>
          <w:szCs w:val="28"/>
          <w:rtl/>
        </w:rPr>
        <w:t>ی</w:t>
      </w:r>
      <w:r w:rsidRPr="00DA6EC6">
        <w:rPr>
          <w:rFonts w:cs="B Nazanin" w:hint="eastAsia"/>
          <w:sz w:val="28"/>
          <w:szCs w:val="28"/>
          <w:rtl/>
        </w:rPr>
        <w:t>ن</w:t>
      </w:r>
      <w:r w:rsidRPr="00DA6EC6">
        <w:rPr>
          <w:rFonts w:cs="B Nazanin"/>
          <w:sz w:val="28"/>
          <w:szCs w:val="28"/>
          <w:rtl/>
        </w:rPr>
        <w:t xml:space="preserve"> مع</w:t>
      </w:r>
      <w:r w:rsidRPr="00DA6EC6">
        <w:rPr>
          <w:rFonts w:cs="B Nazanin" w:hint="cs"/>
          <w:sz w:val="28"/>
          <w:szCs w:val="28"/>
          <w:rtl/>
        </w:rPr>
        <w:t>ی</w:t>
      </w:r>
      <w:r w:rsidRPr="00DA6EC6">
        <w:rPr>
          <w:rFonts w:cs="B Nazanin" w:hint="eastAsia"/>
          <w:sz w:val="28"/>
          <w:szCs w:val="28"/>
          <w:rtl/>
        </w:rPr>
        <w:t>ارها</w:t>
      </w:r>
      <w:r w:rsidRPr="00DA6EC6">
        <w:rPr>
          <w:rFonts w:cs="B Nazanin"/>
          <w:sz w:val="28"/>
          <w:szCs w:val="28"/>
          <w:rtl/>
        </w:rPr>
        <w:t xml:space="preserve"> با نقاط در نظرگرفته شده.</w:t>
      </w:r>
    </w:p>
    <w:p w:rsidR="000C02D6" w:rsidRPr="00DA6EC6" w:rsidRDefault="00AA7D74" w:rsidP="000C02D6">
      <w:pPr>
        <w:pStyle w:val="ListParagraph"/>
        <w:numPr>
          <w:ilvl w:val="0"/>
          <w:numId w:val="15"/>
        </w:numPr>
        <w:bidi/>
        <w:spacing w:after="0" w:line="300" w:lineRule="auto"/>
        <w:jc w:val="lowKashida"/>
        <w:rPr>
          <w:rFonts w:cs="B Nazanin"/>
          <w:sz w:val="28"/>
          <w:szCs w:val="28"/>
        </w:rPr>
      </w:pPr>
      <w:r w:rsidRPr="00DA6EC6">
        <w:rPr>
          <w:rFonts w:cs="B Nazanin"/>
          <w:sz w:val="28"/>
          <w:szCs w:val="28"/>
          <w:rtl/>
        </w:rPr>
        <w:t>تدو</w:t>
      </w:r>
      <w:r w:rsidRPr="00DA6EC6">
        <w:rPr>
          <w:rFonts w:cs="B Nazanin" w:hint="cs"/>
          <w:sz w:val="28"/>
          <w:szCs w:val="28"/>
          <w:rtl/>
        </w:rPr>
        <w:t>ی</w:t>
      </w:r>
      <w:r w:rsidRPr="00DA6EC6">
        <w:rPr>
          <w:rFonts w:cs="B Nazanin" w:hint="eastAsia"/>
          <w:sz w:val="28"/>
          <w:szCs w:val="28"/>
          <w:rtl/>
        </w:rPr>
        <w:t>ن</w:t>
      </w:r>
      <w:r w:rsidRPr="00DA6EC6">
        <w:rPr>
          <w:rFonts w:cs="B Nazanin"/>
          <w:sz w:val="28"/>
          <w:szCs w:val="28"/>
          <w:rtl/>
        </w:rPr>
        <w:t xml:space="preserve"> برنامه ف</w:t>
      </w:r>
      <w:r w:rsidRPr="00DA6EC6">
        <w:rPr>
          <w:rFonts w:cs="B Nazanin" w:hint="cs"/>
          <w:sz w:val="28"/>
          <w:szCs w:val="28"/>
          <w:rtl/>
        </w:rPr>
        <w:t>ی</w:t>
      </w:r>
      <w:r w:rsidRPr="00DA6EC6">
        <w:rPr>
          <w:rFonts w:cs="B Nazanin" w:hint="eastAsia"/>
          <w:sz w:val="28"/>
          <w:szCs w:val="28"/>
          <w:rtl/>
        </w:rPr>
        <w:t>ز</w:t>
      </w:r>
      <w:r w:rsidRPr="00DA6EC6">
        <w:rPr>
          <w:rFonts w:cs="B Nazanin" w:hint="cs"/>
          <w:sz w:val="28"/>
          <w:szCs w:val="28"/>
          <w:rtl/>
        </w:rPr>
        <w:t>ی</w:t>
      </w:r>
      <w:r w:rsidRPr="00DA6EC6">
        <w:rPr>
          <w:rFonts w:cs="B Nazanin" w:hint="eastAsia"/>
          <w:sz w:val="28"/>
          <w:szCs w:val="28"/>
          <w:rtl/>
        </w:rPr>
        <w:t>ک</w:t>
      </w:r>
      <w:r w:rsidRPr="00DA6EC6">
        <w:rPr>
          <w:rFonts w:cs="B Nazanin" w:hint="cs"/>
          <w:sz w:val="28"/>
          <w:szCs w:val="28"/>
          <w:rtl/>
        </w:rPr>
        <w:t>ی</w:t>
      </w:r>
      <w:r w:rsidRPr="00DA6EC6">
        <w:rPr>
          <w:rFonts w:cs="B Nazanin"/>
          <w:sz w:val="28"/>
          <w:szCs w:val="28"/>
          <w:rtl/>
        </w:rPr>
        <w:t xml:space="preserve"> طرح با توجه به احکام طراح</w:t>
      </w:r>
      <w:r w:rsidRPr="00DA6EC6">
        <w:rPr>
          <w:rFonts w:cs="B Nazanin" w:hint="cs"/>
          <w:sz w:val="28"/>
          <w:szCs w:val="28"/>
          <w:rtl/>
        </w:rPr>
        <w:t>ی</w:t>
      </w:r>
      <w:r w:rsidRPr="00DA6EC6">
        <w:rPr>
          <w:rFonts w:cs="B Nazanin"/>
          <w:sz w:val="28"/>
          <w:szCs w:val="28"/>
          <w:rtl/>
        </w:rPr>
        <w:t xml:space="preserve"> همراه با ارا</w:t>
      </w:r>
      <w:r w:rsidRPr="00DA6EC6">
        <w:rPr>
          <w:rFonts w:cs="B Nazanin" w:hint="cs"/>
          <w:sz w:val="28"/>
          <w:szCs w:val="28"/>
          <w:rtl/>
        </w:rPr>
        <w:t>ی</w:t>
      </w:r>
      <w:r w:rsidRPr="00DA6EC6">
        <w:rPr>
          <w:rFonts w:cs="B Nazanin" w:hint="eastAsia"/>
          <w:sz w:val="28"/>
          <w:szCs w:val="28"/>
          <w:rtl/>
        </w:rPr>
        <w:t>ه</w:t>
      </w:r>
      <w:r w:rsidRPr="00DA6EC6">
        <w:rPr>
          <w:rFonts w:cs="B Nazanin"/>
          <w:sz w:val="28"/>
          <w:szCs w:val="28"/>
          <w:rtl/>
        </w:rPr>
        <w:t xml:space="preserve"> ا</w:t>
      </w:r>
      <w:r w:rsidRPr="00DA6EC6">
        <w:rPr>
          <w:rFonts w:cs="B Nazanin" w:hint="cs"/>
          <w:sz w:val="28"/>
          <w:szCs w:val="28"/>
          <w:rtl/>
        </w:rPr>
        <w:t>ی</w:t>
      </w:r>
      <w:r w:rsidRPr="00DA6EC6">
        <w:rPr>
          <w:rFonts w:cs="B Nazanin" w:hint="eastAsia"/>
          <w:sz w:val="28"/>
          <w:szCs w:val="28"/>
          <w:rtl/>
        </w:rPr>
        <w:t>ده</w:t>
      </w:r>
      <w:r w:rsidRPr="00DA6EC6">
        <w:rPr>
          <w:rFonts w:cs="B Nazanin"/>
          <w:sz w:val="28"/>
          <w:szCs w:val="28"/>
          <w:rtl/>
        </w:rPr>
        <w:t xml:space="preserve"> کل</w:t>
      </w:r>
      <w:r w:rsidRPr="00DA6EC6">
        <w:rPr>
          <w:rFonts w:cs="B Nazanin" w:hint="cs"/>
          <w:sz w:val="28"/>
          <w:szCs w:val="28"/>
          <w:rtl/>
        </w:rPr>
        <w:t>ی</w:t>
      </w:r>
      <w:r w:rsidRPr="00DA6EC6">
        <w:rPr>
          <w:rFonts w:cs="B Nazanin"/>
          <w:sz w:val="28"/>
          <w:szCs w:val="28"/>
          <w:rtl/>
        </w:rPr>
        <w:t xml:space="preserve"> (کانسپت</w:t>
      </w:r>
      <w:r w:rsidR="000C02D6" w:rsidRPr="00DA6EC6">
        <w:rPr>
          <w:rFonts w:cs="B Nazanin"/>
          <w:sz w:val="28"/>
          <w:szCs w:val="28"/>
          <w:rtl/>
        </w:rPr>
        <w:t>)</w:t>
      </w:r>
      <w:r w:rsidR="000C02D6" w:rsidRPr="00DA6EC6">
        <w:rPr>
          <w:rFonts w:cs="B Nazanin" w:hint="cs"/>
          <w:sz w:val="28"/>
          <w:szCs w:val="28"/>
          <w:rtl/>
        </w:rPr>
        <w:t>.</w:t>
      </w:r>
    </w:p>
    <w:p w:rsidR="000C02D6" w:rsidRPr="00DA6EC6" w:rsidRDefault="00AA7D74" w:rsidP="000C02D6">
      <w:pPr>
        <w:pStyle w:val="ListParagraph"/>
        <w:numPr>
          <w:ilvl w:val="0"/>
          <w:numId w:val="15"/>
        </w:numPr>
        <w:bidi/>
        <w:spacing w:after="0" w:line="300" w:lineRule="auto"/>
        <w:jc w:val="lowKashida"/>
        <w:rPr>
          <w:rFonts w:cs="B Nazanin"/>
          <w:sz w:val="28"/>
          <w:szCs w:val="28"/>
        </w:rPr>
      </w:pPr>
      <w:r w:rsidRPr="00DA6EC6">
        <w:rPr>
          <w:rFonts w:cs="B Nazanin"/>
          <w:sz w:val="28"/>
          <w:szCs w:val="28"/>
          <w:rtl/>
        </w:rPr>
        <w:t>مشورت با متخصص</w:t>
      </w:r>
      <w:r w:rsidRPr="00DA6EC6">
        <w:rPr>
          <w:rFonts w:cs="B Nazanin" w:hint="cs"/>
          <w:sz w:val="28"/>
          <w:szCs w:val="28"/>
          <w:rtl/>
        </w:rPr>
        <w:t>ی</w:t>
      </w:r>
      <w:r w:rsidRPr="00DA6EC6">
        <w:rPr>
          <w:rFonts w:cs="B Nazanin" w:hint="eastAsia"/>
          <w:sz w:val="28"/>
          <w:szCs w:val="28"/>
          <w:rtl/>
        </w:rPr>
        <w:t>ن</w:t>
      </w:r>
      <w:r w:rsidRPr="00DA6EC6">
        <w:rPr>
          <w:rFonts w:cs="B Nazanin"/>
          <w:sz w:val="28"/>
          <w:szCs w:val="28"/>
          <w:rtl/>
        </w:rPr>
        <w:t xml:space="preserve"> و</w:t>
      </w:r>
      <w:r w:rsidR="000C02D6" w:rsidRPr="00DA6EC6">
        <w:rPr>
          <w:rFonts w:cs="B Nazanin" w:hint="cs"/>
          <w:sz w:val="28"/>
          <w:szCs w:val="28"/>
          <w:rtl/>
        </w:rPr>
        <w:t xml:space="preserve"> </w:t>
      </w:r>
      <w:r w:rsidRPr="00DA6EC6">
        <w:rPr>
          <w:rFonts w:cs="B Nazanin"/>
          <w:sz w:val="28"/>
          <w:szCs w:val="28"/>
          <w:rtl/>
        </w:rPr>
        <w:t>کارشناسان ذ</w:t>
      </w:r>
      <w:r w:rsidRPr="00DA6EC6">
        <w:rPr>
          <w:rFonts w:cs="B Nazanin" w:hint="cs"/>
          <w:sz w:val="28"/>
          <w:szCs w:val="28"/>
          <w:rtl/>
        </w:rPr>
        <w:t>ی</w:t>
      </w:r>
      <w:r w:rsidRPr="00DA6EC6">
        <w:rPr>
          <w:rFonts w:cs="B Nazanin" w:hint="eastAsia"/>
          <w:sz w:val="28"/>
          <w:szCs w:val="28"/>
          <w:rtl/>
        </w:rPr>
        <w:t>ربط</w:t>
      </w:r>
      <w:r w:rsidRPr="00DA6EC6">
        <w:rPr>
          <w:rFonts w:cs="B Nazanin"/>
          <w:sz w:val="28"/>
          <w:szCs w:val="28"/>
          <w:rtl/>
        </w:rPr>
        <w:t xml:space="preserve"> برا</w:t>
      </w:r>
      <w:r w:rsidRPr="00DA6EC6">
        <w:rPr>
          <w:rFonts w:cs="B Nazanin" w:hint="cs"/>
          <w:sz w:val="28"/>
          <w:szCs w:val="28"/>
          <w:rtl/>
        </w:rPr>
        <w:t>ی</w:t>
      </w:r>
      <w:r w:rsidRPr="00DA6EC6">
        <w:rPr>
          <w:rFonts w:cs="B Nazanin"/>
          <w:sz w:val="28"/>
          <w:szCs w:val="28"/>
          <w:rtl/>
        </w:rPr>
        <w:t xml:space="preserve"> در</w:t>
      </w:r>
      <w:r w:rsidRPr="00DA6EC6">
        <w:rPr>
          <w:rFonts w:cs="B Nazanin" w:hint="cs"/>
          <w:sz w:val="28"/>
          <w:szCs w:val="28"/>
          <w:rtl/>
        </w:rPr>
        <w:t>ی</w:t>
      </w:r>
      <w:r w:rsidRPr="00DA6EC6">
        <w:rPr>
          <w:rFonts w:cs="B Nazanin" w:hint="eastAsia"/>
          <w:sz w:val="28"/>
          <w:szCs w:val="28"/>
          <w:rtl/>
        </w:rPr>
        <w:t>افت</w:t>
      </w:r>
      <w:r w:rsidRPr="00DA6EC6">
        <w:rPr>
          <w:rFonts w:cs="B Nazanin"/>
          <w:sz w:val="28"/>
          <w:szCs w:val="28"/>
          <w:rtl/>
        </w:rPr>
        <w:t xml:space="preserve"> نظر مشورت</w:t>
      </w:r>
      <w:r w:rsidRPr="00DA6EC6">
        <w:rPr>
          <w:rFonts w:cs="B Nazanin" w:hint="cs"/>
          <w:sz w:val="28"/>
          <w:szCs w:val="28"/>
          <w:rtl/>
        </w:rPr>
        <w:t>ی</w:t>
      </w:r>
      <w:r w:rsidRPr="00DA6EC6">
        <w:rPr>
          <w:rFonts w:cs="B Nazanin"/>
          <w:sz w:val="28"/>
          <w:szCs w:val="28"/>
          <w:rtl/>
        </w:rPr>
        <w:t xml:space="preserve"> و اطم</w:t>
      </w:r>
      <w:r w:rsidRPr="00DA6EC6">
        <w:rPr>
          <w:rFonts w:cs="B Nazanin" w:hint="cs"/>
          <w:sz w:val="28"/>
          <w:szCs w:val="28"/>
          <w:rtl/>
        </w:rPr>
        <w:t>ی</w:t>
      </w:r>
      <w:r w:rsidRPr="00DA6EC6">
        <w:rPr>
          <w:rFonts w:cs="B Nazanin" w:hint="eastAsia"/>
          <w:sz w:val="28"/>
          <w:szCs w:val="28"/>
          <w:rtl/>
        </w:rPr>
        <w:t>نان</w:t>
      </w:r>
      <w:r w:rsidR="000C02D6" w:rsidRPr="00DA6EC6">
        <w:rPr>
          <w:rFonts w:cs="B Nazanin"/>
          <w:sz w:val="28"/>
          <w:szCs w:val="28"/>
          <w:rtl/>
        </w:rPr>
        <w:t xml:space="preserve"> از صحت کار انجام</w:t>
      </w:r>
      <w:r w:rsidR="000C02D6" w:rsidRPr="00DA6EC6">
        <w:rPr>
          <w:rFonts w:cs="B Nazanin" w:hint="cs"/>
          <w:sz w:val="28"/>
          <w:szCs w:val="28"/>
          <w:rtl/>
        </w:rPr>
        <w:t xml:space="preserve"> </w:t>
      </w:r>
      <w:r w:rsidRPr="00DA6EC6">
        <w:rPr>
          <w:rFonts w:cs="B Nazanin"/>
          <w:sz w:val="28"/>
          <w:szCs w:val="28"/>
          <w:rtl/>
        </w:rPr>
        <w:t>شده و</w:t>
      </w:r>
      <w:r w:rsidR="000C02D6" w:rsidRPr="00DA6EC6">
        <w:rPr>
          <w:rFonts w:cs="B Nazanin" w:hint="cs"/>
          <w:sz w:val="28"/>
          <w:szCs w:val="28"/>
          <w:rtl/>
        </w:rPr>
        <w:t xml:space="preserve"> </w:t>
      </w:r>
      <w:r w:rsidRPr="00DA6EC6">
        <w:rPr>
          <w:rFonts w:cs="B Nazanin"/>
          <w:sz w:val="28"/>
          <w:szCs w:val="28"/>
          <w:rtl/>
        </w:rPr>
        <w:t>اخذ</w:t>
      </w:r>
      <w:r w:rsidR="000C02D6" w:rsidRPr="00DA6EC6">
        <w:rPr>
          <w:rFonts w:cs="B Nazanin" w:hint="cs"/>
          <w:sz w:val="28"/>
          <w:szCs w:val="28"/>
          <w:rtl/>
        </w:rPr>
        <w:t xml:space="preserve"> </w:t>
      </w:r>
      <w:r w:rsidRPr="00DA6EC6">
        <w:rPr>
          <w:rFonts w:cs="B Nazanin"/>
          <w:sz w:val="28"/>
          <w:szCs w:val="28"/>
          <w:rtl/>
        </w:rPr>
        <w:t>راهنما</w:t>
      </w:r>
      <w:r w:rsidRPr="00DA6EC6">
        <w:rPr>
          <w:rFonts w:cs="B Nazanin" w:hint="cs"/>
          <w:sz w:val="28"/>
          <w:szCs w:val="28"/>
          <w:rtl/>
        </w:rPr>
        <w:t>یی</w:t>
      </w:r>
      <w:r w:rsidRPr="00DA6EC6">
        <w:rPr>
          <w:rFonts w:cs="B Nazanin"/>
          <w:sz w:val="28"/>
          <w:szCs w:val="28"/>
          <w:rtl/>
        </w:rPr>
        <w:t xml:space="preserve"> برا</w:t>
      </w:r>
      <w:r w:rsidRPr="00DA6EC6">
        <w:rPr>
          <w:rFonts w:cs="B Nazanin" w:hint="cs"/>
          <w:sz w:val="28"/>
          <w:szCs w:val="28"/>
          <w:rtl/>
        </w:rPr>
        <w:t>ی</w:t>
      </w:r>
      <w:r w:rsidRPr="00DA6EC6">
        <w:rPr>
          <w:rFonts w:cs="B Nazanin"/>
          <w:sz w:val="28"/>
          <w:szCs w:val="28"/>
          <w:rtl/>
        </w:rPr>
        <w:t xml:space="preserve"> اصلاحات احتمال</w:t>
      </w:r>
      <w:r w:rsidRPr="00DA6EC6">
        <w:rPr>
          <w:rFonts w:cs="B Nazanin" w:hint="cs"/>
          <w:sz w:val="28"/>
          <w:szCs w:val="28"/>
          <w:rtl/>
        </w:rPr>
        <w:t>ی</w:t>
      </w:r>
      <w:r w:rsidRPr="00DA6EC6">
        <w:rPr>
          <w:rFonts w:cs="B Nazanin"/>
          <w:sz w:val="28"/>
          <w:szCs w:val="28"/>
          <w:rtl/>
        </w:rPr>
        <w:t>.</w:t>
      </w:r>
    </w:p>
    <w:p w:rsidR="00AA7D74" w:rsidRPr="00DA6EC6" w:rsidRDefault="00AA7D74" w:rsidP="000C02D6">
      <w:pPr>
        <w:pStyle w:val="ListParagraph"/>
        <w:numPr>
          <w:ilvl w:val="0"/>
          <w:numId w:val="15"/>
        </w:numPr>
        <w:bidi/>
        <w:spacing w:after="0" w:line="300" w:lineRule="auto"/>
        <w:jc w:val="lowKashida"/>
        <w:rPr>
          <w:rFonts w:cs="B Nazanin"/>
          <w:sz w:val="28"/>
          <w:szCs w:val="28"/>
        </w:rPr>
      </w:pPr>
      <w:r w:rsidRPr="00DA6EC6">
        <w:rPr>
          <w:rFonts w:cs="B Nazanin"/>
          <w:sz w:val="28"/>
          <w:szCs w:val="28"/>
          <w:rtl/>
        </w:rPr>
        <w:t>ورود به مرحله طراح</w:t>
      </w:r>
      <w:r w:rsidRPr="00DA6EC6">
        <w:rPr>
          <w:rFonts w:cs="B Nazanin" w:hint="cs"/>
          <w:sz w:val="28"/>
          <w:szCs w:val="28"/>
          <w:rtl/>
        </w:rPr>
        <w:t>ی</w:t>
      </w:r>
      <w:r w:rsidRPr="00DA6EC6">
        <w:rPr>
          <w:rFonts w:cs="B Nazanin"/>
          <w:sz w:val="28"/>
          <w:szCs w:val="28"/>
          <w:rtl/>
        </w:rPr>
        <w:t xml:space="preserve"> که از تحل</w:t>
      </w:r>
      <w:r w:rsidRPr="00DA6EC6">
        <w:rPr>
          <w:rFonts w:cs="B Nazanin" w:hint="cs"/>
          <w:sz w:val="28"/>
          <w:szCs w:val="28"/>
          <w:rtl/>
        </w:rPr>
        <w:t>ی</w:t>
      </w:r>
      <w:r w:rsidRPr="00DA6EC6">
        <w:rPr>
          <w:rFonts w:cs="B Nazanin" w:hint="eastAsia"/>
          <w:sz w:val="28"/>
          <w:szCs w:val="28"/>
          <w:rtl/>
        </w:rPr>
        <w:t>ل</w:t>
      </w:r>
      <w:r w:rsidRPr="00DA6EC6">
        <w:rPr>
          <w:rFonts w:cs="B Nazanin"/>
          <w:sz w:val="28"/>
          <w:szCs w:val="28"/>
          <w:rtl/>
        </w:rPr>
        <w:t xml:space="preserve"> سا</w:t>
      </w:r>
      <w:r w:rsidRPr="00DA6EC6">
        <w:rPr>
          <w:rFonts w:cs="B Nazanin" w:hint="cs"/>
          <w:sz w:val="28"/>
          <w:szCs w:val="28"/>
          <w:rtl/>
        </w:rPr>
        <w:t>ی</w:t>
      </w:r>
      <w:r w:rsidRPr="00DA6EC6">
        <w:rPr>
          <w:rFonts w:cs="B Nazanin" w:hint="eastAsia"/>
          <w:sz w:val="28"/>
          <w:szCs w:val="28"/>
          <w:rtl/>
        </w:rPr>
        <w:t>ت</w:t>
      </w:r>
      <w:r w:rsidRPr="00DA6EC6">
        <w:rPr>
          <w:rFonts w:cs="B Nazanin"/>
          <w:sz w:val="28"/>
          <w:szCs w:val="28"/>
          <w:rtl/>
        </w:rPr>
        <w:t xml:space="preserve"> آغاز </w:t>
      </w:r>
      <w:r w:rsidR="00AC6402" w:rsidRPr="00DA6EC6">
        <w:rPr>
          <w:rFonts w:cs="B Nazanin"/>
          <w:sz w:val="28"/>
          <w:szCs w:val="28"/>
          <w:rtl/>
        </w:rPr>
        <w:t>مي‌شود</w:t>
      </w:r>
      <w:r w:rsidRPr="00DA6EC6">
        <w:rPr>
          <w:rFonts w:cs="B Nazanin"/>
          <w:sz w:val="28"/>
          <w:szCs w:val="28"/>
          <w:rtl/>
        </w:rPr>
        <w:t xml:space="preserve"> و</w:t>
      </w:r>
      <w:r w:rsidR="000C02D6" w:rsidRPr="00DA6EC6">
        <w:rPr>
          <w:rFonts w:cs="B Nazanin" w:hint="cs"/>
          <w:sz w:val="28"/>
          <w:szCs w:val="28"/>
          <w:rtl/>
        </w:rPr>
        <w:t xml:space="preserve"> </w:t>
      </w:r>
      <w:r w:rsidRPr="00DA6EC6">
        <w:rPr>
          <w:rFonts w:cs="B Nazanin"/>
          <w:sz w:val="28"/>
          <w:szCs w:val="28"/>
          <w:rtl/>
        </w:rPr>
        <w:t>با ط</w:t>
      </w:r>
      <w:r w:rsidRPr="00DA6EC6">
        <w:rPr>
          <w:rFonts w:cs="B Nazanin" w:hint="cs"/>
          <w:sz w:val="28"/>
          <w:szCs w:val="28"/>
          <w:rtl/>
        </w:rPr>
        <w:t>ی</w:t>
      </w:r>
      <w:r w:rsidRPr="00DA6EC6">
        <w:rPr>
          <w:rFonts w:cs="B Nazanin"/>
          <w:sz w:val="28"/>
          <w:szCs w:val="28"/>
          <w:rtl/>
        </w:rPr>
        <w:t xml:space="preserve"> روند تدو</w:t>
      </w:r>
      <w:r w:rsidRPr="00DA6EC6">
        <w:rPr>
          <w:rFonts w:cs="B Nazanin" w:hint="cs"/>
          <w:sz w:val="28"/>
          <w:szCs w:val="28"/>
          <w:rtl/>
        </w:rPr>
        <w:t>ی</w:t>
      </w:r>
      <w:r w:rsidRPr="00DA6EC6">
        <w:rPr>
          <w:rFonts w:cs="B Nazanin" w:hint="eastAsia"/>
          <w:sz w:val="28"/>
          <w:szCs w:val="28"/>
          <w:rtl/>
        </w:rPr>
        <w:t>ن</w:t>
      </w:r>
      <w:r w:rsidRPr="00DA6EC6">
        <w:rPr>
          <w:rFonts w:cs="B Nazanin"/>
          <w:sz w:val="28"/>
          <w:szCs w:val="28"/>
          <w:rtl/>
        </w:rPr>
        <w:t xml:space="preserve"> د</w:t>
      </w:r>
      <w:r w:rsidRPr="00DA6EC6">
        <w:rPr>
          <w:rFonts w:cs="B Nazanin" w:hint="cs"/>
          <w:sz w:val="28"/>
          <w:szCs w:val="28"/>
          <w:rtl/>
        </w:rPr>
        <w:t>ی</w:t>
      </w:r>
      <w:r w:rsidRPr="00DA6EC6">
        <w:rPr>
          <w:rFonts w:cs="B Nazanin" w:hint="eastAsia"/>
          <w:sz w:val="28"/>
          <w:szCs w:val="28"/>
          <w:rtl/>
        </w:rPr>
        <w:t>اگرام</w:t>
      </w:r>
      <w:r w:rsidRPr="00DA6EC6">
        <w:rPr>
          <w:rFonts w:cs="B Nazanin"/>
          <w:sz w:val="28"/>
          <w:szCs w:val="28"/>
          <w:rtl/>
        </w:rPr>
        <w:t xml:space="preserve"> جانما</w:t>
      </w:r>
      <w:r w:rsidRPr="00DA6EC6">
        <w:rPr>
          <w:rFonts w:cs="B Nazanin" w:hint="cs"/>
          <w:sz w:val="28"/>
          <w:szCs w:val="28"/>
          <w:rtl/>
        </w:rPr>
        <w:t>یی</w:t>
      </w:r>
      <w:r w:rsidR="000C02D6" w:rsidRPr="00DA6EC6">
        <w:rPr>
          <w:rFonts w:cs="B Nazanin" w:hint="cs"/>
          <w:sz w:val="28"/>
          <w:szCs w:val="28"/>
          <w:rtl/>
        </w:rPr>
        <w:t xml:space="preserve"> </w:t>
      </w:r>
      <w:r w:rsidRPr="00DA6EC6">
        <w:rPr>
          <w:rFonts w:cs="B Nazanin"/>
          <w:sz w:val="28"/>
          <w:szCs w:val="28"/>
          <w:rtl/>
        </w:rPr>
        <w:t>مجموعه، طراح</w:t>
      </w:r>
      <w:r w:rsidRPr="00DA6EC6">
        <w:rPr>
          <w:rFonts w:cs="B Nazanin" w:hint="cs"/>
          <w:sz w:val="28"/>
          <w:szCs w:val="28"/>
          <w:rtl/>
        </w:rPr>
        <w:t>ی</w:t>
      </w:r>
      <w:r w:rsidRPr="00DA6EC6">
        <w:rPr>
          <w:rFonts w:cs="B Nazanin"/>
          <w:sz w:val="28"/>
          <w:szCs w:val="28"/>
          <w:rtl/>
        </w:rPr>
        <w:t xml:space="preserve"> معمار</w:t>
      </w:r>
      <w:r w:rsidRPr="00DA6EC6">
        <w:rPr>
          <w:rFonts w:cs="B Nazanin" w:hint="cs"/>
          <w:sz w:val="28"/>
          <w:szCs w:val="28"/>
          <w:rtl/>
        </w:rPr>
        <w:t>ی</w:t>
      </w:r>
      <w:r w:rsidRPr="00DA6EC6">
        <w:rPr>
          <w:rFonts w:cs="B Nazanin"/>
          <w:sz w:val="28"/>
          <w:szCs w:val="28"/>
          <w:rtl/>
        </w:rPr>
        <w:t xml:space="preserve"> مجموعه همراه با تدو</w:t>
      </w:r>
      <w:r w:rsidRPr="00DA6EC6">
        <w:rPr>
          <w:rFonts w:cs="B Nazanin" w:hint="cs"/>
          <w:sz w:val="28"/>
          <w:szCs w:val="28"/>
          <w:rtl/>
        </w:rPr>
        <w:t>ی</w:t>
      </w:r>
      <w:r w:rsidRPr="00DA6EC6">
        <w:rPr>
          <w:rFonts w:cs="B Nazanin" w:hint="eastAsia"/>
          <w:sz w:val="28"/>
          <w:szCs w:val="28"/>
          <w:rtl/>
        </w:rPr>
        <w:t>ن</w:t>
      </w:r>
      <w:r w:rsidRPr="00DA6EC6">
        <w:rPr>
          <w:rFonts w:cs="B Nazanin"/>
          <w:sz w:val="28"/>
          <w:szCs w:val="28"/>
          <w:rtl/>
        </w:rPr>
        <w:t xml:space="preserve"> رساله به ارا</w:t>
      </w:r>
      <w:r w:rsidRPr="00DA6EC6">
        <w:rPr>
          <w:rFonts w:cs="B Nazanin" w:hint="cs"/>
          <w:sz w:val="28"/>
          <w:szCs w:val="28"/>
          <w:rtl/>
        </w:rPr>
        <w:t>ی</w:t>
      </w:r>
      <w:r w:rsidRPr="00DA6EC6">
        <w:rPr>
          <w:rFonts w:cs="B Nazanin" w:hint="eastAsia"/>
          <w:sz w:val="28"/>
          <w:szCs w:val="28"/>
          <w:rtl/>
        </w:rPr>
        <w:t>ه</w:t>
      </w:r>
      <w:r w:rsidRPr="00DA6EC6">
        <w:rPr>
          <w:rFonts w:cs="B Nazanin"/>
          <w:sz w:val="28"/>
          <w:szCs w:val="28"/>
          <w:rtl/>
        </w:rPr>
        <w:t xml:space="preserve"> نها</w:t>
      </w:r>
      <w:r w:rsidRPr="00DA6EC6">
        <w:rPr>
          <w:rFonts w:cs="B Nazanin" w:hint="cs"/>
          <w:sz w:val="28"/>
          <w:szCs w:val="28"/>
          <w:rtl/>
        </w:rPr>
        <w:t>یی</w:t>
      </w:r>
      <w:r w:rsidRPr="00DA6EC6">
        <w:rPr>
          <w:rFonts w:cs="B Nazanin"/>
          <w:sz w:val="28"/>
          <w:szCs w:val="28"/>
          <w:rtl/>
        </w:rPr>
        <w:t xml:space="preserve"> ختم </w:t>
      </w:r>
      <w:r w:rsidR="00AC6402" w:rsidRPr="00DA6EC6">
        <w:rPr>
          <w:rFonts w:cs="B Nazanin"/>
          <w:sz w:val="28"/>
          <w:szCs w:val="28"/>
          <w:rtl/>
        </w:rPr>
        <w:t>مي‌شود</w:t>
      </w:r>
      <w:r w:rsidRPr="00DA6EC6">
        <w:rPr>
          <w:rFonts w:cs="B Nazanin"/>
          <w:sz w:val="28"/>
          <w:szCs w:val="28"/>
          <w:rtl/>
        </w:rPr>
        <w:t>.</w:t>
      </w:r>
    </w:p>
    <w:p w:rsidR="00DA6EC6" w:rsidRDefault="000C02D6">
      <w:pPr>
        <w:rPr>
          <w:rFonts w:cs="B Nazanin"/>
          <w:sz w:val="28"/>
          <w:szCs w:val="28"/>
          <w:rtl/>
        </w:rPr>
        <w:sectPr w:rsidR="00DA6EC6" w:rsidSect="00DA6EC6">
          <w:footnotePr>
            <w:numRestart w:val="eachPage"/>
          </w:footnotePr>
          <w:pgSz w:w="11907" w:h="16840" w:code="9"/>
          <w:pgMar w:top="1701" w:right="2268" w:bottom="1701" w:left="1701" w:header="720" w:footer="720" w:gutter="0"/>
          <w:pgNumType w:start="1"/>
          <w:cols w:space="720"/>
          <w:titlePg/>
          <w:docGrid w:linePitch="360"/>
        </w:sectPr>
      </w:pPr>
      <w:r w:rsidRPr="00DA6EC6">
        <w:rPr>
          <w:rFonts w:cs="B Nazanin"/>
          <w:sz w:val="28"/>
          <w:szCs w:val="28"/>
          <w:rtl/>
        </w:rPr>
        <w:br w:type="page"/>
      </w:r>
    </w:p>
    <w:p w:rsidR="000C02D6" w:rsidRPr="00DA6EC6" w:rsidRDefault="000C02D6" w:rsidP="000C02D6">
      <w:pPr>
        <w:bidi/>
        <w:spacing w:after="0" w:line="300" w:lineRule="auto"/>
        <w:jc w:val="lowKashida"/>
        <w:rPr>
          <w:rFonts w:cs="B Nazanin"/>
          <w:sz w:val="28"/>
          <w:szCs w:val="28"/>
          <w:rtl/>
        </w:rPr>
      </w:pPr>
    </w:p>
    <w:p w:rsidR="000C02D6" w:rsidRDefault="000C02D6" w:rsidP="000C02D6">
      <w:pPr>
        <w:bidi/>
        <w:spacing w:after="0" w:line="300" w:lineRule="auto"/>
        <w:jc w:val="center"/>
        <w:rPr>
          <w:rFonts w:cs="B Jadid"/>
          <w:b/>
          <w:bCs/>
          <w:sz w:val="80"/>
          <w:szCs w:val="80"/>
          <w:rtl/>
          <w:lang w:bidi="fa-IR"/>
        </w:rPr>
      </w:pPr>
    </w:p>
    <w:p w:rsidR="00DA6EC6" w:rsidRPr="00DA6EC6" w:rsidRDefault="00DA6EC6" w:rsidP="00DA6EC6">
      <w:pPr>
        <w:bidi/>
        <w:spacing w:after="0" w:line="300" w:lineRule="auto"/>
        <w:jc w:val="center"/>
        <w:rPr>
          <w:rFonts w:cs="B Jadid"/>
          <w:b/>
          <w:bCs/>
          <w:sz w:val="80"/>
          <w:szCs w:val="80"/>
          <w:rtl/>
          <w:lang w:bidi="fa-IR"/>
        </w:rPr>
      </w:pPr>
    </w:p>
    <w:p w:rsidR="002243C1" w:rsidRPr="00DA6EC6" w:rsidRDefault="002243C1" w:rsidP="00A72E30">
      <w:pPr>
        <w:pStyle w:val="Heading1"/>
        <w:bidi/>
        <w:jc w:val="center"/>
        <w:rPr>
          <w:rFonts w:cs="B Jadid"/>
          <w:b w:val="0"/>
          <w:bCs w:val="0"/>
          <w:color w:val="auto"/>
          <w:sz w:val="80"/>
          <w:szCs w:val="80"/>
          <w:rtl/>
          <w:lang w:bidi="fa-IR"/>
        </w:rPr>
      </w:pPr>
      <w:bookmarkStart w:id="10" w:name="_Toc380903735"/>
      <w:r w:rsidRPr="00DA6EC6">
        <w:rPr>
          <w:rFonts w:cs="B Jadid" w:hint="cs"/>
          <w:b w:val="0"/>
          <w:bCs w:val="0"/>
          <w:color w:val="auto"/>
          <w:sz w:val="80"/>
          <w:szCs w:val="80"/>
          <w:rtl/>
          <w:lang w:bidi="fa-IR"/>
        </w:rPr>
        <w:t>فصل دوم</w:t>
      </w:r>
      <w:bookmarkEnd w:id="10"/>
    </w:p>
    <w:p w:rsidR="002243C1" w:rsidRPr="00DA6EC6" w:rsidRDefault="000C02D6" w:rsidP="00A72E30">
      <w:pPr>
        <w:pStyle w:val="Heading1"/>
        <w:bidi/>
        <w:jc w:val="center"/>
        <w:rPr>
          <w:rFonts w:cs="B Jadid"/>
          <w:b w:val="0"/>
          <w:bCs w:val="0"/>
          <w:color w:val="auto"/>
          <w:sz w:val="80"/>
          <w:szCs w:val="80"/>
          <w:rtl/>
          <w:lang w:bidi="fa-IR"/>
        </w:rPr>
      </w:pPr>
      <w:bookmarkStart w:id="11" w:name="_Toc380903736"/>
      <w:r w:rsidRPr="00DA6EC6">
        <w:rPr>
          <w:rFonts w:cs="B Jadid" w:hint="cs"/>
          <w:b w:val="0"/>
          <w:bCs w:val="0"/>
          <w:color w:val="auto"/>
          <w:sz w:val="80"/>
          <w:szCs w:val="80"/>
          <w:rtl/>
          <w:lang w:bidi="fa-IR"/>
        </w:rPr>
        <w:t>بيمار</w:t>
      </w:r>
      <w:r w:rsidR="008E32C7" w:rsidRPr="00DA6EC6">
        <w:rPr>
          <w:rFonts w:cs="B Jadid" w:hint="cs"/>
          <w:b w:val="0"/>
          <w:bCs w:val="0"/>
          <w:color w:val="auto"/>
          <w:sz w:val="80"/>
          <w:szCs w:val="80"/>
          <w:rtl/>
          <w:lang w:bidi="fa-IR"/>
        </w:rPr>
        <w:t>ی</w:t>
      </w:r>
      <w:r w:rsidRPr="00DA6EC6">
        <w:rPr>
          <w:rFonts w:cs="B Jadid" w:hint="cs"/>
          <w:b w:val="0"/>
          <w:bCs w:val="0"/>
          <w:color w:val="auto"/>
          <w:sz w:val="80"/>
          <w:szCs w:val="80"/>
          <w:rtl/>
          <w:lang w:bidi="fa-IR"/>
        </w:rPr>
        <w:t xml:space="preserve"> رواني</w:t>
      </w:r>
      <w:bookmarkEnd w:id="11"/>
    </w:p>
    <w:p w:rsidR="002243C1" w:rsidRPr="00DA6EC6" w:rsidRDefault="002243C1" w:rsidP="00AC6402">
      <w:pPr>
        <w:bidi/>
        <w:spacing w:after="0" w:line="300" w:lineRule="auto"/>
        <w:jc w:val="lowKashida"/>
        <w:rPr>
          <w:rFonts w:cs="B Nazanin"/>
          <w:b/>
          <w:bCs/>
          <w:sz w:val="28"/>
          <w:szCs w:val="28"/>
          <w:rtl/>
          <w:lang w:bidi="fa-IR"/>
        </w:rPr>
      </w:pPr>
    </w:p>
    <w:p w:rsidR="002243C1" w:rsidRPr="00DA6EC6" w:rsidRDefault="002243C1" w:rsidP="00AC6402">
      <w:pPr>
        <w:bidi/>
        <w:spacing w:after="0" w:line="300" w:lineRule="auto"/>
        <w:jc w:val="lowKashida"/>
        <w:rPr>
          <w:rFonts w:cs="B Nazanin"/>
          <w:b/>
          <w:bCs/>
          <w:sz w:val="28"/>
          <w:szCs w:val="28"/>
          <w:rtl/>
          <w:lang w:bidi="fa-IR"/>
        </w:rPr>
      </w:pPr>
    </w:p>
    <w:p w:rsidR="000C02D6" w:rsidRPr="00DA6EC6" w:rsidRDefault="000C02D6">
      <w:pPr>
        <w:rPr>
          <w:rFonts w:cs="B Nazanin"/>
          <w:b/>
          <w:bCs/>
          <w:sz w:val="28"/>
          <w:szCs w:val="28"/>
          <w:rtl/>
          <w:lang w:bidi="fa-IR"/>
        </w:rPr>
      </w:pPr>
      <w:r w:rsidRPr="00DA6EC6">
        <w:rPr>
          <w:rFonts w:cs="B Nazanin"/>
          <w:b/>
          <w:bCs/>
          <w:sz w:val="28"/>
          <w:szCs w:val="28"/>
          <w:rtl/>
          <w:lang w:bidi="fa-IR"/>
        </w:rPr>
        <w:br w:type="page"/>
      </w:r>
    </w:p>
    <w:p w:rsidR="002243C1" w:rsidRPr="00DA6EC6" w:rsidRDefault="002243C1" w:rsidP="00AC6402">
      <w:pPr>
        <w:bidi/>
        <w:spacing w:after="0" w:line="300" w:lineRule="auto"/>
        <w:jc w:val="lowKashida"/>
        <w:rPr>
          <w:rFonts w:cs="B Nazanin"/>
          <w:b/>
          <w:bCs/>
          <w:sz w:val="28"/>
          <w:szCs w:val="28"/>
          <w:rtl/>
          <w:lang w:bidi="fa-IR"/>
        </w:rPr>
      </w:pPr>
    </w:p>
    <w:p w:rsidR="002243C1" w:rsidRPr="00DA6EC6" w:rsidRDefault="002243C1" w:rsidP="00AC6402">
      <w:pPr>
        <w:bidi/>
        <w:spacing w:after="0" w:line="300" w:lineRule="auto"/>
        <w:jc w:val="lowKashida"/>
        <w:rPr>
          <w:rFonts w:cs="B Nazanin"/>
          <w:b/>
          <w:bCs/>
          <w:sz w:val="28"/>
          <w:szCs w:val="28"/>
          <w:rtl/>
          <w:lang w:bidi="fa-IR"/>
        </w:rPr>
      </w:pPr>
    </w:p>
    <w:p w:rsidR="002243C1" w:rsidRPr="00DA6EC6" w:rsidRDefault="002243C1" w:rsidP="00AC6402">
      <w:pPr>
        <w:bidi/>
        <w:spacing w:after="0" w:line="300" w:lineRule="auto"/>
        <w:jc w:val="lowKashida"/>
        <w:rPr>
          <w:rFonts w:cs="B Nazanin"/>
          <w:b/>
          <w:bCs/>
          <w:sz w:val="28"/>
          <w:szCs w:val="28"/>
          <w:rtl/>
          <w:lang w:bidi="fa-IR"/>
        </w:rPr>
      </w:pPr>
    </w:p>
    <w:p w:rsidR="002243C1" w:rsidRPr="00DA6EC6" w:rsidRDefault="002243C1" w:rsidP="000C02D6">
      <w:pPr>
        <w:bidi/>
        <w:spacing w:after="0" w:line="300" w:lineRule="auto"/>
        <w:jc w:val="lowKashida"/>
        <w:rPr>
          <w:rFonts w:cs="B Nazanin"/>
          <w:sz w:val="28"/>
          <w:szCs w:val="28"/>
          <w:rtl/>
          <w:lang w:bidi="fa-IR"/>
        </w:rPr>
      </w:pPr>
      <w:r w:rsidRPr="00DA6EC6">
        <w:rPr>
          <w:rFonts w:cs="B Nazanin" w:hint="cs"/>
          <w:sz w:val="28"/>
          <w:szCs w:val="28"/>
          <w:rtl/>
          <w:lang w:bidi="fa-IR"/>
        </w:rPr>
        <w:t xml:space="preserve">روانپزشکی در فصل مشترک پزشکی، روانشناسی، جامعه‏شناسی و فرهنگ قرار دارد و به همین دلیل در رویکرد این تخصص پزشکی به </w:t>
      </w:r>
      <w:r w:rsidR="003E54C7" w:rsidRPr="00DA6EC6">
        <w:rPr>
          <w:rFonts w:cs="B Nazanin" w:hint="cs"/>
          <w:sz w:val="28"/>
          <w:szCs w:val="28"/>
          <w:rtl/>
          <w:lang w:bidi="fa-IR"/>
        </w:rPr>
        <w:t>بيماري‌ها</w:t>
      </w:r>
      <w:r w:rsidRPr="00DA6EC6">
        <w:rPr>
          <w:rFonts w:cs="B Nazanin" w:hint="cs"/>
          <w:sz w:val="28"/>
          <w:szCs w:val="28"/>
          <w:rtl/>
          <w:lang w:bidi="fa-IR"/>
        </w:rPr>
        <w:t xml:space="preserve"> چهار مدل متفاوت وجود دارد:</w:t>
      </w:r>
    </w:p>
    <w:p w:rsidR="002243C1" w:rsidRPr="00DA6EC6" w:rsidRDefault="002243C1" w:rsidP="000C02D6">
      <w:pPr>
        <w:bidi/>
        <w:spacing w:after="0" w:line="300" w:lineRule="auto"/>
        <w:ind w:firstLine="283"/>
        <w:jc w:val="lowKashida"/>
        <w:rPr>
          <w:rFonts w:cs="B Nazanin"/>
          <w:sz w:val="28"/>
          <w:szCs w:val="28"/>
          <w:rtl/>
          <w:lang w:bidi="fa-IR"/>
        </w:rPr>
      </w:pPr>
      <w:r w:rsidRPr="00DA6EC6">
        <w:rPr>
          <w:rFonts w:cs="B Nazanin" w:hint="cs"/>
          <w:sz w:val="28"/>
          <w:szCs w:val="28"/>
          <w:rtl/>
          <w:lang w:bidi="fa-IR"/>
        </w:rPr>
        <w:t>1</w:t>
      </w:r>
      <w:r w:rsidR="000C02D6" w:rsidRPr="00DA6EC6">
        <w:rPr>
          <w:rFonts w:cs="B Nazanin" w:hint="cs"/>
          <w:sz w:val="28"/>
          <w:szCs w:val="28"/>
          <w:rtl/>
          <w:lang w:bidi="fa-IR"/>
        </w:rPr>
        <w:t>-</w:t>
      </w:r>
      <w:r w:rsidRPr="00DA6EC6">
        <w:rPr>
          <w:rFonts w:cs="B Nazanin" w:hint="cs"/>
          <w:sz w:val="28"/>
          <w:szCs w:val="28"/>
          <w:rtl/>
          <w:lang w:bidi="fa-IR"/>
        </w:rPr>
        <w:t xml:space="preserve"> مدل بیماری</w:t>
      </w:r>
      <w:r w:rsidR="00AC6402" w:rsidRPr="00DA6EC6">
        <w:rPr>
          <w:rFonts w:cs="B Nazanin" w:hint="cs"/>
          <w:sz w:val="28"/>
          <w:szCs w:val="28"/>
          <w:rtl/>
          <w:lang w:bidi="fa-IR"/>
        </w:rPr>
        <w:t xml:space="preserve"> </w:t>
      </w:r>
      <w:r w:rsidRPr="00DA6EC6">
        <w:rPr>
          <w:rFonts w:cs="B Nazanin" w:hint="cs"/>
          <w:sz w:val="28"/>
          <w:szCs w:val="28"/>
          <w:rtl/>
          <w:lang w:bidi="fa-IR"/>
        </w:rPr>
        <w:t>2</w:t>
      </w:r>
      <w:r w:rsidR="000C02D6" w:rsidRPr="00DA6EC6">
        <w:rPr>
          <w:rFonts w:cs="B Nazanin" w:hint="cs"/>
          <w:sz w:val="28"/>
          <w:szCs w:val="28"/>
          <w:rtl/>
          <w:lang w:bidi="fa-IR"/>
        </w:rPr>
        <w:t xml:space="preserve">- </w:t>
      </w:r>
      <w:r w:rsidRPr="00DA6EC6">
        <w:rPr>
          <w:rFonts w:cs="B Nazanin" w:hint="cs"/>
          <w:sz w:val="28"/>
          <w:szCs w:val="28"/>
          <w:rtl/>
          <w:lang w:bidi="fa-IR"/>
        </w:rPr>
        <w:t>مدل روانپریشی 3</w:t>
      </w:r>
      <w:r w:rsidR="000C02D6" w:rsidRPr="00DA6EC6">
        <w:rPr>
          <w:rFonts w:cs="B Nazanin" w:hint="cs"/>
          <w:sz w:val="28"/>
          <w:szCs w:val="28"/>
          <w:rtl/>
          <w:lang w:bidi="fa-IR"/>
        </w:rPr>
        <w:t>-</w:t>
      </w:r>
      <w:r w:rsidRPr="00DA6EC6">
        <w:rPr>
          <w:rFonts w:cs="B Nazanin" w:hint="cs"/>
          <w:sz w:val="28"/>
          <w:szCs w:val="28"/>
          <w:rtl/>
          <w:lang w:bidi="fa-IR"/>
        </w:rPr>
        <w:t xml:space="preserve"> مدل شناختی ـ رفتاری 4 ـ مدل اجتماعی.</w:t>
      </w:r>
    </w:p>
    <w:p w:rsidR="000C02D6" w:rsidRPr="00DA6EC6" w:rsidRDefault="000C02D6" w:rsidP="000C02D6">
      <w:pPr>
        <w:bidi/>
        <w:spacing w:after="0" w:line="300" w:lineRule="auto"/>
        <w:jc w:val="lowKashida"/>
        <w:rPr>
          <w:rFonts w:cs="B Nazanin"/>
          <w:sz w:val="28"/>
          <w:szCs w:val="28"/>
          <w:rtl/>
          <w:lang w:bidi="fa-IR"/>
        </w:rPr>
      </w:pPr>
    </w:p>
    <w:p w:rsidR="000C02D6" w:rsidRPr="00DA6EC6" w:rsidRDefault="002243C1" w:rsidP="000C02D6">
      <w:pPr>
        <w:bidi/>
        <w:spacing w:after="0" w:line="300" w:lineRule="auto"/>
        <w:ind w:firstLine="283"/>
        <w:jc w:val="lowKashida"/>
        <w:rPr>
          <w:rFonts w:cs="B Nazanin"/>
          <w:sz w:val="28"/>
          <w:szCs w:val="28"/>
          <w:rtl/>
          <w:lang w:bidi="fa-IR"/>
        </w:rPr>
      </w:pPr>
      <w:r w:rsidRPr="00DA6EC6">
        <w:rPr>
          <w:rFonts w:cs="B Nazanin" w:hint="cs"/>
          <w:sz w:val="28"/>
          <w:szCs w:val="28"/>
          <w:rtl/>
          <w:lang w:bidi="fa-IR"/>
        </w:rPr>
        <w:t>نفس وجود و ادامه حیات این چهار مدل نشان می‏دهد که در هر یک از آن‏ها حقیقتی وجود دارد. اخیراً تلاش‏هایی برای یکپارچه کردن این مدل‏ها انجام شده اما هنوز به سرانجامی نرسیده است و معلوم نیست که مدل تلفیقی یا التقاطی، تصویر کامل‏تری از بیماری روانی را ارائه دهد.</w:t>
      </w:r>
    </w:p>
    <w:p w:rsidR="000C02D6" w:rsidRPr="00DA6EC6" w:rsidRDefault="002243C1" w:rsidP="000C02D6">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برخی نیز بر این اعتقادند تلاش برای یکپارچه کردن این رویکردها از بنیاد عبث است. چرا که ماهیت روانپزشکی و موضوع مورد مطالعه آن نوعی تکثرگرایی نظری ایجابی را طلب می‏کند و وضعیت روانپزشکی را با عدم قطعیت موجود در فیزیک کوانتومی مقایسه می‏کنند، یعنی همان‏طور که نمی‏توان ماهیت موجی یا ذره‏ای نور را جدا از مشاهده‏گر دانست، شاید بیماری روانی به صورت امری انتزاعی، مجرد و مجزا از دوربین مشاهده‏گر وجود خارجی نداشته باشد. و اگر این دیدگاه ساخت‏گرایی را قبول داشته باشیم می‏توان ادعا نمود یکی از دلایل تکّثرگرایی نظری و مدل‏های مختلف در روانپزشکی و علوم بهداشت روان آن است که در این رشته، مشاهده‏گران واقعیت در زمینه‏های متفاوتی آموزش دیده‏اند. </w:t>
      </w:r>
    </w:p>
    <w:p w:rsidR="002243C1" w:rsidRPr="00DA6EC6" w:rsidRDefault="002243C1" w:rsidP="000C02D6">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تشریح هر یک از این چهار مدل مجال دیگری را می‏طلبد، اما جا دارد به مدل روانپزشکی اجتماعی و </w:t>
      </w:r>
      <w:r w:rsidRPr="00DA6EC6">
        <w:rPr>
          <w:rFonts w:cs="B Nazanin" w:hint="cs"/>
          <w:sz w:val="28"/>
          <w:szCs w:val="28"/>
          <w:rtl/>
          <w:lang w:bidi="fa-IR"/>
        </w:rPr>
        <w:lastRenderedPageBreak/>
        <w:t>دو جزء آن یعنی روانپزشکی فره</w:t>
      </w:r>
      <w:r w:rsidR="000C02D6" w:rsidRPr="00DA6EC6">
        <w:rPr>
          <w:rFonts w:cs="B Nazanin" w:hint="cs"/>
          <w:sz w:val="28"/>
          <w:szCs w:val="28"/>
          <w:rtl/>
          <w:lang w:bidi="fa-IR"/>
        </w:rPr>
        <w:t>نگی و روانپزشکی مبتنی بر جامعه</w:t>
      </w:r>
      <w:r w:rsidR="000C02D6" w:rsidRPr="00DA6EC6">
        <w:rPr>
          <w:rStyle w:val="FootnoteReference"/>
          <w:rFonts w:cs="B Nazanin"/>
          <w:sz w:val="28"/>
          <w:szCs w:val="28"/>
          <w:rtl/>
          <w:lang w:bidi="fa-IR"/>
        </w:rPr>
        <w:footnoteReference w:id="1"/>
      </w:r>
      <w:r w:rsidRPr="00DA6EC6">
        <w:rPr>
          <w:rFonts w:cs="B Nazanin" w:hint="cs"/>
          <w:sz w:val="28"/>
          <w:szCs w:val="28"/>
          <w:rtl/>
          <w:lang w:bidi="fa-IR"/>
        </w:rPr>
        <w:t xml:space="preserve"> پرداخته شود.</w:t>
      </w:r>
    </w:p>
    <w:p w:rsidR="00DA6EC6" w:rsidRPr="00DA6EC6" w:rsidRDefault="00AC6402" w:rsidP="00DA6EC6">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2243C1" w:rsidRPr="00DA6EC6">
        <w:rPr>
          <w:rFonts w:cs="B Nazanin" w:hint="cs"/>
          <w:sz w:val="28"/>
          <w:szCs w:val="28"/>
          <w:rtl/>
          <w:lang w:bidi="fa-IR"/>
        </w:rPr>
        <w:t xml:space="preserve"> مهم است که </w:t>
      </w:r>
      <w:r w:rsidRPr="00DA6EC6">
        <w:rPr>
          <w:rFonts w:cs="B Nazanin" w:hint="cs"/>
          <w:sz w:val="28"/>
          <w:szCs w:val="28"/>
          <w:rtl/>
          <w:lang w:bidi="fa-IR"/>
        </w:rPr>
        <w:t xml:space="preserve">تأثير </w:t>
      </w:r>
      <w:r w:rsidR="002243C1" w:rsidRPr="00DA6EC6">
        <w:rPr>
          <w:rFonts w:cs="B Nazanin" w:hint="cs"/>
          <w:sz w:val="28"/>
          <w:szCs w:val="28"/>
          <w:rtl/>
          <w:lang w:bidi="fa-IR"/>
        </w:rPr>
        <w:t>عوامل فرهنگی را در تظاهر، بروز و فرجام اختلالات روانپزشکی درک کنیم و از قوانین حاکم فرهنگی در جهت پیشبرد درمان و ارتقاء سلامت روان به خوبی استفاده کنیم.</w:t>
      </w:r>
      <w:bookmarkStart w:id="12" w:name="_Toc380903737"/>
    </w:p>
    <w:p w:rsidR="00CF1DE1" w:rsidRPr="00DA6EC6" w:rsidRDefault="002243C1" w:rsidP="00DA6EC6">
      <w:pPr>
        <w:pStyle w:val="Heading2"/>
        <w:bidi/>
        <w:rPr>
          <w:rFonts w:cs="B Nazanin"/>
          <w:color w:val="auto"/>
          <w:sz w:val="36"/>
          <w:szCs w:val="36"/>
          <w:rtl/>
          <w:lang w:bidi="fa-IR"/>
        </w:rPr>
      </w:pPr>
      <w:r w:rsidRPr="00DA6EC6">
        <w:rPr>
          <w:rFonts w:cs="B Nazanin" w:hint="cs"/>
          <w:color w:val="auto"/>
          <w:sz w:val="36"/>
          <w:szCs w:val="36"/>
          <w:rtl/>
          <w:lang w:bidi="fa-IR"/>
        </w:rPr>
        <w:t>2-</w:t>
      </w:r>
      <w:r w:rsidR="00CF1DE1" w:rsidRPr="00DA6EC6">
        <w:rPr>
          <w:rFonts w:cs="B Nazanin" w:hint="cs"/>
          <w:color w:val="auto"/>
          <w:sz w:val="36"/>
          <w:szCs w:val="36"/>
          <w:rtl/>
          <w:lang w:bidi="fa-IR"/>
        </w:rPr>
        <w:t>1</w:t>
      </w:r>
      <w:r w:rsidRPr="00DA6EC6">
        <w:rPr>
          <w:rFonts w:cs="B Nazanin" w:hint="cs"/>
          <w:color w:val="auto"/>
          <w:sz w:val="36"/>
          <w:szCs w:val="36"/>
          <w:rtl/>
          <w:lang w:bidi="fa-IR"/>
        </w:rPr>
        <w:t>- بهنجاری</w:t>
      </w:r>
      <w:r w:rsidR="00CF1DE1" w:rsidRPr="00DA6EC6">
        <w:rPr>
          <w:rStyle w:val="FootnoteReference"/>
          <w:rFonts w:cs="B Nazanin"/>
          <w:color w:val="auto"/>
          <w:sz w:val="36"/>
          <w:szCs w:val="36"/>
          <w:rtl/>
          <w:lang w:bidi="fa-IR"/>
        </w:rPr>
        <w:footnoteReference w:id="2"/>
      </w:r>
      <w:bookmarkEnd w:id="12"/>
    </w:p>
    <w:p w:rsidR="00CF1DE1" w:rsidRPr="00DA6EC6" w:rsidRDefault="00CF1DE1" w:rsidP="00AC6402">
      <w:pPr>
        <w:bidi/>
        <w:spacing w:after="0" w:line="300" w:lineRule="auto"/>
        <w:jc w:val="lowKashida"/>
        <w:rPr>
          <w:rFonts w:cs="B Nazanin"/>
          <w:sz w:val="28"/>
          <w:szCs w:val="28"/>
          <w:rtl/>
          <w:lang w:bidi="fa-IR"/>
        </w:rPr>
      </w:pPr>
    </w:p>
    <w:p w:rsidR="002243C1" w:rsidRPr="00DA6EC6" w:rsidRDefault="002243C1" w:rsidP="00CF1DE1">
      <w:pPr>
        <w:bidi/>
        <w:spacing w:after="0" w:line="300" w:lineRule="auto"/>
        <w:jc w:val="lowKashida"/>
        <w:rPr>
          <w:rFonts w:cs="B Nazanin"/>
          <w:sz w:val="28"/>
          <w:szCs w:val="28"/>
          <w:rtl/>
          <w:lang w:bidi="fa-IR"/>
        </w:rPr>
      </w:pPr>
      <w:r w:rsidRPr="00DA6EC6">
        <w:rPr>
          <w:rFonts w:cs="B Nazanin" w:hint="cs"/>
          <w:sz w:val="28"/>
          <w:szCs w:val="28"/>
          <w:rtl/>
          <w:lang w:bidi="fa-IR"/>
        </w:rPr>
        <w:t>سازمان بهداشت جهانی (</w:t>
      </w:r>
      <w:r w:rsidRPr="00DA6EC6">
        <w:rPr>
          <w:rFonts w:cs="B Nazanin"/>
          <w:sz w:val="28"/>
          <w:szCs w:val="28"/>
        </w:rPr>
        <w:t>WHO</w:t>
      </w:r>
      <w:r w:rsidR="00CF1DE1" w:rsidRPr="00DA6EC6">
        <w:rPr>
          <w:rStyle w:val="FootnoteReference"/>
          <w:rFonts w:cs="B Nazanin"/>
          <w:sz w:val="28"/>
          <w:szCs w:val="28"/>
        </w:rPr>
        <w:footnoteReference w:id="3"/>
      </w:r>
      <w:r w:rsidRPr="00DA6EC6">
        <w:rPr>
          <w:rFonts w:cs="B Nazanin" w:hint="cs"/>
          <w:sz w:val="28"/>
          <w:szCs w:val="28"/>
          <w:rtl/>
          <w:lang w:bidi="fa-IR"/>
        </w:rPr>
        <w:t xml:space="preserve">)، بهنجاری را سلامت کامل جسمی، روانی و اجتماعی می‏داند. سلامت روانی مستلزم فقدان اختلال روانی است. در متن بازنگری شده ویرایش </w:t>
      </w:r>
      <w:r w:rsidRPr="00DA6EC6">
        <w:rPr>
          <w:rFonts w:cs="B Nazanin" w:hint="cs"/>
          <w:b/>
          <w:bCs/>
          <w:sz w:val="28"/>
          <w:szCs w:val="28"/>
          <w:rtl/>
          <w:lang w:bidi="fa-IR"/>
        </w:rPr>
        <w:t>چهارم کتابچه تشخیصی و آماری اختلالات روانی</w:t>
      </w:r>
      <w:r w:rsidRPr="00DA6EC6">
        <w:rPr>
          <w:rFonts w:cs="B Nazanin"/>
          <w:sz w:val="28"/>
          <w:szCs w:val="28"/>
        </w:rPr>
        <w:t>DSM-IV-TR</w:t>
      </w:r>
      <w:r w:rsidR="00CF1DE1" w:rsidRPr="00DA6EC6">
        <w:rPr>
          <w:rStyle w:val="FootnoteReference"/>
          <w:rFonts w:cs="B Nazanin"/>
          <w:sz w:val="28"/>
          <w:szCs w:val="28"/>
        </w:rPr>
        <w:footnoteReference w:id="4"/>
      </w:r>
      <w:r w:rsidRPr="00DA6EC6">
        <w:rPr>
          <w:rFonts w:cs="B Nazanin" w:hint="cs"/>
          <w:sz w:val="28"/>
          <w:szCs w:val="28"/>
          <w:rtl/>
          <w:lang w:bidi="fa-IR"/>
        </w:rPr>
        <w:t xml:space="preserve"> (2000) چنین آمده است:</w:t>
      </w:r>
    </w:p>
    <w:p w:rsidR="002243C1"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2243C1" w:rsidRPr="00DA6EC6">
        <w:rPr>
          <w:rFonts w:cs="B Nazanin" w:hint="cs"/>
          <w:sz w:val="28"/>
          <w:szCs w:val="28"/>
          <w:rtl/>
          <w:lang w:bidi="fa-IR"/>
        </w:rPr>
        <w:t>اختلال روانی، سندرم یا الگوی روانشناختی یا رفتاری است که با نارحتی (مانند یک علامت دردناک) یا افزایش قابل توجّه خطر رنج، مرگ، درد، ناتوانی یا از دست رفتن چشمگیر آزادی عمل همراه باشد. به علاوه سندرم یا الگوی مزبور نباید صرفاً واکنش</w:t>
      </w:r>
      <w:r w:rsidR="002243C1" w:rsidRPr="00DA6EC6">
        <w:rPr>
          <w:rFonts w:cs="B Nazanin" w:hint="cs"/>
          <w:sz w:val="28"/>
          <w:szCs w:val="28"/>
          <w:cs/>
          <w:lang w:bidi="fa-IR"/>
        </w:rPr>
        <w:t>‎</w:t>
      </w:r>
      <w:r w:rsidR="002243C1" w:rsidRPr="00DA6EC6">
        <w:rPr>
          <w:rFonts w:cs="B Nazanin" w:hint="cs"/>
          <w:sz w:val="28"/>
          <w:szCs w:val="28"/>
          <w:rtl/>
          <w:lang w:bidi="fa-IR"/>
        </w:rPr>
        <w:t>های قابل انتظار و مورد قبول فرهنگ جامعه در برابر رویداد خاصّی نظیر مرگ عزیزان باشد.</w:t>
      </w:r>
    </w:p>
    <w:p w:rsidR="002243C1" w:rsidRPr="00DA6EC6" w:rsidRDefault="002243C1" w:rsidP="00681D3A">
      <w:pPr>
        <w:bidi/>
        <w:spacing w:after="0" w:line="300" w:lineRule="auto"/>
        <w:jc w:val="lowKashida"/>
        <w:rPr>
          <w:rFonts w:cs="B Nazanin"/>
          <w:sz w:val="28"/>
          <w:szCs w:val="28"/>
          <w:rtl/>
          <w:lang w:bidi="fa-IR"/>
        </w:rPr>
      </w:pPr>
      <w:r w:rsidRPr="00DA6EC6">
        <w:rPr>
          <w:rFonts w:cs="B Nazanin" w:hint="cs"/>
          <w:sz w:val="28"/>
          <w:szCs w:val="28"/>
          <w:rtl/>
          <w:lang w:bidi="fa-IR"/>
        </w:rPr>
        <w:t>از لحاظ تاریخی دو طبقۀ عمدۀ اختلالات روانی عبارتند از: روان‏پریشی</w:t>
      </w:r>
      <w:r w:rsidR="00681D3A" w:rsidRPr="00DA6EC6">
        <w:rPr>
          <w:rStyle w:val="FootnoteReference"/>
          <w:rFonts w:cs="B Nazanin"/>
          <w:sz w:val="28"/>
          <w:szCs w:val="28"/>
          <w:rtl/>
          <w:lang w:bidi="fa-IR"/>
        </w:rPr>
        <w:footnoteReference w:id="5"/>
      </w:r>
      <w:r w:rsidR="00681D3A" w:rsidRPr="00DA6EC6">
        <w:rPr>
          <w:rFonts w:cs="B Nazanin" w:hint="cs"/>
          <w:sz w:val="28"/>
          <w:szCs w:val="28"/>
          <w:rtl/>
          <w:lang w:bidi="fa-IR"/>
        </w:rPr>
        <w:t xml:space="preserve"> </w:t>
      </w:r>
      <w:r w:rsidRPr="00DA6EC6">
        <w:rPr>
          <w:rFonts w:cs="B Nazanin" w:hint="cs"/>
          <w:sz w:val="28"/>
          <w:szCs w:val="28"/>
          <w:rtl/>
          <w:lang w:bidi="fa-IR"/>
        </w:rPr>
        <w:t>و راون</w:t>
      </w:r>
      <w:r w:rsidRPr="00DA6EC6">
        <w:rPr>
          <w:rFonts w:cs="B Nazanin" w:hint="cs"/>
          <w:sz w:val="28"/>
          <w:szCs w:val="28"/>
          <w:cs/>
          <w:lang w:bidi="fa-IR"/>
        </w:rPr>
        <w:t>‎</w:t>
      </w:r>
      <w:r w:rsidRPr="00DA6EC6">
        <w:rPr>
          <w:rFonts w:cs="B Nazanin" w:hint="cs"/>
          <w:sz w:val="28"/>
          <w:szCs w:val="28"/>
          <w:rtl/>
          <w:lang w:bidi="fa-IR"/>
        </w:rPr>
        <w:t>نژندی</w:t>
      </w:r>
      <w:r w:rsidR="00681D3A" w:rsidRPr="00DA6EC6">
        <w:rPr>
          <w:rStyle w:val="FootnoteReference"/>
          <w:rFonts w:cs="B Nazanin"/>
          <w:sz w:val="28"/>
          <w:szCs w:val="28"/>
          <w:rtl/>
          <w:lang w:bidi="fa-IR"/>
        </w:rPr>
        <w:footnoteReference w:id="6"/>
      </w:r>
      <w:r w:rsidRPr="00DA6EC6">
        <w:rPr>
          <w:rFonts w:cs="B Nazanin" w:hint="cs"/>
          <w:sz w:val="28"/>
          <w:szCs w:val="28"/>
          <w:rtl/>
          <w:lang w:bidi="fa-IR"/>
        </w:rPr>
        <w:t>، روان‏پریشی طبق تعریف عبارتست از اختلال جدّی واقعیت سنجی</w:t>
      </w:r>
      <w:r w:rsidR="00681D3A" w:rsidRPr="00DA6EC6">
        <w:rPr>
          <w:rStyle w:val="FootnoteReference"/>
          <w:rFonts w:cs="B Nazanin"/>
          <w:sz w:val="28"/>
          <w:szCs w:val="28"/>
          <w:rtl/>
          <w:lang w:bidi="fa-IR"/>
        </w:rPr>
        <w:footnoteReference w:id="7"/>
      </w:r>
      <w:r w:rsidRPr="00DA6EC6">
        <w:rPr>
          <w:rFonts w:cs="B Nazanin" w:hint="cs"/>
          <w:sz w:val="28"/>
          <w:szCs w:val="28"/>
          <w:rtl/>
          <w:lang w:bidi="fa-IR"/>
        </w:rPr>
        <w:t>.</w:t>
      </w:r>
    </w:p>
    <w:p w:rsidR="002243C1" w:rsidRPr="00DA6EC6" w:rsidRDefault="00C95D82" w:rsidP="00681D3A">
      <w:pPr>
        <w:bidi/>
        <w:spacing w:after="0" w:line="300" w:lineRule="auto"/>
        <w:jc w:val="lowKashida"/>
        <w:rPr>
          <w:rFonts w:cs="B Nazanin"/>
          <w:sz w:val="28"/>
          <w:szCs w:val="28"/>
          <w:rtl/>
          <w:lang w:bidi="fa-IR"/>
        </w:rPr>
      </w:pPr>
      <w:r>
        <w:rPr>
          <w:rFonts w:cs="B Nazanin" w:hint="cs"/>
          <w:sz w:val="28"/>
          <w:szCs w:val="28"/>
          <w:rtl/>
          <w:lang w:bidi="fa-IR"/>
        </w:rPr>
        <w:t xml:space="preserve">    </w:t>
      </w:r>
      <w:r w:rsidR="002243C1" w:rsidRPr="00DA6EC6">
        <w:rPr>
          <w:rFonts w:cs="B Nazanin" w:hint="cs"/>
          <w:sz w:val="28"/>
          <w:szCs w:val="28"/>
          <w:rtl/>
          <w:lang w:bidi="fa-IR"/>
        </w:rPr>
        <w:t xml:space="preserve">در تخریب جدّی واقعیت سنجی، فرد در مورد صحت ادراکات و افکار خود ارزیابی نادرستی به عمل می‏آورد و حتّی در حضور شواهد نقض کننده، در مورد واقعیت بیرونی استنتاج های ناصحیحی می‏کند. اصطلاح روان‏پریشی در مورد تحریفاتی جزئی واقعیت که قضاوت </w:t>
      </w:r>
      <w:r w:rsidR="002243C1" w:rsidRPr="00DA6EC6">
        <w:rPr>
          <w:rFonts w:cs="B Nazanin" w:hint="cs"/>
          <w:sz w:val="28"/>
          <w:szCs w:val="28"/>
          <w:rtl/>
          <w:lang w:bidi="fa-IR"/>
        </w:rPr>
        <w:lastRenderedPageBreak/>
        <w:t xml:space="preserve">نسبی را در بر می‏گیرد به کار نمی‏رود. برای مثال افراد افسرده‏ای که دستاوردهای زندگی خود را دستکم می‏گیرند، روان‏پریش محسوب نمی‏شوند، امّا کسانی که معتقدند موجب فاجعه‏ای طبیعی شده‏اند روان‏پریش هستند. </w:t>
      </w:r>
    </w:p>
    <w:p w:rsidR="002243C1" w:rsidRPr="00DA6EC6" w:rsidRDefault="00C95D82" w:rsidP="00681D3A">
      <w:pPr>
        <w:bidi/>
        <w:spacing w:after="0" w:line="300" w:lineRule="auto"/>
        <w:jc w:val="lowKashida"/>
        <w:rPr>
          <w:rFonts w:cs="B Nazanin"/>
          <w:sz w:val="28"/>
          <w:szCs w:val="28"/>
          <w:rtl/>
          <w:lang w:bidi="fa-IR"/>
        </w:rPr>
      </w:pPr>
      <w:r>
        <w:rPr>
          <w:rFonts w:cs="B Nazanin" w:hint="cs"/>
          <w:sz w:val="28"/>
          <w:szCs w:val="28"/>
          <w:rtl/>
          <w:lang w:bidi="fa-IR"/>
        </w:rPr>
        <w:t xml:space="preserve">    </w:t>
      </w:r>
      <w:r w:rsidR="002243C1" w:rsidRPr="00DA6EC6">
        <w:rPr>
          <w:rFonts w:cs="B Nazanin" w:hint="cs"/>
          <w:sz w:val="28"/>
          <w:szCs w:val="28"/>
          <w:rtl/>
          <w:lang w:bidi="fa-IR"/>
        </w:rPr>
        <w:t>روان‏نژندی عبارتست از یک اختلال مزمن یا راجعه که مشخّصه اصلی آن اضطراب است که ممکن است به تنهایی یا به صورت علامتی نظیر وسواس فکری، وسواس عملی، هراس یا کژکاری جنسی بروز کند. روان‏پریشی مترادف تخریب شدید کارکرد اجتماعی و</w:t>
      </w:r>
      <w:r w:rsidR="00681D3A" w:rsidRPr="00DA6EC6">
        <w:rPr>
          <w:rFonts w:cs="B Nazanin"/>
          <w:sz w:val="28"/>
          <w:szCs w:val="28"/>
          <w:lang w:bidi="fa-IR"/>
        </w:rPr>
        <w:t xml:space="preserve"> </w:t>
      </w:r>
      <w:r w:rsidR="002243C1" w:rsidRPr="00DA6EC6">
        <w:rPr>
          <w:rFonts w:cs="B Nazanin" w:hint="cs"/>
          <w:sz w:val="28"/>
          <w:szCs w:val="28"/>
          <w:rtl/>
          <w:lang w:bidi="fa-IR"/>
        </w:rPr>
        <w:t>شخصی است که مشخّصه آن کناره</w:t>
      </w:r>
      <w:r w:rsidR="00681D3A" w:rsidRPr="00DA6EC6">
        <w:rPr>
          <w:rFonts w:cs="B Nazanin" w:hint="cs"/>
          <w:sz w:val="28"/>
          <w:szCs w:val="28"/>
          <w:rtl/>
          <w:lang w:bidi="fa-IR"/>
        </w:rPr>
        <w:t>‌</w:t>
      </w:r>
      <w:r w:rsidR="002243C1" w:rsidRPr="00DA6EC6">
        <w:rPr>
          <w:rFonts w:cs="B Nazanin" w:hint="cs"/>
          <w:sz w:val="28"/>
          <w:szCs w:val="28"/>
          <w:rtl/>
          <w:lang w:bidi="fa-IR"/>
        </w:rPr>
        <w:t>گیری</w:t>
      </w:r>
      <w:r w:rsidR="00681D3A" w:rsidRPr="00DA6EC6">
        <w:rPr>
          <w:rFonts w:cs="B Nazanin" w:hint="cs"/>
          <w:sz w:val="28"/>
          <w:szCs w:val="28"/>
          <w:rtl/>
          <w:lang w:bidi="fa-IR"/>
        </w:rPr>
        <w:t xml:space="preserve"> </w:t>
      </w:r>
      <w:r w:rsidR="002243C1" w:rsidRPr="00DA6EC6">
        <w:rPr>
          <w:rFonts w:cs="B Nazanin" w:hint="cs"/>
          <w:sz w:val="28"/>
          <w:szCs w:val="28"/>
          <w:rtl/>
          <w:lang w:bidi="fa-IR"/>
        </w:rPr>
        <w:t>اجتماعی و عدم توانایی انجام نقش‏های معمول خانگی و شغلی است. روان‏نژندی به معنای سالم ماندن واقعیت سنجی و سازمان شخصّیتی است امّا در روان‏نژندی انواعی از علایم بالینی آزارنده، فرد را دچار رنج</w:t>
      </w:r>
      <w:r w:rsidR="00AC6402" w:rsidRPr="00DA6EC6">
        <w:rPr>
          <w:rFonts w:cs="B Nazanin" w:hint="cs"/>
          <w:sz w:val="28"/>
          <w:szCs w:val="28"/>
          <w:rtl/>
          <w:lang w:bidi="fa-IR"/>
        </w:rPr>
        <w:t xml:space="preserve"> </w:t>
      </w:r>
      <w:r w:rsidR="002243C1" w:rsidRPr="00DA6EC6">
        <w:rPr>
          <w:rFonts w:cs="B Nazanin" w:hint="cs"/>
          <w:sz w:val="28"/>
          <w:szCs w:val="28"/>
          <w:rtl/>
          <w:lang w:bidi="fa-IR"/>
        </w:rPr>
        <w:t>ناراحتی می‏کنند. (</w:t>
      </w:r>
      <w:r w:rsidR="00681D3A" w:rsidRPr="00DA6EC6">
        <w:rPr>
          <w:rFonts w:asciiTheme="majorBidi" w:hAnsiTheme="majorBidi" w:cstheme="majorBidi"/>
          <w:sz w:val="24"/>
          <w:szCs w:val="24"/>
          <w:lang w:bidi="fa-IR"/>
        </w:rPr>
        <w:t>Kaplan &amp; Sadock’s, 2007: 27</w:t>
      </w:r>
      <w:r w:rsidR="002243C1" w:rsidRPr="00DA6EC6">
        <w:rPr>
          <w:rFonts w:cs="B Nazanin" w:hint="cs"/>
          <w:sz w:val="28"/>
          <w:szCs w:val="28"/>
          <w:rtl/>
          <w:lang w:bidi="fa-IR"/>
        </w:rPr>
        <w:t>)</w:t>
      </w:r>
      <w:r w:rsidR="00681D3A" w:rsidRPr="00DA6EC6">
        <w:rPr>
          <w:rFonts w:cs="B Nazanin" w:hint="cs"/>
          <w:sz w:val="28"/>
          <w:szCs w:val="28"/>
          <w:rtl/>
          <w:lang w:bidi="fa-IR"/>
        </w:rPr>
        <w:t xml:space="preserve">. </w:t>
      </w:r>
    </w:p>
    <w:p w:rsidR="002243C1" w:rsidRPr="00DA6EC6" w:rsidRDefault="002243C1" w:rsidP="00681D3A">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 لیدز</w:t>
      </w:r>
      <w:r w:rsidR="00681D3A" w:rsidRPr="00DA6EC6">
        <w:rPr>
          <w:rStyle w:val="FootnoteReference"/>
          <w:rFonts w:cs="B Nazanin"/>
          <w:sz w:val="28"/>
          <w:szCs w:val="28"/>
          <w:rtl/>
          <w:lang w:bidi="fa-IR"/>
        </w:rPr>
        <w:footnoteReference w:id="8"/>
      </w:r>
      <w:r w:rsidRPr="00DA6EC6">
        <w:rPr>
          <w:rFonts w:cs="B Nazanin" w:hint="cs"/>
          <w:sz w:val="28"/>
          <w:szCs w:val="28"/>
          <w:rtl/>
          <w:lang w:bidi="fa-IR"/>
        </w:rPr>
        <w:t xml:space="preserve"> (1976) بهنجاری را</w:t>
      </w:r>
      <w:r w:rsidR="00AC6402" w:rsidRPr="00DA6EC6">
        <w:rPr>
          <w:rFonts w:cs="B Nazanin" w:hint="cs"/>
          <w:sz w:val="28"/>
          <w:szCs w:val="28"/>
          <w:rtl/>
          <w:lang w:bidi="fa-IR"/>
        </w:rPr>
        <w:t xml:space="preserve"> </w:t>
      </w:r>
      <w:r w:rsidRPr="00DA6EC6">
        <w:rPr>
          <w:rFonts w:cs="B Nazanin" w:hint="cs"/>
          <w:sz w:val="28"/>
          <w:szCs w:val="28"/>
          <w:rtl/>
          <w:lang w:bidi="fa-IR"/>
        </w:rPr>
        <w:t>به صورت الگوهای رفتاری یا صفات شخصّیتی تعریف می‏کند که در حالت عادی دیده می‏‏شوند و یا با برخی معیارهای زندگی و رفتار قابل قبول و صحیح مطابقت دارند، امّا در این تعریف استفاده از اصطلاحاتی نظیر عادی</w:t>
      </w:r>
      <w:r w:rsidR="00681D3A" w:rsidRPr="00DA6EC6">
        <w:rPr>
          <w:rStyle w:val="FootnoteReference"/>
          <w:rFonts w:cs="B Nazanin"/>
          <w:sz w:val="28"/>
          <w:szCs w:val="28"/>
          <w:rtl/>
          <w:lang w:bidi="fa-IR"/>
        </w:rPr>
        <w:footnoteReference w:id="9"/>
      </w:r>
      <w:r w:rsidRPr="00DA6EC6">
        <w:rPr>
          <w:rFonts w:cs="B Nazanin" w:hint="cs"/>
          <w:sz w:val="28"/>
          <w:szCs w:val="28"/>
          <w:rtl/>
          <w:lang w:bidi="fa-IR"/>
        </w:rPr>
        <w:t xml:space="preserve"> یا قابل قبول مورد انتقاد قرار گرفته است زیرا این واژه‏ها مبهم بوده و مستلزم قضاوت‏های ارزشی هستند و در فرهنگ‏های مختلف متفاوتند. روان‏پزشک و مورخی به نام جرج مورا</w:t>
      </w:r>
      <w:r w:rsidR="00681D3A" w:rsidRPr="00DA6EC6">
        <w:rPr>
          <w:rStyle w:val="FootnoteReference"/>
          <w:rFonts w:cs="B Nazanin"/>
          <w:sz w:val="28"/>
          <w:szCs w:val="28"/>
          <w:rtl/>
          <w:lang w:bidi="fa-IR"/>
        </w:rPr>
        <w:footnoteReference w:id="10"/>
      </w:r>
      <w:r w:rsidRPr="00DA6EC6">
        <w:rPr>
          <w:rFonts w:cs="B Nazanin" w:hint="cs"/>
          <w:sz w:val="28"/>
          <w:szCs w:val="28"/>
          <w:rtl/>
          <w:lang w:bidi="fa-IR"/>
        </w:rPr>
        <w:t xml:space="preserve"> در پاسخ به این انتقادات، برای توصیف تظاهرات رفتاری که در یک بافتار، بهنجار و در بافتارهای دیگر، نابهنجار تلّقی می‏شوند، نظامی طراحی کرده است که بر نگرش اجتماع نسبت به فرد استوار است (جدول 2-1).</w:t>
      </w:r>
    </w:p>
    <w:p w:rsidR="00AA7D74" w:rsidRPr="00DA6EC6" w:rsidRDefault="00AA7D74" w:rsidP="00AC6402">
      <w:pPr>
        <w:bidi/>
        <w:spacing w:after="0" w:line="300" w:lineRule="auto"/>
        <w:jc w:val="lowKashida"/>
        <w:rPr>
          <w:rFonts w:cs="B Nazanin"/>
          <w:sz w:val="28"/>
          <w:szCs w:val="28"/>
          <w:rtl/>
        </w:rPr>
      </w:pPr>
    </w:p>
    <w:p w:rsidR="002243C1" w:rsidRPr="00DA6EC6" w:rsidRDefault="002243C1" w:rsidP="00681D3A">
      <w:pPr>
        <w:bidi/>
        <w:spacing w:after="0" w:line="360" w:lineRule="auto"/>
        <w:jc w:val="center"/>
        <w:rPr>
          <w:rFonts w:asciiTheme="majorBidi" w:eastAsia="Calibri" w:hAnsiTheme="majorBidi" w:cs="B Nazanin"/>
          <w:b/>
          <w:bCs/>
          <w:sz w:val="24"/>
          <w:szCs w:val="24"/>
          <w:lang w:bidi="fa-IR"/>
        </w:rPr>
      </w:pPr>
      <w:r w:rsidRPr="00DA6EC6">
        <w:rPr>
          <w:rFonts w:asciiTheme="majorBidi" w:eastAsia="Calibri" w:hAnsiTheme="majorBidi" w:cs="B Nazanin"/>
          <w:b/>
          <w:bCs/>
          <w:sz w:val="24"/>
          <w:szCs w:val="24"/>
          <w:rtl/>
          <w:lang w:bidi="fa-IR"/>
        </w:rPr>
        <w:lastRenderedPageBreak/>
        <w:t>جدول 2-1. بهنجاری در بافتار (</w:t>
      </w:r>
      <w:r w:rsidRPr="00DA6EC6">
        <w:rPr>
          <w:rFonts w:asciiTheme="majorBidi" w:eastAsia="Calibri" w:hAnsiTheme="majorBidi" w:cs="B Nazanin"/>
          <w:b/>
          <w:bCs/>
          <w:sz w:val="24"/>
          <w:szCs w:val="24"/>
          <w:lang w:bidi="fa-IR"/>
        </w:rPr>
        <w:t>context</w:t>
      </w:r>
      <w:r w:rsidRPr="00DA6EC6">
        <w:rPr>
          <w:rFonts w:asciiTheme="majorBidi" w:eastAsia="Calibri" w:hAnsiTheme="majorBidi" w:cs="B Nazanin"/>
          <w:b/>
          <w:bCs/>
          <w:sz w:val="24"/>
          <w:szCs w:val="24"/>
          <w:rtl/>
          <w:lang w:bidi="fa-IR"/>
        </w:rPr>
        <w:t>)</w:t>
      </w:r>
      <w:r w:rsidR="00681D3A" w:rsidRPr="00DA6EC6">
        <w:rPr>
          <w:rFonts w:asciiTheme="majorBidi" w:eastAsia="Calibri" w:hAnsiTheme="majorBidi" w:cs="B Nazanin"/>
          <w:b/>
          <w:bCs/>
          <w:sz w:val="24"/>
          <w:szCs w:val="24"/>
          <w:rtl/>
          <w:lang w:bidi="fa-IR"/>
        </w:rPr>
        <w:t xml:space="preserve"> </w:t>
      </w:r>
      <w:r w:rsidR="00681D3A" w:rsidRPr="00DA6EC6">
        <w:rPr>
          <w:rFonts w:asciiTheme="majorBidi" w:eastAsia="Calibri" w:hAnsiTheme="majorBidi" w:cs="B Nazanin"/>
          <w:b/>
          <w:bCs/>
          <w:sz w:val="24"/>
          <w:szCs w:val="24"/>
          <w:lang w:bidi="fa-IR"/>
        </w:rPr>
        <w:t>(</w:t>
      </w:r>
      <w:r w:rsidR="00681D3A" w:rsidRPr="00DA6EC6">
        <w:rPr>
          <w:rFonts w:asciiTheme="majorBidi" w:hAnsiTheme="majorBidi" w:cs="B Nazanin"/>
          <w:b/>
          <w:bCs/>
          <w:sz w:val="24"/>
          <w:szCs w:val="24"/>
          <w:lang w:bidi="fa-IR"/>
        </w:rPr>
        <w:t>Kaplan &amp; Sadock’s, 2007: 29)</w:t>
      </w:r>
    </w:p>
    <w:tbl>
      <w:tblPr>
        <w:tblStyle w:val="TableGrid1"/>
        <w:bidiVisual/>
        <w:tblW w:w="0" w:type="auto"/>
        <w:tblLook w:val="04A0" w:firstRow="1" w:lastRow="0" w:firstColumn="1" w:lastColumn="0" w:noHBand="0" w:noVBand="1"/>
      </w:tblPr>
      <w:tblGrid>
        <w:gridCol w:w="1807"/>
        <w:gridCol w:w="6346"/>
      </w:tblGrid>
      <w:tr w:rsidR="002243C1" w:rsidRPr="00DA6EC6" w:rsidTr="00D82070">
        <w:trPr>
          <w:trHeight w:val="190"/>
        </w:trPr>
        <w:tc>
          <w:tcPr>
            <w:tcW w:w="1807" w:type="dxa"/>
            <w:tcBorders>
              <w:right w:val="single" w:sz="4" w:space="0" w:color="auto"/>
            </w:tcBorders>
            <w:shd w:val="clear" w:color="auto" w:fill="A6A6A6" w:themeFill="background1" w:themeFillShade="A6"/>
          </w:tcPr>
          <w:p w:rsidR="002243C1" w:rsidRPr="00DA6EC6" w:rsidRDefault="002243C1" w:rsidP="00AC6402">
            <w:pPr>
              <w:bidi/>
              <w:jc w:val="center"/>
              <w:rPr>
                <w:rFonts w:ascii="Calibri" w:eastAsia="Calibri" w:hAnsi="Calibri" w:cs="B Nazanin"/>
                <w:b/>
                <w:bCs/>
                <w:sz w:val="20"/>
                <w:szCs w:val="20"/>
                <w:rtl/>
              </w:rPr>
            </w:pPr>
            <w:r w:rsidRPr="00DA6EC6">
              <w:rPr>
                <w:rFonts w:ascii="Calibri" w:eastAsia="Calibri" w:hAnsi="Calibri" w:cs="B Nazanin" w:hint="cs"/>
                <w:b/>
                <w:bCs/>
                <w:sz w:val="20"/>
                <w:szCs w:val="20"/>
                <w:rtl/>
              </w:rPr>
              <w:t>اصطلاح</w:t>
            </w:r>
          </w:p>
        </w:tc>
        <w:tc>
          <w:tcPr>
            <w:tcW w:w="6346" w:type="dxa"/>
            <w:tcBorders>
              <w:left w:val="single" w:sz="4" w:space="0" w:color="auto"/>
            </w:tcBorders>
            <w:shd w:val="clear" w:color="auto" w:fill="A6A6A6" w:themeFill="background1" w:themeFillShade="A6"/>
          </w:tcPr>
          <w:p w:rsidR="002243C1" w:rsidRPr="00DA6EC6" w:rsidRDefault="002243C1" w:rsidP="00AC6402">
            <w:pPr>
              <w:bidi/>
              <w:jc w:val="center"/>
              <w:rPr>
                <w:rFonts w:ascii="Calibri" w:eastAsia="Calibri" w:hAnsi="Calibri" w:cs="B Nazanin"/>
                <w:b/>
                <w:bCs/>
                <w:sz w:val="20"/>
                <w:szCs w:val="20"/>
                <w:rtl/>
              </w:rPr>
            </w:pPr>
            <w:r w:rsidRPr="00DA6EC6">
              <w:rPr>
                <w:rFonts w:ascii="Calibri" w:eastAsia="Calibri" w:hAnsi="Calibri" w:cs="B Nazanin" w:hint="cs"/>
                <w:b/>
                <w:bCs/>
                <w:sz w:val="20"/>
                <w:szCs w:val="20"/>
                <w:rtl/>
              </w:rPr>
              <w:t>مفهوم</w:t>
            </w:r>
          </w:p>
        </w:tc>
      </w:tr>
      <w:tr w:rsidR="002243C1" w:rsidRPr="00DA6EC6" w:rsidTr="00681D3A">
        <w:trPr>
          <w:trHeight w:val="1272"/>
        </w:trPr>
        <w:tc>
          <w:tcPr>
            <w:tcW w:w="1807" w:type="dxa"/>
            <w:tcBorders>
              <w:right w:val="single" w:sz="4" w:space="0" w:color="auto"/>
            </w:tcBorders>
            <w:shd w:val="clear" w:color="auto" w:fill="D9D9D9" w:themeFill="background1" w:themeFillShade="D9"/>
          </w:tcPr>
          <w:p w:rsidR="002243C1" w:rsidRPr="00DA6EC6" w:rsidRDefault="002243C1" w:rsidP="00AC6402">
            <w:pPr>
              <w:bidi/>
              <w:jc w:val="center"/>
              <w:rPr>
                <w:rFonts w:ascii="Calibri" w:eastAsia="Calibri" w:hAnsi="Calibri" w:cs="B Nazanin"/>
                <w:rtl/>
              </w:rPr>
            </w:pPr>
            <w:r w:rsidRPr="00DA6EC6">
              <w:rPr>
                <w:rFonts w:ascii="Calibri" w:eastAsia="Calibri" w:hAnsi="Calibri" w:cs="B Nazanin" w:hint="cs"/>
                <w:rtl/>
              </w:rPr>
              <w:t>خود ـ بهنجار</w:t>
            </w:r>
          </w:p>
          <w:p w:rsidR="002243C1" w:rsidRPr="00DA6EC6" w:rsidRDefault="002243C1" w:rsidP="00AC6402">
            <w:pPr>
              <w:bidi/>
              <w:jc w:val="center"/>
              <w:rPr>
                <w:rFonts w:ascii="Calibri" w:eastAsia="Calibri" w:hAnsi="Calibri" w:cs="B Nazanin"/>
                <w:rtl/>
              </w:rPr>
            </w:pPr>
            <w:r w:rsidRPr="00DA6EC6">
              <w:rPr>
                <w:rFonts w:ascii="Calibri" w:eastAsia="Calibri" w:hAnsi="Calibri" w:cs="B Nazanin" w:hint="cs"/>
                <w:rtl/>
              </w:rPr>
              <w:t>خود ـ نابهنجار</w:t>
            </w:r>
          </w:p>
          <w:p w:rsidR="002243C1" w:rsidRPr="00DA6EC6" w:rsidRDefault="002243C1" w:rsidP="00AC6402">
            <w:pPr>
              <w:bidi/>
              <w:jc w:val="center"/>
              <w:rPr>
                <w:rFonts w:ascii="Calibri" w:eastAsia="Calibri" w:hAnsi="Calibri" w:cs="B Nazanin"/>
                <w:rtl/>
              </w:rPr>
            </w:pPr>
            <w:r w:rsidRPr="00DA6EC6">
              <w:rPr>
                <w:rFonts w:ascii="Calibri" w:eastAsia="Calibri" w:hAnsi="Calibri" w:cs="B Nazanin" w:hint="cs"/>
                <w:rtl/>
              </w:rPr>
              <w:t>دگر ـ بهنجار</w:t>
            </w:r>
          </w:p>
          <w:p w:rsidR="002243C1" w:rsidRPr="00DA6EC6" w:rsidRDefault="002243C1" w:rsidP="00AC6402">
            <w:pPr>
              <w:bidi/>
              <w:jc w:val="center"/>
              <w:rPr>
                <w:rFonts w:ascii="Calibri" w:eastAsia="Calibri" w:hAnsi="Calibri" w:cs="B Nazanin"/>
                <w:rtl/>
              </w:rPr>
            </w:pPr>
            <w:r w:rsidRPr="00DA6EC6">
              <w:rPr>
                <w:rFonts w:ascii="Calibri" w:eastAsia="Calibri" w:hAnsi="Calibri" w:cs="B Nazanin" w:hint="cs"/>
                <w:rtl/>
              </w:rPr>
              <w:t>دگر ـ نابهنجار</w:t>
            </w:r>
          </w:p>
        </w:tc>
        <w:tc>
          <w:tcPr>
            <w:tcW w:w="6346" w:type="dxa"/>
            <w:tcBorders>
              <w:left w:val="single" w:sz="4" w:space="0" w:color="auto"/>
            </w:tcBorders>
          </w:tcPr>
          <w:p w:rsidR="002243C1" w:rsidRPr="00DA6EC6" w:rsidRDefault="002243C1" w:rsidP="00AC6402">
            <w:pPr>
              <w:bidi/>
              <w:jc w:val="center"/>
              <w:rPr>
                <w:rFonts w:ascii="Calibri" w:eastAsia="Calibri" w:hAnsi="Calibri" w:cs="B Nazanin"/>
                <w:rtl/>
              </w:rPr>
            </w:pPr>
            <w:r w:rsidRPr="00DA6EC6">
              <w:rPr>
                <w:rFonts w:ascii="Calibri" w:eastAsia="Calibri" w:hAnsi="Calibri" w:cs="B Nazanin" w:hint="cs"/>
                <w:rtl/>
              </w:rPr>
              <w:t>فرد از نظر جامعۀ خود بهنجار محسوب می‏شود</w:t>
            </w:r>
          </w:p>
          <w:p w:rsidR="002243C1" w:rsidRPr="00DA6EC6" w:rsidRDefault="002243C1" w:rsidP="00AC6402">
            <w:pPr>
              <w:bidi/>
              <w:jc w:val="center"/>
              <w:rPr>
                <w:rFonts w:ascii="Calibri" w:eastAsia="Calibri" w:hAnsi="Calibri" w:cs="B Nazanin"/>
                <w:rtl/>
              </w:rPr>
            </w:pPr>
            <w:r w:rsidRPr="00DA6EC6">
              <w:rPr>
                <w:rFonts w:ascii="Calibri" w:eastAsia="Calibri" w:hAnsi="Calibri" w:cs="B Nazanin" w:hint="cs"/>
                <w:rtl/>
              </w:rPr>
              <w:t>فردازنظرجامعۀخودنابهنجارمحسوبمی‏شود</w:t>
            </w:r>
          </w:p>
          <w:p w:rsidR="002243C1" w:rsidRPr="00DA6EC6" w:rsidRDefault="002243C1" w:rsidP="00AC6402">
            <w:pPr>
              <w:bidi/>
              <w:jc w:val="center"/>
              <w:rPr>
                <w:rFonts w:ascii="Calibri" w:eastAsia="Calibri" w:hAnsi="Calibri" w:cs="B Nazanin"/>
                <w:rtl/>
              </w:rPr>
            </w:pPr>
            <w:r w:rsidRPr="00DA6EC6">
              <w:rPr>
                <w:rFonts w:ascii="Calibri" w:eastAsia="Calibri" w:hAnsi="Calibri" w:cs="B Nazanin" w:hint="cs"/>
                <w:rtl/>
              </w:rPr>
              <w:t>فرد از نظر اعضای جامعه‏ای دیگر بهنجار محسوب می‏شود</w:t>
            </w:r>
          </w:p>
          <w:p w:rsidR="002243C1" w:rsidRPr="00DA6EC6" w:rsidRDefault="002243C1" w:rsidP="00AC6402">
            <w:pPr>
              <w:bidi/>
              <w:jc w:val="center"/>
              <w:rPr>
                <w:rFonts w:ascii="Calibri" w:eastAsia="Calibri" w:hAnsi="Calibri" w:cs="B Nazanin"/>
                <w:rtl/>
              </w:rPr>
            </w:pPr>
            <w:r w:rsidRPr="00DA6EC6">
              <w:rPr>
                <w:rFonts w:ascii="Calibri" w:eastAsia="Calibri" w:hAnsi="Calibri" w:cs="B Nazanin" w:hint="cs"/>
                <w:rtl/>
              </w:rPr>
              <w:t>فرد از نظر اعضای جامعه‏ای دیگر نابهنجار محسوب می‏شود</w:t>
            </w:r>
          </w:p>
        </w:tc>
      </w:tr>
    </w:tbl>
    <w:p w:rsidR="002243C1" w:rsidRPr="00DA6EC6" w:rsidRDefault="002243C1" w:rsidP="00AC6402">
      <w:pPr>
        <w:bidi/>
        <w:spacing w:after="0" w:line="360" w:lineRule="auto"/>
        <w:jc w:val="lowKashida"/>
        <w:rPr>
          <w:rFonts w:ascii="Calibri" w:eastAsia="Calibri" w:hAnsi="Calibri" w:cs="B Nazanin"/>
          <w:sz w:val="24"/>
          <w:szCs w:val="24"/>
          <w:rtl/>
          <w:lang w:bidi="fa-IR"/>
        </w:rPr>
      </w:pPr>
    </w:p>
    <w:p w:rsidR="00A52128" w:rsidRPr="00DA6EC6" w:rsidRDefault="00A52128" w:rsidP="00235037">
      <w:pPr>
        <w:bidi/>
        <w:spacing w:after="0" w:line="300" w:lineRule="auto"/>
        <w:ind w:firstLine="283"/>
        <w:jc w:val="lowKashida"/>
        <w:rPr>
          <w:rFonts w:cs="B Nazanin"/>
          <w:sz w:val="28"/>
          <w:szCs w:val="28"/>
          <w:rtl/>
          <w:lang w:bidi="fa-IR"/>
        </w:rPr>
      </w:pPr>
      <w:r w:rsidRPr="00DA6EC6">
        <w:rPr>
          <w:rFonts w:cs="B Nazanin" w:hint="cs"/>
          <w:sz w:val="28"/>
          <w:szCs w:val="28"/>
          <w:rtl/>
          <w:lang w:bidi="fa-IR"/>
        </w:rPr>
        <w:t>اما این الگو برای قضاوت‏ها و مشاهدات گروه همتایان ارزش بیش از حدی قایل شده است.</w:t>
      </w:r>
    </w:p>
    <w:p w:rsidR="00235037" w:rsidRPr="00DA6EC6" w:rsidRDefault="00A52128" w:rsidP="00235037">
      <w:pPr>
        <w:bidi/>
        <w:spacing w:after="0" w:line="300" w:lineRule="auto"/>
        <w:ind w:firstLine="283"/>
        <w:jc w:val="lowKashida"/>
        <w:rPr>
          <w:rFonts w:cs="B Nazanin"/>
          <w:sz w:val="28"/>
          <w:szCs w:val="28"/>
          <w:lang w:bidi="fa-IR"/>
        </w:rPr>
      </w:pPr>
      <w:r w:rsidRPr="00DA6EC6">
        <w:rPr>
          <w:rFonts w:cs="B Nazanin" w:hint="cs"/>
          <w:sz w:val="28"/>
          <w:szCs w:val="28"/>
          <w:rtl/>
          <w:lang w:bidi="fa-IR"/>
        </w:rPr>
        <w:t>در کتاب سلامت روانی: گزارش پزشک ارشد خدمات بهداشت عمومی، سلامت روانی به این صورت تعریف شده است:</w:t>
      </w:r>
    </w:p>
    <w:p w:rsidR="00A52128" w:rsidRPr="00DA6EC6" w:rsidRDefault="00A52128" w:rsidP="00235037">
      <w:pPr>
        <w:bidi/>
        <w:spacing w:after="0" w:line="300" w:lineRule="auto"/>
        <w:ind w:firstLine="283"/>
        <w:jc w:val="lowKashida"/>
        <w:rPr>
          <w:rFonts w:cs="B Nazanin"/>
          <w:sz w:val="28"/>
          <w:szCs w:val="28"/>
          <w:rtl/>
          <w:lang w:bidi="fa-IR"/>
        </w:rPr>
      </w:pPr>
      <w:r w:rsidRPr="00DA6EC6">
        <w:rPr>
          <w:rFonts w:cs="B Nazanin" w:hint="cs"/>
          <w:sz w:val="28"/>
          <w:szCs w:val="28"/>
          <w:rtl/>
          <w:lang w:bidi="fa-IR"/>
        </w:rPr>
        <w:t>«داشتن کارکردهای روانی مؤفّق در زمینۀ تفکّر، خلق و رفتار که منجر به فعّالیت‏های ثمر بخش روابط ارضا کننده با دیگران وتوانایی انطباق با تغییر و مدارا با ناملایمات می‏شود، روانپزشکی به نام توماس ساس</w:t>
      </w:r>
      <w:r w:rsidR="00235037" w:rsidRPr="00DA6EC6">
        <w:rPr>
          <w:rStyle w:val="FootnoteReference"/>
          <w:rFonts w:cs="B Nazanin"/>
          <w:sz w:val="28"/>
          <w:szCs w:val="28"/>
          <w:rtl/>
          <w:lang w:bidi="fa-IR"/>
        </w:rPr>
        <w:footnoteReference w:id="11"/>
      </w:r>
      <w:r w:rsidR="00235037" w:rsidRPr="00DA6EC6">
        <w:rPr>
          <w:rFonts w:cs="B Nazanin" w:hint="cs"/>
          <w:sz w:val="28"/>
          <w:szCs w:val="28"/>
          <w:rtl/>
          <w:lang w:bidi="fa-IR"/>
        </w:rPr>
        <w:t xml:space="preserve"> </w:t>
      </w:r>
      <w:r w:rsidRPr="00DA6EC6">
        <w:rPr>
          <w:rFonts w:cs="B Nazanin" w:hint="cs"/>
          <w:sz w:val="28"/>
          <w:szCs w:val="28"/>
          <w:rtl/>
          <w:lang w:bidi="fa-IR"/>
        </w:rPr>
        <w:t>دیدگاه مناقشه آمیزی را مطرح کرده است. او معتقد است مفهوم بیماری روانی باید کاملاً کنار گذاشته شود. این روانپزشک در کتابش به نام افسانه بیماری روانی</w:t>
      </w:r>
      <w:r w:rsidR="00235037" w:rsidRPr="00DA6EC6">
        <w:rPr>
          <w:rStyle w:val="FootnoteReference"/>
          <w:rFonts w:cs="B Nazanin"/>
          <w:sz w:val="28"/>
          <w:szCs w:val="28"/>
          <w:rtl/>
          <w:lang w:bidi="fa-IR"/>
        </w:rPr>
        <w:footnoteReference w:id="12"/>
      </w:r>
      <w:r w:rsidRPr="00DA6EC6">
        <w:rPr>
          <w:rFonts w:cs="B Nazanin" w:hint="cs"/>
          <w:sz w:val="28"/>
          <w:szCs w:val="28"/>
          <w:rtl/>
          <w:lang w:bidi="fa-IR"/>
        </w:rPr>
        <w:t xml:space="preserve"> اظهار می‏داردکه بهنجاری فقط بر اساس آن چه افراد انجام می‏دهند یا نمی‏دهند قابل سنجش است و تعریف بهنجاری خارج از حوزه روانپزشکی است. او مدعی است که اعتقاد به وجود بیماری روانی مشابه اعتقاد به دیو یا جادوگری است.</w:t>
      </w:r>
    </w:p>
    <w:p w:rsidR="00A52128" w:rsidRPr="00DA6EC6" w:rsidRDefault="00A52128" w:rsidP="00AC6402">
      <w:pPr>
        <w:bidi/>
        <w:spacing w:after="0" w:line="300" w:lineRule="auto"/>
        <w:jc w:val="lowKashida"/>
        <w:rPr>
          <w:rFonts w:cs="B Nazanin"/>
          <w:sz w:val="28"/>
          <w:szCs w:val="28"/>
          <w:lang w:bidi="fa-IR"/>
        </w:rPr>
      </w:pPr>
    </w:p>
    <w:p w:rsidR="00235037" w:rsidRPr="00DA6EC6" w:rsidRDefault="00235037" w:rsidP="00235037">
      <w:pPr>
        <w:bidi/>
        <w:spacing w:after="0" w:line="300" w:lineRule="auto"/>
        <w:jc w:val="lowKashida"/>
        <w:rPr>
          <w:rFonts w:cs="B Nazanin"/>
          <w:sz w:val="28"/>
          <w:szCs w:val="28"/>
          <w:rtl/>
          <w:lang w:bidi="fa-IR"/>
        </w:rPr>
      </w:pPr>
    </w:p>
    <w:p w:rsidR="00A52128" w:rsidRPr="00DA6EC6" w:rsidRDefault="00A52128" w:rsidP="00A72E30">
      <w:pPr>
        <w:pStyle w:val="Heading3"/>
        <w:bidi/>
        <w:rPr>
          <w:rFonts w:cs="B Nazanin"/>
          <w:color w:val="auto"/>
          <w:sz w:val="32"/>
          <w:szCs w:val="32"/>
          <w:rtl/>
          <w:lang w:bidi="fa-IR"/>
        </w:rPr>
      </w:pPr>
      <w:bookmarkStart w:id="13" w:name="_Toc380903738"/>
      <w:r w:rsidRPr="00DA6EC6">
        <w:rPr>
          <w:rFonts w:cs="B Nazanin" w:hint="cs"/>
          <w:color w:val="auto"/>
          <w:sz w:val="32"/>
          <w:szCs w:val="32"/>
          <w:rtl/>
          <w:lang w:bidi="fa-IR"/>
        </w:rPr>
        <w:t>2-</w:t>
      </w:r>
      <w:r w:rsidR="00235037" w:rsidRPr="00DA6EC6">
        <w:rPr>
          <w:rFonts w:cs="B Nazanin" w:hint="cs"/>
          <w:color w:val="auto"/>
          <w:sz w:val="32"/>
          <w:szCs w:val="32"/>
          <w:rtl/>
          <w:lang w:bidi="fa-IR"/>
        </w:rPr>
        <w:t>1</w:t>
      </w:r>
      <w:r w:rsidRPr="00DA6EC6">
        <w:rPr>
          <w:rFonts w:cs="B Nazanin" w:hint="cs"/>
          <w:color w:val="auto"/>
          <w:sz w:val="32"/>
          <w:szCs w:val="32"/>
          <w:rtl/>
          <w:lang w:bidi="fa-IR"/>
        </w:rPr>
        <w:t>-1- دیدگاه</w:t>
      </w:r>
      <w:r w:rsidR="00235037" w:rsidRPr="00DA6EC6">
        <w:rPr>
          <w:rFonts w:cs="B Nazanin" w:hint="cs"/>
          <w:color w:val="auto"/>
          <w:sz w:val="32"/>
          <w:szCs w:val="32"/>
          <w:rtl/>
          <w:lang w:bidi="fa-IR"/>
        </w:rPr>
        <w:t>‌</w:t>
      </w:r>
      <w:r w:rsidRPr="00DA6EC6">
        <w:rPr>
          <w:rFonts w:cs="B Nazanin" w:hint="cs"/>
          <w:color w:val="auto"/>
          <w:sz w:val="32"/>
          <w:szCs w:val="32"/>
          <w:rtl/>
          <w:lang w:bidi="fa-IR"/>
        </w:rPr>
        <w:t>های کارکردی در مورد بهنجاری</w:t>
      </w:r>
      <w:bookmarkEnd w:id="13"/>
    </w:p>
    <w:p w:rsidR="00235037" w:rsidRPr="00DA6EC6" w:rsidRDefault="00235037" w:rsidP="00AC6402">
      <w:pPr>
        <w:bidi/>
        <w:spacing w:after="0" w:line="300" w:lineRule="auto"/>
        <w:jc w:val="lowKashida"/>
        <w:rPr>
          <w:rFonts w:cs="B Nazanin"/>
          <w:sz w:val="28"/>
          <w:szCs w:val="28"/>
          <w:lang w:bidi="fa-IR"/>
        </w:rPr>
      </w:pPr>
    </w:p>
    <w:p w:rsidR="00A52128" w:rsidRPr="00DA6EC6" w:rsidRDefault="00A52128" w:rsidP="00235037">
      <w:pPr>
        <w:bidi/>
        <w:spacing w:after="0" w:line="300" w:lineRule="auto"/>
        <w:jc w:val="lowKashida"/>
        <w:rPr>
          <w:rFonts w:cs="B Nazanin"/>
          <w:sz w:val="28"/>
          <w:szCs w:val="28"/>
          <w:rtl/>
          <w:lang w:bidi="fa-IR"/>
        </w:rPr>
      </w:pPr>
      <w:r w:rsidRPr="00DA6EC6">
        <w:rPr>
          <w:rFonts w:cs="B Nazanin" w:hint="cs"/>
          <w:sz w:val="28"/>
          <w:szCs w:val="28"/>
          <w:rtl/>
          <w:lang w:bidi="fa-IR"/>
        </w:rPr>
        <w:lastRenderedPageBreak/>
        <w:t>کاپلان و سادوک</w:t>
      </w:r>
      <w:r w:rsidR="00235037" w:rsidRPr="00DA6EC6">
        <w:rPr>
          <w:rStyle w:val="FootnoteReference"/>
          <w:rFonts w:cs="B Nazanin"/>
          <w:sz w:val="28"/>
          <w:szCs w:val="28"/>
          <w:rtl/>
          <w:lang w:bidi="fa-IR"/>
        </w:rPr>
        <w:footnoteReference w:id="13"/>
      </w:r>
      <w:r w:rsidRPr="00DA6EC6">
        <w:rPr>
          <w:rFonts w:cs="B Nazanin" w:hint="cs"/>
          <w:sz w:val="28"/>
          <w:szCs w:val="28"/>
          <w:rtl/>
          <w:lang w:bidi="fa-IR"/>
        </w:rPr>
        <w:t xml:space="preserve"> (2007) معتقد‏اند که می‏توان بسیاری از مفاهیم بالینی و نظری بهنجاری را در چهار دیدگاه کارکردی قرار داد. هر چند هر دیدگاه منحصر به فرد بوده و تعاریف و توصیفات خاص خود را دارد، هر چهار دیدگاه فوق به نوعی مکمل یکدیگر هستند و مجموعاً معّرف کل رویکردهای علوم اجتماعی و رفتاری نسبت به این موضوع هستند. چهار دیدگاه بهنجاری طبق توصیف دانیل آفر</w:t>
      </w:r>
      <w:r w:rsidR="00235037" w:rsidRPr="00DA6EC6">
        <w:rPr>
          <w:rStyle w:val="FootnoteReference"/>
          <w:rFonts w:cs="B Nazanin"/>
          <w:sz w:val="28"/>
          <w:szCs w:val="28"/>
          <w:rtl/>
          <w:lang w:bidi="fa-IR"/>
        </w:rPr>
        <w:footnoteReference w:id="14"/>
      </w:r>
      <w:r w:rsidRPr="00DA6EC6">
        <w:rPr>
          <w:rFonts w:cs="B Nazanin" w:hint="cs"/>
          <w:sz w:val="28"/>
          <w:szCs w:val="28"/>
          <w:rtl/>
          <w:lang w:bidi="fa-IR"/>
        </w:rPr>
        <w:t xml:space="preserve"> و ملوین سابشین</w:t>
      </w:r>
      <w:r w:rsidR="00235037" w:rsidRPr="00DA6EC6">
        <w:rPr>
          <w:rStyle w:val="FootnoteReference"/>
          <w:rFonts w:cs="B Nazanin"/>
          <w:sz w:val="28"/>
          <w:szCs w:val="28"/>
          <w:rtl/>
          <w:lang w:bidi="fa-IR"/>
        </w:rPr>
        <w:footnoteReference w:id="15"/>
      </w:r>
      <w:r w:rsidR="00235037" w:rsidRPr="00DA6EC6">
        <w:rPr>
          <w:rFonts w:cs="B Nazanin" w:hint="cs"/>
          <w:sz w:val="28"/>
          <w:szCs w:val="28"/>
          <w:vertAlign w:val="superscript"/>
          <w:rtl/>
          <w:lang w:bidi="fa-IR"/>
        </w:rPr>
        <w:t xml:space="preserve"> </w:t>
      </w:r>
      <w:r w:rsidRPr="00DA6EC6">
        <w:rPr>
          <w:rFonts w:cs="B Nazanin" w:hint="cs"/>
          <w:sz w:val="28"/>
          <w:szCs w:val="28"/>
          <w:rtl/>
          <w:lang w:bidi="fa-IR"/>
        </w:rPr>
        <w:t>عبارتند از :</w:t>
      </w:r>
    </w:p>
    <w:p w:rsidR="00A52128"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DA6EC6">
        <w:rPr>
          <w:rFonts w:cs="B Nazanin" w:hint="cs"/>
          <w:sz w:val="28"/>
          <w:szCs w:val="28"/>
          <w:rtl/>
          <w:lang w:bidi="fa-IR"/>
        </w:rPr>
        <w:t>1</w:t>
      </w:r>
      <w:r w:rsidR="00A52128" w:rsidRPr="00DA6EC6">
        <w:rPr>
          <w:rFonts w:cs="B Nazanin" w:hint="cs"/>
          <w:sz w:val="28"/>
          <w:szCs w:val="28"/>
          <w:rtl/>
          <w:lang w:bidi="fa-IR"/>
        </w:rPr>
        <w:t>ـ بهنجاری به منزلۀ سلامت؛ 2 ـ بهنجاری به منزلۀ کمال مطلوب؛ 3 ـ بهنجاری به منزلۀ متوسط؛ 4 ـ بهنجاری به منزلۀ فرآیند.</w:t>
      </w:r>
    </w:p>
    <w:p w:rsidR="00A52128" w:rsidRPr="00DA6EC6" w:rsidRDefault="00A52128" w:rsidP="00AC6402">
      <w:pPr>
        <w:bidi/>
        <w:spacing w:after="0" w:line="300" w:lineRule="auto"/>
        <w:jc w:val="lowKashida"/>
        <w:rPr>
          <w:rFonts w:cs="B Nazanin"/>
          <w:b/>
          <w:bCs/>
          <w:sz w:val="28"/>
          <w:szCs w:val="28"/>
        </w:rPr>
      </w:pPr>
    </w:p>
    <w:p w:rsidR="00A52128" w:rsidRPr="00DA6EC6" w:rsidRDefault="00A52128" w:rsidP="00AC6402">
      <w:pPr>
        <w:bidi/>
        <w:spacing w:after="0" w:line="300" w:lineRule="auto"/>
        <w:jc w:val="lowKashida"/>
        <w:rPr>
          <w:rFonts w:cs="B Nazanin"/>
          <w:b/>
          <w:bCs/>
          <w:sz w:val="28"/>
          <w:szCs w:val="28"/>
          <w:rtl/>
          <w:lang w:bidi="fa-IR"/>
        </w:rPr>
      </w:pPr>
    </w:p>
    <w:p w:rsidR="00A52128" w:rsidRPr="00DA6EC6" w:rsidRDefault="00A52128" w:rsidP="00A72E30">
      <w:pPr>
        <w:pStyle w:val="Heading3"/>
        <w:bidi/>
        <w:rPr>
          <w:rFonts w:cs="B Nazanin"/>
          <w:color w:val="auto"/>
          <w:sz w:val="32"/>
          <w:szCs w:val="32"/>
          <w:rtl/>
          <w:lang w:bidi="fa-IR"/>
        </w:rPr>
      </w:pPr>
      <w:bookmarkStart w:id="14" w:name="_Toc380903739"/>
      <w:r w:rsidRPr="00DA6EC6">
        <w:rPr>
          <w:rFonts w:cs="B Nazanin" w:hint="cs"/>
          <w:color w:val="auto"/>
          <w:sz w:val="32"/>
          <w:szCs w:val="32"/>
          <w:rtl/>
          <w:lang w:bidi="fa-IR"/>
        </w:rPr>
        <w:t>2-</w:t>
      </w:r>
      <w:r w:rsidR="00235037" w:rsidRPr="00DA6EC6">
        <w:rPr>
          <w:rFonts w:cs="B Nazanin" w:hint="cs"/>
          <w:color w:val="auto"/>
          <w:sz w:val="32"/>
          <w:szCs w:val="32"/>
          <w:rtl/>
          <w:lang w:bidi="fa-IR"/>
        </w:rPr>
        <w:t>1</w:t>
      </w:r>
      <w:r w:rsidRPr="00DA6EC6">
        <w:rPr>
          <w:rFonts w:cs="B Nazanin" w:hint="cs"/>
          <w:color w:val="auto"/>
          <w:sz w:val="32"/>
          <w:szCs w:val="32"/>
          <w:rtl/>
          <w:lang w:bidi="fa-IR"/>
        </w:rPr>
        <w:t>-2- نظریات روانکاوی در مورد بهنجاری</w:t>
      </w:r>
      <w:bookmarkEnd w:id="14"/>
    </w:p>
    <w:p w:rsidR="00235037" w:rsidRPr="00DA6EC6" w:rsidRDefault="00235037" w:rsidP="00AC6402">
      <w:pPr>
        <w:bidi/>
        <w:spacing w:after="0" w:line="300" w:lineRule="auto"/>
        <w:jc w:val="lowKashida"/>
        <w:rPr>
          <w:rFonts w:cs="B Nazanin"/>
          <w:sz w:val="28"/>
          <w:szCs w:val="28"/>
          <w:rtl/>
          <w:lang w:bidi="fa-IR"/>
        </w:rPr>
      </w:pPr>
    </w:p>
    <w:p w:rsidR="00A52128" w:rsidRPr="00DA6EC6" w:rsidRDefault="00A52128" w:rsidP="00235037">
      <w:pPr>
        <w:bidi/>
        <w:spacing w:after="0" w:line="300" w:lineRule="auto"/>
        <w:jc w:val="lowKashida"/>
        <w:rPr>
          <w:rFonts w:cs="B Nazanin"/>
          <w:sz w:val="28"/>
          <w:szCs w:val="28"/>
          <w:rtl/>
          <w:lang w:bidi="fa-IR"/>
        </w:rPr>
      </w:pPr>
      <w:r w:rsidRPr="00DA6EC6">
        <w:rPr>
          <w:rFonts w:cs="B Nazanin" w:hint="cs"/>
          <w:sz w:val="28"/>
          <w:szCs w:val="28"/>
          <w:rtl/>
          <w:lang w:bidi="fa-IR"/>
        </w:rPr>
        <w:t>(برخی روانکاوان مفهوم بهنجاری را بر اساس فقدان علایم توصیف کرده‏اند، با این حال هر چند رفع علایم برای درمان یا بهبود ضروری است، فقدان علایم به تنهایی برای تعریف جامع بهنجاری کافی نیست. برهمین اساس، اکثر روانکاوان توانایی کار و لذّت بردن و یا به توصیف فروید «توانایی عشق ورزیدن و کارکردن را نشانۀ بهنجاری می‏دانند) ( رضاعی، 1391: 56)</w:t>
      </w:r>
      <w:r w:rsidR="00235037" w:rsidRPr="00DA6EC6">
        <w:rPr>
          <w:rFonts w:cs="B Nazanin" w:hint="cs"/>
          <w:sz w:val="28"/>
          <w:szCs w:val="28"/>
          <w:rtl/>
          <w:lang w:bidi="fa-IR"/>
        </w:rPr>
        <w:t xml:space="preserve">. </w:t>
      </w:r>
    </w:p>
    <w:p w:rsidR="00A52128" w:rsidRPr="00DA6EC6" w:rsidRDefault="00AC6402" w:rsidP="00235037">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روانکاو</w:t>
      </w:r>
      <w:r w:rsidR="00235037" w:rsidRPr="00DA6EC6">
        <w:rPr>
          <w:rFonts w:cs="B Nazanin" w:hint="cs"/>
          <w:sz w:val="28"/>
          <w:szCs w:val="28"/>
          <w:rtl/>
          <w:lang w:bidi="fa-IR"/>
        </w:rPr>
        <w:t>ي</w:t>
      </w:r>
      <w:r w:rsidR="00A52128" w:rsidRPr="00DA6EC6">
        <w:rPr>
          <w:rFonts w:cs="B Nazanin" w:hint="cs"/>
          <w:sz w:val="28"/>
          <w:szCs w:val="28"/>
          <w:rtl/>
          <w:lang w:bidi="fa-IR"/>
        </w:rPr>
        <w:t xml:space="preserve"> به نام هاینز هارتمن</w:t>
      </w:r>
      <w:r w:rsidR="00235037" w:rsidRPr="00DA6EC6">
        <w:rPr>
          <w:rStyle w:val="FootnoteReference"/>
          <w:rFonts w:cs="B Nazanin"/>
          <w:sz w:val="28"/>
          <w:szCs w:val="28"/>
          <w:rtl/>
          <w:lang w:bidi="fa-IR"/>
        </w:rPr>
        <w:footnoteReference w:id="16"/>
      </w:r>
      <w:r w:rsidR="00235037" w:rsidRPr="00DA6EC6">
        <w:rPr>
          <w:rFonts w:cs="B Nazanin" w:hint="cs"/>
          <w:sz w:val="28"/>
          <w:szCs w:val="28"/>
          <w:rtl/>
          <w:lang w:bidi="fa-IR"/>
        </w:rPr>
        <w:t xml:space="preserve"> </w:t>
      </w:r>
      <w:r w:rsidR="00A52128" w:rsidRPr="00DA6EC6">
        <w:rPr>
          <w:rFonts w:cs="B Nazanin" w:hint="cs"/>
          <w:sz w:val="28"/>
          <w:szCs w:val="28"/>
          <w:rtl/>
          <w:lang w:bidi="fa-IR"/>
        </w:rPr>
        <w:t>(1978)، بهنجاری را از طریق توصیف کارکردهای خود مختار ایگو مفهوم‏پردازی می‏کند. این کارکردها، قابلیت</w:t>
      </w:r>
      <w:r w:rsidR="00BD1EEB" w:rsidRPr="00DA6EC6">
        <w:rPr>
          <w:rFonts w:cs="B Nazanin" w:hint="cs"/>
          <w:sz w:val="28"/>
          <w:szCs w:val="28"/>
          <w:rtl/>
          <w:lang w:bidi="fa-IR"/>
        </w:rPr>
        <w:t>‌</w:t>
      </w:r>
      <w:r w:rsidR="00A52128" w:rsidRPr="00DA6EC6">
        <w:rPr>
          <w:rFonts w:cs="B Nazanin" w:hint="cs"/>
          <w:sz w:val="28"/>
          <w:szCs w:val="28"/>
          <w:rtl/>
          <w:lang w:bidi="fa-IR"/>
        </w:rPr>
        <w:t xml:space="preserve">های روانشناختی هستند که از بدو تولد وجود داشته و </w:t>
      </w:r>
      <w:r w:rsidR="00A52128" w:rsidRPr="00DA6EC6">
        <w:rPr>
          <w:rFonts w:cs="B Nazanin" w:hint="cs"/>
          <w:sz w:val="28"/>
          <w:szCs w:val="28"/>
          <w:rtl/>
          <w:lang w:bidi="fa-IR"/>
        </w:rPr>
        <w:lastRenderedPageBreak/>
        <w:t xml:space="preserve">عاری از تعارض هستند یعنی تحت </w:t>
      </w:r>
      <w:r w:rsidRPr="00DA6EC6">
        <w:rPr>
          <w:rFonts w:cs="B Nazanin" w:hint="cs"/>
          <w:sz w:val="28"/>
          <w:szCs w:val="28"/>
          <w:rtl/>
          <w:lang w:bidi="fa-IR"/>
        </w:rPr>
        <w:t xml:space="preserve">تأثير </w:t>
      </w:r>
      <w:r w:rsidR="00A52128" w:rsidRPr="00DA6EC6">
        <w:rPr>
          <w:rFonts w:cs="B Nazanin" w:hint="cs"/>
          <w:sz w:val="28"/>
          <w:szCs w:val="28"/>
          <w:rtl/>
          <w:lang w:bidi="fa-IR"/>
        </w:rPr>
        <w:t xml:space="preserve">دنیای روانی درونی قرار نمی‏گیرند. </w:t>
      </w:r>
    </w:p>
    <w:p w:rsidR="00A52128" w:rsidRPr="00DA6EC6" w:rsidRDefault="00AC6402" w:rsidP="00AC6402">
      <w:pPr>
        <w:bidi/>
        <w:spacing w:after="0" w:line="300" w:lineRule="auto"/>
        <w:jc w:val="lowKashida"/>
        <w:rPr>
          <w:rFonts w:cs="B Nazanin"/>
          <w:sz w:val="28"/>
          <w:szCs w:val="28"/>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کارکردهای مزبور عبارتند از ادراک، شهود، دریافت، تفکّر، زبان، برخی جنبه‏های رشد حرکتی، یادگیری و هوش. مفهوم کارکردهای خود مختار و عاری از تعارض ایگو به توضیح مکانیسمهایی کمک می‏کند که به وسیله آنها برخی افراد علی‏رغم تجربۀ آسیبهای فوق‏العاده بیرونی، زندگی نسبتاً بهنجاری پیدا می‏کنند که گاهی این افراد کودک آسیب ناپذیر نامیده می‏شوند. منظور از کودک آسیب ناپذیر کودکی است که به وسیله قدرت خود مختار ایگو، در مقابل تازیانه های بخت هولناک خود مقاوم هستند. در جدول(2-2) خلاصه‏ای از برخی دیدگاههای روانکاوی در مورد بهنجاری ذکر شده است.</w:t>
      </w:r>
    </w:p>
    <w:p w:rsidR="00A52128" w:rsidRPr="00DA6EC6" w:rsidRDefault="00A52128" w:rsidP="00AC6402">
      <w:pPr>
        <w:bidi/>
        <w:spacing w:after="0" w:line="360" w:lineRule="auto"/>
        <w:jc w:val="lowKashida"/>
        <w:rPr>
          <w:rFonts w:ascii="Calibri" w:eastAsia="Calibri" w:hAnsi="Calibri" w:cs="B Nazanin"/>
          <w:sz w:val="24"/>
          <w:szCs w:val="24"/>
          <w:rtl/>
          <w:lang w:bidi="fa-IR"/>
        </w:rPr>
      </w:pPr>
    </w:p>
    <w:p w:rsidR="00A52128" w:rsidRPr="00DA6EC6" w:rsidRDefault="00A52128" w:rsidP="00BD1EEB">
      <w:pPr>
        <w:bidi/>
        <w:spacing w:after="0"/>
        <w:jc w:val="center"/>
        <w:rPr>
          <w:rFonts w:ascii="Calibri" w:eastAsia="Calibri" w:hAnsi="Calibri" w:cs="B Nazanin"/>
          <w:b/>
          <w:bCs/>
          <w:sz w:val="24"/>
          <w:szCs w:val="24"/>
          <w:rtl/>
          <w:lang w:bidi="fa-IR"/>
        </w:rPr>
      </w:pPr>
      <w:r w:rsidRPr="00DA6EC6">
        <w:rPr>
          <w:rFonts w:ascii="Calibri" w:eastAsia="Calibri" w:hAnsi="Calibri" w:cs="B Nazanin" w:hint="cs"/>
          <w:b/>
          <w:bCs/>
          <w:sz w:val="24"/>
          <w:szCs w:val="24"/>
          <w:rtl/>
          <w:lang w:bidi="fa-IR"/>
        </w:rPr>
        <w:t>جدول 2-2: بهنجاری از دیدگاه روان‏کاوی</w:t>
      </w:r>
      <w:r w:rsidR="00BD1EEB" w:rsidRPr="00DA6EC6">
        <w:rPr>
          <w:rFonts w:ascii="Calibri" w:eastAsia="Calibri" w:hAnsi="Calibri" w:cs="B Nazanin" w:hint="cs"/>
          <w:b/>
          <w:bCs/>
          <w:sz w:val="24"/>
          <w:szCs w:val="24"/>
          <w:rtl/>
          <w:lang w:bidi="fa-IR"/>
        </w:rPr>
        <w:t xml:space="preserve"> (رضايي، 1391: 30). </w:t>
      </w:r>
    </w:p>
    <w:tbl>
      <w:tblPr>
        <w:tblStyle w:val="TableGrid1"/>
        <w:bidiVisual/>
        <w:tblW w:w="0" w:type="auto"/>
        <w:tblLook w:val="04A0" w:firstRow="1" w:lastRow="0" w:firstColumn="1" w:lastColumn="0" w:noHBand="0" w:noVBand="1"/>
      </w:tblPr>
      <w:tblGrid>
        <w:gridCol w:w="1503"/>
        <w:gridCol w:w="6651"/>
      </w:tblGrid>
      <w:tr w:rsidR="00A52128" w:rsidRPr="00DA6EC6" w:rsidTr="00D82070">
        <w:tc>
          <w:tcPr>
            <w:tcW w:w="1524" w:type="dxa"/>
            <w:shd w:val="clear" w:color="auto" w:fill="A6A6A6" w:themeFill="background1" w:themeFillShade="A6"/>
          </w:tcPr>
          <w:p w:rsidR="00A52128" w:rsidRPr="00DA6EC6" w:rsidRDefault="00A52128" w:rsidP="00AC6402">
            <w:pPr>
              <w:bidi/>
              <w:jc w:val="lowKashida"/>
              <w:rPr>
                <w:rFonts w:ascii="Calibri" w:eastAsia="Calibri" w:hAnsi="Calibri" w:cs="B Nazanin"/>
                <w:b/>
                <w:bCs/>
                <w:sz w:val="20"/>
                <w:szCs w:val="20"/>
                <w:rtl/>
              </w:rPr>
            </w:pPr>
            <w:r w:rsidRPr="00DA6EC6">
              <w:rPr>
                <w:rFonts w:ascii="Calibri" w:eastAsia="Calibri" w:hAnsi="Calibri" w:cs="B Nazanin" w:hint="cs"/>
                <w:b/>
                <w:bCs/>
                <w:sz w:val="20"/>
                <w:szCs w:val="20"/>
                <w:rtl/>
              </w:rPr>
              <w:t>نظریه</w:t>
            </w:r>
            <w:r w:rsidRPr="00DA6EC6">
              <w:rPr>
                <w:rFonts w:ascii="Calibri" w:eastAsia="Calibri" w:hAnsi="Calibri" w:cs="B Nazanin" w:hint="cs"/>
                <w:b/>
                <w:bCs/>
                <w:sz w:val="20"/>
                <w:szCs w:val="20"/>
                <w:rtl/>
                <w:cs/>
              </w:rPr>
              <w:t>‎پرداز</w:t>
            </w:r>
          </w:p>
        </w:tc>
        <w:tc>
          <w:tcPr>
            <w:tcW w:w="7944" w:type="dxa"/>
            <w:shd w:val="clear" w:color="auto" w:fill="A6A6A6" w:themeFill="background1" w:themeFillShade="A6"/>
          </w:tcPr>
          <w:p w:rsidR="00A52128" w:rsidRPr="00DA6EC6" w:rsidRDefault="00A52128" w:rsidP="00AC6402">
            <w:pPr>
              <w:bidi/>
              <w:jc w:val="lowKashida"/>
              <w:rPr>
                <w:rFonts w:ascii="Calibri" w:eastAsia="Calibri" w:hAnsi="Calibri" w:cs="B Nazanin"/>
                <w:b/>
                <w:bCs/>
                <w:sz w:val="20"/>
                <w:szCs w:val="20"/>
                <w:rtl/>
              </w:rPr>
            </w:pPr>
            <w:r w:rsidRPr="00DA6EC6">
              <w:rPr>
                <w:rFonts w:ascii="Calibri" w:eastAsia="Calibri" w:hAnsi="Calibri" w:cs="B Nazanin" w:hint="cs"/>
                <w:b/>
                <w:bCs/>
                <w:sz w:val="20"/>
                <w:szCs w:val="20"/>
                <w:rtl/>
              </w:rPr>
              <w:t>مفهوم</w:t>
            </w:r>
          </w:p>
        </w:tc>
      </w:tr>
      <w:tr w:rsidR="00A52128" w:rsidRPr="00DA6EC6" w:rsidTr="00D82070">
        <w:tc>
          <w:tcPr>
            <w:tcW w:w="1524" w:type="dxa"/>
            <w:shd w:val="clear" w:color="auto" w:fill="D9D9D9" w:themeFill="background1" w:themeFillShade="D9"/>
            <w:vAlign w:val="center"/>
          </w:tcPr>
          <w:p w:rsidR="00A52128" w:rsidRPr="00DA6EC6" w:rsidRDefault="00A52128" w:rsidP="00AC6402">
            <w:pPr>
              <w:bidi/>
              <w:jc w:val="lowKashida"/>
              <w:rPr>
                <w:rFonts w:ascii="Calibri" w:eastAsia="Calibri" w:hAnsi="Calibri" w:cs="B Nazanin"/>
                <w:b/>
                <w:bCs/>
                <w:sz w:val="18"/>
                <w:szCs w:val="18"/>
                <w:rtl/>
              </w:rPr>
            </w:pPr>
            <w:r w:rsidRPr="00DA6EC6">
              <w:rPr>
                <w:rFonts w:ascii="Calibri" w:eastAsia="Calibri" w:hAnsi="Calibri" w:cs="B Nazanin" w:hint="cs"/>
                <w:b/>
                <w:bCs/>
                <w:sz w:val="18"/>
                <w:szCs w:val="18"/>
                <w:rtl/>
              </w:rPr>
              <w:t>زیگموند فروید</w:t>
            </w:r>
          </w:p>
        </w:tc>
        <w:tc>
          <w:tcPr>
            <w:tcW w:w="7944" w:type="dxa"/>
          </w:tcPr>
          <w:p w:rsidR="00A52128" w:rsidRPr="00DA6EC6" w:rsidRDefault="00A52128" w:rsidP="00AC6402">
            <w:pPr>
              <w:bidi/>
              <w:jc w:val="lowKashida"/>
              <w:rPr>
                <w:rFonts w:ascii="Calibri" w:eastAsia="Calibri" w:hAnsi="Calibri" w:cs="B Nazanin"/>
                <w:sz w:val="18"/>
                <w:szCs w:val="18"/>
                <w:rtl/>
              </w:rPr>
            </w:pPr>
            <w:r w:rsidRPr="00DA6EC6">
              <w:rPr>
                <w:rFonts w:ascii="Calibri" w:eastAsia="Calibri" w:hAnsi="Calibri" w:cs="B Nazanin" w:hint="cs"/>
                <w:sz w:val="18"/>
                <w:szCs w:val="18"/>
                <w:rtl/>
              </w:rPr>
              <w:t>بهنجاری افسانه‏ای آرمانی است</w:t>
            </w:r>
          </w:p>
        </w:tc>
      </w:tr>
      <w:tr w:rsidR="00A52128" w:rsidRPr="00DA6EC6" w:rsidTr="00D82070">
        <w:tc>
          <w:tcPr>
            <w:tcW w:w="1524" w:type="dxa"/>
            <w:shd w:val="clear" w:color="auto" w:fill="D9D9D9" w:themeFill="background1" w:themeFillShade="D9"/>
            <w:vAlign w:val="center"/>
          </w:tcPr>
          <w:p w:rsidR="00A52128" w:rsidRPr="00DA6EC6" w:rsidRDefault="00A52128" w:rsidP="00AC6402">
            <w:pPr>
              <w:bidi/>
              <w:jc w:val="lowKashida"/>
              <w:rPr>
                <w:rFonts w:ascii="Calibri" w:eastAsia="Calibri" w:hAnsi="Calibri" w:cs="B Nazanin"/>
                <w:b/>
                <w:bCs/>
                <w:sz w:val="18"/>
                <w:szCs w:val="18"/>
                <w:rtl/>
              </w:rPr>
            </w:pPr>
            <w:r w:rsidRPr="00DA6EC6">
              <w:rPr>
                <w:rFonts w:ascii="Calibri" w:eastAsia="Calibri" w:hAnsi="Calibri" w:cs="B Nazanin" w:hint="cs"/>
                <w:b/>
                <w:bCs/>
                <w:sz w:val="18"/>
                <w:szCs w:val="18"/>
                <w:rtl/>
              </w:rPr>
              <w:t>کورت آیسلر</w:t>
            </w:r>
          </w:p>
        </w:tc>
        <w:tc>
          <w:tcPr>
            <w:tcW w:w="7944" w:type="dxa"/>
          </w:tcPr>
          <w:p w:rsidR="00A52128" w:rsidRPr="00DA6EC6" w:rsidRDefault="00A52128" w:rsidP="00AC6402">
            <w:pPr>
              <w:bidi/>
              <w:jc w:val="lowKashida"/>
              <w:rPr>
                <w:rFonts w:ascii="Calibri" w:eastAsia="Calibri" w:hAnsi="Calibri" w:cs="B Nazanin"/>
                <w:sz w:val="18"/>
                <w:szCs w:val="18"/>
                <w:rtl/>
              </w:rPr>
            </w:pPr>
            <w:r w:rsidRPr="00DA6EC6">
              <w:rPr>
                <w:rFonts w:ascii="Calibri" w:eastAsia="Calibri" w:hAnsi="Calibri" w:cs="B Nazanin" w:hint="cs"/>
                <w:sz w:val="18"/>
                <w:szCs w:val="18"/>
                <w:rtl/>
              </w:rPr>
              <w:t>بهنجاری مطلق قابل دستیابی نیست زیرا فرد بهنجار باید از افکار و احساساتش کاملاً آگاه باشد</w:t>
            </w:r>
          </w:p>
        </w:tc>
      </w:tr>
      <w:tr w:rsidR="00A52128" w:rsidRPr="00DA6EC6" w:rsidTr="00D82070">
        <w:tc>
          <w:tcPr>
            <w:tcW w:w="1524" w:type="dxa"/>
            <w:shd w:val="clear" w:color="auto" w:fill="D9D9D9" w:themeFill="background1" w:themeFillShade="D9"/>
            <w:vAlign w:val="center"/>
          </w:tcPr>
          <w:p w:rsidR="00A52128" w:rsidRPr="00DA6EC6" w:rsidRDefault="00A52128" w:rsidP="00AC6402">
            <w:pPr>
              <w:bidi/>
              <w:jc w:val="lowKashida"/>
              <w:rPr>
                <w:rFonts w:ascii="Calibri" w:eastAsia="Calibri" w:hAnsi="Calibri" w:cs="B Nazanin"/>
                <w:b/>
                <w:bCs/>
                <w:sz w:val="18"/>
                <w:szCs w:val="18"/>
                <w:rtl/>
              </w:rPr>
            </w:pPr>
            <w:r w:rsidRPr="00DA6EC6">
              <w:rPr>
                <w:rFonts w:ascii="Calibri" w:eastAsia="Calibri" w:hAnsi="Calibri" w:cs="B Nazanin" w:hint="cs"/>
                <w:b/>
                <w:bCs/>
                <w:sz w:val="18"/>
                <w:szCs w:val="18"/>
                <w:rtl/>
              </w:rPr>
              <w:t>ملانی کلاین</w:t>
            </w:r>
          </w:p>
        </w:tc>
        <w:tc>
          <w:tcPr>
            <w:tcW w:w="7944" w:type="dxa"/>
          </w:tcPr>
          <w:p w:rsidR="00A52128" w:rsidRPr="00DA6EC6" w:rsidRDefault="00A52128" w:rsidP="00AC6402">
            <w:pPr>
              <w:bidi/>
              <w:jc w:val="lowKashida"/>
              <w:rPr>
                <w:rFonts w:ascii="Calibri" w:eastAsia="Calibri" w:hAnsi="Calibri" w:cs="B Nazanin"/>
                <w:sz w:val="18"/>
                <w:szCs w:val="18"/>
                <w:rtl/>
              </w:rPr>
            </w:pPr>
            <w:r w:rsidRPr="00DA6EC6">
              <w:rPr>
                <w:rFonts w:ascii="Calibri" w:eastAsia="Calibri" w:hAnsi="Calibri" w:cs="B Nazanin" w:hint="cs"/>
                <w:sz w:val="18"/>
                <w:szCs w:val="18"/>
                <w:rtl/>
              </w:rPr>
              <w:t>خصوصیات بهنجاری عبارتند از قدرت منش، توانایی مدارا با هیجانات متعارض، توانایی تجربه لذت بدون تعارض و توانایی عشق ورزیدن</w:t>
            </w:r>
          </w:p>
        </w:tc>
      </w:tr>
      <w:tr w:rsidR="00A52128" w:rsidRPr="00DA6EC6" w:rsidTr="00D82070">
        <w:tc>
          <w:tcPr>
            <w:tcW w:w="1524" w:type="dxa"/>
            <w:shd w:val="clear" w:color="auto" w:fill="D9D9D9" w:themeFill="background1" w:themeFillShade="D9"/>
            <w:vAlign w:val="center"/>
          </w:tcPr>
          <w:p w:rsidR="00A52128" w:rsidRPr="00DA6EC6" w:rsidRDefault="00A52128" w:rsidP="00AC6402">
            <w:pPr>
              <w:bidi/>
              <w:jc w:val="lowKashida"/>
              <w:rPr>
                <w:rFonts w:ascii="Calibri" w:eastAsia="Calibri" w:hAnsi="Calibri" w:cs="B Nazanin"/>
                <w:b/>
                <w:bCs/>
                <w:sz w:val="18"/>
                <w:szCs w:val="18"/>
                <w:rtl/>
              </w:rPr>
            </w:pPr>
            <w:r w:rsidRPr="00DA6EC6">
              <w:rPr>
                <w:rFonts w:ascii="Calibri" w:eastAsia="Calibri" w:hAnsi="Calibri" w:cs="B Nazanin" w:hint="cs"/>
                <w:b/>
                <w:bCs/>
                <w:sz w:val="18"/>
                <w:szCs w:val="18"/>
                <w:rtl/>
              </w:rPr>
              <w:t>اریک اریکسون</w:t>
            </w:r>
          </w:p>
        </w:tc>
        <w:tc>
          <w:tcPr>
            <w:tcW w:w="7944" w:type="dxa"/>
          </w:tcPr>
          <w:p w:rsidR="00A52128" w:rsidRPr="00DA6EC6" w:rsidRDefault="00A52128" w:rsidP="00AC6402">
            <w:pPr>
              <w:bidi/>
              <w:jc w:val="lowKashida"/>
              <w:rPr>
                <w:rFonts w:ascii="Calibri" w:eastAsia="Calibri" w:hAnsi="Calibri" w:cs="B Nazanin"/>
                <w:sz w:val="18"/>
                <w:szCs w:val="18"/>
                <w:rtl/>
              </w:rPr>
            </w:pPr>
            <w:r w:rsidRPr="00DA6EC6">
              <w:rPr>
                <w:rFonts w:ascii="Calibri" w:eastAsia="Calibri" w:hAnsi="Calibri" w:cs="B Nazanin" w:hint="cs"/>
                <w:sz w:val="18"/>
                <w:szCs w:val="18"/>
                <w:rtl/>
              </w:rPr>
              <w:t>بهنجاری، توانایی تسلط بر تکالیف دوره‏های مختلف زندگی است. اعتماد در مقابل بی‏اعتمادی، خودمختاری در مقابل شرم و تردید؛ ابتکار در مقابل احساس گناه، سخت‏کوشی در مقابل احساس حقارت، هویت در مقابل سردرگمی نقش، صمیمیت در مقابل انزوا، مولد بودن در مقابل بی‏حاصلی و یکپارچگی ایگو در مقابل یأس</w:t>
            </w:r>
          </w:p>
        </w:tc>
      </w:tr>
      <w:tr w:rsidR="00A52128" w:rsidRPr="00DA6EC6" w:rsidTr="00D82070">
        <w:tc>
          <w:tcPr>
            <w:tcW w:w="1524" w:type="dxa"/>
            <w:shd w:val="clear" w:color="auto" w:fill="D9D9D9" w:themeFill="background1" w:themeFillShade="D9"/>
            <w:vAlign w:val="center"/>
          </w:tcPr>
          <w:p w:rsidR="00A52128" w:rsidRPr="00DA6EC6" w:rsidRDefault="00A52128" w:rsidP="00AC6402">
            <w:pPr>
              <w:bidi/>
              <w:jc w:val="lowKashida"/>
              <w:rPr>
                <w:rFonts w:ascii="Calibri" w:eastAsia="Calibri" w:hAnsi="Calibri" w:cs="B Nazanin"/>
                <w:b/>
                <w:bCs/>
                <w:sz w:val="18"/>
                <w:szCs w:val="18"/>
                <w:rtl/>
              </w:rPr>
            </w:pPr>
            <w:r w:rsidRPr="00DA6EC6">
              <w:rPr>
                <w:rFonts w:ascii="Calibri" w:eastAsia="Calibri" w:hAnsi="Calibri" w:cs="B Nazanin" w:hint="cs"/>
                <w:b/>
                <w:bCs/>
                <w:sz w:val="18"/>
                <w:szCs w:val="18"/>
                <w:rtl/>
              </w:rPr>
              <w:t>لورنس کوبی</w:t>
            </w:r>
          </w:p>
        </w:tc>
        <w:tc>
          <w:tcPr>
            <w:tcW w:w="7944" w:type="dxa"/>
          </w:tcPr>
          <w:p w:rsidR="00A52128" w:rsidRPr="00DA6EC6" w:rsidRDefault="00A52128" w:rsidP="00AC6402">
            <w:pPr>
              <w:bidi/>
              <w:jc w:val="lowKashida"/>
              <w:rPr>
                <w:rFonts w:ascii="Calibri" w:eastAsia="Calibri" w:hAnsi="Calibri" w:cs="B Nazanin"/>
                <w:sz w:val="18"/>
                <w:szCs w:val="18"/>
                <w:rtl/>
              </w:rPr>
            </w:pPr>
            <w:r w:rsidRPr="00DA6EC6">
              <w:rPr>
                <w:rFonts w:ascii="Calibri" w:eastAsia="Calibri" w:hAnsi="Calibri" w:cs="B Nazanin" w:hint="cs"/>
                <w:sz w:val="18"/>
                <w:szCs w:val="18"/>
                <w:rtl/>
              </w:rPr>
              <w:t>بهنجاری عبارت است از توانایی یادگیری از طریق تجربه، انعطاف‏پذیری و انطباق با تغییرات محیط</w:t>
            </w:r>
          </w:p>
        </w:tc>
      </w:tr>
      <w:tr w:rsidR="00A52128" w:rsidRPr="00DA6EC6" w:rsidTr="00D82070">
        <w:tc>
          <w:tcPr>
            <w:tcW w:w="1524" w:type="dxa"/>
            <w:shd w:val="clear" w:color="auto" w:fill="D9D9D9" w:themeFill="background1" w:themeFillShade="D9"/>
            <w:vAlign w:val="center"/>
          </w:tcPr>
          <w:p w:rsidR="00A52128" w:rsidRPr="00DA6EC6" w:rsidRDefault="00A52128" w:rsidP="00AC6402">
            <w:pPr>
              <w:bidi/>
              <w:jc w:val="lowKashida"/>
              <w:rPr>
                <w:rFonts w:ascii="Calibri" w:eastAsia="Calibri" w:hAnsi="Calibri" w:cs="B Nazanin"/>
                <w:b/>
                <w:bCs/>
                <w:sz w:val="18"/>
                <w:szCs w:val="18"/>
                <w:rtl/>
              </w:rPr>
            </w:pPr>
            <w:r w:rsidRPr="00DA6EC6">
              <w:rPr>
                <w:rFonts w:ascii="Calibri" w:eastAsia="Calibri" w:hAnsi="Calibri" w:cs="B Nazanin" w:hint="cs"/>
                <w:b/>
                <w:bCs/>
                <w:sz w:val="18"/>
                <w:szCs w:val="18"/>
                <w:rtl/>
              </w:rPr>
              <w:t>هاینز هارتمن</w:t>
            </w:r>
          </w:p>
        </w:tc>
        <w:tc>
          <w:tcPr>
            <w:tcW w:w="7944" w:type="dxa"/>
          </w:tcPr>
          <w:p w:rsidR="00A52128" w:rsidRPr="00DA6EC6" w:rsidRDefault="00A52128" w:rsidP="00AC6402">
            <w:pPr>
              <w:bidi/>
              <w:jc w:val="lowKashida"/>
              <w:rPr>
                <w:rFonts w:ascii="Calibri" w:eastAsia="Calibri" w:hAnsi="Calibri" w:cs="B Nazanin"/>
                <w:sz w:val="18"/>
                <w:szCs w:val="18"/>
                <w:rtl/>
              </w:rPr>
            </w:pPr>
            <w:r w:rsidRPr="00DA6EC6">
              <w:rPr>
                <w:rFonts w:ascii="Calibri" w:eastAsia="Calibri" w:hAnsi="Calibri" w:cs="B Nazanin" w:hint="cs"/>
                <w:sz w:val="18"/>
                <w:szCs w:val="18"/>
                <w:rtl/>
              </w:rPr>
              <w:t>کارکردهای بدون تعارض ایگو معرف توان فرد برای دستیابی بهنجاری هستند، میزان انطباق ایگو با واقعیات و توان خودمختاری آن، با سلامت‏روانی ارتباط دارد</w:t>
            </w:r>
          </w:p>
        </w:tc>
      </w:tr>
      <w:tr w:rsidR="00A52128" w:rsidRPr="00DA6EC6" w:rsidTr="00D82070">
        <w:tc>
          <w:tcPr>
            <w:tcW w:w="1524" w:type="dxa"/>
            <w:shd w:val="clear" w:color="auto" w:fill="D9D9D9" w:themeFill="background1" w:themeFillShade="D9"/>
            <w:vAlign w:val="center"/>
          </w:tcPr>
          <w:p w:rsidR="00A52128" w:rsidRPr="00DA6EC6" w:rsidRDefault="00A52128" w:rsidP="00AC6402">
            <w:pPr>
              <w:bidi/>
              <w:jc w:val="lowKashida"/>
              <w:rPr>
                <w:rFonts w:ascii="Calibri" w:eastAsia="Calibri" w:hAnsi="Calibri" w:cs="B Nazanin"/>
                <w:b/>
                <w:bCs/>
                <w:sz w:val="18"/>
                <w:szCs w:val="18"/>
                <w:rtl/>
              </w:rPr>
            </w:pPr>
            <w:r w:rsidRPr="00DA6EC6">
              <w:rPr>
                <w:rFonts w:ascii="Calibri" w:eastAsia="Calibri" w:hAnsi="Calibri" w:cs="B Nazanin" w:hint="cs"/>
                <w:b/>
                <w:bCs/>
                <w:sz w:val="18"/>
                <w:szCs w:val="18"/>
                <w:rtl/>
              </w:rPr>
              <w:t>کارل منینگر</w:t>
            </w:r>
          </w:p>
        </w:tc>
        <w:tc>
          <w:tcPr>
            <w:tcW w:w="7944" w:type="dxa"/>
          </w:tcPr>
          <w:p w:rsidR="00A52128" w:rsidRPr="00DA6EC6" w:rsidRDefault="00A52128" w:rsidP="00AC6402">
            <w:pPr>
              <w:bidi/>
              <w:jc w:val="lowKashida"/>
              <w:rPr>
                <w:rFonts w:ascii="Calibri" w:eastAsia="Calibri" w:hAnsi="Calibri" w:cs="B Nazanin"/>
                <w:sz w:val="18"/>
                <w:szCs w:val="18"/>
                <w:rtl/>
              </w:rPr>
            </w:pPr>
            <w:r w:rsidRPr="00DA6EC6">
              <w:rPr>
                <w:rFonts w:ascii="Calibri" w:eastAsia="Calibri" w:hAnsi="Calibri" w:cs="B Nazanin" w:hint="cs"/>
                <w:sz w:val="18"/>
                <w:szCs w:val="18"/>
                <w:rtl/>
              </w:rPr>
              <w:t>بهنجاری توانایی سازگاری رضایت‏آمیز با جهان بیرونی و تسلط بر تکلیف فرهنگ‏پذیری است.</w:t>
            </w:r>
          </w:p>
        </w:tc>
      </w:tr>
      <w:tr w:rsidR="00A52128" w:rsidRPr="00DA6EC6" w:rsidTr="00D82070">
        <w:tc>
          <w:tcPr>
            <w:tcW w:w="1524" w:type="dxa"/>
            <w:shd w:val="clear" w:color="auto" w:fill="D9D9D9" w:themeFill="background1" w:themeFillShade="D9"/>
            <w:vAlign w:val="center"/>
          </w:tcPr>
          <w:p w:rsidR="00A52128" w:rsidRPr="00DA6EC6" w:rsidRDefault="00A52128" w:rsidP="00AC6402">
            <w:pPr>
              <w:bidi/>
              <w:jc w:val="lowKashida"/>
              <w:rPr>
                <w:rFonts w:ascii="Calibri" w:eastAsia="Calibri" w:hAnsi="Calibri" w:cs="B Nazanin"/>
                <w:b/>
                <w:bCs/>
                <w:sz w:val="18"/>
                <w:szCs w:val="18"/>
                <w:rtl/>
              </w:rPr>
            </w:pPr>
            <w:r w:rsidRPr="00DA6EC6">
              <w:rPr>
                <w:rFonts w:ascii="Calibri" w:eastAsia="Calibri" w:hAnsi="Calibri" w:cs="B Nazanin" w:hint="cs"/>
                <w:b/>
                <w:bCs/>
                <w:sz w:val="18"/>
                <w:szCs w:val="18"/>
                <w:rtl/>
              </w:rPr>
              <w:t>آلفرد آدلر</w:t>
            </w:r>
          </w:p>
        </w:tc>
        <w:tc>
          <w:tcPr>
            <w:tcW w:w="7944" w:type="dxa"/>
          </w:tcPr>
          <w:p w:rsidR="00A52128" w:rsidRPr="00DA6EC6" w:rsidRDefault="00A52128" w:rsidP="00AC6402">
            <w:pPr>
              <w:bidi/>
              <w:jc w:val="lowKashida"/>
              <w:rPr>
                <w:rFonts w:ascii="Calibri" w:eastAsia="Calibri" w:hAnsi="Calibri" w:cs="B Nazanin"/>
                <w:sz w:val="18"/>
                <w:szCs w:val="18"/>
                <w:rtl/>
              </w:rPr>
            </w:pPr>
            <w:r w:rsidRPr="00DA6EC6">
              <w:rPr>
                <w:rFonts w:ascii="Calibri" w:eastAsia="Calibri" w:hAnsi="Calibri" w:cs="B Nazanin" w:hint="cs"/>
                <w:sz w:val="18"/>
                <w:szCs w:val="18"/>
                <w:rtl/>
              </w:rPr>
              <w:t>توانایی فرد برای پرورش احساس اجتماعی و مولد بودن با سلامت‏روانی ارتباط دارد، توانایی کار کردن، عزت نفس را ارتقا می‏دهد و فرد را قادر به انطباق می‏کند.</w:t>
            </w:r>
          </w:p>
        </w:tc>
      </w:tr>
      <w:tr w:rsidR="00A52128" w:rsidRPr="00DA6EC6" w:rsidTr="00D82070">
        <w:tc>
          <w:tcPr>
            <w:tcW w:w="1524" w:type="dxa"/>
            <w:shd w:val="clear" w:color="auto" w:fill="D9D9D9" w:themeFill="background1" w:themeFillShade="D9"/>
            <w:vAlign w:val="center"/>
          </w:tcPr>
          <w:p w:rsidR="00A52128" w:rsidRPr="00DA6EC6" w:rsidRDefault="00A52128" w:rsidP="00AC6402">
            <w:pPr>
              <w:bidi/>
              <w:jc w:val="lowKashida"/>
              <w:rPr>
                <w:rFonts w:ascii="Calibri" w:eastAsia="Calibri" w:hAnsi="Calibri" w:cs="B Nazanin"/>
                <w:b/>
                <w:bCs/>
                <w:sz w:val="18"/>
                <w:szCs w:val="18"/>
                <w:rtl/>
              </w:rPr>
            </w:pPr>
            <w:r w:rsidRPr="00DA6EC6">
              <w:rPr>
                <w:rFonts w:ascii="Calibri" w:eastAsia="Calibri" w:hAnsi="Calibri" w:cs="B Nazanin" w:hint="cs"/>
                <w:b/>
                <w:bCs/>
                <w:sz w:val="18"/>
                <w:szCs w:val="18"/>
                <w:rtl/>
              </w:rPr>
              <w:t>ر. ی. مانی کریل</w:t>
            </w:r>
          </w:p>
        </w:tc>
        <w:tc>
          <w:tcPr>
            <w:tcW w:w="7944" w:type="dxa"/>
          </w:tcPr>
          <w:p w:rsidR="00A52128" w:rsidRPr="00DA6EC6" w:rsidRDefault="00A52128" w:rsidP="00AC6402">
            <w:pPr>
              <w:bidi/>
              <w:jc w:val="lowKashida"/>
              <w:rPr>
                <w:rFonts w:ascii="Calibri" w:eastAsia="Calibri" w:hAnsi="Calibri" w:cs="B Nazanin"/>
                <w:sz w:val="18"/>
                <w:szCs w:val="18"/>
                <w:rtl/>
              </w:rPr>
            </w:pPr>
            <w:r w:rsidRPr="00DA6EC6">
              <w:rPr>
                <w:rFonts w:ascii="Calibri" w:eastAsia="Calibri" w:hAnsi="Calibri" w:cs="B Nazanin" w:hint="cs"/>
                <w:sz w:val="18"/>
                <w:szCs w:val="18"/>
                <w:rtl/>
              </w:rPr>
              <w:t>بهنجاری توانایی دستیابی به بینش در درون خود است که این ظرفیت هرگز به طور کامل محقق نمی‏شود.</w:t>
            </w:r>
          </w:p>
        </w:tc>
      </w:tr>
      <w:tr w:rsidR="00A52128" w:rsidRPr="00DA6EC6" w:rsidTr="00D82070">
        <w:tc>
          <w:tcPr>
            <w:tcW w:w="1524" w:type="dxa"/>
            <w:shd w:val="clear" w:color="auto" w:fill="D9D9D9" w:themeFill="background1" w:themeFillShade="D9"/>
            <w:vAlign w:val="center"/>
          </w:tcPr>
          <w:p w:rsidR="00A52128" w:rsidRPr="00DA6EC6" w:rsidRDefault="00A52128" w:rsidP="00AC6402">
            <w:pPr>
              <w:bidi/>
              <w:jc w:val="lowKashida"/>
              <w:rPr>
                <w:rFonts w:ascii="Calibri" w:eastAsia="Calibri" w:hAnsi="Calibri" w:cs="B Nazanin"/>
                <w:b/>
                <w:bCs/>
                <w:sz w:val="18"/>
                <w:szCs w:val="18"/>
                <w:rtl/>
              </w:rPr>
            </w:pPr>
            <w:r w:rsidRPr="00DA6EC6">
              <w:rPr>
                <w:rFonts w:ascii="Calibri" w:eastAsia="Calibri" w:hAnsi="Calibri" w:cs="B Nazanin" w:hint="cs"/>
                <w:b/>
                <w:bCs/>
                <w:sz w:val="18"/>
                <w:szCs w:val="18"/>
                <w:rtl/>
              </w:rPr>
              <w:t>اتورانک</w:t>
            </w:r>
          </w:p>
        </w:tc>
        <w:tc>
          <w:tcPr>
            <w:tcW w:w="7944" w:type="dxa"/>
          </w:tcPr>
          <w:p w:rsidR="00A52128" w:rsidRPr="00DA6EC6" w:rsidRDefault="00A52128" w:rsidP="00AC6402">
            <w:pPr>
              <w:bidi/>
              <w:jc w:val="lowKashida"/>
              <w:rPr>
                <w:rFonts w:ascii="Calibri" w:eastAsia="Calibri" w:hAnsi="Calibri" w:cs="B Nazanin"/>
                <w:sz w:val="18"/>
                <w:szCs w:val="18"/>
                <w:rtl/>
              </w:rPr>
            </w:pPr>
            <w:r w:rsidRPr="00DA6EC6">
              <w:rPr>
                <w:rFonts w:ascii="Calibri" w:eastAsia="Calibri" w:hAnsi="Calibri" w:cs="B Nazanin" w:hint="cs"/>
                <w:sz w:val="18"/>
                <w:szCs w:val="18"/>
                <w:rtl/>
              </w:rPr>
              <w:t>بهنجاری عبارت است از توانایی زندگی کردن بدون ترس، احساس گناه یا اضطراب و به عهده گرفتن مسوولیت اعمال خویشتن</w:t>
            </w:r>
          </w:p>
        </w:tc>
      </w:tr>
      <w:tr w:rsidR="00A52128" w:rsidRPr="00DA6EC6" w:rsidTr="00D82070">
        <w:tc>
          <w:tcPr>
            <w:tcW w:w="1524" w:type="dxa"/>
            <w:shd w:val="clear" w:color="auto" w:fill="D9D9D9" w:themeFill="background1" w:themeFillShade="D9"/>
            <w:vAlign w:val="center"/>
          </w:tcPr>
          <w:p w:rsidR="00A52128" w:rsidRPr="00DA6EC6" w:rsidRDefault="00A52128" w:rsidP="00AC6402">
            <w:pPr>
              <w:bidi/>
              <w:jc w:val="lowKashida"/>
              <w:rPr>
                <w:rFonts w:ascii="Calibri" w:eastAsia="Calibri" w:hAnsi="Calibri" w:cs="B Nazanin"/>
                <w:b/>
                <w:bCs/>
                <w:sz w:val="18"/>
                <w:szCs w:val="18"/>
                <w:rtl/>
              </w:rPr>
            </w:pPr>
            <w:r w:rsidRPr="00DA6EC6">
              <w:rPr>
                <w:rFonts w:ascii="Calibri" w:eastAsia="Calibri" w:hAnsi="Calibri" w:cs="B Nazanin" w:hint="cs"/>
                <w:b/>
                <w:bCs/>
                <w:sz w:val="18"/>
                <w:szCs w:val="18"/>
                <w:rtl/>
              </w:rPr>
              <w:t>و. سامرست موام</w:t>
            </w:r>
          </w:p>
        </w:tc>
        <w:tc>
          <w:tcPr>
            <w:tcW w:w="7944" w:type="dxa"/>
          </w:tcPr>
          <w:p w:rsidR="00A52128" w:rsidRPr="00DA6EC6" w:rsidRDefault="00A52128" w:rsidP="00AC6402">
            <w:pPr>
              <w:bidi/>
              <w:jc w:val="lowKashida"/>
              <w:rPr>
                <w:rFonts w:ascii="Calibri" w:eastAsia="Calibri" w:hAnsi="Calibri" w:cs="B Nazanin"/>
                <w:sz w:val="18"/>
                <w:szCs w:val="18"/>
                <w:rtl/>
              </w:rPr>
            </w:pPr>
            <w:r w:rsidRPr="00DA6EC6">
              <w:rPr>
                <w:rFonts w:ascii="Calibri" w:eastAsia="Calibri" w:hAnsi="Calibri" w:cs="B Nazanin" w:hint="cs"/>
                <w:sz w:val="18"/>
                <w:szCs w:val="18"/>
                <w:rtl/>
              </w:rPr>
              <w:t>بهنجار یک آرمان است تصویری است که فرد آن را خلق می‏کند</w:t>
            </w:r>
            <w:r w:rsidR="00406CB8">
              <w:rPr>
                <w:rFonts w:ascii="Calibri" w:eastAsia="Calibri" w:hAnsi="Calibri" w:cs="B Nazanin" w:hint="cs"/>
                <w:sz w:val="18"/>
                <w:szCs w:val="18"/>
                <w:rtl/>
              </w:rPr>
              <w:t>.</w:t>
            </w:r>
            <w:r w:rsidRPr="00DA6EC6">
              <w:rPr>
                <w:rFonts w:ascii="Calibri" w:eastAsia="Calibri" w:hAnsi="Calibri" w:cs="B Nazanin" w:hint="cs"/>
                <w:sz w:val="18"/>
                <w:szCs w:val="18"/>
                <w:rtl/>
              </w:rPr>
              <w:t>... و یافتن همه آنها در یک فرد بعید است.</w:t>
            </w:r>
          </w:p>
        </w:tc>
      </w:tr>
    </w:tbl>
    <w:p w:rsidR="00AA7D74" w:rsidRPr="00DA6EC6" w:rsidRDefault="00AA7D74" w:rsidP="00AC6402">
      <w:pPr>
        <w:bidi/>
        <w:spacing w:after="0" w:line="300" w:lineRule="auto"/>
        <w:jc w:val="lowKashida"/>
        <w:rPr>
          <w:rFonts w:cs="B Nazanin"/>
          <w:sz w:val="28"/>
          <w:szCs w:val="28"/>
          <w:rtl/>
        </w:rPr>
      </w:pPr>
    </w:p>
    <w:p w:rsidR="00AA7D74" w:rsidRPr="00DA6EC6" w:rsidRDefault="00AA7D74" w:rsidP="00AC6402">
      <w:pPr>
        <w:bidi/>
        <w:spacing w:after="0" w:line="300" w:lineRule="auto"/>
        <w:jc w:val="lowKashida"/>
        <w:rPr>
          <w:rFonts w:cs="B Nazanin"/>
          <w:sz w:val="28"/>
          <w:szCs w:val="28"/>
          <w:rtl/>
        </w:rPr>
      </w:pPr>
    </w:p>
    <w:p w:rsidR="00AA7D74" w:rsidRPr="00DA6EC6" w:rsidRDefault="00AA7D74" w:rsidP="00AC6402">
      <w:pPr>
        <w:bidi/>
        <w:spacing w:after="0" w:line="300" w:lineRule="auto"/>
        <w:jc w:val="lowKashida"/>
        <w:rPr>
          <w:rFonts w:cs="B Nazanin"/>
          <w:sz w:val="28"/>
          <w:szCs w:val="28"/>
          <w:rtl/>
        </w:rPr>
      </w:pPr>
    </w:p>
    <w:p w:rsidR="00A52128" w:rsidRDefault="00A52128" w:rsidP="00BD1EEB">
      <w:pPr>
        <w:bidi/>
        <w:spacing w:after="0" w:line="300" w:lineRule="auto"/>
        <w:ind w:firstLine="283"/>
        <w:jc w:val="lowKashida"/>
        <w:rPr>
          <w:rFonts w:cs="B Nazanin"/>
          <w:sz w:val="28"/>
          <w:szCs w:val="28"/>
          <w:rtl/>
          <w:cs/>
          <w:lang w:bidi="fa-IR"/>
        </w:rPr>
      </w:pPr>
      <w:r w:rsidRPr="00DA6EC6">
        <w:rPr>
          <w:rFonts w:cs="B Nazanin" w:hint="cs"/>
          <w:sz w:val="28"/>
          <w:szCs w:val="28"/>
          <w:rtl/>
          <w:lang w:bidi="fa-IR"/>
        </w:rPr>
        <w:t>رابرت کمپل</w:t>
      </w:r>
      <w:r w:rsidR="00BD1EEB" w:rsidRPr="00DA6EC6">
        <w:rPr>
          <w:rStyle w:val="FootnoteReference"/>
          <w:rFonts w:cs="B Nazanin"/>
          <w:sz w:val="28"/>
          <w:szCs w:val="28"/>
          <w:rtl/>
          <w:lang w:bidi="fa-IR"/>
        </w:rPr>
        <w:footnoteReference w:id="17"/>
      </w:r>
      <w:r w:rsidR="00BD1EEB" w:rsidRPr="00DA6EC6">
        <w:rPr>
          <w:rFonts w:cs="B Nazanin" w:hint="cs"/>
          <w:sz w:val="28"/>
          <w:szCs w:val="28"/>
          <w:rtl/>
          <w:lang w:bidi="fa-IR"/>
        </w:rPr>
        <w:t xml:space="preserve"> (2005) </w:t>
      </w:r>
      <w:r w:rsidRPr="00DA6EC6">
        <w:rPr>
          <w:rFonts w:cs="B Nazanin" w:hint="cs"/>
          <w:sz w:val="28"/>
          <w:szCs w:val="28"/>
          <w:rtl/>
          <w:lang w:bidi="fa-IR"/>
        </w:rPr>
        <w:t>تعریفی از سلامت روانی در فرهنگ لغات روان‏پزشکی کمپل بیان می‏کند که مقبولیت وسیع و کاربرد رایجی دارد. کمپل سلامت روانی را در فرهنگ خود این گونه تعریف می‏کند: ((افراد بهنجار از نظر روانی کسانی هستند که با خود و محیط اطرافشان هماهنگ و سازگار هستند و با مقتضیات فرهنگی یا قوانین اجتماع خود هماهنگی پیدا می‏کنند. این افراد ممکن است واجد انحراف طبی یا بیماری باشند ولی تا هنگامی که بیماری مزبور، استدلال، قضاوت، توانایی هوشی و توانایی سازگاری شخصی و اجتماعی آنها را مختل نکرده است از نظر روانی سالم یا بهنجار محسوب می</w:t>
      </w:r>
      <w:r w:rsidRPr="00DA6EC6">
        <w:rPr>
          <w:rFonts w:cs="B Nazanin" w:hint="cs"/>
          <w:sz w:val="28"/>
          <w:szCs w:val="28"/>
          <w:rtl/>
          <w:cs/>
          <w:lang w:bidi="fa-IR"/>
        </w:rPr>
        <w:t>‎شوند.))</w:t>
      </w:r>
    </w:p>
    <w:p w:rsidR="00DA6EC6" w:rsidRPr="00DA6EC6" w:rsidRDefault="00DA6EC6" w:rsidP="00DA6EC6">
      <w:pPr>
        <w:bidi/>
        <w:spacing w:after="0" w:line="300" w:lineRule="auto"/>
        <w:ind w:firstLine="283"/>
        <w:jc w:val="lowKashida"/>
        <w:rPr>
          <w:rFonts w:cs="B Nazanin"/>
          <w:sz w:val="28"/>
          <w:szCs w:val="28"/>
          <w:rtl/>
          <w:cs/>
          <w:lang w:bidi="fa-IR"/>
        </w:rPr>
      </w:pPr>
    </w:p>
    <w:p w:rsidR="00BD1EEB" w:rsidRPr="00DA6EC6" w:rsidRDefault="00BD1EEB" w:rsidP="00BD1EEB">
      <w:pPr>
        <w:bidi/>
        <w:spacing w:after="0" w:line="300" w:lineRule="auto"/>
        <w:jc w:val="lowKashida"/>
        <w:rPr>
          <w:rFonts w:cs="B Nazanin"/>
          <w:sz w:val="28"/>
          <w:szCs w:val="28"/>
          <w:rtl/>
          <w:cs/>
          <w:lang w:bidi="fa-IR"/>
        </w:rPr>
      </w:pPr>
    </w:p>
    <w:p w:rsidR="00A52128" w:rsidRPr="00DA6EC6" w:rsidRDefault="00A52128" w:rsidP="00A72E30">
      <w:pPr>
        <w:pStyle w:val="Heading3"/>
        <w:bidi/>
        <w:rPr>
          <w:rFonts w:cs="B Nazanin"/>
          <w:color w:val="auto"/>
          <w:sz w:val="32"/>
          <w:szCs w:val="32"/>
          <w:rtl/>
          <w:lang w:bidi="fa-IR"/>
        </w:rPr>
      </w:pPr>
      <w:bookmarkStart w:id="15" w:name="_Toc380903740"/>
      <w:r w:rsidRPr="00DA6EC6">
        <w:rPr>
          <w:rFonts w:cs="B Nazanin" w:hint="cs"/>
          <w:color w:val="auto"/>
          <w:sz w:val="32"/>
          <w:szCs w:val="32"/>
          <w:rtl/>
          <w:cs/>
          <w:lang w:bidi="fa-IR"/>
        </w:rPr>
        <w:t>2-</w:t>
      </w:r>
      <w:r w:rsidR="00BD1EEB" w:rsidRPr="00DA6EC6">
        <w:rPr>
          <w:rFonts w:cs="B Nazanin"/>
          <w:color w:val="auto"/>
          <w:sz w:val="32"/>
          <w:szCs w:val="32"/>
          <w:rtl/>
          <w:cs/>
          <w:lang w:bidi="fa-IR"/>
        </w:rPr>
        <w:t>1</w:t>
      </w:r>
      <w:r w:rsidRPr="00DA6EC6">
        <w:rPr>
          <w:rFonts w:cs="B Nazanin" w:hint="cs"/>
          <w:color w:val="auto"/>
          <w:sz w:val="32"/>
          <w:szCs w:val="32"/>
          <w:rtl/>
          <w:cs/>
          <w:lang w:bidi="fa-IR"/>
        </w:rPr>
        <w:t xml:space="preserve">-3- میزان بروز </w:t>
      </w:r>
      <w:r w:rsidR="003E54C7" w:rsidRPr="00DA6EC6">
        <w:rPr>
          <w:rFonts w:cs="B Nazanin" w:hint="cs"/>
          <w:color w:val="auto"/>
          <w:sz w:val="32"/>
          <w:szCs w:val="32"/>
          <w:rtl/>
          <w:lang w:bidi="fa-IR"/>
        </w:rPr>
        <w:t>بيماري‌ها</w:t>
      </w:r>
      <w:r w:rsidRPr="00DA6EC6">
        <w:rPr>
          <w:rFonts w:cs="B Nazanin" w:hint="cs"/>
          <w:color w:val="auto"/>
          <w:sz w:val="32"/>
          <w:szCs w:val="32"/>
          <w:rtl/>
          <w:cs/>
          <w:lang w:bidi="fa-IR"/>
        </w:rPr>
        <w:t>ی روانی:</w:t>
      </w:r>
      <w:bookmarkEnd w:id="15"/>
    </w:p>
    <w:p w:rsidR="00BD1EEB" w:rsidRPr="00DA6EC6" w:rsidRDefault="00BD1EEB" w:rsidP="00AC6402">
      <w:pPr>
        <w:bidi/>
        <w:spacing w:after="0" w:line="300" w:lineRule="auto"/>
        <w:jc w:val="lowKashida"/>
        <w:rPr>
          <w:rFonts w:cs="B Nazanin"/>
          <w:sz w:val="28"/>
          <w:szCs w:val="28"/>
          <w:lang w:bidi="fa-IR"/>
        </w:rPr>
      </w:pPr>
    </w:p>
    <w:p w:rsidR="00A52128" w:rsidRPr="00DA6EC6" w:rsidRDefault="00A52128" w:rsidP="00BD1EEB">
      <w:pPr>
        <w:bidi/>
        <w:spacing w:after="0" w:line="300" w:lineRule="auto"/>
        <w:jc w:val="lowKashida"/>
        <w:rPr>
          <w:rFonts w:cs="B Nazanin"/>
          <w:sz w:val="28"/>
          <w:szCs w:val="28"/>
          <w:rtl/>
          <w:lang w:bidi="fa-IR"/>
        </w:rPr>
      </w:pPr>
      <w:r w:rsidRPr="00DA6EC6">
        <w:rPr>
          <w:rFonts w:cs="B Nazanin" w:hint="cs"/>
          <w:sz w:val="28"/>
          <w:szCs w:val="28"/>
          <w:rtl/>
          <w:lang w:bidi="fa-IR"/>
        </w:rPr>
        <w:t>در سال 2005 مؤسسه ملی بهداشت روان</w:t>
      </w:r>
      <w:r w:rsidR="00BD1EEB" w:rsidRPr="00DA6EC6">
        <w:rPr>
          <w:rStyle w:val="FootnoteReference"/>
          <w:rFonts w:cs="B Nazanin"/>
          <w:sz w:val="28"/>
          <w:szCs w:val="28"/>
          <w:rtl/>
          <w:lang w:bidi="fa-IR"/>
        </w:rPr>
        <w:footnoteReference w:id="18"/>
      </w:r>
      <w:r w:rsidRPr="00DA6EC6">
        <w:rPr>
          <w:rFonts w:cs="B Nazanin" w:hint="cs"/>
          <w:sz w:val="28"/>
          <w:szCs w:val="28"/>
          <w:rtl/>
          <w:lang w:bidi="fa-IR"/>
        </w:rPr>
        <w:t xml:space="preserve"> در یک زمینه‏یابی کشوری، میزان ابتلا به اختلالات روانی را در هر برهه‏ای از عمر بررسی نمود. این مطالعه نشان داد بیش از 50 درصد آمریکایی‏ها زمانی در طول زندگی خود دچار اختلالات روانی شده‏اند، که این میزان در مطالعه مشابه سال 1984، 20 درصد بود. شایعترین اختلال روانی افسردگی بود که شیوع طول عمر آن 17 درصد گزارش شد، پس از آن سوء مصرف الکل (13 درصد) و انواع هراس (12 درصد) قرار داشتند. در اکثر کسانی که زمانی دچار اختلاف روانی شده بودند، شروع اختلال در سنین جوانی گزارش شد. اختلالات خلقی در افراد 20 تا 30 ساله شیوع بیشتری داشت، وقتی درمان در نتایج مطالعه لحاظ شد مشخص </w:t>
      </w:r>
      <w:r w:rsidRPr="00DA6EC6">
        <w:rPr>
          <w:rFonts w:cs="B Nazanin" w:hint="cs"/>
          <w:sz w:val="28"/>
          <w:szCs w:val="28"/>
          <w:rtl/>
          <w:lang w:bidi="fa-IR"/>
        </w:rPr>
        <w:lastRenderedPageBreak/>
        <w:t xml:space="preserve">گردید اکثر این افراد درمان دریافت نکرده‏اند یا از نظر محققین تحت درمان ناکافی یا غیرمؤثری قرار گرفته‏اند. </w:t>
      </w:r>
    </w:p>
    <w:p w:rsidR="00A52128" w:rsidRPr="00DA6EC6" w:rsidRDefault="00C95D82" w:rsidP="00BD1EEB">
      <w:pPr>
        <w:bidi/>
        <w:spacing w:after="0" w:line="300" w:lineRule="auto"/>
        <w:jc w:val="lowKashida"/>
        <w:rPr>
          <w:rFonts w:cs="B Nazanin"/>
          <w:sz w:val="28"/>
          <w:szCs w:val="28"/>
          <w:rtl/>
          <w:lang w:bidi="fa-IR"/>
        </w:rPr>
      </w:pPr>
      <w:r>
        <w:rPr>
          <w:rFonts w:cs="B Nazanin" w:hint="cs"/>
          <w:sz w:val="28"/>
          <w:szCs w:val="28"/>
          <w:rtl/>
          <w:lang w:bidi="fa-IR"/>
        </w:rPr>
        <w:t xml:space="preserve">    </w:t>
      </w:r>
      <w:r w:rsidR="00A52128" w:rsidRPr="00DA6EC6">
        <w:rPr>
          <w:rFonts w:cs="B Nazanin" w:hint="cs"/>
          <w:sz w:val="28"/>
          <w:szCs w:val="28"/>
          <w:rtl/>
          <w:lang w:bidi="fa-IR"/>
        </w:rPr>
        <w:t xml:space="preserve">این گزارش در میان گروه‏های مختلف مناقشاتی ایجاد کرد. برخی انسان‏شناسان پزشکی اظهار داشتند این گزارش بیشتر بازتاب تغییر تعریف فرهنگی و سیاسی بیماری در آمریکا در طول دهه‏های اخیر است تا افزایش واقعی بیماری، آنها به عنوان نمونه‏ای از </w:t>
      </w:r>
      <w:r w:rsidR="00AC6402" w:rsidRPr="00DA6EC6">
        <w:rPr>
          <w:rFonts w:cs="B Nazanin" w:hint="cs"/>
          <w:sz w:val="28"/>
          <w:szCs w:val="28"/>
          <w:rtl/>
          <w:lang w:bidi="fa-IR"/>
        </w:rPr>
        <w:t xml:space="preserve">تأثير </w:t>
      </w:r>
      <w:r w:rsidR="00A52128" w:rsidRPr="00DA6EC6">
        <w:rPr>
          <w:rFonts w:cs="B Nazanin" w:hint="cs"/>
          <w:sz w:val="28"/>
          <w:szCs w:val="28"/>
          <w:rtl/>
          <w:lang w:bidi="fa-IR"/>
        </w:rPr>
        <w:t xml:space="preserve">فرهنگ بر تعریف بیماری، مورد همجنس‏گرایی را مثال می‏زدند که از طبقه‏بندی </w:t>
      </w:r>
      <w:r w:rsidR="003E54C7" w:rsidRPr="00DA6EC6">
        <w:rPr>
          <w:rFonts w:cs="B Nazanin" w:hint="cs"/>
          <w:sz w:val="28"/>
          <w:szCs w:val="28"/>
          <w:rtl/>
          <w:lang w:bidi="fa-IR"/>
        </w:rPr>
        <w:t>بيماري‌ها</w:t>
      </w:r>
      <w:r w:rsidR="00A52128" w:rsidRPr="00DA6EC6">
        <w:rPr>
          <w:rFonts w:cs="B Nazanin" w:hint="cs"/>
          <w:sz w:val="28"/>
          <w:szCs w:val="28"/>
          <w:rtl/>
          <w:lang w:bidi="fa-IR"/>
        </w:rPr>
        <w:t xml:space="preserve">ی روانی خارج شد، سایر منتقدین به تعداد اختلالات تشخیصی موجود در </w:t>
      </w:r>
      <w:r w:rsidR="00A52128" w:rsidRPr="00DA6EC6">
        <w:rPr>
          <w:rFonts w:cs="B Nazanin"/>
          <w:sz w:val="28"/>
          <w:szCs w:val="28"/>
        </w:rPr>
        <w:t>DSM</w:t>
      </w:r>
      <w:r w:rsidR="00A52128" w:rsidRPr="00DA6EC6">
        <w:rPr>
          <w:rFonts w:cs="B Nazanin" w:hint="cs"/>
          <w:sz w:val="28"/>
          <w:szCs w:val="28"/>
          <w:rtl/>
          <w:lang w:bidi="fa-IR"/>
        </w:rPr>
        <w:t xml:space="preserve"> اشاره می‏کردند که از حدود 60 عنوان در 1952 به بیش از 300 عنوان در ویرایش اخیر افزایش یافته است و همین امر عامل افزایش شیوع بوده است. رفتارهایی که زمانی بهنجار تلقی می‏شد جزو قلمرو پزشکی قرار گرفت. برخی جامعه‏شناسان این افزایش را ناشی از زندگی مدرن غربی، به خصوص زندگی شهرنشینی می‏دانند که پر استرس‏تر از هر دوره دیگری است و بیشتر از گذشته سبب درهم‏ریختگی انسان‏ها می‏شود. مدافعین این مطالعه، نمونه‏ای تاریخی را در این زمینه ذکر می‏کنند که زمانی بیماری روانی به تسخیر اجنه نسبت داده می‏شد. با پیشرفت علم، </w:t>
      </w:r>
      <w:r w:rsidR="003E54C7" w:rsidRPr="00DA6EC6">
        <w:rPr>
          <w:rFonts w:cs="B Nazanin" w:hint="cs"/>
          <w:sz w:val="28"/>
          <w:szCs w:val="28"/>
          <w:rtl/>
          <w:lang w:bidi="fa-IR"/>
        </w:rPr>
        <w:t>بيماري‌ها</w:t>
      </w:r>
      <w:r w:rsidR="00A52128" w:rsidRPr="00DA6EC6">
        <w:rPr>
          <w:rFonts w:cs="B Nazanin" w:hint="cs"/>
          <w:sz w:val="28"/>
          <w:szCs w:val="28"/>
          <w:rtl/>
          <w:lang w:bidi="fa-IR"/>
        </w:rPr>
        <w:t>ی روانی نوعی بیماری طبی تلقی شدند که می‏توان بر اساس علل فیزیوپاتولوژیک آنها را از هم تفکیک نمود (رضاعی، 1391: 30)</w:t>
      </w:r>
      <w:r w:rsidR="00BD1EEB"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b/>
          <w:bCs/>
          <w:sz w:val="28"/>
          <w:szCs w:val="28"/>
          <w:rtl/>
          <w:lang w:bidi="fa-IR"/>
        </w:rPr>
      </w:pPr>
    </w:p>
    <w:p w:rsidR="00BD1EEB" w:rsidRPr="00DA6EC6" w:rsidRDefault="00BD1EEB" w:rsidP="00BD1EEB">
      <w:pPr>
        <w:bidi/>
        <w:spacing w:after="0" w:line="300" w:lineRule="auto"/>
        <w:jc w:val="lowKashida"/>
        <w:rPr>
          <w:rFonts w:cs="B Nazanin"/>
          <w:b/>
          <w:bCs/>
          <w:sz w:val="28"/>
          <w:szCs w:val="28"/>
          <w:rtl/>
          <w:lang w:bidi="fa-IR"/>
        </w:rPr>
      </w:pPr>
    </w:p>
    <w:p w:rsidR="00A52128" w:rsidRPr="00DA6EC6" w:rsidRDefault="00A52128" w:rsidP="00A72E30">
      <w:pPr>
        <w:pStyle w:val="Heading3"/>
        <w:bidi/>
        <w:rPr>
          <w:rFonts w:cs="B Nazanin"/>
          <w:color w:val="auto"/>
          <w:sz w:val="32"/>
          <w:szCs w:val="32"/>
          <w:rtl/>
          <w:lang w:bidi="fa-IR"/>
        </w:rPr>
      </w:pPr>
      <w:bookmarkStart w:id="16" w:name="_Toc380903741"/>
      <w:r w:rsidRPr="00DA6EC6">
        <w:rPr>
          <w:rFonts w:cs="B Nazanin" w:hint="cs"/>
          <w:color w:val="auto"/>
          <w:sz w:val="32"/>
          <w:szCs w:val="32"/>
          <w:rtl/>
          <w:lang w:bidi="fa-IR"/>
        </w:rPr>
        <w:t>2-2-4- مسائل بین فرهنگی</w:t>
      </w:r>
      <w:bookmarkEnd w:id="16"/>
    </w:p>
    <w:p w:rsidR="00BD1EEB" w:rsidRPr="00DA6EC6" w:rsidRDefault="00BD1EEB" w:rsidP="00AC6402">
      <w:pPr>
        <w:bidi/>
        <w:spacing w:after="0" w:line="300" w:lineRule="auto"/>
        <w:jc w:val="lowKashida"/>
        <w:rPr>
          <w:rFonts w:cs="B Nazanin"/>
          <w:sz w:val="28"/>
          <w:szCs w:val="28"/>
          <w:rtl/>
          <w:lang w:bidi="fa-IR"/>
        </w:rPr>
      </w:pPr>
    </w:p>
    <w:p w:rsidR="00A52128" w:rsidRPr="00DA6EC6" w:rsidRDefault="00A52128" w:rsidP="00BD1EEB">
      <w:pPr>
        <w:bidi/>
        <w:spacing w:after="0" w:line="300" w:lineRule="auto"/>
        <w:jc w:val="lowKashida"/>
        <w:rPr>
          <w:rFonts w:cs="B Nazanin"/>
          <w:sz w:val="28"/>
          <w:szCs w:val="28"/>
          <w:rtl/>
          <w:lang w:bidi="fa-IR"/>
        </w:rPr>
      </w:pPr>
      <w:r w:rsidRPr="00DA6EC6">
        <w:rPr>
          <w:rFonts w:cs="B Nazanin" w:hint="cs"/>
          <w:sz w:val="28"/>
          <w:szCs w:val="28"/>
          <w:rtl/>
          <w:lang w:bidi="fa-IR"/>
        </w:rPr>
        <w:t>اریکسون</w:t>
      </w:r>
      <w:r w:rsidR="00BD1EEB" w:rsidRPr="00DA6EC6">
        <w:rPr>
          <w:rStyle w:val="FootnoteReference"/>
          <w:rFonts w:cs="B Nazanin"/>
          <w:sz w:val="28"/>
          <w:szCs w:val="28"/>
          <w:rtl/>
          <w:lang w:bidi="fa-IR"/>
        </w:rPr>
        <w:footnoteReference w:id="19"/>
      </w:r>
      <w:r w:rsidRPr="00DA6EC6">
        <w:rPr>
          <w:rFonts w:cs="B Nazanin" w:hint="cs"/>
          <w:sz w:val="28"/>
          <w:szCs w:val="28"/>
          <w:rtl/>
          <w:lang w:bidi="fa-IR"/>
        </w:rPr>
        <w:t xml:space="preserve"> (1950) بیان می‏کند که برخی </w:t>
      </w:r>
      <w:r w:rsidR="003E54C7" w:rsidRPr="00DA6EC6">
        <w:rPr>
          <w:rFonts w:cs="B Nazanin" w:hint="cs"/>
          <w:sz w:val="28"/>
          <w:szCs w:val="28"/>
          <w:rtl/>
          <w:lang w:bidi="fa-IR"/>
        </w:rPr>
        <w:t>بيماري‌ها</w:t>
      </w:r>
      <w:r w:rsidRPr="00DA6EC6">
        <w:rPr>
          <w:rFonts w:cs="B Nazanin" w:hint="cs"/>
          <w:sz w:val="28"/>
          <w:szCs w:val="28"/>
          <w:rtl/>
          <w:lang w:bidi="fa-IR"/>
        </w:rPr>
        <w:t xml:space="preserve">ی روانی در سرتاسر دنیا و در همه فرهنگ‏ها دیده </w:t>
      </w:r>
      <w:r w:rsidRPr="00DA6EC6">
        <w:rPr>
          <w:rFonts w:cs="B Nazanin" w:hint="cs"/>
          <w:sz w:val="28"/>
          <w:szCs w:val="28"/>
          <w:rtl/>
          <w:lang w:bidi="fa-IR"/>
        </w:rPr>
        <w:lastRenderedPageBreak/>
        <w:t>می‏شوند؛ برخی نیز وابسته به فرهنگ یا مختص فرهنگ هستند. برای مثال اسکیزوفرنی در سراسر جهان شیوع مشابهی دارد، اما بی‏اشتهایی عصبی عمدتاً در کشورهای صنعتی غرب دیده می‏شود. این موضوع که برخی اختلالات روان‏پزشکی به طور نسبی یا کلی وابسته به فرهنگ هستند، تفکیک بهنجار از نابهنجار را پیچیده‏تر می‏کند.</w:t>
      </w:r>
    </w:p>
    <w:p w:rsidR="00A52128"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A52128" w:rsidRPr="00DA6EC6">
        <w:rPr>
          <w:rFonts w:cs="B Nazanin" w:hint="cs"/>
          <w:sz w:val="28"/>
          <w:szCs w:val="28"/>
          <w:rtl/>
          <w:lang w:bidi="fa-IR"/>
        </w:rPr>
        <w:t>برای مثال در چین، بر چسب بیمارروانی نوعی انگ محسوب می‏شود و افسردگی نسبتاً مفهومی ناشناخته است. اما چینی‏ها در برابر شکایاتی مثل احساس فرسودگی، اختلال خواب، عدم توانایی برای آرمیدن و سایر علایمی که در فرهنگ غربی بخشی از سندرم افسردگی است، مصون نیستند، اما در چین این اختلاف ضعف اعصاب (نورآسنتی) تشخیص داده می‏شود. ضعف اعصاب یک تشخیص پزشکی است که به تخلیه انرژی نسبت داده می‏شود. در ژاپن نیز میزان گزارش افسردگی اندک است که تا حدودی به دلیل فرهنگ شکیبایی است. در این فرهنگ فرد از علایم یا نشانه‏های مبهمی که ممکن است برچسب افسردگی بگیرد شکایت نمی‏کند.</w:t>
      </w:r>
    </w:p>
    <w:p w:rsidR="00A52128" w:rsidRPr="00DA6EC6" w:rsidRDefault="00A52128" w:rsidP="00AC6402">
      <w:pPr>
        <w:bidi/>
        <w:spacing w:after="0" w:line="300" w:lineRule="auto"/>
        <w:jc w:val="lowKashida"/>
        <w:rPr>
          <w:rFonts w:cs="B Nazanin"/>
          <w:sz w:val="28"/>
          <w:szCs w:val="28"/>
          <w:lang w:bidi="fa-IR"/>
        </w:rPr>
      </w:pPr>
    </w:p>
    <w:p w:rsidR="00BD1EEB" w:rsidRPr="00DA6EC6" w:rsidRDefault="00BD1EEB" w:rsidP="00BD1EEB">
      <w:pPr>
        <w:bidi/>
        <w:spacing w:after="0" w:line="300" w:lineRule="auto"/>
        <w:jc w:val="lowKashida"/>
        <w:rPr>
          <w:rFonts w:cs="B Nazanin"/>
          <w:sz w:val="28"/>
          <w:szCs w:val="28"/>
          <w:rtl/>
          <w:lang w:bidi="fa-IR"/>
        </w:rPr>
      </w:pPr>
    </w:p>
    <w:p w:rsidR="00A52128" w:rsidRPr="00DA6EC6" w:rsidRDefault="00A52128" w:rsidP="00A72E30">
      <w:pPr>
        <w:pStyle w:val="Heading2"/>
        <w:bidi/>
        <w:rPr>
          <w:rFonts w:cs="B Nazanin"/>
          <w:color w:val="auto"/>
          <w:sz w:val="36"/>
          <w:szCs w:val="36"/>
          <w:rtl/>
          <w:lang w:bidi="fa-IR"/>
        </w:rPr>
      </w:pPr>
      <w:bookmarkStart w:id="17" w:name="_Toc380903742"/>
      <w:r w:rsidRPr="00DA6EC6">
        <w:rPr>
          <w:rFonts w:cs="B Nazanin" w:hint="cs"/>
          <w:color w:val="auto"/>
          <w:sz w:val="36"/>
          <w:szCs w:val="36"/>
          <w:rtl/>
          <w:lang w:bidi="fa-IR"/>
        </w:rPr>
        <w:t>2-</w:t>
      </w:r>
      <w:r w:rsidR="00BD1EEB" w:rsidRPr="00DA6EC6">
        <w:rPr>
          <w:rFonts w:cs="B Nazanin" w:hint="cs"/>
          <w:color w:val="auto"/>
          <w:sz w:val="36"/>
          <w:szCs w:val="36"/>
          <w:rtl/>
          <w:lang w:bidi="fa-IR"/>
        </w:rPr>
        <w:t>2</w:t>
      </w:r>
      <w:r w:rsidRPr="00DA6EC6">
        <w:rPr>
          <w:rFonts w:cs="B Nazanin" w:hint="cs"/>
          <w:color w:val="auto"/>
          <w:sz w:val="36"/>
          <w:szCs w:val="36"/>
          <w:rtl/>
          <w:lang w:bidi="fa-IR"/>
        </w:rPr>
        <w:t>- طبقه‏بندی در روان‏پزشکی</w:t>
      </w:r>
      <w:bookmarkEnd w:id="17"/>
    </w:p>
    <w:p w:rsidR="00BD1EEB" w:rsidRPr="00DA6EC6" w:rsidRDefault="00BD1EEB" w:rsidP="00AC6402">
      <w:pPr>
        <w:bidi/>
        <w:spacing w:after="0" w:line="300" w:lineRule="auto"/>
        <w:jc w:val="lowKashida"/>
        <w:rPr>
          <w:rFonts w:cs="B Nazanin"/>
          <w:sz w:val="28"/>
          <w:szCs w:val="28"/>
          <w:lang w:bidi="fa-IR"/>
        </w:rPr>
      </w:pPr>
    </w:p>
    <w:p w:rsidR="00A52128" w:rsidRPr="00DA6EC6" w:rsidRDefault="00A52128" w:rsidP="00BD1EEB">
      <w:pPr>
        <w:bidi/>
        <w:spacing w:after="0" w:line="300" w:lineRule="auto"/>
        <w:jc w:val="lowKashida"/>
        <w:rPr>
          <w:rFonts w:cs="B Nazanin"/>
          <w:sz w:val="28"/>
          <w:szCs w:val="28"/>
          <w:rtl/>
          <w:lang w:bidi="fa-IR"/>
        </w:rPr>
      </w:pPr>
      <w:r w:rsidRPr="00DA6EC6">
        <w:rPr>
          <w:rFonts w:cs="B Nazanin" w:hint="cs"/>
          <w:sz w:val="28"/>
          <w:szCs w:val="28"/>
          <w:rtl/>
          <w:lang w:bidi="fa-IR"/>
        </w:rPr>
        <w:t>نظام‏های طبقه‏بندی تشخیص‏های روان‏پزشکی چندین هدف را دنبال می‏کنند: 1- افتراق اختلالات روان‏پزشکی از همدیگر به طوری که بالینگر بتواند مؤثرترین درمان را ارائه نماید، 2- فراهم نمودن زبانی مشترک بین متخصصان مراقبت بهداشتی، 3- جستجوی علل بسیاری از اختلالات روانی که هنوز ناشناخته باقی مانده‏اند. دو نظام طبقه‏بندی مهم روان‏پزشکی عبارتند از: کتابچه تشخیصی و آماری اختلالات روانی</w:t>
      </w:r>
      <w:r w:rsidR="00BD1EEB" w:rsidRPr="00DA6EC6">
        <w:rPr>
          <w:rStyle w:val="FootnoteReference"/>
          <w:rFonts w:cs="B Nazanin"/>
          <w:sz w:val="28"/>
          <w:szCs w:val="28"/>
          <w:rtl/>
          <w:lang w:bidi="fa-IR"/>
        </w:rPr>
        <w:footnoteReference w:id="20"/>
      </w:r>
      <w:r w:rsidR="00BD1EEB" w:rsidRPr="00DA6EC6">
        <w:rPr>
          <w:rFonts w:cs="B Nazanin" w:hint="cs"/>
          <w:sz w:val="28"/>
          <w:szCs w:val="28"/>
          <w:rtl/>
          <w:lang w:bidi="fa-IR"/>
        </w:rPr>
        <w:t xml:space="preserve"> </w:t>
      </w:r>
      <w:r w:rsidRPr="00DA6EC6">
        <w:rPr>
          <w:rFonts w:cs="B Nazanin"/>
          <w:sz w:val="28"/>
          <w:szCs w:val="28"/>
        </w:rPr>
        <w:t>(DSM)</w:t>
      </w:r>
      <w:r w:rsidRPr="00DA6EC6">
        <w:rPr>
          <w:rFonts w:cs="B Nazanin" w:hint="cs"/>
          <w:sz w:val="28"/>
          <w:szCs w:val="28"/>
          <w:rtl/>
          <w:lang w:bidi="fa-IR"/>
        </w:rPr>
        <w:t xml:space="preserve"> تألیف انجمن </w:t>
      </w:r>
      <w:r w:rsidRPr="00DA6EC6">
        <w:rPr>
          <w:rFonts w:cs="B Nazanin" w:hint="cs"/>
          <w:sz w:val="28"/>
          <w:szCs w:val="28"/>
          <w:rtl/>
          <w:lang w:bidi="fa-IR"/>
        </w:rPr>
        <w:lastRenderedPageBreak/>
        <w:t xml:space="preserve">روان‏پزشکان آمریکا با همکاری سایر گروه‏های متخصصان بهداشت روانی و طبقه‏بندی بین‏المللی </w:t>
      </w:r>
      <w:r w:rsidR="003E54C7" w:rsidRPr="00DA6EC6">
        <w:rPr>
          <w:rFonts w:cs="B Nazanin" w:hint="cs"/>
          <w:sz w:val="28"/>
          <w:szCs w:val="28"/>
          <w:rtl/>
          <w:lang w:bidi="fa-IR"/>
        </w:rPr>
        <w:t>بيماري‌ها</w:t>
      </w:r>
      <w:r w:rsidR="00BD1EEB" w:rsidRPr="00DA6EC6">
        <w:rPr>
          <w:rStyle w:val="FootnoteReference"/>
          <w:rFonts w:cs="B Nazanin"/>
          <w:sz w:val="28"/>
          <w:szCs w:val="28"/>
          <w:rtl/>
          <w:lang w:bidi="fa-IR"/>
        </w:rPr>
        <w:footnoteReference w:id="21"/>
      </w:r>
      <w:r w:rsidR="00BD1EEB" w:rsidRPr="00DA6EC6">
        <w:rPr>
          <w:rFonts w:cs="B Nazanin" w:hint="cs"/>
          <w:sz w:val="28"/>
          <w:szCs w:val="28"/>
          <w:rtl/>
          <w:lang w:bidi="fa-IR"/>
        </w:rPr>
        <w:t xml:space="preserve"> </w:t>
      </w:r>
      <w:r w:rsidRPr="00DA6EC6">
        <w:rPr>
          <w:rFonts w:cs="B Nazanin"/>
          <w:sz w:val="28"/>
          <w:szCs w:val="28"/>
        </w:rPr>
        <w:t>(ICD)</w:t>
      </w:r>
      <w:r w:rsidRPr="00DA6EC6">
        <w:rPr>
          <w:rFonts w:cs="B Nazanin" w:hint="cs"/>
          <w:sz w:val="28"/>
          <w:szCs w:val="28"/>
          <w:rtl/>
          <w:lang w:bidi="fa-IR"/>
        </w:rPr>
        <w:t xml:space="preserve"> که سازمان بهداشت جهانی آن را تدوین نموده است. (</w:t>
      </w:r>
      <w:r w:rsidR="00BD1EEB" w:rsidRPr="00DA6EC6">
        <w:rPr>
          <w:rFonts w:asciiTheme="majorBidi" w:hAnsiTheme="majorBidi" w:cstheme="majorBidi"/>
          <w:sz w:val="24"/>
          <w:szCs w:val="24"/>
          <w:lang w:bidi="fa-IR"/>
        </w:rPr>
        <w:t>Kaplan &amp; Sadock’s, 2007: 363</w:t>
      </w:r>
      <w:r w:rsidRPr="00DA6EC6">
        <w:rPr>
          <w:rFonts w:cs="B Nazanin" w:hint="cs"/>
          <w:sz w:val="28"/>
          <w:szCs w:val="28"/>
          <w:rtl/>
          <w:lang w:bidi="fa-IR"/>
        </w:rPr>
        <w:t xml:space="preserve">). جدول (2-3) نظام طبقه بندی </w:t>
      </w:r>
      <w:r w:rsidRPr="00DA6EC6">
        <w:rPr>
          <w:rFonts w:cs="B Nazanin"/>
          <w:sz w:val="28"/>
          <w:szCs w:val="28"/>
        </w:rPr>
        <w:t>DSM</w:t>
      </w:r>
      <w:r w:rsidRPr="00DA6EC6">
        <w:rPr>
          <w:rFonts w:cs="B Nazanin" w:hint="cs"/>
          <w:sz w:val="28"/>
          <w:szCs w:val="28"/>
          <w:rtl/>
          <w:lang w:bidi="fa-IR"/>
        </w:rPr>
        <w:t xml:space="preserve"> را نشان می دهد.</w:t>
      </w:r>
    </w:p>
    <w:p w:rsidR="00A52128" w:rsidRPr="00DA6EC6" w:rsidRDefault="00A52128" w:rsidP="00AC6402">
      <w:pPr>
        <w:bidi/>
        <w:spacing w:after="0" w:line="300" w:lineRule="auto"/>
        <w:jc w:val="lowKashida"/>
        <w:rPr>
          <w:rFonts w:cs="B Nazanin"/>
          <w:sz w:val="28"/>
          <w:szCs w:val="28"/>
          <w:rtl/>
          <w:lang w:bidi="fa-IR"/>
        </w:rPr>
      </w:pPr>
    </w:p>
    <w:p w:rsidR="00BD1EEB" w:rsidRPr="00DA6EC6" w:rsidRDefault="00BD1EEB">
      <w:pPr>
        <w:rPr>
          <w:rFonts w:ascii="Calibri" w:eastAsia="Calibri" w:hAnsi="Calibri" w:cs="B Nazanin"/>
          <w:sz w:val="24"/>
          <w:szCs w:val="24"/>
          <w:rtl/>
          <w:lang w:bidi="fa-IR"/>
        </w:rPr>
      </w:pPr>
      <w:r w:rsidRPr="00DA6EC6">
        <w:rPr>
          <w:rFonts w:ascii="Calibri" w:eastAsia="Calibri" w:hAnsi="Calibri" w:cs="B Nazanin"/>
          <w:sz w:val="24"/>
          <w:szCs w:val="24"/>
          <w:rtl/>
          <w:lang w:bidi="fa-IR"/>
        </w:rPr>
        <w:br w:type="page"/>
      </w:r>
    </w:p>
    <w:p w:rsidR="00A52128" w:rsidRPr="00DA6EC6" w:rsidRDefault="00A52128" w:rsidP="00BD1EEB">
      <w:pPr>
        <w:bidi/>
        <w:spacing w:after="0" w:line="360" w:lineRule="auto"/>
        <w:jc w:val="center"/>
        <w:rPr>
          <w:rFonts w:ascii="Calibri" w:eastAsia="Calibri" w:hAnsi="Calibri" w:cs="B Nazanin"/>
          <w:b/>
          <w:bCs/>
          <w:sz w:val="24"/>
          <w:szCs w:val="24"/>
          <w:rtl/>
          <w:lang w:bidi="fa-IR"/>
        </w:rPr>
      </w:pPr>
      <w:r w:rsidRPr="00DA6EC6">
        <w:rPr>
          <w:rFonts w:ascii="Calibri" w:eastAsia="Calibri" w:hAnsi="Calibri" w:cs="B Nazanin" w:hint="cs"/>
          <w:b/>
          <w:bCs/>
          <w:sz w:val="24"/>
          <w:szCs w:val="24"/>
          <w:rtl/>
          <w:lang w:bidi="fa-IR"/>
        </w:rPr>
        <w:lastRenderedPageBreak/>
        <w:t xml:space="preserve">جدول 2-3: طبقه بندی </w:t>
      </w:r>
      <w:r w:rsidR="003E54C7" w:rsidRPr="00DA6EC6">
        <w:rPr>
          <w:rFonts w:ascii="Calibri" w:eastAsia="Calibri" w:hAnsi="Calibri" w:cs="B Nazanin" w:hint="cs"/>
          <w:b/>
          <w:bCs/>
          <w:sz w:val="24"/>
          <w:szCs w:val="24"/>
          <w:rtl/>
          <w:lang w:bidi="fa-IR"/>
        </w:rPr>
        <w:t>بيماري‌ها</w:t>
      </w:r>
      <w:r w:rsidR="00BD1EEB" w:rsidRPr="00DA6EC6">
        <w:rPr>
          <w:rFonts w:ascii="Calibri" w:eastAsia="Calibri" w:hAnsi="Calibri" w:cs="B Nazanin" w:hint="cs"/>
          <w:b/>
          <w:bCs/>
          <w:sz w:val="24"/>
          <w:szCs w:val="24"/>
          <w:rtl/>
          <w:lang w:bidi="fa-IR"/>
        </w:rPr>
        <w:t xml:space="preserve"> (رضايي، 1391: 364).</w:t>
      </w:r>
    </w:p>
    <w:tbl>
      <w:tblPr>
        <w:tblStyle w:val="TableGrid"/>
        <w:bidiVisual/>
        <w:tblW w:w="9056" w:type="dxa"/>
        <w:jc w:val="center"/>
        <w:tblLook w:val="04A0" w:firstRow="1" w:lastRow="0" w:firstColumn="1" w:lastColumn="0" w:noHBand="0" w:noVBand="1"/>
      </w:tblPr>
      <w:tblGrid>
        <w:gridCol w:w="2394"/>
        <w:gridCol w:w="1977"/>
        <w:gridCol w:w="2268"/>
        <w:gridCol w:w="2417"/>
      </w:tblGrid>
      <w:tr w:rsidR="00A52128" w:rsidRPr="00DA6EC6" w:rsidTr="0015443C">
        <w:trPr>
          <w:jc w:val="center"/>
        </w:trPr>
        <w:tc>
          <w:tcPr>
            <w:tcW w:w="2394" w:type="dxa"/>
            <w:shd w:val="clear" w:color="auto" w:fill="BFBFBF" w:themeFill="background1" w:themeFillShade="BF"/>
          </w:tcPr>
          <w:p w:rsidR="00A52128" w:rsidRPr="00DA6EC6" w:rsidRDefault="007F2714" w:rsidP="00AC6402">
            <w:pPr>
              <w:bidi/>
              <w:jc w:val="center"/>
              <w:rPr>
                <w:rFonts w:cs="B Nazanin"/>
                <w:b/>
                <w:bCs/>
                <w:sz w:val="20"/>
                <w:szCs w:val="20"/>
                <w:rtl/>
                <w:lang w:bidi="fa-IR"/>
              </w:rPr>
            </w:pPr>
            <w:r w:rsidRPr="00DA6EC6">
              <w:rPr>
                <w:rFonts w:cs="B Nazanin" w:hint="cs"/>
                <w:b/>
                <w:bCs/>
                <w:sz w:val="20"/>
                <w:szCs w:val="20"/>
                <w:rtl/>
                <w:lang w:bidi="fa-IR"/>
              </w:rPr>
              <w:t xml:space="preserve">اختلالاتی که معمولا نخستین بار در دوره شیرخوارگی، کودکی یا نوجوانی تشخیص داده </w:t>
            </w:r>
            <w:r w:rsidR="00AC6402" w:rsidRPr="00DA6EC6">
              <w:rPr>
                <w:rFonts w:cs="B Nazanin" w:hint="cs"/>
                <w:b/>
                <w:bCs/>
                <w:sz w:val="20"/>
                <w:szCs w:val="20"/>
                <w:rtl/>
                <w:lang w:bidi="fa-IR"/>
              </w:rPr>
              <w:t>مي‌شود</w:t>
            </w:r>
          </w:p>
        </w:tc>
        <w:tc>
          <w:tcPr>
            <w:tcW w:w="1977" w:type="dxa"/>
            <w:shd w:val="clear" w:color="auto" w:fill="BFBFBF" w:themeFill="background1" w:themeFillShade="BF"/>
          </w:tcPr>
          <w:p w:rsidR="00A52128" w:rsidRPr="00DA6EC6" w:rsidRDefault="00A52128" w:rsidP="00AC6402">
            <w:pPr>
              <w:bidi/>
              <w:jc w:val="center"/>
              <w:rPr>
                <w:rFonts w:cs="B Nazanin"/>
                <w:b/>
                <w:bCs/>
                <w:sz w:val="20"/>
                <w:szCs w:val="20"/>
                <w:rtl/>
              </w:rPr>
            </w:pPr>
            <w:r w:rsidRPr="00DA6EC6">
              <w:rPr>
                <w:rFonts w:cs="B Nazanin" w:hint="cs"/>
                <w:b/>
                <w:bCs/>
                <w:sz w:val="20"/>
                <w:szCs w:val="20"/>
                <w:rtl/>
              </w:rPr>
              <w:t>دلیریوم، زوال عقلی، اختلالات نسیانی و سایر اختلالات شناختی</w:t>
            </w:r>
          </w:p>
        </w:tc>
        <w:tc>
          <w:tcPr>
            <w:tcW w:w="2268" w:type="dxa"/>
            <w:shd w:val="clear" w:color="auto" w:fill="BFBFBF" w:themeFill="background1" w:themeFillShade="BF"/>
            <w:vAlign w:val="center"/>
          </w:tcPr>
          <w:p w:rsidR="00A52128" w:rsidRPr="00DA6EC6" w:rsidRDefault="00A52128" w:rsidP="0015443C">
            <w:pPr>
              <w:bidi/>
              <w:jc w:val="center"/>
              <w:rPr>
                <w:rFonts w:cs="B Nazanin"/>
                <w:b/>
                <w:bCs/>
                <w:sz w:val="20"/>
                <w:szCs w:val="20"/>
                <w:rtl/>
              </w:rPr>
            </w:pPr>
            <w:r w:rsidRPr="00DA6EC6">
              <w:rPr>
                <w:rFonts w:cs="B Nazanin" w:hint="cs"/>
                <w:b/>
                <w:bCs/>
                <w:sz w:val="20"/>
                <w:szCs w:val="20"/>
                <w:rtl/>
              </w:rPr>
              <w:t>اختلالات مرتبط با مواد</w:t>
            </w:r>
          </w:p>
        </w:tc>
        <w:tc>
          <w:tcPr>
            <w:tcW w:w="2417" w:type="dxa"/>
            <w:shd w:val="clear" w:color="auto" w:fill="BFBFBF" w:themeFill="background1" w:themeFillShade="BF"/>
            <w:vAlign w:val="center"/>
          </w:tcPr>
          <w:p w:rsidR="00A52128" w:rsidRPr="00DA6EC6" w:rsidRDefault="00A52128" w:rsidP="0015443C">
            <w:pPr>
              <w:bidi/>
              <w:jc w:val="center"/>
              <w:rPr>
                <w:rFonts w:cs="B Nazanin"/>
                <w:b/>
                <w:bCs/>
                <w:sz w:val="20"/>
                <w:szCs w:val="20"/>
                <w:rtl/>
              </w:rPr>
            </w:pPr>
            <w:r w:rsidRPr="00DA6EC6">
              <w:rPr>
                <w:rFonts w:cs="B Nazanin" w:hint="cs"/>
                <w:b/>
                <w:bCs/>
                <w:sz w:val="20"/>
                <w:szCs w:val="20"/>
                <w:rtl/>
              </w:rPr>
              <w:t>اسکیزوفرنی و سایر اختلالات روان‏پریشانه</w:t>
            </w:r>
          </w:p>
        </w:tc>
      </w:tr>
      <w:tr w:rsidR="00A52128" w:rsidRPr="00DA6EC6" w:rsidTr="0015443C">
        <w:trPr>
          <w:jc w:val="center"/>
        </w:trPr>
        <w:tc>
          <w:tcPr>
            <w:tcW w:w="2394" w:type="dxa"/>
          </w:tcPr>
          <w:p w:rsidR="00A52128" w:rsidRPr="00DA6EC6" w:rsidRDefault="00A52128" w:rsidP="00AC6402">
            <w:pPr>
              <w:bidi/>
              <w:jc w:val="center"/>
              <w:rPr>
                <w:rFonts w:cs="B Nazanin"/>
                <w:sz w:val="20"/>
                <w:szCs w:val="20"/>
                <w:rtl/>
                <w:lang w:bidi="fa-IR"/>
              </w:rPr>
            </w:pPr>
            <w:r w:rsidRPr="00DA6EC6">
              <w:rPr>
                <w:rFonts w:cs="B Nazanin" w:hint="cs"/>
                <w:sz w:val="20"/>
                <w:szCs w:val="20"/>
                <w:rtl/>
                <w:lang w:bidi="fa-IR"/>
              </w:rPr>
              <w:t>عقب‏ماندگی ذهنی</w:t>
            </w:r>
          </w:p>
        </w:tc>
        <w:tc>
          <w:tcPr>
            <w:tcW w:w="1977" w:type="dxa"/>
          </w:tcPr>
          <w:p w:rsidR="00A52128" w:rsidRPr="00DA6EC6" w:rsidRDefault="00A52128" w:rsidP="00AC6402">
            <w:pPr>
              <w:bidi/>
              <w:jc w:val="center"/>
              <w:rPr>
                <w:rFonts w:cs="B Nazanin"/>
                <w:sz w:val="20"/>
                <w:szCs w:val="20"/>
                <w:rtl/>
              </w:rPr>
            </w:pPr>
            <w:r w:rsidRPr="00DA6EC6">
              <w:rPr>
                <w:rFonts w:cs="B Nazanin" w:hint="cs"/>
                <w:sz w:val="20"/>
                <w:szCs w:val="20"/>
                <w:rtl/>
              </w:rPr>
              <w:t>دلیریوم</w:t>
            </w:r>
          </w:p>
        </w:tc>
        <w:tc>
          <w:tcPr>
            <w:tcW w:w="2268"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مرتبط با الکل</w:t>
            </w:r>
          </w:p>
        </w:tc>
        <w:tc>
          <w:tcPr>
            <w:tcW w:w="2417"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اسکیزوفرنی</w:t>
            </w:r>
          </w:p>
        </w:tc>
      </w:tr>
      <w:tr w:rsidR="00A52128" w:rsidRPr="00DA6EC6" w:rsidTr="0015443C">
        <w:trPr>
          <w:jc w:val="center"/>
        </w:trPr>
        <w:tc>
          <w:tcPr>
            <w:tcW w:w="2394"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یادگیری</w:t>
            </w:r>
          </w:p>
        </w:tc>
        <w:tc>
          <w:tcPr>
            <w:tcW w:w="1977" w:type="dxa"/>
          </w:tcPr>
          <w:p w:rsidR="00A52128" w:rsidRPr="00DA6EC6" w:rsidRDefault="00A52128" w:rsidP="00AC6402">
            <w:pPr>
              <w:bidi/>
              <w:jc w:val="center"/>
              <w:rPr>
                <w:rFonts w:cs="B Nazanin"/>
                <w:sz w:val="20"/>
                <w:szCs w:val="20"/>
                <w:rtl/>
              </w:rPr>
            </w:pPr>
            <w:r w:rsidRPr="00DA6EC6">
              <w:rPr>
                <w:rFonts w:cs="B Nazanin" w:hint="cs"/>
                <w:sz w:val="20"/>
                <w:szCs w:val="20"/>
                <w:rtl/>
              </w:rPr>
              <w:t>زوال عقل ( دمانس )</w:t>
            </w:r>
          </w:p>
        </w:tc>
        <w:tc>
          <w:tcPr>
            <w:tcW w:w="2268"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مرتبط با آمفتامین</w:t>
            </w:r>
          </w:p>
        </w:tc>
        <w:tc>
          <w:tcPr>
            <w:tcW w:w="2417"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خلق</w:t>
            </w:r>
          </w:p>
        </w:tc>
      </w:tr>
      <w:tr w:rsidR="00A52128" w:rsidRPr="00DA6EC6" w:rsidTr="0015443C">
        <w:trPr>
          <w:jc w:val="center"/>
        </w:trPr>
        <w:tc>
          <w:tcPr>
            <w:tcW w:w="2394"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مهارت‏های حرکتی</w:t>
            </w:r>
          </w:p>
        </w:tc>
        <w:tc>
          <w:tcPr>
            <w:tcW w:w="1977"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فراموشی (نسیانی)</w:t>
            </w:r>
          </w:p>
        </w:tc>
        <w:tc>
          <w:tcPr>
            <w:tcW w:w="2268"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مرتبط با کافئین</w:t>
            </w:r>
          </w:p>
        </w:tc>
        <w:tc>
          <w:tcPr>
            <w:tcW w:w="2417"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افسردگی</w:t>
            </w:r>
          </w:p>
        </w:tc>
      </w:tr>
      <w:tr w:rsidR="00A52128" w:rsidRPr="00DA6EC6" w:rsidTr="0015443C">
        <w:trPr>
          <w:jc w:val="center"/>
        </w:trPr>
        <w:tc>
          <w:tcPr>
            <w:tcW w:w="2394"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ارتباط</w:t>
            </w:r>
          </w:p>
        </w:tc>
        <w:tc>
          <w:tcPr>
            <w:tcW w:w="1977" w:type="dxa"/>
          </w:tcPr>
          <w:p w:rsidR="00A52128" w:rsidRPr="00DA6EC6" w:rsidRDefault="00A52128" w:rsidP="00AC6402">
            <w:pPr>
              <w:bidi/>
              <w:jc w:val="center"/>
              <w:rPr>
                <w:rFonts w:cs="B Nazanin"/>
                <w:sz w:val="20"/>
                <w:szCs w:val="20"/>
                <w:rtl/>
              </w:rPr>
            </w:pPr>
            <w:r w:rsidRPr="00DA6EC6">
              <w:rPr>
                <w:rFonts w:cs="B Nazanin" w:hint="cs"/>
                <w:sz w:val="20"/>
                <w:szCs w:val="20"/>
                <w:rtl/>
              </w:rPr>
              <w:t>سایر اختلالات شناختی</w:t>
            </w:r>
          </w:p>
        </w:tc>
        <w:tc>
          <w:tcPr>
            <w:tcW w:w="2268"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مرتبط با حشیش و ماری‏جوانا</w:t>
            </w:r>
          </w:p>
        </w:tc>
        <w:tc>
          <w:tcPr>
            <w:tcW w:w="2417"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دو قطبی</w:t>
            </w:r>
          </w:p>
        </w:tc>
      </w:tr>
      <w:tr w:rsidR="00A52128" w:rsidRPr="00DA6EC6" w:rsidTr="0015443C">
        <w:trPr>
          <w:jc w:val="center"/>
        </w:trPr>
        <w:tc>
          <w:tcPr>
            <w:tcW w:w="2394"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فراگیر رشد</w:t>
            </w:r>
          </w:p>
        </w:tc>
        <w:tc>
          <w:tcPr>
            <w:tcW w:w="1977" w:type="dxa"/>
          </w:tcPr>
          <w:p w:rsidR="00A52128" w:rsidRPr="00DA6EC6" w:rsidRDefault="00A52128" w:rsidP="00AC6402">
            <w:pPr>
              <w:bidi/>
              <w:jc w:val="center"/>
              <w:rPr>
                <w:rFonts w:cs="B Nazanin"/>
                <w:sz w:val="20"/>
                <w:szCs w:val="20"/>
                <w:rtl/>
              </w:rPr>
            </w:pPr>
          </w:p>
        </w:tc>
        <w:tc>
          <w:tcPr>
            <w:tcW w:w="2268"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مرتبط با کوکائین</w:t>
            </w:r>
          </w:p>
        </w:tc>
        <w:tc>
          <w:tcPr>
            <w:tcW w:w="2417"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اضطرابی</w:t>
            </w:r>
          </w:p>
        </w:tc>
      </w:tr>
      <w:tr w:rsidR="00A52128" w:rsidRPr="00DA6EC6" w:rsidTr="0015443C">
        <w:trPr>
          <w:jc w:val="center"/>
        </w:trPr>
        <w:tc>
          <w:tcPr>
            <w:tcW w:w="2394"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نقص توجه و رفتار ایذایی</w:t>
            </w:r>
          </w:p>
        </w:tc>
        <w:tc>
          <w:tcPr>
            <w:tcW w:w="1977" w:type="dxa"/>
          </w:tcPr>
          <w:p w:rsidR="00A52128" w:rsidRPr="00DA6EC6" w:rsidRDefault="00A52128" w:rsidP="00AC6402">
            <w:pPr>
              <w:bidi/>
              <w:jc w:val="center"/>
              <w:rPr>
                <w:rFonts w:cs="B Nazanin"/>
                <w:sz w:val="20"/>
                <w:szCs w:val="20"/>
                <w:rtl/>
              </w:rPr>
            </w:pPr>
          </w:p>
        </w:tc>
        <w:tc>
          <w:tcPr>
            <w:tcW w:w="2268"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مرتبط با مواد توهم‏زا</w:t>
            </w:r>
          </w:p>
        </w:tc>
        <w:tc>
          <w:tcPr>
            <w:tcW w:w="2417" w:type="dxa"/>
          </w:tcPr>
          <w:p w:rsidR="00A52128" w:rsidRPr="00DA6EC6" w:rsidRDefault="00A52128" w:rsidP="0015443C">
            <w:pPr>
              <w:bidi/>
              <w:jc w:val="center"/>
              <w:rPr>
                <w:rFonts w:cs="B Nazanin"/>
                <w:sz w:val="20"/>
                <w:szCs w:val="20"/>
                <w:rtl/>
              </w:rPr>
            </w:pPr>
            <w:r w:rsidRPr="00DA6EC6">
              <w:rPr>
                <w:rFonts w:cs="B Nazanin" w:hint="cs"/>
                <w:sz w:val="20"/>
                <w:szCs w:val="20"/>
                <w:rtl/>
              </w:rPr>
              <w:t>اختلالات شبه جسمی (سوماتوفوم)</w:t>
            </w:r>
          </w:p>
        </w:tc>
      </w:tr>
      <w:tr w:rsidR="00A52128" w:rsidRPr="00DA6EC6" w:rsidTr="0015443C">
        <w:trPr>
          <w:jc w:val="center"/>
        </w:trPr>
        <w:tc>
          <w:tcPr>
            <w:tcW w:w="2394"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خوردن و تغدیه شیر خوارگی و اوایل کودکی</w:t>
            </w:r>
          </w:p>
        </w:tc>
        <w:tc>
          <w:tcPr>
            <w:tcW w:w="1977" w:type="dxa"/>
          </w:tcPr>
          <w:p w:rsidR="00A52128" w:rsidRPr="00DA6EC6" w:rsidRDefault="00A52128" w:rsidP="00AC6402">
            <w:pPr>
              <w:bidi/>
              <w:jc w:val="center"/>
              <w:rPr>
                <w:rFonts w:cs="B Nazanin"/>
                <w:sz w:val="20"/>
                <w:szCs w:val="20"/>
                <w:rtl/>
              </w:rPr>
            </w:pPr>
          </w:p>
        </w:tc>
        <w:tc>
          <w:tcPr>
            <w:tcW w:w="2268"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مرتبط با مواد استنشاقی</w:t>
            </w:r>
          </w:p>
        </w:tc>
        <w:tc>
          <w:tcPr>
            <w:tcW w:w="2417"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ساختگی</w:t>
            </w:r>
          </w:p>
        </w:tc>
      </w:tr>
      <w:tr w:rsidR="00A52128" w:rsidRPr="00DA6EC6" w:rsidTr="0015443C">
        <w:trPr>
          <w:jc w:val="center"/>
        </w:trPr>
        <w:tc>
          <w:tcPr>
            <w:tcW w:w="2394"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تیک</w:t>
            </w:r>
          </w:p>
        </w:tc>
        <w:tc>
          <w:tcPr>
            <w:tcW w:w="1977" w:type="dxa"/>
          </w:tcPr>
          <w:p w:rsidR="00A52128" w:rsidRPr="00DA6EC6" w:rsidRDefault="00A52128" w:rsidP="00AC6402">
            <w:pPr>
              <w:bidi/>
              <w:jc w:val="center"/>
              <w:rPr>
                <w:rFonts w:cs="B Nazanin"/>
                <w:sz w:val="20"/>
                <w:szCs w:val="20"/>
                <w:rtl/>
              </w:rPr>
            </w:pPr>
          </w:p>
        </w:tc>
        <w:tc>
          <w:tcPr>
            <w:tcW w:w="2268"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مرتبط با نیکوتین</w:t>
            </w:r>
          </w:p>
        </w:tc>
        <w:tc>
          <w:tcPr>
            <w:tcW w:w="2417"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تجزیه‏ای</w:t>
            </w:r>
          </w:p>
        </w:tc>
      </w:tr>
      <w:tr w:rsidR="00A52128" w:rsidRPr="00DA6EC6" w:rsidTr="0015443C">
        <w:trPr>
          <w:jc w:val="center"/>
        </w:trPr>
        <w:tc>
          <w:tcPr>
            <w:tcW w:w="2394" w:type="dxa"/>
          </w:tcPr>
          <w:p w:rsidR="00A52128" w:rsidRPr="00DA6EC6" w:rsidRDefault="00A52128" w:rsidP="00AC6402">
            <w:pPr>
              <w:bidi/>
              <w:jc w:val="center"/>
              <w:rPr>
                <w:rFonts w:cs="B Nazanin"/>
                <w:sz w:val="20"/>
                <w:szCs w:val="20"/>
                <w:rtl/>
              </w:rPr>
            </w:pPr>
            <w:r w:rsidRPr="00DA6EC6">
              <w:rPr>
                <w:rFonts w:cs="B Nazanin" w:hint="cs"/>
                <w:sz w:val="20"/>
                <w:szCs w:val="20"/>
                <w:rtl/>
              </w:rPr>
              <w:t>سایر اختلالات شیرخواری، کودکی یا نوجوانی</w:t>
            </w:r>
          </w:p>
        </w:tc>
        <w:tc>
          <w:tcPr>
            <w:tcW w:w="1977" w:type="dxa"/>
          </w:tcPr>
          <w:p w:rsidR="00A52128" w:rsidRPr="00DA6EC6" w:rsidRDefault="00A52128" w:rsidP="00AC6402">
            <w:pPr>
              <w:bidi/>
              <w:jc w:val="center"/>
              <w:rPr>
                <w:rFonts w:cs="B Nazanin"/>
                <w:sz w:val="20"/>
                <w:szCs w:val="20"/>
                <w:rtl/>
              </w:rPr>
            </w:pPr>
          </w:p>
        </w:tc>
        <w:tc>
          <w:tcPr>
            <w:tcW w:w="2268"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مرتبط با فن‏سیکلیدین</w:t>
            </w:r>
          </w:p>
        </w:tc>
        <w:tc>
          <w:tcPr>
            <w:tcW w:w="2417"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جنسی و هویت جنسی</w:t>
            </w:r>
          </w:p>
        </w:tc>
      </w:tr>
      <w:tr w:rsidR="00A52128" w:rsidRPr="00DA6EC6" w:rsidTr="0015443C">
        <w:trPr>
          <w:jc w:val="center"/>
        </w:trPr>
        <w:tc>
          <w:tcPr>
            <w:tcW w:w="2394" w:type="dxa"/>
          </w:tcPr>
          <w:p w:rsidR="00A52128" w:rsidRPr="00DA6EC6" w:rsidRDefault="00A52128" w:rsidP="00AC6402">
            <w:pPr>
              <w:bidi/>
              <w:jc w:val="center"/>
              <w:rPr>
                <w:rFonts w:cs="B Nazanin"/>
                <w:sz w:val="20"/>
                <w:szCs w:val="20"/>
                <w:rtl/>
              </w:rPr>
            </w:pPr>
          </w:p>
        </w:tc>
        <w:tc>
          <w:tcPr>
            <w:tcW w:w="1977" w:type="dxa"/>
          </w:tcPr>
          <w:p w:rsidR="00A52128" w:rsidRPr="00DA6EC6" w:rsidRDefault="00A52128" w:rsidP="00AC6402">
            <w:pPr>
              <w:bidi/>
              <w:jc w:val="center"/>
              <w:rPr>
                <w:rFonts w:cs="B Nazanin"/>
                <w:sz w:val="20"/>
                <w:szCs w:val="20"/>
                <w:rtl/>
              </w:rPr>
            </w:pPr>
          </w:p>
        </w:tc>
        <w:tc>
          <w:tcPr>
            <w:tcW w:w="2268"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مرتبط با داروهای رخوتزا، خواب‏آور یا ضد‏اضطراب</w:t>
            </w:r>
          </w:p>
        </w:tc>
        <w:tc>
          <w:tcPr>
            <w:tcW w:w="2417"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خوردن</w:t>
            </w:r>
          </w:p>
        </w:tc>
      </w:tr>
      <w:tr w:rsidR="00A52128" w:rsidRPr="00DA6EC6" w:rsidTr="0015443C">
        <w:trPr>
          <w:jc w:val="center"/>
        </w:trPr>
        <w:tc>
          <w:tcPr>
            <w:tcW w:w="2394" w:type="dxa"/>
          </w:tcPr>
          <w:p w:rsidR="00A52128" w:rsidRPr="00DA6EC6" w:rsidRDefault="00A52128" w:rsidP="00AC6402">
            <w:pPr>
              <w:bidi/>
              <w:jc w:val="center"/>
              <w:rPr>
                <w:rFonts w:cs="B Nazanin"/>
                <w:sz w:val="20"/>
                <w:szCs w:val="20"/>
                <w:rtl/>
              </w:rPr>
            </w:pPr>
          </w:p>
        </w:tc>
        <w:tc>
          <w:tcPr>
            <w:tcW w:w="1977" w:type="dxa"/>
          </w:tcPr>
          <w:p w:rsidR="00A52128" w:rsidRPr="00DA6EC6" w:rsidRDefault="00A52128" w:rsidP="00AC6402">
            <w:pPr>
              <w:bidi/>
              <w:jc w:val="center"/>
              <w:rPr>
                <w:rFonts w:cs="B Nazanin"/>
                <w:sz w:val="20"/>
                <w:szCs w:val="20"/>
                <w:rtl/>
              </w:rPr>
            </w:pPr>
          </w:p>
        </w:tc>
        <w:tc>
          <w:tcPr>
            <w:tcW w:w="2268"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مرتبط با سایر مواد یا مواد ناشناخته</w:t>
            </w:r>
          </w:p>
        </w:tc>
        <w:tc>
          <w:tcPr>
            <w:tcW w:w="2417"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خواب</w:t>
            </w:r>
          </w:p>
        </w:tc>
      </w:tr>
      <w:tr w:rsidR="00A52128" w:rsidRPr="00DA6EC6" w:rsidTr="0015443C">
        <w:trPr>
          <w:jc w:val="center"/>
        </w:trPr>
        <w:tc>
          <w:tcPr>
            <w:tcW w:w="2394" w:type="dxa"/>
          </w:tcPr>
          <w:p w:rsidR="00A52128" w:rsidRPr="00DA6EC6" w:rsidRDefault="00A52128" w:rsidP="00AC6402">
            <w:pPr>
              <w:bidi/>
              <w:jc w:val="center"/>
              <w:rPr>
                <w:rFonts w:cs="B Nazanin"/>
                <w:sz w:val="20"/>
                <w:szCs w:val="20"/>
                <w:rtl/>
              </w:rPr>
            </w:pPr>
          </w:p>
        </w:tc>
        <w:tc>
          <w:tcPr>
            <w:tcW w:w="1977" w:type="dxa"/>
          </w:tcPr>
          <w:p w:rsidR="00A52128" w:rsidRPr="00DA6EC6" w:rsidRDefault="00A52128" w:rsidP="00AC6402">
            <w:pPr>
              <w:bidi/>
              <w:jc w:val="center"/>
              <w:rPr>
                <w:rFonts w:cs="B Nazanin"/>
                <w:sz w:val="20"/>
                <w:szCs w:val="20"/>
                <w:rtl/>
              </w:rPr>
            </w:pPr>
          </w:p>
        </w:tc>
        <w:tc>
          <w:tcPr>
            <w:tcW w:w="2268" w:type="dxa"/>
          </w:tcPr>
          <w:p w:rsidR="00A52128" w:rsidRPr="00DA6EC6" w:rsidRDefault="00A52128" w:rsidP="00AC6402">
            <w:pPr>
              <w:bidi/>
              <w:jc w:val="center"/>
              <w:rPr>
                <w:rFonts w:cs="B Nazanin"/>
                <w:sz w:val="20"/>
                <w:szCs w:val="20"/>
                <w:rtl/>
              </w:rPr>
            </w:pPr>
          </w:p>
        </w:tc>
        <w:tc>
          <w:tcPr>
            <w:tcW w:w="2417"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کنترل تکانه که به گونه‏ای دیگر طبقه‏بندی نشده‏اند</w:t>
            </w:r>
          </w:p>
        </w:tc>
      </w:tr>
      <w:tr w:rsidR="00A52128" w:rsidRPr="00DA6EC6" w:rsidTr="0015443C">
        <w:trPr>
          <w:jc w:val="center"/>
        </w:trPr>
        <w:tc>
          <w:tcPr>
            <w:tcW w:w="2394" w:type="dxa"/>
          </w:tcPr>
          <w:p w:rsidR="00A52128" w:rsidRPr="00DA6EC6" w:rsidRDefault="00A52128" w:rsidP="00AC6402">
            <w:pPr>
              <w:bidi/>
              <w:jc w:val="center"/>
              <w:rPr>
                <w:rFonts w:cs="B Nazanin"/>
                <w:sz w:val="20"/>
                <w:szCs w:val="20"/>
                <w:rtl/>
              </w:rPr>
            </w:pPr>
          </w:p>
        </w:tc>
        <w:tc>
          <w:tcPr>
            <w:tcW w:w="1977" w:type="dxa"/>
          </w:tcPr>
          <w:p w:rsidR="00A52128" w:rsidRPr="00DA6EC6" w:rsidRDefault="00A52128" w:rsidP="00AC6402">
            <w:pPr>
              <w:bidi/>
              <w:jc w:val="center"/>
              <w:rPr>
                <w:rFonts w:cs="B Nazanin"/>
                <w:sz w:val="20"/>
                <w:szCs w:val="20"/>
                <w:rtl/>
              </w:rPr>
            </w:pPr>
          </w:p>
        </w:tc>
        <w:tc>
          <w:tcPr>
            <w:tcW w:w="2268" w:type="dxa"/>
          </w:tcPr>
          <w:p w:rsidR="00A52128" w:rsidRPr="00DA6EC6" w:rsidRDefault="00A52128" w:rsidP="00AC6402">
            <w:pPr>
              <w:bidi/>
              <w:jc w:val="center"/>
              <w:rPr>
                <w:rFonts w:cs="B Nazanin"/>
                <w:sz w:val="20"/>
                <w:szCs w:val="20"/>
                <w:rtl/>
              </w:rPr>
            </w:pPr>
          </w:p>
        </w:tc>
        <w:tc>
          <w:tcPr>
            <w:tcW w:w="2417"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انطباقی</w:t>
            </w:r>
          </w:p>
        </w:tc>
      </w:tr>
      <w:tr w:rsidR="00A52128" w:rsidRPr="00DA6EC6" w:rsidTr="0015443C">
        <w:trPr>
          <w:jc w:val="center"/>
        </w:trPr>
        <w:tc>
          <w:tcPr>
            <w:tcW w:w="2394" w:type="dxa"/>
          </w:tcPr>
          <w:p w:rsidR="00A52128" w:rsidRPr="00DA6EC6" w:rsidRDefault="00A52128" w:rsidP="00AC6402">
            <w:pPr>
              <w:bidi/>
              <w:jc w:val="center"/>
              <w:rPr>
                <w:rFonts w:cs="B Nazanin"/>
                <w:sz w:val="20"/>
                <w:szCs w:val="20"/>
                <w:rtl/>
              </w:rPr>
            </w:pPr>
          </w:p>
        </w:tc>
        <w:tc>
          <w:tcPr>
            <w:tcW w:w="1977" w:type="dxa"/>
          </w:tcPr>
          <w:p w:rsidR="00A52128" w:rsidRPr="00DA6EC6" w:rsidRDefault="00A52128" w:rsidP="00AC6402">
            <w:pPr>
              <w:bidi/>
              <w:jc w:val="center"/>
              <w:rPr>
                <w:rFonts w:cs="B Nazanin"/>
                <w:sz w:val="20"/>
                <w:szCs w:val="20"/>
                <w:rtl/>
              </w:rPr>
            </w:pPr>
          </w:p>
        </w:tc>
        <w:tc>
          <w:tcPr>
            <w:tcW w:w="2268" w:type="dxa"/>
          </w:tcPr>
          <w:p w:rsidR="00A52128" w:rsidRPr="00DA6EC6" w:rsidRDefault="00A52128" w:rsidP="00AC6402">
            <w:pPr>
              <w:bidi/>
              <w:jc w:val="center"/>
              <w:rPr>
                <w:rFonts w:cs="B Nazanin"/>
                <w:sz w:val="20"/>
                <w:szCs w:val="20"/>
                <w:rtl/>
              </w:rPr>
            </w:pPr>
          </w:p>
        </w:tc>
        <w:tc>
          <w:tcPr>
            <w:tcW w:w="2417" w:type="dxa"/>
          </w:tcPr>
          <w:p w:rsidR="00A52128" w:rsidRPr="00DA6EC6" w:rsidRDefault="00A52128" w:rsidP="00AC6402">
            <w:pPr>
              <w:bidi/>
              <w:jc w:val="center"/>
              <w:rPr>
                <w:rFonts w:cs="B Nazanin"/>
                <w:sz w:val="20"/>
                <w:szCs w:val="20"/>
                <w:rtl/>
              </w:rPr>
            </w:pPr>
            <w:r w:rsidRPr="00DA6EC6">
              <w:rPr>
                <w:rFonts w:cs="B Nazanin" w:hint="cs"/>
                <w:sz w:val="20"/>
                <w:szCs w:val="20"/>
                <w:rtl/>
              </w:rPr>
              <w:t>اختلالات شخصیت</w:t>
            </w:r>
          </w:p>
        </w:tc>
      </w:tr>
      <w:tr w:rsidR="00A52128" w:rsidRPr="00DA6EC6" w:rsidTr="0015443C">
        <w:trPr>
          <w:jc w:val="center"/>
        </w:trPr>
        <w:tc>
          <w:tcPr>
            <w:tcW w:w="2394" w:type="dxa"/>
          </w:tcPr>
          <w:p w:rsidR="00A52128" w:rsidRPr="00DA6EC6" w:rsidRDefault="00A52128" w:rsidP="00AC6402">
            <w:pPr>
              <w:bidi/>
              <w:jc w:val="center"/>
              <w:rPr>
                <w:rFonts w:cs="B Nazanin"/>
                <w:sz w:val="20"/>
                <w:szCs w:val="20"/>
                <w:rtl/>
              </w:rPr>
            </w:pPr>
          </w:p>
        </w:tc>
        <w:tc>
          <w:tcPr>
            <w:tcW w:w="1977" w:type="dxa"/>
          </w:tcPr>
          <w:p w:rsidR="00A52128" w:rsidRPr="00DA6EC6" w:rsidRDefault="00A52128" w:rsidP="00AC6402">
            <w:pPr>
              <w:bidi/>
              <w:jc w:val="center"/>
              <w:rPr>
                <w:rFonts w:cs="B Nazanin"/>
                <w:sz w:val="20"/>
                <w:szCs w:val="20"/>
                <w:rtl/>
              </w:rPr>
            </w:pPr>
          </w:p>
        </w:tc>
        <w:tc>
          <w:tcPr>
            <w:tcW w:w="2268" w:type="dxa"/>
          </w:tcPr>
          <w:p w:rsidR="00A52128" w:rsidRPr="00DA6EC6" w:rsidRDefault="00A52128" w:rsidP="00AC6402">
            <w:pPr>
              <w:bidi/>
              <w:jc w:val="center"/>
              <w:rPr>
                <w:rFonts w:cs="B Nazanin"/>
                <w:sz w:val="20"/>
                <w:szCs w:val="20"/>
                <w:rtl/>
              </w:rPr>
            </w:pPr>
          </w:p>
        </w:tc>
        <w:tc>
          <w:tcPr>
            <w:tcW w:w="2417" w:type="dxa"/>
          </w:tcPr>
          <w:p w:rsidR="00A52128" w:rsidRPr="00DA6EC6" w:rsidRDefault="00A52128" w:rsidP="00AC6402">
            <w:pPr>
              <w:bidi/>
              <w:jc w:val="center"/>
              <w:rPr>
                <w:rFonts w:cs="B Nazanin"/>
                <w:sz w:val="20"/>
                <w:szCs w:val="20"/>
                <w:rtl/>
              </w:rPr>
            </w:pPr>
            <w:r w:rsidRPr="00DA6EC6">
              <w:rPr>
                <w:rFonts w:cs="B Nazanin" w:hint="cs"/>
                <w:sz w:val="20"/>
                <w:szCs w:val="20"/>
                <w:rtl/>
              </w:rPr>
              <w:t>سایر اختلالاتی که ممکن است کانون توجه بالینی باشند</w:t>
            </w:r>
          </w:p>
        </w:tc>
      </w:tr>
    </w:tbl>
    <w:p w:rsidR="00A52128" w:rsidRPr="00DA6EC6" w:rsidRDefault="00A52128" w:rsidP="00AC6402">
      <w:pPr>
        <w:bidi/>
        <w:spacing w:after="0" w:line="360" w:lineRule="auto"/>
        <w:jc w:val="lowKashida"/>
        <w:rPr>
          <w:rFonts w:ascii="Calibri" w:eastAsia="Calibri" w:hAnsi="Calibri" w:cs="B Nazanin"/>
          <w:sz w:val="24"/>
          <w:szCs w:val="24"/>
          <w:rtl/>
          <w:lang w:bidi="fa-IR"/>
        </w:rPr>
      </w:pPr>
    </w:p>
    <w:p w:rsidR="00A52128" w:rsidRPr="00DA6EC6" w:rsidRDefault="00A52128" w:rsidP="00BD1EEB">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از میان چهار دسته اختلال که در جدول 2-3 نشان داده شده است، دسته اختلالات اسکیزوفرنی و سایر اختلالات روان‏پریشانه مورد مطالعه و بررسی قرار گرفته است. </w:t>
      </w:r>
    </w:p>
    <w:p w:rsidR="00BD1EEB" w:rsidRPr="00DA6EC6" w:rsidRDefault="00BD1EEB" w:rsidP="00BD1EEB">
      <w:pPr>
        <w:bidi/>
        <w:spacing w:after="0" w:line="300" w:lineRule="auto"/>
        <w:jc w:val="lowKashida"/>
        <w:rPr>
          <w:rFonts w:cs="B Nazanin"/>
          <w:sz w:val="28"/>
          <w:szCs w:val="28"/>
          <w:rtl/>
          <w:lang w:bidi="fa-IR"/>
        </w:rPr>
      </w:pPr>
    </w:p>
    <w:p w:rsidR="00BD1EEB" w:rsidRPr="00DA6EC6" w:rsidRDefault="00BD1EEB" w:rsidP="00BD1EEB">
      <w:pPr>
        <w:bidi/>
        <w:spacing w:after="0" w:line="300" w:lineRule="auto"/>
        <w:jc w:val="lowKashida"/>
        <w:rPr>
          <w:rFonts w:cs="B Nazanin"/>
          <w:sz w:val="28"/>
          <w:szCs w:val="28"/>
          <w:rtl/>
          <w:lang w:bidi="fa-IR"/>
        </w:rPr>
      </w:pPr>
    </w:p>
    <w:p w:rsidR="00A52128" w:rsidRPr="0015443C" w:rsidRDefault="00A52128" w:rsidP="00A72E30">
      <w:pPr>
        <w:pStyle w:val="Heading3"/>
        <w:bidi/>
        <w:rPr>
          <w:rFonts w:cs="B Nazanin"/>
          <w:color w:val="auto"/>
          <w:sz w:val="32"/>
          <w:szCs w:val="32"/>
          <w:rtl/>
          <w:lang w:bidi="fa-IR"/>
        </w:rPr>
      </w:pPr>
      <w:bookmarkStart w:id="18" w:name="_Toc380903743"/>
      <w:r w:rsidRPr="0015443C">
        <w:rPr>
          <w:rFonts w:cs="B Nazanin" w:hint="cs"/>
          <w:color w:val="auto"/>
          <w:sz w:val="32"/>
          <w:szCs w:val="32"/>
          <w:rtl/>
          <w:lang w:bidi="fa-IR"/>
        </w:rPr>
        <w:lastRenderedPageBreak/>
        <w:t>2-</w:t>
      </w:r>
      <w:r w:rsidR="00BD1EEB" w:rsidRPr="0015443C">
        <w:rPr>
          <w:rFonts w:cs="B Nazanin" w:hint="cs"/>
          <w:color w:val="auto"/>
          <w:sz w:val="32"/>
          <w:szCs w:val="32"/>
          <w:rtl/>
          <w:lang w:bidi="fa-IR"/>
        </w:rPr>
        <w:t>2</w:t>
      </w:r>
      <w:r w:rsidRPr="0015443C">
        <w:rPr>
          <w:rFonts w:cs="B Nazanin" w:hint="cs"/>
          <w:color w:val="auto"/>
          <w:sz w:val="32"/>
          <w:szCs w:val="32"/>
          <w:rtl/>
          <w:lang w:bidi="fa-IR"/>
        </w:rPr>
        <w:t>-1- اسکیزوفرنی</w:t>
      </w:r>
      <w:bookmarkEnd w:id="18"/>
    </w:p>
    <w:p w:rsidR="00BD1EEB" w:rsidRPr="00DA6EC6" w:rsidRDefault="00BD1EEB" w:rsidP="00AC6402">
      <w:pPr>
        <w:bidi/>
        <w:spacing w:after="0" w:line="300" w:lineRule="auto"/>
        <w:jc w:val="lowKashida"/>
        <w:rPr>
          <w:rFonts w:cs="B Nazanin"/>
          <w:sz w:val="28"/>
          <w:szCs w:val="28"/>
          <w:rtl/>
          <w:lang w:bidi="fa-IR"/>
        </w:rPr>
      </w:pPr>
    </w:p>
    <w:p w:rsidR="00A52128" w:rsidRPr="00DA6EC6" w:rsidRDefault="00A52128" w:rsidP="00BD1EEB">
      <w:pPr>
        <w:bidi/>
        <w:spacing w:after="0" w:line="300" w:lineRule="auto"/>
        <w:jc w:val="lowKashida"/>
        <w:rPr>
          <w:rFonts w:cs="B Nazanin"/>
          <w:sz w:val="28"/>
          <w:szCs w:val="28"/>
          <w:lang w:bidi="fa-IR"/>
        </w:rPr>
      </w:pPr>
      <w:r w:rsidRPr="00DA6EC6">
        <w:rPr>
          <w:rFonts w:cs="B Nazanin" w:hint="cs"/>
          <w:sz w:val="28"/>
          <w:szCs w:val="28"/>
          <w:rtl/>
          <w:lang w:bidi="fa-IR"/>
        </w:rPr>
        <w:t>اسکیزوفرنی یک سندرم بالینی با پسیکوپاتولوژی متغیر اما عمیقاً گسلنده است که شناخت، هیجان، درک و سایر جنبه‏های رفتار را فرا می‏گیرد. ابراز این تظاهرات در بیماران مختلف و در طول زمان متفاوت است. اما اثر بیماری همیشه شدید و معمولاً طولانی است، اسکیزوفرنی معمولاً قبل از 25 سالگی شروع می‏شود. تمام عمر دوام می‏یابد و در افراد متعلق به تمام طبقات اجتماعی روی می‏دهد. هم بیمار و هم خانواده او به دلیل غفلت گسترده در مورد این اختلال از مراقبت ناکافی و طرد شدن بیمار از جامعه رنج می‏برند. هر چند اسکیزوفرنی به گونه‏ای مورد بحث قرار می‏گیرد که گوئی بیمار واحدی است، احتمالاً ترکیبی از اختلالات با سبب‏شناسی ناهمگون و شامل بیمارانی است که از نظر تظاهر بالینی پاسخ درمانی و سیر بیماری با هم فرق دارند. (</w:t>
      </w:r>
      <w:r w:rsidR="00BD1EEB" w:rsidRPr="00DA6EC6">
        <w:rPr>
          <w:rFonts w:asciiTheme="majorBidi" w:hAnsiTheme="majorBidi" w:cstheme="majorBidi"/>
          <w:sz w:val="24"/>
          <w:szCs w:val="24"/>
          <w:lang w:bidi="fa-IR"/>
        </w:rPr>
        <w:t>Kaplan &amp; Sadock’s, 2007: 25</w:t>
      </w:r>
      <w:r w:rsidRPr="00DA6EC6">
        <w:rPr>
          <w:rFonts w:cs="B Nazanin" w:hint="cs"/>
          <w:sz w:val="28"/>
          <w:szCs w:val="28"/>
          <w:rtl/>
          <w:lang w:bidi="fa-IR"/>
        </w:rPr>
        <w:t>)</w:t>
      </w:r>
    </w:p>
    <w:p w:rsidR="00BD1EEB" w:rsidRPr="00DA6EC6" w:rsidRDefault="00BD1EEB" w:rsidP="00BD1EEB">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کنترل تکانه در بیماران اسکیزوفرنیک از دیدگاه کاپلان و سادوک (2007):</w:t>
      </w:r>
    </w:p>
    <w:p w:rsidR="00BD1EEB" w:rsidRPr="00DA6EC6" w:rsidRDefault="00A52128" w:rsidP="00BD1EEB">
      <w:pPr>
        <w:bidi/>
        <w:spacing w:after="0" w:line="300" w:lineRule="auto"/>
        <w:ind w:firstLine="283"/>
        <w:jc w:val="lowKashida"/>
        <w:rPr>
          <w:rFonts w:cs="B Nazanin"/>
          <w:sz w:val="28"/>
          <w:szCs w:val="28"/>
          <w:lang w:bidi="fa-IR"/>
        </w:rPr>
      </w:pPr>
      <w:r w:rsidRPr="00DA6EC6">
        <w:rPr>
          <w:rFonts w:cs="B Nazanin" w:hint="cs"/>
          <w:b/>
          <w:bCs/>
          <w:sz w:val="28"/>
          <w:szCs w:val="28"/>
          <w:rtl/>
          <w:lang w:bidi="fa-IR"/>
        </w:rPr>
        <w:t xml:space="preserve"> خشونت، خودکشی، و دیگرکشی:</w:t>
      </w:r>
      <w:r w:rsidRPr="00DA6EC6">
        <w:rPr>
          <w:rFonts w:cs="B Nazanin" w:hint="cs"/>
          <w:sz w:val="28"/>
          <w:szCs w:val="28"/>
          <w:rtl/>
          <w:lang w:bidi="fa-IR"/>
        </w:rPr>
        <w:t xml:space="preserve"> بیمار اسکیزوفرنیک ممکن است بسیار تحریکی بوده و در مرحله حاد بیماری کنترل اندکی بر تکانه‏های خود داشته باشد. حساسیت اجتماعی آن‏ها نیز پایین است، به طوری که ممکن است زمانی که مثلاً سیگاری را از دست دیگری می‏قاپند، کانال تلویزیون را بدون مقدمه عوض می‏کنند، یا کاغذ را کف اطاق پرت می‏کنند، تکانشی به نظر برسند. بعضی از رفتارهای به ظاهر تکانشی، ممکن است واکنش به توهمات آمرانه‏ای باشد که بیمار را وادار به اقدام می‏نماید. </w:t>
      </w:r>
    </w:p>
    <w:p w:rsidR="00BD1EEB" w:rsidRPr="00DA6EC6" w:rsidRDefault="00A52128" w:rsidP="00BD1EEB">
      <w:pPr>
        <w:bidi/>
        <w:spacing w:after="0" w:line="300" w:lineRule="auto"/>
        <w:ind w:firstLine="283"/>
        <w:jc w:val="lowKashida"/>
        <w:rPr>
          <w:rFonts w:cs="B Nazanin"/>
          <w:sz w:val="28"/>
          <w:szCs w:val="28"/>
          <w:lang w:bidi="fa-IR"/>
        </w:rPr>
      </w:pPr>
      <w:r w:rsidRPr="00DA6EC6">
        <w:rPr>
          <w:rFonts w:cs="B Nazanin" w:hint="cs"/>
          <w:b/>
          <w:bCs/>
          <w:sz w:val="28"/>
          <w:szCs w:val="28"/>
          <w:rtl/>
          <w:lang w:bidi="fa-IR"/>
        </w:rPr>
        <w:t>خشونت:</w:t>
      </w:r>
      <w:r w:rsidRPr="00DA6EC6">
        <w:rPr>
          <w:rFonts w:cs="B Nazanin" w:hint="cs"/>
          <w:sz w:val="28"/>
          <w:szCs w:val="28"/>
          <w:rtl/>
          <w:lang w:bidi="fa-IR"/>
        </w:rPr>
        <w:t xml:space="preserve"> رفتار خشن (به استنثاء دیگرکشی) بین بیماران اسکیزوفرنیک درمان نشده شایع است. </w:t>
      </w:r>
      <w:r w:rsidRPr="00DA6EC6">
        <w:rPr>
          <w:rFonts w:cs="B Nazanin" w:hint="cs"/>
          <w:sz w:val="28"/>
          <w:szCs w:val="28"/>
          <w:rtl/>
          <w:lang w:bidi="fa-IR"/>
        </w:rPr>
        <w:lastRenderedPageBreak/>
        <w:t>هذیان‏هایی که ماهیت گزند و آسیب دارند، دوره‏های قبلی خشونت، و نقص‏های نورولوژیک از عوامل خطرساز برای خشونت یا رفتار تکانشی هستند. مداوا شامل استفاده از داروهای ضدجنون است درمان فوری شامل مهار فیزیکی و محدودسازی در اطاق انفرادی است.</w:t>
      </w:r>
    </w:p>
    <w:p w:rsidR="00BD1EEB" w:rsidRPr="00DA6EC6" w:rsidRDefault="00A52128" w:rsidP="00BD1EEB">
      <w:pPr>
        <w:bidi/>
        <w:spacing w:after="0" w:line="300" w:lineRule="auto"/>
        <w:ind w:firstLine="283"/>
        <w:jc w:val="lowKashida"/>
        <w:rPr>
          <w:rFonts w:cs="B Nazanin"/>
          <w:sz w:val="28"/>
          <w:szCs w:val="28"/>
          <w:lang w:bidi="fa-IR"/>
        </w:rPr>
      </w:pPr>
      <w:r w:rsidRPr="00DA6EC6">
        <w:rPr>
          <w:rFonts w:cs="B Nazanin" w:hint="cs"/>
          <w:b/>
          <w:bCs/>
          <w:sz w:val="28"/>
          <w:szCs w:val="28"/>
          <w:rtl/>
          <w:lang w:bidi="fa-IR"/>
        </w:rPr>
        <w:t>خودکشی:</w:t>
      </w:r>
      <w:r w:rsidRPr="00DA6EC6">
        <w:rPr>
          <w:rFonts w:cs="B Nazanin" w:hint="cs"/>
          <w:sz w:val="28"/>
          <w:szCs w:val="28"/>
          <w:rtl/>
          <w:lang w:bidi="fa-IR"/>
        </w:rPr>
        <w:t xml:space="preserve"> خودکشی اولین علت شایع مرگ پیشرس در افراد مبتلا به اسکیزوفرنی است. اقدام به خودکشی توسط 20 تا 50 درصد این بیماران صورت می‏گیرد. </w:t>
      </w:r>
    </w:p>
    <w:p w:rsidR="00BD1EEB" w:rsidRPr="00DA6EC6" w:rsidRDefault="00A52128" w:rsidP="00BD1EEB">
      <w:pPr>
        <w:bidi/>
        <w:spacing w:after="0" w:line="300" w:lineRule="auto"/>
        <w:ind w:firstLine="283"/>
        <w:jc w:val="lowKashida"/>
        <w:rPr>
          <w:rFonts w:cs="B Nazanin"/>
          <w:sz w:val="28"/>
          <w:szCs w:val="28"/>
          <w:lang w:bidi="fa-IR"/>
        </w:rPr>
      </w:pPr>
      <w:r w:rsidRPr="00DA6EC6">
        <w:rPr>
          <w:rFonts w:cs="B Nazanin" w:hint="cs"/>
          <w:sz w:val="28"/>
          <w:szCs w:val="28"/>
          <w:rtl/>
          <w:lang w:bidi="fa-IR"/>
        </w:rPr>
        <w:t xml:space="preserve">غالباً، در اسکیزوفرنی خودکشی بی‏مقدمه و بدون هشدار یا ابزار تمایل کلامی ظاهر می‏شود. مطالعات همه‏گیری‏شناسی حاکی است که تا 80 درصد بیماران اسکیزوفرنیک ممکن است در طول عمر یک دوره افسردگی اساسی داشته باشند. </w:t>
      </w:r>
    </w:p>
    <w:p w:rsidR="00A52128" w:rsidRPr="00DA6EC6" w:rsidRDefault="00A52128" w:rsidP="00BD1EEB">
      <w:pPr>
        <w:bidi/>
        <w:spacing w:after="0" w:line="300" w:lineRule="auto"/>
        <w:ind w:firstLine="283"/>
        <w:jc w:val="lowKashida"/>
        <w:rPr>
          <w:rFonts w:cs="B Nazanin"/>
          <w:sz w:val="28"/>
          <w:szCs w:val="28"/>
          <w:lang w:bidi="fa-IR"/>
        </w:rPr>
      </w:pPr>
      <w:r w:rsidRPr="00DA6EC6">
        <w:rPr>
          <w:rFonts w:cs="B Nazanin" w:hint="cs"/>
          <w:b/>
          <w:bCs/>
          <w:sz w:val="28"/>
          <w:szCs w:val="28"/>
          <w:rtl/>
          <w:lang w:bidi="fa-IR"/>
        </w:rPr>
        <w:t>دیگرکشی:</w:t>
      </w:r>
      <w:r w:rsidRPr="00DA6EC6">
        <w:rPr>
          <w:rFonts w:cs="B Nazanin" w:hint="cs"/>
          <w:sz w:val="28"/>
          <w:szCs w:val="28"/>
          <w:rtl/>
          <w:lang w:bidi="fa-IR"/>
        </w:rPr>
        <w:t xml:space="preserve"> علیرغم توجه جنجالی رسانه‏های خبری وقتی بیماری اسکیزوفرنیک مرتکب قتل می‏شود، داده‏های قابل وصول حاکی است که احتمال دیگرکشی بیمار اسکیزوفرنیک بالاتر از عضوی دیگر از جمعیت کلی نیست. وقتی بیماری مرتکب دیگرکشی می‏شود، ممکن است به دلایل غیرمنتظره و غریب مبتنی بر توهمات و هذیان‏ها باشد. پیش‏بینی کننده‏های احتمالی فعالیت معطوف به دیگرکشی عبارتند از:</w:t>
      </w:r>
      <w:r w:rsidR="00AC6402" w:rsidRPr="00DA6EC6">
        <w:rPr>
          <w:rFonts w:cs="B Nazanin" w:hint="cs"/>
          <w:sz w:val="28"/>
          <w:szCs w:val="28"/>
          <w:rtl/>
          <w:lang w:bidi="fa-IR"/>
        </w:rPr>
        <w:t xml:space="preserve"> </w:t>
      </w:r>
      <w:r w:rsidRPr="00DA6EC6">
        <w:rPr>
          <w:rFonts w:cs="B Nazanin" w:hint="cs"/>
          <w:sz w:val="28"/>
          <w:szCs w:val="28"/>
          <w:rtl/>
          <w:lang w:bidi="fa-IR"/>
        </w:rPr>
        <w:t>سابقه اعمال خشونت قبلی، رفتار خطرناک در دوره بستری شدن، و توهمات و هذیان‏های مربوط به چنین خشونتی.</w:t>
      </w:r>
    </w:p>
    <w:p w:rsidR="00BD1EEB" w:rsidRPr="00DA6EC6" w:rsidRDefault="00BD1EEB" w:rsidP="00BD1EEB">
      <w:pPr>
        <w:bidi/>
        <w:spacing w:after="0" w:line="300" w:lineRule="auto"/>
        <w:ind w:firstLine="283"/>
        <w:jc w:val="lowKashida"/>
        <w:rPr>
          <w:rFonts w:cs="B Nazanin"/>
          <w:sz w:val="28"/>
          <w:szCs w:val="28"/>
          <w:rtl/>
          <w:lang w:bidi="fa-IR"/>
        </w:rPr>
      </w:pPr>
      <w:r w:rsidRPr="00DA6EC6">
        <w:rPr>
          <w:rFonts w:cs="B Nazanin" w:hint="cs"/>
          <w:b/>
          <w:bCs/>
          <w:sz w:val="28"/>
          <w:szCs w:val="28"/>
          <w:rtl/>
          <w:lang w:bidi="fa-IR"/>
        </w:rPr>
        <w:t xml:space="preserve">همه‌گيري شناسي: </w:t>
      </w:r>
      <w:r w:rsidRPr="00DA6EC6">
        <w:rPr>
          <w:rFonts w:cs="B Nazanin" w:hint="cs"/>
          <w:sz w:val="28"/>
          <w:szCs w:val="28"/>
          <w:rtl/>
          <w:lang w:bidi="fa-IR"/>
        </w:rPr>
        <w:t xml:space="preserve">ميزان شيوع اسكيزوفرني در طول عمر حدود 1% است، يعني تقريباً يك درصد مردم در طول زندگي خود به اسكيزوفرني مبتلا مي‌گردند. </w:t>
      </w:r>
    </w:p>
    <w:p w:rsidR="00A52128" w:rsidRPr="00DA6EC6" w:rsidRDefault="00A52128" w:rsidP="00AC6402">
      <w:pPr>
        <w:bidi/>
        <w:spacing w:after="0" w:line="300" w:lineRule="auto"/>
        <w:jc w:val="lowKashida"/>
        <w:rPr>
          <w:rFonts w:cs="B Nazanin"/>
          <w:sz w:val="28"/>
          <w:szCs w:val="28"/>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درمان</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هر چند داروهای ضدجنون وسیله اساسی درمان اسکیزوفرنی هستند، پژوهش نشان داده است که مداخلات روانی- اجتماعی می‏توانند مداخله بالینی را تقویت کنند. همانطور که مواد دارویی برای درمان عدم تعادل شیمیایی فرضی مورد استفاده قرار می‏گیرد، </w:t>
      </w:r>
      <w:r w:rsidR="00A52128" w:rsidRPr="00DA6EC6">
        <w:rPr>
          <w:rFonts w:cs="B Nazanin" w:hint="cs"/>
          <w:sz w:val="28"/>
          <w:szCs w:val="28"/>
          <w:rtl/>
          <w:lang w:bidi="fa-IR"/>
        </w:rPr>
        <w:lastRenderedPageBreak/>
        <w:t xml:space="preserve">فنون غیردارویی هم باید مسائل غیره بیولوژیک را درمان کند. پیچیدگی اسکیزوفرنی معمولاً ارائه یک رویکرد درمانی واحد را برای اختلالی چند وجهی مشکل می‏سازد. </w:t>
      </w:r>
      <w:r w:rsidR="00354AF7" w:rsidRPr="00DA6EC6">
        <w:rPr>
          <w:rFonts w:cs="B Nazanin" w:hint="cs"/>
          <w:sz w:val="28"/>
          <w:szCs w:val="28"/>
          <w:rtl/>
          <w:lang w:bidi="fa-IR"/>
        </w:rPr>
        <w:t>روش‌ها</w:t>
      </w:r>
      <w:r w:rsidR="00A52128" w:rsidRPr="00DA6EC6">
        <w:rPr>
          <w:rFonts w:cs="B Nazanin" w:hint="cs"/>
          <w:sz w:val="28"/>
          <w:szCs w:val="28"/>
          <w:rtl/>
          <w:lang w:bidi="fa-IR"/>
        </w:rPr>
        <w:t>ی روانی- اجتماعی باید به دقت در درمان دارویی ادغام شده و آن را حمایت کنند. بیماران مبتلا به اسکیزوفرنی بیشتر از ترکیب درمان دارویی، روانی- اجتماعی بیشتر نفع می‏برند تا تک تک این درمان‏ها. (رضاعی، 1391: 40)</w:t>
      </w:r>
    </w:p>
    <w:p w:rsidR="00A52128" w:rsidRPr="00DA6EC6" w:rsidRDefault="00A52128" w:rsidP="00AC6402">
      <w:pPr>
        <w:bidi/>
        <w:spacing w:after="0" w:line="300" w:lineRule="auto"/>
        <w:jc w:val="lowKashida"/>
        <w:rPr>
          <w:rFonts w:cs="B Nazanin"/>
          <w:b/>
          <w:bCs/>
          <w:sz w:val="28"/>
          <w:szCs w:val="28"/>
          <w:rtl/>
          <w:lang w:bidi="fa-IR"/>
        </w:rPr>
      </w:pPr>
    </w:p>
    <w:p w:rsidR="00A52128" w:rsidRPr="00DA6EC6" w:rsidRDefault="00BD1EEB"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 </w:t>
      </w:r>
      <w:r w:rsidR="00A52128" w:rsidRPr="00DA6EC6">
        <w:rPr>
          <w:rFonts w:cs="B Nazanin" w:hint="cs"/>
          <w:b/>
          <w:bCs/>
          <w:sz w:val="28"/>
          <w:szCs w:val="28"/>
          <w:rtl/>
          <w:lang w:bidi="fa-IR"/>
        </w:rPr>
        <w:t>بستری کردن در بیمارستان</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موارد جایز اولیه برای بستری کردن مشتمل است بر مقاصد تشخیصی، تثبیت درمان دارویی، تأمین امنیت از نظر افکار خودکشی و دیگرکشی، یا رفتار نامتناسب و آشفته، از جمله ناتوانی برای برآورده ساختن نیازهای اساسی (مثل غذا، لباس، و مکان زندگی) هدف اولیه بستری کردن باید برقرار ساختن رابطه‏ای مؤثر بین بیمار و سیستم‏های حمایتی جامعه باشد.</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اقامت‏های کوتاه 4 تا 6 هفته‏ای به اندازه بستری شدن‏های بلندمدت مؤثر است و در بیمارستان‏هایی که رویکردهای رفتاری فعال دارند نتایج بهتری در مقایسه با بیمارستان‏های که ماهیت نگهداری دارند به دست می‏آید.</w:t>
      </w:r>
    </w:p>
    <w:p w:rsidR="00A52128" w:rsidRPr="00DA6EC6" w:rsidRDefault="00AC6402" w:rsidP="00BD1EEB">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طرح درمانی در بیمارستان باید عملاً موضوعاتی نظیر موقعیت زندگی، مراقبت شخصی، کیفیت زندگی، اشتغال، و روابط اجتماعی را مورد توجه قرار دهد. بستری شدن در بیمارستان باید بیمار را در مسیر امکانات پیگیری، از جمله خانواده بیمار، خانواده والدین رضاعی بیمار، شبانه‏روزی‏ها یا خانه‏های نیمه راه</w:t>
      </w:r>
      <w:r w:rsidR="00BD1EEB" w:rsidRPr="00DA6EC6">
        <w:rPr>
          <w:rStyle w:val="FootnoteReference"/>
          <w:rFonts w:cs="B Nazanin"/>
          <w:sz w:val="28"/>
          <w:szCs w:val="28"/>
          <w:rtl/>
          <w:lang w:bidi="fa-IR"/>
        </w:rPr>
        <w:footnoteReference w:id="22"/>
      </w:r>
      <w:r w:rsidR="00A52128" w:rsidRPr="00DA6EC6">
        <w:rPr>
          <w:rFonts w:cs="B Nazanin" w:hint="cs"/>
          <w:sz w:val="28"/>
          <w:szCs w:val="28"/>
          <w:rtl/>
          <w:lang w:bidi="fa-IR"/>
        </w:rPr>
        <w:t xml:space="preserve"> قرار دهد. مراکز مراقبت روزانه و ملاقات در منزل گاهی کمک می‏کند که بیمار برای مدت طولانی </w:t>
      </w:r>
      <w:r w:rsidR="00A52128" w:rsidRPr="00DA6EC6">
        <w:rPr>
          <w:rFonts w:cs="B Nazanin" w:hint="cs"/>
          <w:sz w:val="28"/>
          <w:szCs w:val="28"/>
          <w:rtl/>
          <w:lang w:bidi="fa-IR"/>
        </w:rPr>
        <w:lastRenderedPageBreak/>
        <w:t>خارج از بیمارستان بماند و زندگی روزمره او را از نظر کیفی بهبود می‏بخشد (رضاعی، 1391: 40)</w:t>
      </w:r>
      <w:r w:rsidR="00BD1EEB"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BD1EEB"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 </w:t>
      </w:r>
      <w:r w:rsidR="00A52128" w:rsidRPr="00DA6EC6">
        <w:rPr>
          <w:rFonts w:cs="B Nazanin" w:hint="cs"/>
          <w:b/>
          <w:bCs/>
          <w:sz w:val="28"/>
          <w:szCs w:val="28"/>
          <w:rtl/>
          <w:lang w:bidi="fa-IR"/>
        </w:rPr>
        <w:t>درمان‏های روانی- اجتماعی</w:t>
      </w:r>
    </w:p>
    <w:p w:rsidR="00A52128" w:rsidRPr="00DA6EC6" w:rsidRDefault="00AC6402" w:rsidP="00827E2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درمان‏های روانی اجتماعی مشتملند بر انواعی از </w:t>
      </w:r>
      <w:r w:rsidR="00354AF7" w:rsidRPr="00DA6EC6">
        <w:rPr>
          <w:rFonts w:cs="B Nazanin" w:hint="cs"/>
          <w:sz w:val="28"/>
          <w:szCs w:val="28"/>
          <w:rtl/>
          <w:lang w:bidi="fa-IR"/>
        </w:rPr>
        <w:t>روش‌ها</w:t>
      </w:r>
      <w:r w:rsidR="00A52128" w:rsidRPr="00DA6EC6">
        <w:rPr>
          <w:rFonts w:cs="B Nazanin" w:hint="cs"/>
          <w:sz w:val="28"/>
          <w:szCs w:val="28"/>
          <w:rtl/>
          <w:lang w:bidi="fa-IR"/>
        </w:rPr>
        <w:t xml:space="preserve"> برای بالا بردن توانایی‏های اجتماعی، خودکفائی، مهارت‏های عملی، و روابط بین فردی در بیماران اسکیزوفرنیک، هدف آن توانا ساختن بیماران شدید به یادگیری مهارت‏های اجتماعی و شغلی برای زندگی مستقل است. چنین درمان‏هایی در مکان‏های متعدد صورت می‏گیرد: بیمارستان‏ها، کلینیک‏های سرپایی، مراکز بهداشت روانی، بیمارستان‏های روزانه، خانه یا باشگاه‏های اجتماعی (</w:t>
      </w:r>
      <w:r w:rsidR="00827E22" w:rsidRPr="00DA6EC6">
        <w:rPr>
          <w:rFonts w:asciiTheme="majorBidi" w:hAnsiTheme="majorBidi" w:cstheme="majorBidi"/>
          <w:sz w:val="24"/>
          <w:szCs w:val="24"/>
          <w:lang w:bidi="fa-IR"/>
        </w:rPr>
        <w:t xml:space="preserve">Kaplan &amp; Sadock’s, 2007: </w:t>
      </w:r>
      <w:r w:rsidR="00827E22">
        <w:rPr>
          <w:rFonts w:asciiTheme="majorBidi" w:hAnsiTheme="majorBidi" w:cstheme="majorBidi"/>
          <w:sz w:val="24"/>
          <w:szCs w:val="24"/>
          <w:lang w:bidi="fa-IR"/>
        </w:rPr>
        <w:t>43</w:t>
      </w:r>
      <w:r w:rsidR="00A52128" w:rsidRPr="00DA6EC6">
        <w:rPr>
          <w:rFonts w:cs="B Nazanin" w:hint="cs"/>
          <w:sz w:val="28"/>
          <w:szCs w:val="28"/>
          <w:rtl/>
          <w:lang w:bidi="fa-IR"/>
        </w:rPr>
        <w:t>)</w:t>
      </w:r>
      <w:r w:rsidR="00BD1EEB"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9942AF"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آموزش مهارت‏های اجتماعی:</w:t>
      </w:r>
      <w:r w:rsidR="00A52128" w:rsidRPr="00DA6EC6">
        <w:rPr>
          <w:rFonts w:cs="B Nazanin" w:hint="cs"/>
          <w:sz w:val="28"/>
          <w:szCs w:val="28"/>
          <w:rtl/>
          <w:lang w:bidi="fa-IR"/>
        </w:rPr>
        <w:t xml:space="preserve"> پورافکاری ( 1391) معتقد است که، آموزش مهارت‏های اجتماعی گاهی درمان مهارت‏های رفتاری نامیده می‏شود. این نوع درمان می‏تواند مستقیماً حمایتی و برای بیمار مفید باشد و طبعاً کمکی برای دارودرمانی هم هست، آموزش مهارت‏های رفتاری مستلزم استفاده از فیلم‏های ویدیوئی رابطه بیمار با دیگران، نقش بازی در جلسات درمان، و دادن تکالیف مربوط به مهارت‏های خاص است که تمرین می‏شود. آموزش مهارت‏های اجتماعی در کاهش میزان عود با در نظر گرفتن نیاز به بستری شدن مؤثر شناخته شده است.</w:t>
      </w:r>
    </w:p>
    <w:p w:rsidR="00A52128" w:rsidRPr="00DA6EC6" w:rsidRDefault="009942AF"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درمان معطوف به خانواده:</w:t>
      </w:r>
      <w:r w:rsidR="00A52128" w:rsidRPr="00DA6EC6">
        <w:rPr>
          <w:rFonts w:cs="B Nazanin" w:hint="cs"/>
          <w:sz w:val="28"/>
          <w:szCs w:val="28"/>
          <w:rtl/>
          <w:lang w:bidi="fa-IR"/>
        </w:rPr>
        <w:t xml:space="preserve"> چون بیماران اسکیزوفرنیک غالباً با بهبود نسبی از بیمارستان ترخیص می‏شوند، خانواده‏ای که بیمار اسکیزوفرنیک به آن باز می‏گردد، می‏تواند از یک دوره کوتاه اما فشرده (حتی روزانه) روان‏درمانی خانواده استفاده کند.</w:t>
      </w:r>
    </w:p>
    <w:p w:rsidR="00BD1EEB" w:rsidRPr="00DA6EC6" w:rsidRDefault="00BD1EEB" w:rsidP="00BD1EEB">
      <w:pPr>
        <w:bidi/>
        <w:spacing w:after="0" w:line="300" w:lineRule="auto"/>
        <w:jc w:val="lowKashida"/>
        <w:rPr>
          <w:rFonts w:cs="B Nazanin"/>
          <w:sz w:val="28"/>
          <w:szCs w:val="28"/>
          <w:rtl/>
          <w:lang w:bidi="fa-IR"/>
        </w:rPr>
      </w:pPr>
    </w:p>
    <w:p w:rsidR="00A52128" w:rsidRPr="00DA6EC6" w:rsidRDefault="009942AF" w:rsidP="00BD1EEB">
      <w:pPr>
        <w:bidi/>
        <w:spacing w:after="0" w:line="300" w:lineRule="auto"/>
        <w:jc w:val="lowKashida"/>
        <w:rPr>
          <w:rFonts w:cs="B Nazanin"/>
          <w:sz w:val="28"/>
          <w:szCs w:val="28"/>
          <w:rtl/>
          <w:lang w:bidi="fa-IR"/>
        </w:rPr>
      </w:pPr>
      <w:r w:rsidRPr="00DA6EC6">
        <w:rPr>
          <w:rFonts w:cs="B Nazanin" w:hint="cs"/>
          <w:b/>
          <w:bCs/>
          <w:sz w:val="28"/>
          <w:szCs w:val="28"/>
          <w:rtl/>
          <w:lang w:bidi="fa-IR"/>
        </w:rPr>
        <w:lastRenderedPageBreak/>
        <w:t>-</w:t>
      </w:r>
      <w:r w:rsidR="00AC6402" w:rsidRPr="00DA6EC6">
        <w:rPr>
          <w:rFonts w:cs="B Nazanin" w:hint="cs"/>
          <w:b/>
          <w:bCs/>
          <w:sz w:val="28"/>
          <w:szCs w:val="28"/>
          <w:rtl/>
          <w:lang w:bidi="fa-IR"/>
        </w:rPr>
        <w:t xml:space="preserve">  </w:t>
      </w:r>
      <w:r w:rsidR="00A52128" w:rsidRPr="00DA6EC6">
        <w:rPr>
          <w:rFonts w:cs="B Nazanin" w:hint="cs"/>
          <w:b/>
          <w:bCs/>
          <w:sz w:val="28"/>
          <w:szCs w:val="28"/>
          <w:rtl/>
          <w:lang w:bidi="fa-IR"/>
        </w:rPr>
        <w:t xml:space="preserve"> درمان قاطع جامعه‏نگر</w:t>
      </w:r>
      <w:r w:rsidR="00BD1EEB" w:rsidRPr="00DA6EC6">
        <w:rPr>
          <w:rStyle w:val="FootnoteReference"/>
          <w:rFonts w:cs="B Nazanin"/>
          <w:b/>
          <w:bCs/>
          <w:sz w:val="28"/>
          <w:szCs w:val="28"/>
          <w:rtl/>
          <w:lang w:bidi="fa-IR"/>
        </w:rPr>
        <w:footnoteReference w:id="23"/>
      </w:r>
      <w:r w:rsidR="00A52128" w:rsidRPr="00DA6EC6">
        <w:rPr>
          <w:rFonts w:cs="B Nazanin" w:hint="cs"/>
          <w:b/>
          <w:bCs/>
          <w:sz w:val="28"/>
          <w:szCs w:val="28"/>
          <w:rtl/>
          <w:lang w:bidi="fa-IR"/>
        </w:rPr>
        <w:t xml:space="preserve"> </w:t>
      </w:r>
      <w:r w:rsidR="00A52128" w:rsidRPr="00DA6EC6">
        <w:rPr>
          <w:rFonts w:cs="B Nazanin"/>
          <w:b/>
          <w:bCs/>
          <w:sz w:val="28"/>
          <w:szCs w:val="28"/>
          <w:lang w:bidi="fa-IR"/>
        </w:rPr>
        <w:t>(ACT)</w:t>
      </w:r>
      <w:r w:rsidR="00A52128" w:rsidRPr="00DA6EC6">
        <w:rPr>
          <w:rFonts w:cs="B Nazanin" w:hint="cs"/>
          <w:b/>
          <w:bCs/>
          <w:sz w:val="28"/>
          <w:szCs w:val="28"/>
          <w:rtl/>
          <w:lang w:bidi="fa-IR"/>
        </w:rPr>
        <w:t>:</w:t>
      </w:r>
      <w:r w:rsidR="00A52128" w:rsidRPr="00DA6EC6">
        <w:rPr>
          <w:rFonts w:cs="B Nazanin" w:hint="cs"/>
          <w:sz w:val="28"/>
          <w:szCs w:val="28"/>
          <w:rtl/>
          <w:lang w:bidi="fa-IR"/>
        </w:rPr>
        <w:t xml:space="preserve"> برنامه درمان قاطع جامعه‏نگر در اصل توسط پژوهشگران مدیسون ایالت ویسکاتسین در دهه 1970 برای تأمین خدمات برای مبتلایان به بیماری روانی مزمن معرفی شد. بیماران به یک تیم رشته (مدیر مورد، روان‏پزشک، پرستار، پزشک عمومی و غیره) ارجاع می‏شوند. تیم تعداد موارد محدود و ثابت دارد و خدمات خود را در هر زمان و مکان که بیمار نیاز دارد، در تمام شبانه‏روز، در تمام ایام هفته عرضه می‏کند. این روش مداخله‏ای فشرده، پویا است که درمان، توان‏بخشی و فعالیت‏های حمایتی را توأماً ارائه می‏کند. این خدمات مشتملند بر تجویز و دادن دارو، کنترل سلامت جسمی و روانی، مهارت‏های اجتماعی زنده، و تماس مکرر با اعضاء خانواده، نسبت کارمند- بیمار بسیار بالا است، برنامه </w:t>
      </w:r>
      <w:r w:rsidR="00A52128" w:rsidRPr="00DA6EC6">
        <w:rPr>
          <w:rFonts w:cs="B Nazanin"/>
          <w:sz w:val="28"/>
          <w:szCs w:val="28"/>
          <w:lang w:bidi="fa-IR"/>
        </w:rPr>
        <w:t>ACT</w:t>
      </w:r>
      <w:r w:rsidR="00A52128" w:rsidRPr="00DA6EC6">
        <w:rPr>
          <w:rFonts w:cs="B Nazanin" w:hint="cs"/>
          <w:sz w:val="28"/>
          <w:szCs w:val="28"/>
          <w:rtl/>
          <w:lang w:bidi="fa-IR"/>
        </w:rPr>
        <w:t xml:space="preserve"> می‏تواند خطر بستری شدن بیمار مبتلا به اسکیزوفرنی را کاهش دهد، اما برای عرضه کننده آن پرزحمت و پرهزینه است ( رضاعی، 1391: 44)</w:t>
      </w:r>
      <w:r w:rsidR="00BD1EEB" w:rsidRPr="00DA6EC6">
        <w:rPr>
          <w:rFonts w:cs="B Nazanin" w:hint="cs"/>
          <w:sz w:val="28"/>
          <w:szCs w:val="28"/>
          <w:rtl/>
          <w:lang w:bidi="fa-IR"/>
        </w:rPr>
        <w:t>.</w:t>
      </w:r>
    </w:p>
    <w:p w:rsidR="00BD1EEB" w:rsidRPr="00DA6EC6" w:rsidRDefault="00BD1EEB" w:rsidP="00BD1EEB">
      <w:pPr>
        <w:bidi/>
        <w:spacing w:after="0" w:line="300" w:lineRule="auto"/>
        <w:jc w:val="lowKashida"/>
        <w:rPr>
          <w:rFonts w:cs="B Nazanin"/>
          <w:sz w:val="28"/>
          <w:szCs w:val="28"/>
          <w:rtl/>
          <w:lang w:bidi="fa-IR"/>
        </w:rPr>
      </w:pPr>
    </w:p>
    <w:p w:rsidR="00A52128" w:rsidRPr="00DA6EC6" w:rsidRDefault="009942AF" w:rsidP="00BD1EEB">
      <w:pPr>
        <w:bidi/>
        <w:spacing w:after="0" w:line="300" w:lineRule="auto"/>
        <w:ind w:firstLine="283"/>
        <w:jc w:val="lowKashida"/>
        <w:rPr>
          <w:rFonts w:cs="B Nazanin"/>
          <w:sz w:val="28"/>
          <w:szCs w:val="28"/>
          <w:lang w:bidi="fa-IR"/>
        </w:rPr>
      </w:pPr>
      <w:r w:rsidRPr="00DA6EC6">
        <w:rPr>
          <w:rFonts w:cs="B Nazanin" w:hint="cs"/>
          <w:b/>
          <w:bCs/>
          <w:sz w:val="28"/>
          <w:szCs w:val="28"/>
          <w:rtl/>
          <w:lang w:bidi="fa-IR"/>
        </w:rPr>
        <w:t>-</w:t>
      </w:r>
      <w:r w:rsidR="00A52128" w:rsidRPr="00DA6EC6">
        <w:rPr>
          <w:rFonts w:cs="B Nazanin" w:hint="cs"/>
          <w:b/>
          <w:bCs/>
          <w:sz w:val="28"/>
          <w:szCs w:val="28"/>
          <w:rtl/>
          <w:lang w:bidi="fa-IR"/>
        </w:rPr>
        <w:t>گروه درمانی:</w:t>
      </w:r>
      <w:r w:rsidR="00A52128" w:rsidRPr="00DA6EC6">
        <w:rPr>
          <w:rFonts w:cs="B Nazanin" w:hint="cs"/>
          <w:sz w:val="28"/>
          <w:szCs w:val="28"/>
          <w:rtl/>
          <w:lang w:bidi="fa-IR"/>
        </w:rPr>
        <w:t xml:space="preserve"> گروه درمانی با بیماران اسکیزوفرنیک معمولاً روی نقشه‏های واقعی برای زندگی، مشکلات، و روابط تمرکز می‏نماید. گروه‏ها ممکن است رفتارگرا، بینش‏گرا، حمایتی یا متکی بر روان پویایی باشند (</w:t>
      </w:r>
      <w:r w:rsidR="00BD1EEB" w:rsidRPr="00DA6EC6">
        <w:rPr>
          <w:rFonts w:asciiTheme="majorBidi" w:hAnsiTheme="majorBidi" w:cstheme="majorBidi"/>
          <w:sz w:val="24"/>
          <w:szCs w:val="24"/>
          <w:lang w:bidi="fa-IR"/>
        </w:rPr>
        <w:t>Kaplan &amp; Sadock’s, 2007: 38</w:t>
      </w:r>
      <w:r w:rsidR="00BD1EEB" w:rsidRPr="00DA6EC6">
        <w:rPr>
          <w:rFonts w:cs="B Nazanin" w:hint="cs"/>
          <w:sz w:val="28"/>
          <w:szCs w:val="28"/>
          <w:rtl/>
          <w:lang w:bidi="fa-IR"/>
        </w:rPr>
        <w:t xml:space="preserve">). </w:t>
      </w:r>
    </w:p>
    <w:p w:rsidR="00BD1EEB" w:rsidRPr="00DA6EC6" w:rsidRDefault="00BD1EEB" w:rsidP="00BD1EEB">
      <w:pPr>
        <w:bidi/>
        <w:spacing w:after="0" w:line="300" w:lineRule="auto"/>
        <w:jc w:val="lowKashida"/>
        <w:rPr>
          <w:rFonts w:cs="B Nazanin"/>
          <w:sz w:val="28"/>
          <w:szCs w:val="28"/>
          <w:rtl/>
          <w:lang w:bidi="fa-IR"/>
        </w:rPr>
      </w:pPr>
    </w:p>
    <w:p w:rsidR="00A52128" w:rsidRPr="00DA6EC6" w:rsidRDefault="009942AF" w:rsidP="00BD1EEB">
      <w:pPr>
        <w:bidi/>
        <w:spacing w:after="0" w:line="300" w:lineRule="auto"/>
        <w:ind w:firstLine="283"/>
        <w:jc w:val="lowKashida"/>
        <w:rPr>
          <w:rFonts w:cs="B Nazanin"/>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روان‏درمانی فردی:</w:t>
      </w:r>
      <w:r w:rsidR="00A52128" w:rsidRPr="00DA6EC6">
        <w:rPr>
          <w:rFonts w:cs="B Nazanin" w:hint="cs"/>
          <w:sz w:val="28"/>
          <w:szCs w:val="28"/>
          <w:rtl/>
          <w:lang w:bidi="fa-IR"/>
        </w:rPr>
        <w:t xml:space="preserve"> مطالعات به عمل آمده در زمینه اثرات روان‏درمانی فردی در درمان اسکیزوفرنی داده‏هایی حاکی از مفید بودن آن و افزودن اثرات درمان دارویی ارائه کرده‏اند.</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با وجود این در زمینه روابط حرفه‏ای، انعطاف‏پذیری ممکن است در برقراری اتحاد درمانی با بیمار اهمیت اساسی داشته باشد. در این مرحله ممکن </w:t>
      </w:r>
      <w:r w:rsidR="00A52128" w:rsidRPr="00DA6EC6">
        <w:rPr>
          <w:rFonts w:cs="B Nazanin" w:hint="cs"/>
          <w:sz w:val="28"/>
          <w:szCs w:val="28"/>
          <w:rtl/>
          <w:lang w:bidi="fa-IR"/>
        </w:rPr>
        <w:lastRenderedPageBreak/>
        <w:t>است درمانگر با بیمار خود غذا بخورد، با او روی زمین بنشیند، با او پیاده‏روی کند و رستوران برود، بیمار اسکیزوفرنیک در یک حالت اضطراب و ترس مزمن به سر می‏برد. محیط خصمانه و تهدیدآمیز به نظر می‏رسد.</w:t>
      </w:r>
    </w:p>
    <w:p w:rsidR="00A52128" w:rsidRPr="00DA6EC6" w:rsidRDefault="00AC6402" w:rsidP="00BD1EEB">
      <w:pPr>
        <w:bidi/>
        <w:spacing w:after="0" w:line="300" w:lineRule="auto"/>
        <w:jc w:val="lowKashida"/>
        <w:rPr>
          <w:rFonts w:cs="B Nazanin"/>
          <w:sz w:val="28"/>
          <w:szCs w:val="28"/>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هدیه پذیرفته یا هدیه‏ای به او بدهد، پینگ‏پنگ بازی کند، روز تولد او را به خاطر داشته باشد، به او اجازه دهد که هر وقت خواست به او تلفن کند، یا فقط آرام کنار او بنشیند. هدف عمده این است که به بیمار القا شود که درمانگر قابل اعتماد است. سعی می‏کند او را بفهمد و باز هم خواهد کوشید، و بدون توجه به اینکه در آن لحظه او چقدر آشفته غریب و خصمانه رفتار می‏کند، به استعداد وی به عنوان یک موجود انسانی اعتقاد دارد ( پورافکاری، 1391: 39)</w:t>
      </w:r>
      <w:r w:rsidR="00BD1EEB" w:rsidRPr="00DA6EC6">
        <w:rPr>
          <w:rFonts w:cs="B Nazanin"/>
          <w:sz w:val="28"/>
          <w:szCs w:val="28"/>
          <w:lang w:bidi="fa-IR"/>
        </w:rPr>
        <w:t>.</w:t>
      </w:r>
    </w:p>
    <w:p w:rsidR="00BD1EEB" w:rsidRPr="00DA6EC6" w:rsidRDefault="00BD1EEB" w:rsidP="00BD1EEB">
      <w:pPr>
        <w:bidi/>
        <w:spacing w:after="0" w:line="300" w:lineRule="auto"/>
        <w:jc w:val="lowKashida"/>
        <w:rPr>
          <w:rFonts w:cs="B Nazanin"/>
          <w:sz w:val="28"/>
          <w:szCs w:val="28"/>
          <w:rtl/>
          <w:lang w:bidi="fa-IR"/>
        </w:rPr>
      </w:pPr>
    </w:p>
    <w:p w:rsidR="00A52128" w:rsidRPr="00DA6EC6" w:rsidRDefault="009942AF" w:rsidP="00BD1EEB">
      <w:pPr>
        <w:bidi/>
        <w:spacing w:after="0" w:line="300" w:lineRule="auto"/>
        <w:jc w:val="lowKashida"/>
        <w:rPr>
          <w:rFonts w:cs="B Nazanin"/>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روان‏درمانی شخصی:</w:t>
      </w:r>
      <w:r w:rsidR="00A52128" w:rsidRPr="00DA6EC6">
        <w:rPr>
          <w:rFonts w:cs="B Nazanin" w:hint="cs"/>
          <w:sz w:val="28"/>
          <w:szCs w:val="28"/>
          <w:rtl/>
          <w:lang w:bidi="fa-IR"/>
        </w:rPr>
        <w:t xml:space="preserve"> نوع انعطاف‏پذیری از روان‏درمانی موسوم به روان‏درمانی شخصی</w:t>
      </w:r>
      <w:r w:rsidR="00BD1EEB" w:rsidRPr="00DA6EC6">
        <w:rPr>
          <w:rStyle w:val="FootnoteReference"/>
          <w:rFonts w:cs="B Nazanin"/>
          <w:sz w:val="28"/>
          <w:szCs w:val="28"/>
          <w:rtl/>
          <w:lang w:bidi="fa-IR"/>
        </w:rPr>
        <w:footnoteReference w:id="24"/>
      </w:r>
      <w:r w:rsidR="00A52128" w:rsidRPr="00DA6EC6">
        <w:rPr>
          <w:rFonts w:cs="B Nazanin" w:hint="cs"/>
          <w:sz w:val="28"/>
          <w:szCs w:val="28"/>
          <w:rtl/>
          <w:lang w:bidi="fa-IR"/>
        </w:rPr>
        <w:t xml:space="preserve"> یک روش جدید روان‏درمانی برای بیمار اسکیزوفرنیک است. هدف آن تقویت مهارت‏های فردی و اجتماعی و پیشگیری از عود بیماری است، روش ویژه‏ای است که در آن از مهارت‏های اجتماعی و تمرینات تن‏آرامی، آموزش روانی، خود بیانگری، خودآگاهی، و تفتیش آسیب‏پذیری‏های فردی نسبت به استرس استفاده می‏شود. درمانگر محیطی ایجاد می‏کند که بر پذیرش و همدلی تأکید می‏ورزد. بیماران تحت روان درمانی شخصی در تطابق اجتماعی (معیاری مرکب که شامل کارکرد شغلی، روابط بین فردی و تفریحات می‏گردد) بهبود نشان می‏دهند (</w:t>
      </w:r>
      <w:r w:rsidR="00BD1EEB" w:rsidRPr="00DA6EC6">
        <w:rPr>
          <w:rFonts w:asciiTheme="majorBidi" w:hAnsiTheme="majorBidi" w:cstheme="majorBidi"/>
          <w:sz w:val="24"/>
          <w:szCs w:val="24"/>
          <w:lang w:bidi="fa-IR"/>
        </w:rPr>
        <w:t>Kaplan &amp; Sadock’s, 2007: 45</w:t>
      </w:r>
      <w:r w:rsidR="00A52128" w:rsidRPr="00DA6EC6">
        <w:rPr>
          <w:rFonts w:cs="B Nazanin" w:hint="cs"/>
          <w:sz w:val="28"/>
          <w:szCs w:val="28"/>
          <w:rtl/>
          <w:lang w:bidi="fa-IR"/>
        </w:rPr>
        <w:t>)</w:t>
      </w:r>
      <w:r w:rsidR="00BD1EEB" w:rsidRPr="00DA6EC6">
        <w:rPr>
          <w:rFonts w:cs="B Nazanin" w:hint="cs"/>
          <w:sz w:val="28"/>
          <w:szCs w:val="28"/>
          <w:rtl/>
          <w:lang w:bidi="fa-IR"/>
        </w:rPr>
        <w:t xml:space="preserve">. </w:t>
      </w:r>
    </w:p>
    <w:p w:rsidR="00BD1EEB" w:rsidRPr="00DA6EC6" w:rsidRDefault="00BD1EEB" w:rsidP="00BD1EEB">
      <w:pPr>
        <w:bidi/>
        <w:spacing w:after="0" w:line="300" w:lineRule="auto"/>
        <w:jc w:val="lowKashida"/>
        <w:rPr>
          <w:rFonts w:cs="B Nazanin"/>
          <w:sz w:val="28"/>
          <w:szCs w:val="28"/>
          <w:rtl/>
          <w:lang w:bidi="fa-IR"/>
        </w:rPr>
      </w:pPr>
    </w:p>
    <w:p w:rsidR="00A52128" w:rsidRPr="00DA6EC6" w:rsidRDefault="009942AF"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کار درمانی</w:t>
      </w:r>
    </w:p>
    <w:p w:rsidR="00A52128" w:rsidRPr="00DA6EC6" w:rsidRDefault="00AC6402" w:rsidP="002A7F8D">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انواعی از </w:t>
      </w:r>
      <w:r w:rsidR="00354AF7" w:rsidRPr="00DA6EC6">
        <w:rPr>
          <w:rFonts w:cs="B Nazanin" w:hint="cs"/>
          <w:sz w:val="28"/>
          <w:szCs w:val="28"/>
          <w:rtl/>
          <w:lang w:bidi="fa-IR"/>
        </w:rPr>
        <w:t>روش‌ها</w:t>
      </w:r>
      <w:r w:rsidR="00A52128" w:rsidRPr="00DA6EC6">
        <w:rPr>
          <w:rFonts w:cs="B Nazanin" w:hint="cs"/>
          <w:sz w:val="28"/>
          <w:szCs w:val="28"/>
          <w:rtl/>
          <w:lang w:bidi="fa-IR"/>
        </w:rPr>
        <w:t xml:space="preserve"> و موقعیت‏ها برای کمک به بیماران برای کسب مهارت‏های تازه یا بازیابی آن‏ها </w:t>
      </w:r>
      <w:r w:rsidR="00A52128" w:rsidRPr="00DA6EC6">
        <w:rPr>
          <w:rFonts w:cs="B Nazanin" w:hint="cs"/>
          <w:sz w:val="28"/>
          <w:szCs w:val="28"/>
          <w:rtl/>
          <w:lang w:bidi="fa-IR"/>
        </w:rPr>
        <w:lastRenderedPageBreak/>
        <w:t xml:space="preserve">مورد استفاده قرار می‏گیرند. این </w:t>
      </w:r>
      <w:r w:rsidR="00354AF7" w:rsidRPr="00DA6EC6">
        <w:rPr>
          <w:rFonts w:cs="B Nazanin" w:hint="cs"/>
          <w:sz w:val="28"/>
          <w:szCs w:val="28"/>
          <w:rtl/>
          <w:lang w:bidi="fa-IR"/>
        </w:rPr>
        <w:t>روش‌ها</w:t>
      </w:r>
      <w:r w:rsidR="00A52128" w:rsidRPr="00DA6EC6">
        <w:rPr>
          <w:rFonts w:cs="B Nazanin" w:hint="cs"/>
          <w:sz w:val="28"/>
          <w:szCs w:val="28"/>
          <w:rtl/>
          <w:lang w:bidi="fa-IR"/>
        </w:rPr>
        <w:t xml:space="preserve"> مشتملند بر کارگاه‏های سرپوشیده، کلوپ‏های شغلی، و برنامه‏های اشتغال موقت یا نیمه‏موقت، تواناسازی بیماران برای اشتغال سودمند هم وسیله و هم نشانه بهبود است. بسیاری از بیماران اسکیزوفرنیک علیرغم ابتلا به بیماری توانایی انجام کارهای سطح بالا را دارند. برخی نیز مهارت‏های استثنائی و درخشان در زمینه‏های محدود نشان می‏دهند که حاصل وجهی ویژه از بیماری آن‏ها است (رضاعی، 1391: 46)</w:t>
      </w:r>
      <w:r w:rsidR="002A7F8D" w:rsidRPr="00DA6EC6">
        <w:rPr>
          <w:rFonts w:cs="B Nazanin" w:hint="cs"/>
          <w:sz w:val="28"/>
          <w:szCs w:val="28"/>
          <w:rtl/>
          <w:lang w:bidi="fa-IR"/>
        </w:rPr>
        <w:t>.</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9942AF"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هنر درمانی</w:t>
      </w:r>
    </w:p>
    <w:p w:rsidR="00A52128" w:rsidRPr="00DA6EC6" w:rsidRDefault="00AC6402" w:rsidP="002A7F8D">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بسیاری از بیماران اسکیزوفرنیک از هنردرمانی سود می‏برند، که برای آن‏ها راه گریزی از بمباران دائم تخیلات فراهم می‏کند، به آن‏ها کمک می</w:t>
      </w:r>
      <w:r w:rsidR="00A52128" w:rsidRPr="00DA6EC6">
        <w:rPr>
          <w:rFonts w:cs="B Nazanin" w:hint="cs"/>
          <w:sz w:val="28"/>
          <w:szCs w:val="28"/>
          <w:rtl/>
          <w:cs/>
          <w:lang w:bidi="fa-IR"/>
        </w:rPr>
        <w:t>‎‏کند که با دیگران رابطه برقرار کنند و در زندگی، درونی و ترساننده آن‏ها سهیم شوند. در برخی زمینه‏ها، هنر بیماران روانی بسیار قابل جمع‏آوری است، معهذا، خواه خرید و فرو</w:t>
      </w:r>
      <w:r w:rsidR="00A52128" w:rsidRPr="00DA6EC6">
        <w:rPr>
          <w:rFonts w:cs="B Nazanin" w:hint="cs"/>
          <w:sz w:val="28"/>
          <w:szCs w:val="28"/>
          <w:rtl/>
          <w:lang w:bidi="fa-IR"/>
        </w:rPr>
        <w:t>ش بشود یا خیر، تولید کاری که دیگران قدر آن را می‏دانند برای بالا بردن احترام به نفس بسیار مؤثر است (پورافکاری، 1391: 40)</w:t>
      </w:r>
      <w:r w:rsidR="002A7F8D"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sz w:val="28"/>
          <w:szCs w:val="28"/>
          <w:rtl/>
          <w:lang w:bidi="fa-IR"/>
        </w:rPr>
      </w:pPr>
    </w:p>
    <w:p w:rsidR="00A52128" w:rsidRPr="0015443C" w:rsidRDefault="00A52128" w:rsidP="00A72E30">
      <w:pPr>
        <w:pStyle w:val="Heading3"/>
        <w:bidi/>
        <w:rPr>
          <w:rFonts w:cs="B Nazanin"/>
          <w:color w:val="auto"/>
          <w:sz w:val="32"/>
          <w:szCs w:val="32"/>
          <w:rtl/>
          <w:lang w:bidi="fa-IR"/>
        </w:rPr>
      </w:pPr>
      <w:bookmarkStart w:id="19" w:name="_Toc380903744"/>
      <w:r w:rsidRPr="0015443C">
        <w:rPr>
          <w:rFonts w:cs="B Nazanin" w:hint="cs"/>
          <w:color w:val="auto"/>
          <w:sz w:val="32"/>
          <w:szCs w:val="32"/>
          <w:rtl/>
          <w:lang w:bidi="fa-IR"/>
        </w:rPr>
        <w:t>2-</w:t>
      </w:r>
      <w:r w:rsidR="002A7F8D" w:rsidRPr="0015443C">
        <w:rPr>
          <w:rFonts w:cs="B Nazanin" w:hint="cs"/>
          <w:color w:val="auto"/>
          <w:sz w:val="32"/>
          <w:szCs w:val="32"/>
          <w:rtl/>
          <w:lang w:bidi="fa-IR"/>
        </w:rPr>
        <w:t>2</w:t>
      </w:r>
      <w:r w:rsidRPr="0015443C">
        <w:rPr>
          <w:rFonts w:cs="B Nazanin" w:hint="cs"/>
          <w:color w:val="auto"/>
          <w:sz w:val="32"/>
          <w:szCs w:val="32"/>
          <w:rtl/>
          <w:lang w:bidi="fa-IR"/>
        </w:rPr>
        <w:t>-2- سایر اختلالات پسیکوتیک:</w:t>
      </w:r>
      <w:bookmarkEnd w:id="19"/>
    </w:p>
    <w:p w:rsidR="002A7F8D" w:rsidRPr="00DA6EC6" w:rsidRDefault="002A7F8D" w:rsidP="00AC6402">
      <w:pPr>
        <w:bidi/>
        <w:spacing w:after="0" w:line="300" w:lineRule="auto"/>
        <w:jc w:val="lowKashida"/>
        <w:rPr>
          <w:rFonts w:cs="B Nazanin"/>
          <w:sz w:val="28"/>
          <w:szCs w:val="28"/>
          <w:rtl/>
          <w:lang w:bidi="fa-IR"/>
        </w:rPr>
      </w:pPr>
    </w:p>
    <w:p w:rsidR="00A52128" w:rsidRPr="00DA6EC6" w:rsidRDefault="00A52128" w:rsidP="002A7F8D">
      <w:pPr>
        <w:bidi/>
        <w:spacing w:after="0" w:line="300" w:lineRule="auto"/>
        <w:jc w:val="lowKashida"/>
        <w:rPr>
          <w:rFonts w:cs="B Nazanin"/>
          <w:b/>
          <w:bCs/>
          <w:sz w:val="28"/>
          <w:szCs w:val="28"/>
          <w:rtl/>
          <w:lang w:bidi="fa-IR"/>
        </w:rPr>
      </w:pPr>
      <w:r w:rsidRPr="00DA6EC6">
        <w:rPr>
          <w:rFonts w:cs="B Nazanin" w:hint="cs"/>
          <w:b/>
          <w:bCs/>
          <w:sz w:val="28"/>
          <w:szCs w:val="28"/>
          <w:rtl/>
          <w:lang w:bidi="fa-IR"/>
        </w:rPr>
        <w:t>اختلال اسکیزوفرنیفرم:</w:t>
      </w:r>
    </w:p>
    <w:p w:rsidR="00A52128" w:rsidRPr="00DA6EC6" w:rsidRDefault="00A52128" w:rsidP="002A7F8D">
      <w:pPr>
        <w:bidi/>
        <w:spacing w:after="0" w:line="300" w:lineRule="auto"/>
        <w:ind w:firstLine="283"/>
        <w:jc w:val="lowKashida"/>
        <w:rPr>
          <w:rFonts w:cs="B Nazanin"/>
          <w:sz w:val="28"/>
          <w:szCs w:val="28"/>
          <w:rtl/>
          <w:lang w:bidi="fa-IR"/>
        </w:rPr>
      </w:pPr>
      <w:r w:rsidRPr="00DA6EC6">
        <w:rPr>
          <w:rFonts w:cs="B Nazanin"/>
          <w:sz w:val="28"/>
          <w:szCs w:val="28"/>
          <w:lang w:bidi="fa-IR"/>
        </w:rPr>
        <w:t>DSM-IV-TR</w:t>
      </w:r>
      <w:r w:rsidRPr="00DA6EC6">
        <w:rPr>
          <w:rFonts w:cs="B Nazanin" w:hint="cs"/>
          <w:sz w:val="28"/>
          <w:szCs w:val="28"/>
          <w:rtl/>
          <w:lang w:bidi="fa-IR"/>
        </w:rPr>
        <w:t xml:space="preserve"> (2000) اختلال اسکیزوفرنیفرم را چیزی مشابه اسکیزوفرنی توصیف می‏کند به استثناء اینکه علائم آن حداقل یک ماه اما کمتر از 6 ماه طول می‏کشد. </w:t>
      </w:r>
    </w:p>
    <w:p w:rsidR="00A52128" w:rsidRPr="00DA6EC6" w:rsidRDefault="00A52128" w:rsidP="00AC6402">
      <w:pPr>
        <w:bidi/>
        <w:spacing w:after="0" w:line="300" w:lineRule="auto"/>
        <w:jc w:val="lowKashida"/>
        <w:rPr>
          <w:rFonts w:cs="B Nazanin"/>
          <w:b/>
          <w:bCs/>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همه‏گیری شناسی:</w:t>
      </w:r>
    </w:p>
    <w:p w:rsidR="00A52128" w:rsidRPr="00DA6EC6" w:rsidRDefault="00A52128" w:rsidP="002A7F8D">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میزان بروز، شیوع و نسبت جنسی اختلال اسکیزوفرنیفرم هنوز در منابع علمی گزارش نشده </w:t>
      </w:r>
      <w:r w:rsidRPr="00DA6EC6">
        <w:rPr>
          <w:rFonts w:cs="B Nazanin" w:hint="cs"/>
          <w:sz w:val="28"/>
          <w:szCs w:val="28"/>
          <w:rtl/>
          <w:lang w:bidi="fa-IR"/>
        </w:rPr>
        <w:lastRenderedPageBreak/>
        <w:t>است. بعضی از پزشکان تصور می‏کنند این اختلال در نوجوانان و جوانان شایع‏تر است و اکثر پژوهشگران معتقدند که شیوع اختلال تقریباً کمتر از نصف شیوع اسکیزوفرنی است. میزان شیوع در طول عمر 2/0 درصد و میزان شیوع در یک سال 1/0 درصد گزارش شده است</w:t>
      </w:r>
      <w:r w:rsidR="002A7F8D" w:rsidRPr="00DA6EC6">
        <w:rPr>
          <w:rFonts w:cs="B Nazanin" w:hint="cs"/>
          <w:sz w:val="28"/>
          <w:szCs w:val="28"/>
          <w:rtl/>
          <w:lang w:bidi="fa-IR"/>
        </w:rPr>
        <w:t xml:space="preserve"> (</w:t>
      </w:r>
      <w:r w:rsidRPr="00DA6EC6">
        <w:rPr>
          <w:rFonts w:cs="B Nazanin" w:hint="cs"/>
          <w:sz w:val="28"/>
          <w:szCs w:val="28"/>
          <w:rtl/>
          <w:lang w:bidi="fa-IR"/>
        </w:rPr>
        <w:t>رضاعی، 1391: 48)</w:t>
      </w:r>
      <w:r w:rsidR="002A7F8D"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2A7F8D" w:rsidRPr="00DA6EC6" w:rsidRDefault="002A7F8D" w:rsidP="002A7F8D">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درمان</w:t>
      </w:r>
    </w:p>
    <w:p w:rsidR="002A7F8D" w:rsidRPr="00DA6EC6" w:rsidRDefault="00AC6402" w:rsidP="002A7F8D">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رضاعی (1391) در درمان بیماران مبتلا به اختلال اسکیزوفرنیفرم معمولاً بستری شدن در بیمارستان را ضرورت می‏داند. بستری شدن امکان ارزیابی، درمان، و سرپرستی مؤثر رفتار بیمار را فراهم می‏سازد.</w:t>
      </w:r>
    </w:p>
    <w:p w:rsidR="00A52128" w:rsidRPr="00DA6EC6" w:rsidRDefault="002A7F8D" w:rsidP="00F667A5">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9942AF" w:rsidRPr="00DA6EC6">
        <w:rPr>
          <w:rFonts w:cs="B Nazanin" w:hint="cs"/>
          <w:sz w:val="28"/>
          <w:szCs w:val="28"/>
          <w:rtl/>
          <w:lang w:bidi="fa-IR"/>
        </w:rPr>
        <w:t>-</w:t>
      </w:r>
      <w:r w:rsidRPr="00DA6EC6">
        <w:rPr>
          <w:rFonts w:cs="B Nazanin" w:hint="cs"/>
          <w:sz w:val="28"/>
          <w:szCs w:val="28"/>
          <w:rtl/>
          <w:lang w:bidi="fa-IR"/>
        </w:rPr>
        <w:t xml:space="preserve"> </w:t>
      </w:r>
      <w:r w:rsidR="00A52128" w:rsidRPr="00DA6EC6">
        <w:rPr>
          <w:rFonts w:cs="B Nazanin" w:hint="cs"/>
          <w:sz w:val="28"/>
          <w:szCs w:val="28"/>
          <w:rtl/>
          <w:lang w:bidi="fa-IR"/>
        </w:rPr>
        <w:t>الکتروشوک درمانی ممکن است برای بعضی بیماران، بخصوص آنهایی که ویژگی‏های کاتاتونیک و افسردگی دارند، قابل تجویز باشد.</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اختلال اسکیزوافکتیو</w:t>
      </w:r>
    </w:p>
    <w:p w:rsidR="00A52128" w:rsidRPr="00DA6EC6" w:rsidRDefault="00AC6402" w:rsidP="002A7F8D">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اختلال اسکیزوافکتیو</w:t>
      </w:r>
      <w:r w:rsidR="002A7F8D" w:rsidRPr="00DA6EC6">
        <w:rPr>
          <w:rStyle w:val="FootnoteReference"/>
          <w:rFonts w:cs="B Nazanin"/>
          <w:sz w:val="28"/>
          <w:szCs w:val="28"/>
          <w:rtl/>
          <w:lang w:bidi="fa-IR"/>
        </w:rPr>
        <w:footnoteReference w:id="25"/>
      </w:r>
      <w:r w:rsidR="00A52128" w:rsidRPr="00DA6EC6">
        <w:rPr>
          <w:rFonts w:cs="B Nazanin" w:hint="cs"/>
          <w:sz w:val="28"/>
          <w:szCs w:val="28"/>
          <w:rtl/>
          <w:lang w:bidi="fa-IR"/>
        </w:rPr>
        <w:t xml:space="preserve"> همانطور که از این اصطلاح بر می‏آید، ویژگی‏های اسکیزوفرنی و اختلال عاطفی را (که امروزه اختلالات خلفی نامیده می‏شود) توأماً دارد (</w:t>
      </w:r>
      <w:r w:rsidR="00A52128" w:rsidRPr="00DA6EC6">
        <w:rPr>
          <w:rFonts w:cs="B Nazanin"/>
          <w:sz w:val="28"/>
          <w:szCs w:val="28"/>
          <w:lang w:bidi="fa-IR"/>
        </w:rPr>
        <w:t>DSM-IV-TR</w:t>
      </w:r>
      <w:r w:rsidR="00A52128" w:rsidRPr="00DA6EC6">
        <w:rPr>
          <w:rFonts w:cs="B Nazanin" w:hint="cs"/>
          <w:sz w:val="28"/>
          <w:szCs w:val="28"/>
          <w:rtl/>
          <w:lang w:bidi="fa-IR"/>
        </w:rPr>
        <w:t>، 2007: 459)</w:t>
      </w:r>
      <w:r w:rsidR="002A7F8D" w:rsidRPr="00DA6EC6">
        <w:rPr>
          <w:rFonts w:cs="B Nazanin" w:hint="cs"/>
          <w:sz w:val="28"/>
          <w:szCs w:val="28"/>
          <w:rtl/>
          <w:lang w:bidi="fa-IR"/>
        </w:rPr>
        <w:t xml:space="preserve">. </w:t>
      </w:r>
    </w:p>
    <w:p w:rsidR="002A7F8D" w:rsidRPr="00DA6EC6" w:rsidRDefault="002A7F8D" w:rsidP="002A7F8D">
      <w:pPr>
        <w:bidi/>
        <w:spacing w:after="0" w:line="300" w:lineRule="auto"/>
        <w:jc w:val="lowKashida"/>
        <w:rPr>
          <w:rFonts w:cs="B Nazanin"/>
          <w:sz w:val="28"/>
          <w:szCs w:val="28"/>
          <w:rtl/>
          <w:lang w:bidi="fa-IR"/>
        </w:rPr>
      </w:pPr>
    </w:p>
    <w:p w:rsidR="002A7F8D" w:rsidRPr="00DA6EC6" w:rsidRDefault="002A7F8D" w:rsidP="002A7F8D">
      <w:pPr>
        <w:bidi/>
        <w:spacing w:after="0" w:line="300" w:lineRule="auto"/>
        <w:jc w:val="lowKashida"/>
        <w:rPr>
          <w:rFonts w:cs="B Nazanin"/>
          <w:b/>
          <w:bCs/>
          <w:sz w:val="28"/>
          <w:szCs w:val="28"/>
          <w:rtl/>
          <w:lang w:bidi="fa-IR"/>
        </w:rPr>
      </w:pPr>
      <w:r w:rsidRPr="00DA6EC6">
        <w:rPr>
          <w:rFonts w:cs="B Nazanin" w:hint="cs"/>
          <w:b/>
          <w:bCs/>
          <w:sz w:val="28"/>
          <w:szCs w:val="28"/>
          <w:rtl/>
          <w:lang w:bidi="fa-IR"/>
        </w:rPr>
        <w:t>همه‌گيري شناسي</w:t>
      </w:r>
    </w:p>
    <w:p w:rsidR="00A52128" w:rsidRPr="00DA6EC6" w:rsidRDefault="002A7F8D" w:rsidP="002A7F8D">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ميزان شيوع اختلال اسكيزو افكتيو در طول عمر كمتر از 1 درصد و احتمالاً بين 5/0 تا 8/0 درصد است. </w:t>
      </w:r>
    </w:p>
    <w:p w:rsidR="002A7F8D" w:rsidRPr="00DA6EC6" w:rsidRDefault="002A7F8D" w:rsidP="002A7F8D">
      <w:pPr>
        <w:bidi/>
        <w:spacing w:after="0" w:line="300" w:lineRule="auto"/>
        <w:ind w:firstLine="283"/>
        <w:jc w:val="lowKashida"/>
        <w:rPr>
          <w:rFonts w:cs="B Nazanin"/>
          <w:sz w:val="28"/>
          <w:szCs w:val="28"/>
          <w:rtl/>
          <w:lang w:bidi="fa-IR"/>
        </w:rPr>
      </w:pPr>
    </w:p>
    <w:p w:rsidR="00A52128" w:rsidRPr="00DA6EC6" w:rsidRDefault="00756C50"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درمان روانی اجتماعی</w:t>
      </w:r>
    </w:p>
    <w:p w:rsidR="00A52128" w:rsidRPr="00DA6EC6" w:rsidRDefault="00AC6402" w:rsidP="002A7F8D">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بیماران از ترکیب خانواده درمانی، آموزش مهارت‏های اجتماعی، و توان‏بخشی شناختی نتایج مفید به دست می‏آورند (</w:t>
      </w:r>
      <w:r w:rsidR="002A7F8D" w:rsidRPr="00DA6EC6">
        <w:rPr>
          <w:rFonts w:asciiTheme="majorBidi" w:hAnsiTheme="majorBidi" w:cstheme="majorBidi"/>
          <w:sz w:val="24"/>
          <w:szCs w:val="24"/>
          <w:lang w:bidi="fa-IR"/>
        </w:rPr>
        <w:t>Kaplan &amp; Sadock’s, 2007: 59</w:t>
      </w:r>
      <w:r w:rsidR="00A52128" w:rsidRPr="00DA6EC6">
        <w:rPr>
          <w:rFonts w:cs="B Nazanin" w:hint="cs"/>
          <w:sz w:val="28"/>
          <w:szCs w:val="28"/>
          <w:rtl/>
          <w:lang w:bidi="fa-IR"/>
        </w:rPr>
        <w:t>)</w:t>
      </w:r>
      <w:r w:rsidR="002A7F8D"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lastRenderedPageBreak/>
        <w:t>اختلال هذیانی و اختلال پسیکوتیک مشترک</w:t>
      </w:r>
    </w:p>
    <w:p w:rsidR="00A52128" w:rsidRPr="00DA6EC6" w:rsidRDefault="00AC6402" w:rsidP="002A7F8D">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هذیان‏ها عقاید ثابت نادرست هستند که هماهنگ با فرهنگ نمی‏باشند. به دلیل تنوع فوق‏العاده‏ای که باورهای نادرست ممکن است در ذهن این همه مردم وجود داشته باشد و دشواری درمان آن‏ها، هذیان‏ها از جا</w:t>
      </w:r>
      <w:r w:rsidR="002A7F8D" w:rsidRPr="00DA6EC6">
        <w:rPr>
          <w:rFonts w:cs="B Nazanin" w:hint="cs"/>
          <w:sz w:val="28"/>
          <w:szCs w:val="28"/>
          <w:rtl/>
          <w:lang w:bidi="fa-IR"/>
        </w:rPr>
        <w:t xml:space="preserve">لب‏ترین علائم روان‏پزشکی هستند </w:t>
      </w:r>
      <w:r w:rsidR="00A52128" w:rsidRPr="00DA6EC6">
        <w:rPr>
          <w:rFonts w:cs="B Nazanin" w:hint="cs"/>
          <w:sz w:val="28"/>
          <w:szCs w:val="28"/>
          <w:rtl/>
          <w:lang w:bidi="fa-IR"/>
        </w:rPr>
        <w:t>(</w:t>
      </w:r>
      <w:r w:rsidR="00A52128" w:rsidRPr="00DA6EC6">
        <w:rPr>
          <w:rFonts w:cs="B Nazanin"/>
          <w:sz w:val="28"/>
          <w:szCs w:val="28"/>
          <w:lang w:bidi="fa-IR"/>
        </w:rPr>
        <w:t>DSM-IV-TR</w:t>
      </w:r>
      <w:r w:rsidR="00A52128" w:rsidRPr="00DA6EC6">
        <w:rPr>
          <w:rFonts w:cs="B Nazanin" w:hint="cs"/>
          <w:sz w:val="28"/>
          <w:szCs w:val="28"/>
          <w:rtl/>
          <w:lang w:bidi="fa-IR"/>
        </w:rPr>
        <w:t>، 2000: 867)</w:t>
      </w:r>
      <w:r w:rsidR="002A7F8D" w:rsidRPr="00DA6EC6">
        <w:rPr>
          <w:rFonts w:cs="B Nazanin" w:hint="cs"/>
          <w:sz w:val="28"/>
          <w:szCs w:val="28"/>
          <w:rtl/>
          <w:lang w:bidi="fa-IR"/>
        </w:rPr>
        <w:t xml:space="preserve">. </w:t>
      </w:r>
    </w:p>
    <w:p w:rsidR="002A7F8D" w:rsidRPr="00DA6EC6" w:rsidRDefault="002A7F8D" w:rsidP="002A7F8D">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همه‏گیری شناسی: </w:t>
      </w:r>
    </w:p>
    <w:p w:rsidR="00A52128" w:rsidRPr="00DA6EC6" w:rsidRDefault="00A52128" w:rsidP="002A7F8D">
      <w:pPr>
        <w:bidi/>
        <w:spacing w:after="0" w:line="300" w:lineRule="auto"/>
        <w:ind w:firstLine="283"/>
        <w:jc w:val="lowKashida"/>
        <w:rPr>
          <w:rFonts w:cs="B Nazanin"/>
          <w:sz w:val="28"/>
          <w:szCs w:val="28"/>
          <w:rtl/>
          <w:lang w:bidi="fa-IR"/>
        </w:rPr>
      </w:pPr>
      <w:r w:rsidRPr="00DA6EC6">
        <w:rPr>
          <w:rFonts w:cs="B Nazanin" w:hint="cs"/>
          <w:sz w:val="28"/>
          <w:szCs w:val="28"/>
          <w:rtl/>
          <w:lang w:bidi="fa-IR"/>
        </w:rPr>
        <w:t>نادر بودن نسبی اختلال، همچنین تعریف متغیر آن در دوره‏های اخیر راه ارزیابی دقیق همه‏گیری‏شناسی اختلال هذیانی را سد کرده است. طبق</w:t>
      </w:r>
      <w:r w:rsidRPr="00DA6EC6">
        <w:rPr>
          <w:rFonts w:cs="B Nazanin"/>
          <w:sz w:val="28"/>
          <w:szCs w:val="28"/>
          <w:lang w:bidi="fa-IR"/>
        </w:rPr>
        <w:t>DSM-IV-TR</w:t>
      </w:r>
      <w:r w:rsidR="00AC6402" w:rsidRPr="00DA6EC6">
        <w:rPr>
          <w:rFonts w:cs="B Nazanin"/>
          <w:sz w:val="28"/>
          <w:szCs w:val="28"/>
          <w:rtl/>
          <w:lang w:bidi="fa-IR"/>
        </w:rPr>
        <w:t xml:space="preserve"> </w:t>
      </w:r>
      <w:r w:rsidRPr="00DA6EC6">
        <w:rPr>
          <w:rFonts w:cs="B Nazanin" w:hint="cs"/>
          <w:sz w:val="28"/>
          <w:szCs w:val="28"/>
          <w:rtl/>
          <w:lang w:bidi="fa-IR"/>
        </w:rPr>
        <w:t>(2000) اختلالات هذیانی 1 تا 2 درصد تمام پذیرشها را به بیمارستان‏های روانی تشکیل می‏دهند. سن متوسط شروع حدود 40 سالگی است، اما محدوده سنی از 18 تا 90 سالگی گسترده است. این اختلال در زن</w:t>
      </w:r>
      <w:r w:rsidR="002A7F8D" w:rsidRPr="00DA6EC6">
        <w:rPr>
          <w:rFonts w:cs="B Nazanin" w:hint="cs"/>
          <w:sz w:val="28"/>
          <w:szCs w:val="28"/>
          <w:rtl/>
          <w:lang w:bidi="fa-IR"/>
        </w:rPr>
        <w:t>‌</w:t>
      </w:r>
      <w:r w:rsidRPr="00DA6EC6">
        <w:rPr>
          <w:rFonts w:cs="B Nazanin" w:hint="cs"/>
          <w:sz w:val="28"/>
          <w:szCs w:val="28"/>
          <w:rtl/>
          <w:lang w:bidi="fa-IR"/>
        </w:rPr>
        <w:t>ها اندکی شایع‏تر از مرها است.</w:t>
      </w:r>
    </w:p>
    <w:p w:rsidR="002A7F8D" w:rsidRPr="00DA6EC6" w:rsidRDefault="002A7F8D" w:rsidP="002A7F8D">
      <w:pPr>
        <w:bidi/>
        <w:spacing w:after="0" w:line="300" w:lineRule="auto"/>
        <w:ind w:firstLine="283"/>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درمان</w:t>
      </w:r>
    </w:p>
    <w:p w:rsidR="00A52128" w:rsidRPr="00DA6EC6" w:rsidRDefault="00A52128" w:rsidP="002A7F8D">
      <w:pPr>
        <w:bidi/>
        <w:spacing w:after="0" w:line="300" w:lineRule="auto"/>
        <w:ind w:firstLine="283"/>
        <w:jc w:val="lowKashida"/>
        <w:rPr>
          <w:rFonts w:cs="B Nazanin"/>
          <w:sz w:val="28"/>
          <w:szCs w:val="28"/>
          <w:rtl/>
          <w:lang w:bidi="fa-IR"/>
        </w:rPr>
      </w:pPr>
      <w:r w:rsidRPr="00DA6EC6">
        <w:rPr>
          <w:rFonts w:cs="B Nazanin" w:hint="cs"/>
          <w:sz w:val="28"/>
          <w:szCs w:val="28"/>
          <w:rtl/>
          <w:lang w:bidi="fa-IR"/>
        </w:rPr>
        <w:t>اختلال هذیانی کلاً مقاوم به درمان تلقی می‏شده و مداخله غالباً بر مداوای بیماری از طریق کاهش اثر هذیان بر زندگی بیمار (و خانواده) متمرکز می‏شد. معهذا، در سال‏های اخیر دیدگاه‏ها از محدودیت و بدبینی در طرح‏ریزی درمان مؤثر خارج شده است. اهداف درمان تشخیص‏گذاری، تصمیم‏گیری در مورد مداخله‏های مناسب و مدیریت عوارض پیچیدگی‏ها است.</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در اختلال روانی مشترک، بیماران لازم است از هم جدا شوند. اگر بستری شدن ضرورت یابد طرفین باید در </w:t>
      </w:r>
      <w:r w:rsidR="00CF60BD" w:rsidRPr="00DA6EC6">
        <w:rPr>
          <w:rFonts w:cs="B Nazanin" w:hint="cs"/>
          <w:sz w:val="28"/>
          <w:szCs w:val="28"/>
          <w:rtl/>
          <w:lang w:bidi="fa-IR"/>
        </w:rPr>
        <w:t>بخش‌ها</w:t>
      </w:r>
      <w:r w:rsidR="00A52128" w:rsidRPr="00DA6EC6">
        <w:rPr>
          <w:rFonts w:cs="B Nazanin" w:hint="cs"/>
          <w:sz w:val="28"/>
          <w:szCs w:val="28"/>
          <w:rtl/>
          <w:lang w:bidi="fa-IR"/>
        </w:rPr>
        <w:t>ی جداگانه بستری شوند. به طور کلی، فرد سالم‏تر زوج هذیان خود را رها خواهد کرد (گاهی بدون هیچ مداخله درمانی دیگر). فرد بیمارتر باور</w:t>
      </w:r>
      <w:r w:rsidR="002A7F8D" w:rsidRPr="00DA6EC6">
        <w:rPr>
          <w:rFonts w:cs="B Nazanin" w:hint="cs"/>
          <w:sz w:val="28"/>
          <w:szCs w:val="28"/>
          <w:rtl/>
          <w:lang w:bidi="fa-IR"/>
        </w:rPr>
        <w:t xml:space="preserve"> ثابت اشتباهی خود را حفظ می‏کند</w:t>
      </w:r>
      <w:r w:rsidR="00A52128" w:rsidRPr="00DA6EC6">
        <w:rPr>
          <w:rFonts w:cs="B Nazanin" w:hint="cs"/>
          <w:sz w:val="28"/>
          <w:szCs w:val="28"/>
          <w:rtl/>
          <w:lang w:bidi="fa-IR"/>
        </w:rPr>
        <w:t xml:space="preserve"> ( رضاعی، 1391: 70)</w:t>
      </w:r>
      <w:r w:rsidR="002A7F8D"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756C50"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روان‏درمانی</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پورافکاری (1391) جزء اساسی در روان‏درمانی مؤثر را رابطه‏ای می‏داند که ضمن آن پایه اعتقاد بیمار به درمان‏گر ریخته می‏شود. روان‏درمانی فردی به نظر می‏رسد مؤثرتر از گروه‏درمانی است.</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وقتی اعضاء خانواده قابل دسترسی باشند، پزشک ممکن است تصمیم بگیرد که آنان را نیز وارد طرح درمانی سازد.</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756C50"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بستری شدن</w:t>
      </w:r>
    </w:p>
    <w:p w:rsidR="00A52128" w:rsidRPr="00DA6EC6" w:rsidRDefault="00F667A5"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A52128" w:rsidRPr="00DA6EC6">
        <w:rPr>
          <w:rFonts w:cs="B Nazanin" w:hint="cs"/>
          <w:sz w:val="28"/>
          <w:szCs w:val="28"/>
          <w:rtl/>
          <w:lang w:bidi="fa-IR"/>
        </w:rPr>
        <w:t xml:space="preserve">پورافکاری (1391) اعتقاد دارد که به طور کلی، بیماران مبتلا به اختلال هذیانی را می‏توان به طور سرپائی درمان کرد. معهذا، پزشک باید در مواردی خاص لزوم بستری شدن در بیمارستان را در نظر بگیرد. </w:t>
      </w:r>
    </w:p>
    <w:p w:rsidR="00A52128" w:rsidRPr="00DA6EC6" w:rsidRDefault="00A52128" w:rsidP="00AC6402">
      <w:pPr>
        <w:bidi/>
        <w:spacing w:after="0" w:line="300" w:lineRule="auto"/>
        <w:jc w:val="lowKashida"/>
        <w:rPr>
          <w:rFonts w:cs="B Nazanin"/>
          <w:b/>
          <w:bCs/>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اختلال پسیکوتیک گذرا</w:t>
      </w:r>
    </w:p>
    <w:p w:rsidR="00A52128" w:rsidRPr="00DA6EC6" w:rsidRDefault="00AC6402" w:rsidP="002A7F8D">
      <w:pPr>
        <w:bidi/>
        <w:spacing w:after="0" w:line="300" w:lineRule="auto"/>
        <w:jc w:val="lowKashida"/>
        <w:rPr>
          <w:rFonts w:cs="B Nazanin"/>
          <w:sz w:val="28"/>
          <w:szCs w:val="28"/>
          <w:lang w:bidi="fa-IR"/>
        </w:rPr>
      </w:pPr>
      <w:r w:rsidRPr="00DA6EC6">
        <w:rPr>
          <w:rFonts w:cs="B Nazanin" w:hint="cs"/>
          <w:sz w:val="28"/>
          <w:szCs w:val="28"/>
          <w:rtl/>
          <w:lang w:bidi="fa-IR"/>
        </w:rPr>
        <w:t xml:space="preserve">  </w:t>
      </w:r>
      <w:r w:rsidR="002A7F8D" w:rsidRPr="00DA6EC6">
        <w:rPr>
          <w:rFonts w:cs="B Nazanin" w:hint="cs"/>
          <w:sz w:val="28"/>
          <w:szCs w:val="28"/>
          <w:rtl/>
          <w:lang w:bidi="fa-IR"/>
        </w:rPr>
        <w:t xml:space="preserve"> اختلال پسیکوتیک گذرا</w:t>
      </w:r>
      <w:r w:rsidR="002A7F8D" w:rsidRPr="00DA6EC6">
        <w:rPr>
          <w:rStyle w:val="FootnoteReference"/>
          <w:rFonts w:cs="B Nazanin"/>
          <w:sz w:val="28"/>
          <w:szCs w:val="28"/>
          <w:rtl/>
          <w:lang w:bidi="fa-IR"/>
        </w:rPr>
        <w:footnoteReference w:id="26"/>
      </w:r>
      <w:r w:rsidR="00A52128" w:rsidRPr="00DA6EC6">
        <w:rPr>
          <w:rFonts w:cs="B Nazanin" w:hint="cs"/>
          <w:sz w:val="28"/>
          <w:szCs w:val="28"/>
          <w:rtl/>
          <w:lang w:bidi="fa-IR"/>
        </w:rPr>
        <w:t xml:space="preserve"> در </w:t>
      </w:r>
      <w:r w:rsidR="00A52128" w:rsidRPr="00DA6EC6">
        <w:rPr>
          <w:rFonts w:cs="B Nazanin"/>
          <w:sz w:val="28"/>
          <w:szCs w:val="28"/>
          <w:lang w:bidi="fa-IR"/>
        </w:rPr>
        <w:t>DSM-IV-TR</w:t>
      </w:r>
      <w:r w:rsidR="00A52128" w:rsidRPr="00DA6EC6">
        <w:rPr>
          <w:rFonts w:cs="B Nazanin" w:hint="cs"/>
          <w:sz w:val="28"/>
          <w:szCs w:val="28"/>
          <w:rtl/>
          <w:lang w:bidi="fa-IR"/>
        </w:rPr>
        <w:t xml:space="preserve"> (2000) یک اختلال پسیکوتیک تعریف شده که با شروع ناگهانی و علائم پسیکوتیک مشخص است و 1 روز یا بیشتر اما کمتر از یک ماه طول می‏کشد. بهبود از آن کامل است و شخص به سطح کارکرد قبلی باز می‏گردد. اختلال پسیکوتیک گذرا یا سندرم حاد و گذرا است.</w:t>
      </w:r>
    </w:p>
    <w:p w:rsidR="002A7F8D" w:rsidRPr="00DA6EC6" w:rsidRDefault="002A7F8D" w:rsidP="002A7F8D">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همه‏گیری شناسی:</w:t>
      </w:r>
    </w:p>
    <w:p w:rsidR="00A52128" w:rsidRPr="00DA6EC6" w:rsidRDefault="00AC6402" w:rsidP="002A7F8D">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میزان شیوع و بروز اختلال پسیکوتیک گذرا معلوم نیست، اما کلاً نادر شمرده می‏شود. اختلال معمولاً در جوان‏ها (دهه سوم یا چهارم عمر) بیشتر از سالمندان دیده می</w:t>
      </w:r>
      <w:r w:rsidR="00A52128" w:rsidRPr="00DA6EC6">
        <w:rPr>
          <w:rFonts w:cs="B Nazanin" w:hint="cs"/>
          <w:sz w:val="28"/>
          <w:szCs w:val="28"/>
          <w:rtl/>
          <w:cs/>
          <w:lang w:bidi="fa-IR"/>
        </w:rPr>
        <w:t>‎شود (رضاعی، 1391: 71)</w:t>
      </w:r>
      <w:r w:rsidR="002A7F8D" w:rsidRPr="00DA6EC6">
        <w:rPr>
          <w:rFonts w:cs="B Nazanin" w:hint="cs"/>
          <w:sz w:val="28"/>
          <w:szCs w:val="28"/>
          <w:rtl/>
          <w:lang w:bidi="fa-IR"/>
        </w:rPr>
        <w:t xml:space="preserve">. </w:t>
      </w:r>
    </w:p>
    <w:p w:rsidR="002A7F8D" w:rsidRPr="00DA6EC6" w:rsidRDefault="002A7F8D" w:rsidP="002A7F8D">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درمان:</w:t>
      </w:r>
    </w:p>
    <w:p w:rsidR="00A52128" w:rsidRPr="00DA6EC6" w:rsidRDefault="00756C50"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lastRenderedPageBreak/>
        <w:t>-</w:t>
      </w:r>
      <w:r w:rsidR="00A52128" w:rsidRPr="00DA6EC6">
        <w:rPr>
          <w:rFonts w:cs="B Nazanin" w:hint="cs"/>
          <w:b/>
          <w:bCs/>
          <w:sz w:val="28"/>
          <w:szCs w:val="28"/>
          <w:rtl/>
          <w:lang w:bidi="fa-IR"/>
        </w:rPr>
        <w:t xml:space="preserve">بستری شدن در بیمارستان </w:t>
      </w:r>
    </w:p>
    <w:p w:rsidR="00A52128" w:rsidRPr="00DA6EC6" w:rsidRDefault="00AC6402" w:rsidP="002A7F8D">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وقتی بیمار به طور حاد پسیکوتیک است یک دوره کوتاه بستری شدن ممکن است هم برای ارزیابی و هم محافظت بیمار ضرورت یابد. ارزیابی بیمار مستلزم کنترل دقیق علائم و محک زدن میزان خطرناک بودن او نسبت به خود با دیگران است. به علاوه محیط آرام و سازمان‏دار بیمارستان ممکن است در به دست آوردن دوباره احساس واقعیت بیمار کمک کند. ضمن مدتی که پزشک منتظر است </w:t>
      </w:r>
      <w:r w:rsidRPr="00DA6EC6">
        <w:rPr>
          <w:rFonts w:cs="B Nazanin" w:hint="cs"/>
          <w:sz w:val="28"/>
          <w:szCs w:val="28"/>
          <w:rtl/>
          <w:lang w:bidi="fa-IR"/>
        </w:rPr>
        <w:t xml:space="preserve">تأثير </w:t>
      </w:r>
      <w:r w:rsidR="00A52128" w:rsidRPr="00DA6EC6">
        <w:rPr>
          <w:rFonts w:cs="B Nazanin" w:hint="cs"/>
          <w:sz w:val="28"/>
          <w:szCs w:val="28"/>
          <w:rtl/>
          <w:lang w:bidi="fa-IR"/>
        </w:rPr>
        <w:t>محیط یا دارو ظاهر شود، استفاده از اطاق انفرادی، مهار فیزیکی یا کنترل یک- به- یک بیمار ممکن است ضرورت یابد (</w:t>
      </w:r>
      <w:r w:rsidR="002A7F8D" w:rsidRPr="00DA6EC6">
        <w:rPr>
          <w:rFonts w:asciiTheme="majorBidi" w:hAnsiTheme="majorBidi" w:cstheme="majorBidi"/>
          <w:sz w:val="24"/>
          <w:szCs w:val="24"/>
          <w:lang w:bidi="fa-IR"/>
        </w:rPr>
        <w:t>Kaplan &amp; Sadock’s, 2007: 74</w:t>
      </w:r>
      <w:r w:rsidR="00A52128" w:rsidRPr="00DA6EC6">
        <w:rPr>
          <w:rFonts w:cs="B Nazanin" w:hint="cs"/>
          <w:sz w:val="28"/>
          <w:szCs w:val="28"/>
          <w:rtl/>
          <w:lang w:bidi="fa-IR"/>
        </w:rPr>
        <w:t>)</w:t>
      </w:r>
      <w:r w:rsidR="002A7F8D"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756C50"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روان‏درمانی</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پورافکاری (1391) عنوان می‏کند که، هر چند بستری شدن و دارودرمانی موقعیت‏های کوتاه‏ مدت را احتمالاً کنترل می‏کند، قسمت مشکل درمان ادغام روان‏شناختی تجربه (و احتمالاً ضربه زمینه‏ساز، در صورتی که وجود داشته باشد) در زندگی بیماران و خانواده‏های آنان است. درگیر شدن خانواده در فرآیند درمان ممکن است برای نتایج موفقیت‏آمیز اهمیت اساسی داشته باشد.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sz w:val="28"/>
          <w:szCs w:val="28"/>
          <w:rtl/>
          <w:lang w:bidi="fa-IR"/>
        </w:rPr>
      </w:pPr>
    </w:p>
    <w:p w:rsidR="00A52128" w:rsidRPr="0015443C" w:rsidRDefault="00A52128" w:rsidP="00A72E30">
      <w:pPr>
        <w:pStyle w:val="Heading3"/>
        <w:bidi/>
        <w:rPr>
          <w:rFonts w:cs="B Nazanin"/>
          <w:color w:val="auto"/>
          <w:sz w:val="32"/>
          <w:szCs w:val="32"/>
          <w:rtl/>
          <w:lang w:bidi="fa-IR"/>
        </w:rPr>
      </w:pPr>
      <w:bookmarkStart w:id="20" w:name="_Toc380903745"/>
      <w:r w:rsidRPr="0015443C">
        <w:rPr>
          <w:rFonts w:cs="B Nazanin" w:hint="cs"/>
          <w:color w:val="auto"/>
          <w:sz w:val="32"/>
          <w:szCs w:val="32"/>
          <w:rtl/>
          <w:lang w:bidi="fa-IR"/>
        </w:rPr>
        <w:t>2-</w:t>
      </w:r>
      <w:r w:rsidR="002A7F8D" w:rsidRPr="0015443C">
        <w:rPr>
          <w:rFonts w:cs="B Nazanin" w:hint="cs"/>
          <w:color w:val="auto"/>
          <w:sz w:val="32"/>
          <w:szCs w:val="32"/>
          <w:rtl/>
          <w:lang w:bidi="fa-IR"/>
        </w:rPr>
        <w:t>2</w:t>
      </w:r>
      <w:r w:rsidRPr="0015443C">
        <w:rPr>
          <w:rFonts w:cs="B Nazanin" w:hint="cs"/>
          <w:color w:val="auto"/>
          <w:sz w:val="32"/>
          <w:szCs w:val="32"/>
          <w:rtl/>
          <w:lang w:bidi="fa-IR"/>
        </w:rPr>
        <w:t>-3- اختلالات خلقی:</w:t>
      </w:r>
      <w:bookmarkEnd w:id="20"/>
    </w:p>
    <w:p w:rsidR="002A7F8D" w:rsidRPr="00DA6EC6" w:rsidRDefault="002A7F8D" w:rsidP="00AC6402">
      <w:pPr>
        <w:bidi/>
        <w:spacing w:after="0" w:line="300" w:lineRule="auto"/>
        <w:jc w:val="lowKashida"/>
        <w:rPr>
          <w:rFonts w:cs="B Nazanin"/>
          <w:b/>
          <w:bCs/>
          <w:sz w:val="28"/>
          <w:szCs w:val="28"/>
          <w:rtl/>
          <w:lang w:bidi="fa-IR"/>
        </w:rPr>
      </w:pPr>
    </w:p>
    <w:p w:rsidR="00A52128" w:rsidRPr="00DA6EC6" w:rsidRDefault="00A52128" w:rsidP="002A7F8D">
      <w:pPr>
        <w:bidi/>
        <w:spacing w:after="0" w:line="300" w:lineRule="auto"/>
        <w:jc w:val="lowKashida"/>
        <w:rPr>
          <w:rFonts w:cs="B Nazanin"/>
          <w:b/>
          <w:bCs/>
          <w:sz w:val="28"/>
          <w:szCs w:val="28"/>
          <w:rtl/>
          <w:lang w:bidi="fa-IR"/>
        </w:rPr>
      </w:pPr>
      <w:r w:rsidRPr="00DA6EC6">
        <w:rPr>
          <w:rFonts w:cs="B Nazanin" w:hint="cs"/>
          <w:b/>
          <w:bCs/>
          <w:sz w:val="28"/>
          <w:szCs w:val="28"/>
          <w:rtl/>
          <w:lang w:bidi="fa-IR"/>
        </w:rPr>
        <w:t>افسردگی اساسی و اختلال دو قطبی:</w:t>
      </w:r>
    </w:p>
    <w:p w:rsidR="00A52128" w:rsidRPr="00DA6EC6" w:rsidRDefault="00A52128" w:rsidP="002A7F8D">
      <w:pPr>
        <w:bidi/>
        <w:spacing w:after="0" w:line="300" w:lineRule="auto"/>
        <w:ind w:firstLine="283"/>
        <w:jc w:val="lowKashida"/>
        <w:rPr>
          <w:rFonts w:cs="B Nazanin"/>
          <w:sz w:val="28"/>
          <w:szCs w:val="28"/>
          <w:rtl/>
          <w:lang w:bidi="fa-IR"/>
        </w:rPr>
      </w:pPr>
      <w:r w:rsidRPr="00DA6EC6">
        <w:rPr>
          <w:rFonts w:cs="B Nazanin"/>
          <w:sz w:val="28"/>
          <w:szCs w:val="28"/>
          <w:lang w:bidi="fa-IR"/>
        </w:rPr>
        <w:t>DSM-IV-TR</w:t>
      </w:r>
      <w:r w:rsidRPr="00DA6EC6">
        <w:rPr>
          <w:rFonts w:cs="B Nazanin" w:hint="cs"/>
          <w:sz w:val="28"/>
          <w:szCs w:val="28"/>
          <w:rtl/>
          <w:lang w:bidi="fa-IR"/>
        </w:rPr>
        <w:t xml:space="preserve"> (2000)، خلق</w:t>
      </w:r>
      <w:r w:rsidR="002A7F8D" w:rsidRPr="00DA6EC6">
        <w:rPr>
          <w:rStyle w:val="FootnoteReference"/>
          <w:rFonts w:cs="B Nazanin"/>
          <w:sz w:val="28"/>
          <w:szCs w:val="28"/>
          <w:rtl/>
          <w:lang w:bidi="fa-IR"/>
        </w:rPr>
        <w:footnoteReference w:id="27"/>
      </w:r>
      <w:r w:rsidRPr="00DA6EC6">
        <w:rPr>
          <w:rFonts w:cs="B Nazanin" w:hint="cs"/>
          <w:sz w:val="28"/>
          <w:szCs w:val="28"/>
          <w:rtl/>
          <w:lang w:bidi="fa-IR"/>
        </w:rPr>
        <w:t xml:space="preserve"> یک حالت احساسی نافذ و مستمر است که دورناً احساس می‏شود و بر رفتار و درک شخص از دنیا اثر می‏گذارد عاطفه</w:t>
      </w:r>
      <w:r w:rsidR="002A7F8D" w:rsidRPr="00DA6EC6">
        <w:rPr>
          <w:rStyle w:val="FootnoteReference"/>
          <w:rFonts w:cs="B Nazanin"/>
          <w:sz w:val="28"/>
          <w:szCs w:val="28"/>
          <w:rtl/>
          <w:lang w:bidi="fa-IR"/>
        </w:rPr>
        <w:footnoteReference w:id="28"/>
      </w:r>
      <w:r w:rsidRPr="00DA6EC6">
        <w:rPr>
          <w:rFonts w:cs="B Nazanin" w:hint="cs"/>
          <w:sz w:val="28"/>
          <w:szCs w:val="28"/>
          <w:rtl/>
          <w:lang w:bidi="fa-IR"/>
        </w:rPr>
        <w:t xml:space="preserve"> تظاهر برونی خلق است. خلق ممکن است طبیعی، بالا یا پایین باشد. شخص سالم طیف وسیعی از خلق‏ها را تجربه می‏کند و به </w:t>
      </w:r>
      <w:r w:rsidRPr="00DA6EC6">
        <w:rPr>
          <w:rFonts w:cs="B Nazanin" w:hint="cs"/>
          <w:sz w:val="28"/>
          <w:szCs w:val="28"/>
          <w:rtl/>
          <w:lang w:bidi="fa-IR"/>
        </w:rPr>
        <w:lastRenderedPageBreak/>
        <w:t>همان نسبت مجموعه‏ای از تجلیات عاطفی نیز دارد. شخص سالم قادر به کنترل خلق و عواطف خود است.</w:t>
      </w:r>
    </w:p>
    <w:p w:rsidR="00A52128" w:rsidRPr="00DA6EC6" w:rsidRDefault="00A52128" w:rsidP="002A7F8D">
      <w:pPr>
        <w:bidi/>
        <w:spacing w:after="0" w:line="300" w:lineRule="auto"/>
        <w:ind w:firstLine="283"/>
        <w:jc w:val="lowKashida"/>
        <w:rPr>
          <w:rFonts w:cs="B Nazanin"/>
          <w:sz w:val="28"/>
          <w:szCs w:val="28"/>
          <w:rtl/>
          <w:lang w:bidi="fa-IR"/>
        </w:rPr>
      </w:pPr>
      <w:r w:rsidRPr="00DA6EC6">
        <w:rPr>
          <w:rFonts w:cs="B Nazanin" w:hint="cs"/>
          <w:sz w:val="28"/>
          <w:szCs w:val="28"/>
          <w:rtl/>
          <w:lang w:bidi="fa-IR"/>
        </w:rPr>
        <w:t>اختلالات خلقی گروهی حالات پایینی هستند که با اختلال خلق فقدان احساس کنترل بر خلق، و تجربه ذهنی ناراحتی شدید همراه هستند. کسانی که خلق بالا دارند (مانی)، حالت انبساط خاطر، پرش افکار، کاهش خواب، افزایش احترام به نفس، و افکار بزرگ منشانه نشان می‏دهند. افرادی که خلق پایین دارند (افسردگی)، با کاهش انرژی و علاقه، احساس گناه، اشکال در تمرکز، بی‏اشتهایی، و افکار مرگ و خودکشی مشخص هستند سایر علایم و نشانه‏ها عبارتند از: تغییر در سطح فعالیت، توانایی‏های شناختی، تکل</w:t>
      </w:r>
      <w:r w:rsidR="002A7F8D" w:rsidRPr="00DA6EC6">
        <w:rPr>
          <w:rFonts w:cs="B Nazanin" w:hint="cs"/>
          <w:sz w:val="28"/>
          <w:szCs w:val="28"/>
          <w:rtl/>
          <w:lang w:bidi="fa-IR"/>
        </w:rPr>
        <w:t>م و اعمال نباتی (</w:t>
      </w:r>
      <w:r w:rsidRPr="00DA6EC6">
        <w:rPr>
          <w:rFonts w:cs="B Nazanin" w:hint="cs"/>
          <w:sz w:val="28"/>
          <w:szCs w:val="28"/>
          <w:rtl/>
          <w:lang w:bidi="fa-IR"/>
        </w:rPr>
        <w:t>خواب، اشتها، فعالیت جنسی، و سایر ریتم‏های بیولوژیک). این اختلالات ‏عملاً همیشه منجر به اختلال در عملکرد شغلی، روابط اجتماعی و بین فردی می‏گردد (</w:t>
      </w:r>
      <w:r w:rsidR="002A7F8D" w:rsidRPr="00DA6EC6">
        <w:rPr>
          <w:rFonts w:asciiTheme="majorBidi" w:hAnsiTheme="majorBidi" w:cstheme="majorBidi"/>
          <w:sz w:val="24"/>
          <w:szCs w:val="24"/>
          <w:lang w:bidi="fa-IR"/>
        </w:rPr>
        <w:t>Kaplan &amp; Sadock’s, 2007: 87</w:t>
      </w:r>
      <w:r w:rsidRPr="00DA6EC6">
        <w:rPr>
          <w:rFonts w:cs="B Nazanin" w:hint="cs"/>
          <w:sz w:val="28"/>
          <w:szCs w:val="28"/>
          <w:rtl/>
          <w:lang w:bidi="fa-IR"/>
        </w:rPr>
        <w:t>)</w:t>
      </w:r>
      <w:r w:rsidR="002A7F8D"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افسردگی:</w:t>
      </w:r>
    </w:p>
    <w:p w:rsidR="00A52128" w:rsidRPr="00DA6EC6" w:rsidRDefault="00A52128" w:rsidP="002A7F8D">
      <w:pPr>
        <w:bidi/>
        <w:spacing w:after="0" w:line="300" w:lineRule="auto"/>
        <w:ind w:firstLine="283"/>
        <w:jc w:val="lowKashida"/>
        <w:rPr>
          <w:rFonts w:cs="B Nazanin"/>
          <w:sz w:val="28"/>
          <w:szCs w:val="28"/>
          <w:rtl/>
          <w:lang w:bidi="fa-IR"/>
        </w:rPr>
      </w:pPr>
      <w:r w:rsidRPr="00DA6EC6">
        <w:rPr>
          <w:rFonts w:cs="B Nazanin"/>
          <w:sz w:val="28"/>
          <w:szCs w:val="28"/>
          <w:lang w:bidi="fa-IR"/>
        </w:rPr>
        <w:t>DSM-IV-TR</w:t>
      </w:r>
      <w:r w:rsidR="00AC6402" w:rsidRPr="00DA6EC6">
        <w:rPr>
          <w:rFonts w:cs="B Nazanin"/>
          <w:sz w:val="28"/>
          <w:szCs w:val="28"/>
          <w:rtl/>
          <w:lang w:bidi="fa-IR"/>
        </w:rPr>
        <w:t xml:space="preserve"> </w:t>
      </w:r>
      <w:r w:rsidRPr="00DA6EC6">
        <w:rPr>
          <w:rFonts w:cs="B Nazanin" w:hint="cs"/>
          <w:sz w:val="28"/>
          <w:szCs w:val="28"/>
          <w:rtl/>
          <w:lang w:bidi="fa-IR"/>
        </w:rPr>
        <w:t>(2000)، اختلال افسردگی اساسی ( اختلالا افسردگی یک قطبی) را اختلالی با یک یا پند دوره افسردگی اساسی بدون سابقه دوره‏های مانی، مختلط یا هیپومانی تعریف کرده است. یک دوره افسردگی اساسی حداقل باید دو هفته طول بکشد.</w:t>
      </w:r>
    </w:p>
    <w:p w:rsidR="002A7F8D" w:rsidRPr="00DA6EC6" w:rsidRDefault="002A7F8D" w:rsidP="002A7F8D">
      <w:pPr>
        <w:bidi/>
        <w:spacing w:after="0" w:line="300" w:lineRule="auto"/>
        <w:ind w:firstLine="283"/>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مانی</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دوره مانی دوره مشخص (حداقل به مدت یک هفته یا کمتر از آن اگر بیمار بستری شود) با خلق نابهنجار و مستمراً منبسط یا تحریک‏پذیر است.</w:t>
      </w:r>
    </w:p>
    <w:p w:rsidR="002A7F8D" w:rsidRPr="00DA6EC6" w:rsidRDefault="002A7F8D" w:rsidP="002A7F8D">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همه‏گیری شناسی:</w:t>
      </w:r>
    </w:p>
    <w:p w:rsidR="00A52128" w:rsidRPr="00DA6EC6" w:rsidRDefault="00A52128"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اختلالات خلفی شایع هستند. در اکثر زمینه‏یابی‏های اخیر، اختلال افسردگی شایع‏ترین اختلال روان‏پزشکی در طول عمر بوده است(تقریباً 17 درصد). میزان بروز </w:t>
      </w:r>
      <w:r w:rsidRPr="00DA6EC6">
        <w:rPr>
          <w:rFonts w:cs="B Nazanin" w:hint="cs"/>
          <w:sz w:val="28"/>
          <w:szCs w:val="28"/>
          <w:rtl/>
          <w:lang w:bidi="fa-IR"/>
        </w:rPr>
        <w:lastRenderedPageBreak/>
        <w:t xml:space="preserve">سالانه افسردگی اساسی 59/1 </w:t>
      </w:r>
      <w:r w:rsidR="002A7F8D" w:rsidRPr="00DA6EC6">
        <w:rPr>
          <w:rFonts w:cs="B Nazanin" w:hint="cs"/>
          <w:sz w:val="28"/>
          <w:szCs w:val="28"/>
          <w:rtl/>
          <w:lang w:bidi="fa-IR"/>
        </w:rPr>
        <w:t>درصد است (زنها 89/1، مردها 1/1</w:t>
      </w:r>
      <w:r w:rsidRPr="00DA6EC6">
        <w:rPr>
          <w:rFonts w:cs="B Nazanin" w:hint="cs"/>
          <w:sz w:val="28"/>
          <w:szCs w:val="28"/>
          <w:rtl/>
          <w:lang w:bidi="fa-IR"/>
        </w:rPr>
        <w:t>).</w:t>
      </w:r>
    </w:p>
    <w:p w:rsidR="002A7F8D" w:rsidRPr="00DA6EC6" w:rsidRDefault="002A7F8D" w:rsidP="002A7F8D">
      <w:pPr>
        <w:bidi/>
        <w:spacing w:after="0" w:line="300" w:lineRule="auto"/>
        <w:jc w:val="lowKashida"/>
        <w:rPr>
          <w:rFonts w:cs="B Nazanin"/>
          <w:b/>
          <w:bCs/>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اختلال دو قطبی </w:t>
      </w:r>
      <w:r w:rsidRPr="00DA6EC6">
        <w:rPr>
          <w:rFonts w:cs="B Nazanin"/>
          <w:b/>
          <w:bCs/>
          <w:sz w:val="28"/>
          <w:szCs w:val="28"/>
          <w:lang w:bidi="fa-IR"/>
        </w:rPr>
        <w:t>I</w:t>
      </w:r>
      <w:r w:rsidRPr="00DA6EC6">
        <w:rPr>
          <w:rFonts w:cs="B Nazanin" w:hint="cs"/>
          <w:b/>
          <w:bCs/>
          <w:sz w:val="28"/>
          <w:szCs w:val="28"/>
          <w:rtl/>
          <w:lang w:bidi="fa-IR"/>
        </w:rPr>
        <w:t xml:space="preserve"> : </w:t>
      </w:r>
    </w:p>
    <w:p w:rsidR="00A52128" w:rsidRPr="00DA6EC6" w:rsidRDefault="00A52128"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اختلال دو قطبی </w:t>
      </w:r>
      <w:r w:rsidRPr="00DA6EC6">
        <w:rPr>
          <w:rFonts w:cs="B Nazanin"/>
          <w:sz w:val="28"/>
          <w:szCs w:val="28"/>
          <w:lang w:bidi="fa-IR"/>
        </w:rPr>
        <w:t>I</w:t>
      </w:r>
      <w:r w:rsidRPr="00DA6EC6">
        <w:rPr>
          <w:rFonts w:cs="B Nazanin" w:hint="cs"/>
          <w:sz w:val="28"/>
          <w:szCs w:val="28"/>
          <w:rtl/>
          <w:lang w:bidi="fa-IR"/>
        </w:rPr>
        <w:t xml:space="preserve"> غالباً با افسردگی شروع می‏شود (75 درصد موارد در زن‏ها و 67 درصد موارد در مردان) و اختلالی عودکننده است.</w:t>
      </w:r>
    </w:p>
    <w:p w:rsidR="00A52128" w:rsidRDefault="00A52128" w:rsidP="002A7F8D">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اختلال دوقطبی </w:t>
      </w:r>
      <w:r w:rsidRPr="00DA6EC6">
        <w:rPr>
          <w:rFonts w:cs="B Nazanin"/>
          <w:sz w:val="28"/>
          <w:szCs w:val="28"/>
          <w:lang w:bidi="fa-IR"/>
        </w:rPr>
        <w:t>I</w:t>
      </w:r>
      <w:r w:rsidRPr="00DA6EC6">
        <w:rPr>
          <w:rFonts w:cs="B Nazanin" w:hint="cs"/>
          <w:sz w:val="28"/>
          <w:szCs w:val="28"/>
          <w:rtl/>
          <w:lang w:bidi="fa-IR"/>
        </w:rPr>
        <w:t xml:space="preserve"> در کودکان و سالمندان: اختلال دوقطبی </w:t>
      </w:r>
      <w:r w:rsidRPr="00DA6EC6">
        <w:rPr>
          <w:rFonts w:cs="B Nazanin"/>
          <w:sz w:val="28"/>
          <w:szCs w:val="28"/>
          <w:lang w:bidi="fa-IR"/>
        </w:rPr>
        <w:t>I</w:t>
      </w:r>
      <w:r w:rsidRPr="00DA6EC6">
        <w:rPr>
          <w:rFonts w:cs="B Nazanin" w:hint="cs"/>
          <w:sz w:val="28"/>
          <w:szCs w:val="28"/>
          <w:rtl/>
          <w:lang w:bidi="fa-IR"/>
        </w:rPr>
        <w:t xml:space="preserve"> هم افراد کم سن و سال و هم سالمند را تحت </w:t>
      </w:r>
      <w:r w:rsidR="00AC6402" w:rsidRPr="00DA6EC6">
        <w:rPr>
          <w:rFonts w:cs="B Nazanin" w:hint="cs"/>
          <w:sz w:val="28"/>
          <w:szCs w:val="28"/>
          <w:rtl/>
          <w:lang w:bidi="fa-IR"/>
        </w:rPr>
        <w:t xml:space="preserve">تأثير </w:t>
      </w:r>
      <w:r w:rsidRPr="00DA6EC6">
        <w:rPr>
          <w:rFonts w:cs="B Nazanin" w:hint="cs"/>
          <w:sz w:val="28"/>
          <w:szCs w:val="28"/>
          <w:rtl/>
          <w:lang w:bidi="fa-IR"/>
        </w:rPr>
        <w:t xml:space="preserve">قرار می‏دهد. میزان بروز اختلال دو قطبی </w:t>
      </w:r>
      <w:r w:rsidRPr="00DA6EC6">
        <w:rPr>
          <w:rFonts w:cs="B Nazanin"/>
          <w:sz w:val="28"/>
          <w:szCs w:val="28"/>
          <w:lang w:bidi="fa-IR"/>
        </w:rPr>
        <w:t>I</w:t>
      </w:r>
      <w:r w:rsidRPr="00DA6EC6">
        <w:rPr>
          <w:rFonts w:cs="B Nazanin" w:hint="cs"/>
          <w:sz w:val="28"/>
          <w:szCs w:val="28"/>
          <w:rtl/>
          <w:lang w:bidi="fa-IR"/>
        </w:rPr>
        <w:t xml:space="preserve"> در کودکان و نوجوانان حدود 1 درصد است و شروع آن حتی ممکن است در 8 سالگی باشد. (</w:t>
      </w:r>
      <w:r w:rsidRPr="00DA6EC6">
        <w:rPr>
          <w:rFonts w:cs="B Nazanin"/>
          <w:sz w:val="28"/>
          <w:szCs w:val="28"/>
          <w:lang w:bidi="fa-IR"/>
        </w:rPr>
        <w:t>DSM-IV-TR</w:t>
      </w:r>
      <w:r w:rsidRPr="00DA6EC6">
        <w:rPr>
          <w:rFonts w:cs="B Nazanin" w:hint="cs"/>
          <w:sz w:val="28"/>
          <w:szCs w:val="28"/>
          <w:rtl/>
          <w:lang w:bidi="fa-IR"/>
        </w:rPr>
        <w:t>، 2000: 526)</w:t>
      </w:r>
    </w:p>
    <w:p w:rsidR="0015443C" w:rsidRPr="00DA6EC6" w:rsidRDefault="0015443C" w:rsidP="0015443C">
      <w:pPr>
        <w:bidi/>
        <w:spacing w:after="0" w:line="300" w:lineRule="auto"/>
        <w:ind w:firstLine="283"/>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اختلال دوقطبی </w:t>
      </w:r>
      <w:r w:rsidRPr="00DA6EC6">
        <w:rPr>
          <w:rFonts w:cs="B Nazanin"/>
          <w:b/>
          <w:bCs/>
          <w:sz w:val="28"/>
          <w:szCs w:val="28"/>
          <w:lang w:bidi="fa-IR"/>
        </w:rPr>
        <w:t>II</w:t>
      </w:r>
      <w:r w:rsidRPr="00DA6EC6">
        <w:rPr>
          <w:rFonts w:cs="B Nazanin" w:hint="cs"/>
          <w:b/>
          <w:bCs/>
          <w:sz w:val="28"/>
          <w:szCs w:val="28"/>
          <w:rtl/>
          <w:lang w:bidi="fa-IR"/>
        </w:rPr>
        <w:t>:</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مطالعه روی سیر پیش ‏آگهی اختلال دو قطبی </w:t>
      </w:r>
      <w:r w:rsidR="00A52128" w:rsidRPr="00DA6EC6">
        <w:rPr>
          <w:rFonts w:cs="B Nazanin"/>
          <w:sz w:val="28"/>
          <w:szCs w:val="28"/>
          <w:lang w:bidi="fa-IR"/>
        </w:rPr>
        <w:t>II</w:t>
      </w:r>
      <w:r w:rsidR="00A52128" w:rsidRPr="00DA6EC6">
        <w:rPr>
          <w:rFonts w:cs="B Nazanin" w:hint="cs"/>
          <w:sz w:val="28"/>
          <w:szCs w:val="28"/>
          <w:rtl/>
          <w:lang w:bidi="fa-IR"/>
        </w:rPr>
        <w:t xml:space="preserve"> اخیراً شروع شده است. (</w:t>
      </w:r>
      <w:r w:rsidR="00A52128" w:rsidRPr="00DA6EC6">
        <w:rPr>
          <w:rFonts w:cs="B Nazanin"/>
          <w:sz w:val="28"/>
          <w:szCs w:val="28"/>
          <w:lang w:bidi="fa-IR"/>
        </w:rPr>
        <w:t>DSM-IV-TR</w:t>
      </w:r>
      <w:r w:rsidR="00A52128" w:rsidRPr="00DA6EC6">
        <w:rPr>
          <w:rFonts w:cs="B Nazanin" w:hint="cs"/>
          <w:sz w:val="28"/>
          <w:szCs w:val="28"/>
          <w:rtl/>
          <w:lang w:bidi="fa-IR"/>
        </w:rPr>
        <w:t>، 2000: 527)</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درمان</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درمان بیماران مبتلا به اختلالات خلقی باید معطوف به چند هدف باشد. اولاً، سلامتی و ایمنی بیمار باید تضمین شود. ثانیاً، ارزیابی تشخیصی کامل باید به عمل آید. ثالثاً، طرح درمانی باید نه تنها به علائم فعلی بلکه به رفاه کلی بیمار معطوف باشد. هر چند تأکید فعلی بر درمان دارویی و روان‏درمانی معطوف به خود بیمار است. رویدادهای استرس‏آمیز زندگی نیز افزایش میزان عود بین بیماران مبتلا به اختلال خلقی همراه است. بنابراین، درمان باید از تعداد و شدت عوامل استرس‏زا زندگی بیمار بکاهد.</w:t>
      </w:r>
    </w:p>
    <w:p w:rsidR="00A52128" w:rsidRPr="00DA6EC6" w:rsidRDefault="00AC6402" w:rsidP="002A7F8D">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به طور کلی، درمان اختلالات خلقی برای روان‏پزشک پاداش‏آور است. امروزه هم برای دوره‏های مانی و هم افسردگی درمان‏های اختصاصی وجود دارد، و داده‏ها </w:t>
      </w:r>
      <w:r w:rsidR="00A52128" w:rsidRPr="00DA6EC6">
        <w:rPr>
          <w:rFonts w:cs="B Nazanin" w:hint="cs"/>
          <w:sz w:val="28"/>
          <w:szCs w:val="28"/>
          <w:rtl/>
          <w:lang w:bidi="fa-IR"/>
        </w:rPr>
        <w:lastRenderedPageBreak/>
        <w:t xml:space="preserve">نیز حاکی از </w:t>
      </w:r>
      <w:r w:rsidRPr="00DA6EC6">
        <w:rPr>
          <w:rFonts w:cs="B Nazanin" w:hint="cs"/>
          <w:sz w:val="28"/>
          <w:szCs w:val="28"/>
          <w:rtl/>
          <w:lang w:bidi="fa-IR"/>
        </w:rPr>
        <w:t xml:space="preserve">تأثير </w:t>
      </w:r>
      <w:r w:rsidR="00A52128" w:rsidRPr="00DA6EC6">
        <w:rPr>
          <w:rFonts w:cs="B Nazanin" w:hint="cs"/>
          <w:sz w:val="28"/>
          <w:szCs w:val="28"/>
          <w:rtl/>
          <w:lang w:bidi="fa-IR"/>
        </w:rPr>
        <w:t xml:space="preserve">درمان پیشگیری کننده است. چون پیش‏آگهی برای هر دوره خوب است، ایجاد خوشبینی هم در خود بیمار و هم خانواده اگر نتایج اولیه درمان امیدبخش نباشد، به جا است و مورد استقبال آنان قرار می‏گیرد. معهذا، اختلالات خلقی مزمن هستند و بیمار و خانواده باید در مورد </w:t>
      </w:r>
      <w:r w:rsidR="00354AF7" w:rsidRPr="00DA6EC6">
        <w:rPr>
          <w:rFonts w:cs="B Nazanin" w:hint="cs"/>
          <w:sz w:val="28"/>
          <w:szCs w:val="28"/>
          <w:rtl/>
          <w:lang w:bidi="fa-IR"/>
        </w:rPr>
        <w:t>روش‌ها</w:t>
      </w:r>
      <w:r w:rsidR="00A52128" w:rsidRPr="00DA6EC6">
        <w:rPr>
          <w:rFonts w:cs="B Nazanin" w:hint="cs"/>
          <w:sz w:val="28"/>
          <w:szCs w:val="28"/>
          <w:rtl/>
          <w:lang w:bidi="fa-IR"/>
        </w:rPr>
        <w:t>ی درمانی آتی راهنمایی شوند (رضاعی، 1391: 117)</w:t>
      </w:r>
      <w:r w:rsidR="002A7F8D" w:rsidRPr="00DA6EC6">
        <w:rPr>
          <w:rFonts w:cs="B Nazanin" w:hint="cs"/>
          <w:sz w:val="28"/>
          <w:szCs w:val="28"/>
          <w:rtl/>
          <w:lang w:bidi="fa-IR"/>
        </w:rPr>
        <w:t xml:space="preserve">. </w:t>
      </w:r>
    </w:p>
    <w:p w:rsidR="00A52128" w:rsidRPr="00DA6EC6" w:rsidRDefault="00756C50" w:rsidP="002A7F8D">
      <w:pPr>
        <w:bidi/>
        <w:spacing w:after="0" w:line="300" w:lineRule="auto"/>
        <w:ind w:firstLine="283"/>
        <w:jc w:val="lowKashida"/>
        <w:rPr>
          <w:rFonts w:cs="B Nazanin"/>
          <w:sz w:val="28"/>
          <w:szCs w:val="28"/>
          <w:rtl/>
          <w:lang w:bidi="fa-IR"/>
        </w:rPr>
      </w:pPr>
      <w:r w:rsidRPr="00DA6EC6">
        <w:rPr>
          <w:rFonts w:cs="B Nazanin" w:hint="cs"/>
          <w:sz w:val="28"/>
          <w:szCs w:val="28"/>
          <w:rtl/>
          <w:lang w:bidi="fa-IR"/>
        </w:rPr>
        <w:t>-</w:t>
      </w:r>
      <w:r w:rsidR="00A52128" w:rsidRPr="00DA6EC6">
        <w:rPr>
          <w:rFonts w:cs="B Nazanin" w:hint="cs"/>
          <w:sz w:val="28"/>
          <w:szCs w:val="28"/>
          <w:rtl/>
          <w:lang w:bidi="fa-IR"/>
        </w:rPr>
        <w:t>بستری کردن در بیمارستان</w:t>
      </w:r>
      <w:r w:rsidR="002A7F8D" w:rsidRPr="00DA6EC6">
        <w:rPr>
          <w:rFonts w:cs="B Nazanin" w:hint="cs"/>
          <w:sz w:val="28"/>
          <w:szCs w:val="28"/>
          <w:rtl/>
          <w:lang w:bidi="fa-IR"/>
        </w:rPr>
        <w:t xml:space="preserve"> </w:t>
      </w:r>
      <w:r w:rsidR="00A52128" w:rsidRPr="00DA6EC6">
        <w:rPr>
          <w:rFonts w:cs="B Nazanin" w:hint="cs"/>
          <w:sz w:val="28"/>
          <w:szCs w:val="28"/>
          <w:rtl/>
          <w:lang w:bidi="fa-IR"/>
        </w:rPr>
        <w:t>اولین و مهمترین تصمیم پزشک این است که آیا لازم است بیمار بستری شود یا درمان سرپایی مناسب است خطر خودکشی و دیگرکشی، کاهش بارز توانایی در مراقبت از خود نظر تغذیه و مسکن، و نیز نیاز به آزمایشات تشخیصی از موارد لزوم آشکار برای بستری شدن است. سابقه پیشرفت سریع علایم و متلاشی شدن نظام‏های حمایتی معمول بیمار، مواد مجاز دیگر بستری شدن بیمار هستند. (پورافکاری، 1391: 128)</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756C50"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روان‏درمانی خانواده:</w:t>
      </w:r>
      <w:r w:rsidR="00A52128" w:rsidRPr="00DA6EC6">
        <w:rPr>
          <w:rFonts w:cs="B Nazanin" w:hint="cs"/>
          <w:sz w:val="28"/>
          <w:szCs w:val="28"/>
          <w:rtl/>
          <w:lang w:bidi="fa-IR"/>
        </w:rPr>
        <w:t xml:space="preserve"> پورافکاری (1391)، روان‏درمانی خانواده معمولاً درمان اولیه اختلال افسردگی اساسی تلقی نمی‏شود، اما قرائن فزایند حاکی است که کمک به بیمار مبتلا به اختلال خلقی برای کاهش استرس و مقابله با استرس می‏تواند احتمال عود را کم کند. روان‏درمانی خانواده اگر اختلال زندگی خانوادگی یا زناشویی بیمار را در معرض خطر قرار داده یا اختلال خلقی به وسیله موقعیت خانوادگی تسهیل شده یا دوام یابد، جایز است.</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756C50"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تحریک عصب واگ</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تحریک تجربی عصب واگ در چندین مطالعه طرح‏ریزی شده برای درمان صرع نشان داد که خلق این بیماران بهبود می‏یابد. این مشاهده منجر به استفاده از تحریک عصب واگ چپ </w:t>
      </w:r>
      <w:r w:rsidR="00A52128" w:rsidRPr="00DA6EC6">
        <w:rPr>
          <w:rFonts w:cs="B Nazanin"/>
          <w:sz w:val="28"/>
          <w:szCs w:val="28"/>
          <w:lang w:bidi="fa-IR"/>
        </w:rPr>
        <w:t>(VNS)</w:t>
      </w:r>
      <w:r w:rsidR="00A52128" w:rsidRPr="00DA6EC6">
        <w:rPr>
          <w:rFonts w:cs="B Nazanin" w:hint="cs"/>
          <w:sz w:val="28"/>
          <w:szCs w:val="28"/>
          <w:rtl/>
          <w:lang w:bidi="fa-IR"/>
        </w:rPr>
        <w:t xml:space="preserve"> با استفاده از یک وسیله </w:t>
      </w:r>
      <w:r w:rsidR="00A52128" w:rsidRPr="00DA6EC6">
        <w:rPr>
          <w:rFonts w:cs="B Nazanin" w:hint="cs"/>
          <w:sz w:val="28"/>
          <w:szCs w:val="28"/>
          <w:rtl/>
          <w:lang w:bidi="fa-IR"/>
        </w:rPr>
        <w:lastRenderedPageBreak/>
        <w:t xml:space="preserve">الکترونیکی کاشته شده زیر پوست، شبیه پیس‏میکرقلبی، گردید. مطالعات مقدماتی نشان داده‏اند که تعدادی از بیماران مبتلا به اختلال افسردگی اساسی مزمن پس از درمان با </w:t>
      </w:r>
      <w:r w:rsidR="00A52128" w:rsidRPr="00DA6EC6">
        <w:rPr>
          <w:rFonts w:cs="B Nazanin"/>
          <w:sz w:val="28"/>
          <w:szCs w:val="28"/>
          <w:lang w:bidi="fa-IR"/>
        </w:rPr>
        <w:t>VNS</w:t>
      </w:r>
      <w:r w:rsidR="00A52128" w:rsidRPr="00DA6EC6">
        <w:rPr>
          <w:rFonts w:cs="B Nazanin" w:hint="cs"/>
          <w:sz w:val="28"/>
          <w:szCs w:val="28"/>
          <w:rtl/>
          <w:lang w:bidi="fa-IR"/>
        </w:rPr>
        <w:t xml:space="preserve"> وارد مرحله بهبود شدند. (رضاعی، 1391: 122)</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756C50"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نوردرمانی</w:t>
      </w:r>
    </w:p>
    <w:p w:rsidR="00A52128" w:rsidRPr="00DA6EC6" w:rsidRDefault="00AC6402" w:rsidP="002A7F8D">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2A7F8D" w:rsidRPr="00DA6EC6">
        <w:rPr>
          <w:rFonts w:cs="B Nazanin" w:hint="cs"/>
          <w:sz w:val="28"/>
          <w:szCs w:val="28"/>
          <w:rtl/>
          <w:lang w:bidi="fa-IR"/>
        </w:rPr>
        <w:t xml:space="preserve"> نوردرمانی</w:t>
      </w:r>
      <w:r w:rsidR="002A7F8D" w:rsidRPr="00DA6EC6">
        <w:rPr>
          <w:rStyle w:val="FootnoteReference"/>
          <w:rFonts w:cs="B Nazanin"/>
          <w:sz w:val="28"/>
          <w:szCs w:val="28"/>
          <w:rtl/>
          <w:lang w:bidi="fa-IR"/>
        </w:rPr>
        <w:footnoteReference w:id="29"/>
      </w:r>
      <w:r w:rsidR="00A52128" w:rsidRPr="00DA6EC6">
        <w:rPr>
          <w:rFonts w:cs="B Nazanin" w:hint="cs"/>
          <w:sz w:val="28"/>
          <w:szCs w:val="28"/>
          <w:rtl/>
          <w:lang w:bidi="fa-IR"/>
        </w:rPr>
        <w:t xml:space="preserve"> در سال 1984 به عنوان درمانی برای (اختلال خلقی</w:t>
      </w:r>
      <w:r w:rsidR="002A7F8D" w:rsidRPr="00DA6EC6">
        <w:rPr>
          <w:rStyle w:val="FootnoteReference"/>
          <w:rFonts w:cs="B Nazanin"/>
          <w:sz w:val="28"/>
          <w:szCs w:val="28"/>
          <w:rtl/>
          <w:lang w:bidi="fa-IR"/>
        </w:rPr>
        <w:footnoteReference w:id="30"/>
      </w:r>
      <w:r w:rsidR="00A52128" w:rsidRPr="00DA6EC6">
        <w:rPr>
          <w:rFonts w:cs="B Nazanin" w:hint="cs"/>
          <w:sz w:val="28"/>
          <w:szCs w:val="28"/>
          <w:rtl/>
          <w:lang w:bidi="fa-IR"/>
        </w:rPr>
        <w:t>، با الگوی فصلی) معرفی شد. در این اختلال بیماران معمولاً با کوتاه‏تر شدن روزها با فرا رسیدن زمستان دچار افسردگی می‏گردند. زن‏ها حداقل 75 درصد موارد افسردگی فصلی را تشکیل می‏دهند و سن متوسط آن‏ها موقع مراجعه 40 سال است. بیماران بالاتر از 55 سال ندرتاً با اختلال عاطفی فصلی رجوع می‏کنند.</w:t>
      </w:r>
    </w:p>
    <w:p w:rsidR="00A52128" w:rsidRPr="00DA6EC6" w:rsidRDefault="00AC6402" w:rsidP="002A7F8D">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نوردرمانی معمولاً به صورت مواجه ساختن فرد مبتلا به نور درخشان در طیف 000/15 تا 000/100 لوکس یا بالاتر از آن، به طور معمول با یک منبع نور مصنوعی که روی میز قرار داده می‏شود، انجام می‏گیرد بیماران به مدت 1 تا 2 ساعت هر روز قبل از سپیده ‏دم مقابل چراغ می‏نشینند، هر چند بعضی از بیماران با مواجهه با نور پس از غروب هم </w:t>
      </w:r>
      <w:r w:rsidRPr="00DA6EC6">
        <w:rPr>
          <w:rFonts w:cs="B Nazanin" w:hint="cs"/>
          <w:sz w:val="28"/>
          <w:szCs w:val="28"/>
          <w:rtl/>
          <w:lang w:bidi="fa-IR"/>
        </w:rPr>
        <w:t xml:space="preserve">تأثير </w:t>
      </w:r>
      <w:r w:rsidR="00A52128" w:rsidRPr="00DA6EC6">
        <w:rPr>
          <w:rFonts w:cs="B Nazanin" w:hint="cs"/>
          <w:sz w:val="28"/>
          <w:szCs w:val="28"/>
          <w:rtl/>
          <w:lang w:bidi="fa-IR"/>
        </w:rPr>
        <w:t>مثبت کسب می‏کنند. برخی از کارخانه‏ها کلاه ایمنی لامپدار ساخته‏اند که در آن‏ها منبع نور روی لبه کلاه قرار گرفته است. این کلاه ایمنی‏ها امکان تحریک را می‏دهند، اما مطالعات جدید استفاده از این نوع مواجهه با نور را مورد پرسش قرار داده‏اند. این آزمایش</w:t>
      </w:r>
      <w:r w:rsidR="00A52128" w:rsidRPr="00DA6EC6">
        <w:rPr>
          <w:rFonts w:cs="B Nazanin" w:hint="cs"/>
          <w:sz w:val="28"/>
          <w:szCs w:val="28"/>
          <w:rtl/>
          <w:cs/>
          <w:lang w:bidi="fa-IR"/>
        </w:rPr>
        <w:t xml:space="preserve">‎ها معمولاً یک هفته </w:t>
      </w:r>
      <w:r w:rsidR="00A52128" w:rsidRPr="00DA6EC6">
        <w:rPr>
          <w:rFonts w:cs="B Nazanin" w:hint="cs"/>
          <w:sz w:val="28"/>
          <w:szCs w:val="28"/>
          <w:rtl/>
          <w:lang w:bidi="fa-IR"/>
        </w:rPr>
        <w:t>ادامه می‏یابد، اما مداوای طولانی‏تر ممکن است با پاسخ بیشتر همراه باشد (</w:t>
      </w:r>
      <w:r w:rsidR="002A7F8D" w:rsidRPr="00DA6EC6">
        <w:rPr>
          <w:rFonts w:asciiTheme="majorBidi" w:hAnsiTheme="majorBidi" w:cstheme="majorBidi"/>
          <w:sz w:val="24"/>
          <w:szCs w:val="24"/>
          <w:lang w:bidi="fa-IR"/>
        </w:rPr>
        <w:t>Kaplan &amp; Sadock’s, 2007: 124</w:t>
      </w:r>
      <w:r w:rsidR="00A52128" w:rsidRPr="00DA6EC6">
        <w:rPr>
          <w:rFonts w:cs="B Nazanin" w:hint="cs"/>
          <w:sz w:val="28"/>
          <w:szCs w:val="28"/>
          <w:rtl/>
          <w:lang w:bidi="fa-IR"/>
        </w:rPr>
        <w:t>)</w:t>
      </w:r>
      <w:r w:rsidR="002A7F8D" w:rsidRPr="00DA6EC6">
        <w:rPr>
          <w:rFonts w:cs="B Nazanin" w:hint="cs"/>
          <w:sz w:val="28"/>
          <w:szCs w:val="28"/>
          <w:rtl/>
          <w:lang w:bidi="fa-IR"/>
        </w:rPr>
        <w:t xml:space="preserve">. </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lastRenderedPageBreak/>
        <w:t xml:space="preserve">  </w:t>
      </w:r>
      <w:r w:rsidR="00A52128" w:rsidRPr="00DA6EC6">
        <w:rPr>
          <w:rFonts w:cs="B Nazanin" w:hint="cs"/>
          <w:sz w:val="28"/>
          <w:szCs w:val="28"/>
          <w:rtl/>
          <w:lang w:bidi="fa-IR"/>
        </w:rPr>
        <w:t xml:space="preserve"> نور درمانی به نظر می‏رسد خوب تحمل می‏شود. در منابع نور جدید از شدت‏های پایین‏تر نور استفاده می‏شود و دارای فیلتر هم هستند؛ به بیماران گفته می‏شود که مستقیماً به نور نگاه نکنند. مثل همه درمان‏های مؤثر ضدافسردگی، نوردرمانی نیز ندرتاً با چرخش بعضی از بیماران افسرده به حالت مانی یا هیپومانی همراه است.</w:t>
      </w:r>
    </w:p>
    <w:p w:rsidR="00A52128" w:rsidRPr="00DA6EC6" w:rsidRDefault="00AC6402" w:rsidP="002A7F8D">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غیر از افسردگی فصلی، سایر موارد استفاده از نوردرمانی ممکن است در اختلالات خواب باشد. نوردرمانی برای کاهش تحریک‏پذیری و کاهش عملکرد ناشی از تغییر نوبت کار مورد استفاده قرار گرفته است. طبق گزارشات اختلالات خواب در بیماران سالمند با مواجهه با نور درخشان در ضمن روز بهبود نشان می‏دهند (رضاعی، 1391: 124)</w:t>
      </w:r>
      <w:r w:rsidR="002A7F8D"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اختلال افسرده‏خوئی و اختلال خلق ادواری:</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طبق متن بازنگری شده چهارمین ویراست راهنمای تشخیص و آماری اختلالات روانی </w:t>
      </w:r>
      <w:r w:rsidR="00A52128" w:rsidRPr="00DA6EC6">
        <w:rPr>
          <w:rFonts w:cs="B Nazanin"/>
          <w:sz w:val="28"/>
          <w:szCs w:val="28"/>
          <w:lang w:bidi="fa-IR"/>
        </w:rPr>
        <w:t>DSM-IV-TR</w:t>
      </w:r>
      <w:r w:rsidR="00A52128" w:rsidRPr="00DA6EC6">
        <w:rPr>
          <w:rFonts w:cs="B Nazanin" w:hint="cs"/>
          <w:sz w:val="28"/>
          <w:szCs w:val="28"/>
          <w:rtl/>
          <w:lang w:bidi="fa-IR"/>
        </w:rPr>
        <w:t xml:space="preserve"> (2000) مشخص‏ترین خصوصیات اختلال افسرده‏خوئی وجود خلق افسرده‏ای است که در اکثر اوقات روز تقریباً به طور مستمر وجود دارد. احساس‏های وابسته بی‏کفایتی، احساس گناه، تحریک‏پذیری و خشم، مردم‏گریزی، فقدان علاقه، عدم فعالیت و فقدان سازندگی نیز وجود دارد.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 xml:space="preserve">همه‏گیری شناسی: </w:t>
      </w:r>
      <w:r w:rsidRPr="00DA6EC6">
        <w:rPr>
          <w:rFonts w:cs="B Nazanin" w:hint="cs"/>
          <w:sz w:val="28"/>
          <w:szCs w:val="28"/>
          <w:rtl/>
          <w:lang w:bidi="fa-IR"/>
        </w:rPr>
        <w:t>اختلال افسرده خویی اختلالی شایع در کل جمعیت است که 5 تا 6 درصد مردم را مبتلا می‏سازد، و بین بیماران کلینیک‏های روان‏پزشکی عمومی میزان شیوع آن به یک سوم تا یک دوم کل بیماران مراجعه کننده می‏رسد. (رضاعی، 1391: 127)</w:t>
      </w: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درمان:</w:t>
      </w:r>
    </w:p>
    <w:p w:rsidR="00A52128" w:rsidRDefault="00756C50" w:rsidP="002A7F8D">
      <w:pPr>
        <w:bidi/>
        <w:spacing w:after="0" w:line="300" w:lineRule="auto"/>
        <w:jc w:val="lowKashida"/>
        <w:rPr>
          <w:rFonts w:cs="B Nazanin"/>
          <w:sz w:val="28"/>
          <w:szCs w:val="28"/>
          <w:rtl/>
          <w:lang w:bidi="fa-IR"/>
        </w:rPr>
      </w:pPr>
      <w:r w:rsidRPr="00DA6EC6">
        <w:rPr>
          <w:rFonts w:cs="B Nazanin" w:hint="cs"/>
          <w:sz w:val="28"/>
          <w:szCs w:val="28"/>
          <w:rtl/>
          <w:lang w:bidi="fa-IR"/>
        </w:rPr>
        <w:t>-</w:t>
      </w:r>
      <w:r w:rsidR="00A52128" w:rsidRPr="00DA6EC6">
        <w:rPr>
          <w:rFonts w:cs="B Nazanin" w:hint="cs"/>
          <w:sz w:val="28"/>
          <w:szCs w:val="28"/>
          <w:rtl/>
          <w:lang w:bidi="fa-IR"/>
        </w:rPr>
        <w:t>شناخت درمانی، رفتار درمانی، رواندرمانی بینش‏گرا، درمان بین فردی، دارودرمانی (پورافکاری، 1391: 103)</w:t>
      </w:r>
      <w:r w:rsidR="002A7F8D" w:rsidRPr="00DA6EC6">
        <w:rPr>
          <w:rFonts w:cs="B Nazanin" w:hint="cs"/>
          <w:sz w:val="28"/>
          <w:szCs w:val="28"/>
          <w:rtl/>
          <w:lang w:bidi="fa-IR"/>
        </w:rPr>
        <w:t xml:space="preserve">. </w:t>
      </w:r>
    </w:p>
    <w:p w:rsidR="0015443C" w:rsidRPr="00DA6EC6" w:rsidRDefault="0015443C" w:rsidP="0015443C">
      <w:pPr>
        <w:bidi/>
        <w:spacing w:after="0" w:line="300" w:lineRule="auto"/>
        <w:jc w:val="lowKashida"/>
        <w:rPr>
          <w:rFonts w:cs="B Nazanin"/>
          <w:sz w:val="28"/>
          <w:szCs w:val="28"/>
          <w:rtl/>
          <w:lang w:bidi="fa-IR"/>
        </w:rPr>
      </w:pPr>
    </w:p>
    <w:p w:rsidR="00A52128" w:rsidRPr="00DA6EC6" w:rsidRDefault="00756C50" w:rsidP="002A7F8D">
      <w:pPr>
        <w:bidi/>
        <w:spacing w:after="0" w:line="300" w:lineRule="auto"/>
        <w:jc w:val="lowKashida"/>
        <w:rPr>
          <w:rFonts w:cs="B Nazanin"/>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 xml:space="preserve">روان‏درمانی خانواده و گروه درمانی: </w:t>
      </w:r>
      <w:r w:rsidR="00A52128" w:rsidRPr="00DA6EC6">
        <w:rPr>
          <w:rFonts w:cs="B Nazanin" w:hint="cs"/>
          <w:sz w:val="28"/>
          <w:szCs w:val="28"/>
          <w:rtl/>
          <w:lang w:bidi="fa-IR"/>
        </w:rPr>
        <w:t>روان‏درمانی خانواده ممکن است به بیمار و خانواده او در مدارا با علایم اختلال، به خصوص در مواردی که به نظر می‏رسد یک سندرم ساب‏افکتیو دارای اساس بیولوژیک است، کمک نماید. گروه‏درمانی ممکن است به بیماران کناره‏گیر کمک کند تا در موقعیت‏های اجتماعی به مسایل بین فردی خود تسلط یابند (رضاعی، 1391: 129)</w:t>
      </w:r>
      <w:r w:rsidR="002A7F8D" w:rsidRPr="00DA6EC6">
        <w:rPr>
          <w:rFonts w:cs="B Nazanin" w:hint="cs"/>
          <w:sz w:val="28"/>
          <w:szCs w:val="28"/>
          <w:rtl/>
          <w:lang w:bidi="fa-IR"/>
        </w:rPr>
        <w:t>.</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756C50" w:rsidP="002A7F8D">
      <w:pPr>
        <w:bidi/>
        <w:spacing w:after="0" w:line="300" w:lineRule="auto"/>
        <w:jc w:val="lowKashida"/>
        <w:rPr>
          <w:rFonts w:cs="B Nazanin"/>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بستری کردن در بیمارستان:</w:t>
      </w:r>
      <w:r w:rsidR="00A52128" w:rsidRPr="00DA6EC6">
        <w:rPr>
          <w:rFonts w:cs="B Nazanin" w:hint="cs"/>
          <w:sz w:val="28"/>
          <w:szCs w:val="28"/>
          <w:rtl/>
          <w:lang w:bidi="fa-IR"/>
        </w:rPr>
        <w:t xml:space="preserve"> بستری کردن معمولاً در مورد بیماران مبتلا به اختلال افسرده‏خوئی موردی ندارد؛ معهذا وجود علائم بسیار شدید، ناتوانی اجتماعی و شغلی بارز، و نیاز به اعمال تشخیصی مفصل، و افکار خودکشی موارد لازم برای بستری شدن می‏باشند. اختلالات اضطرابی بین شایع‏ترین اختلالات روانی در جمعیت کلی هستند (پورافکاری، 1391: 145)</w:t>
      </w:r>
      <w:r w:rsidR="002A7F8D"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b/>
          <w:bCs/>
          <w:sz w:val="28"/>
          <w:szCs w:val="28"/>
          <w:rtl/>
          <w:lang w:bidi="fa-IR"/>
        </w:rPr>
      </w:pPr>
    </w:p>
    <w:p w:rsidR="002A7F8D" w:rsidRPr="00DA6EC6" w:rsidRDefault="002A7F8D" w:rsidP="002A7F8D">
      <w:pPr>
        <w:bidi/>
        <w:spacing w:after="0" w:line="300" w:lineRule="auto"/>
        <w:jc w:val="lowKashida"/>
        <w:rPr>
          <w:rFonts w:cs="B Nazanin"/>
          <w:b/>
          <w:bCs/>
          <w:sz w:val="28"/>
          <w:szCs w:val="28"/>
          <w:rtl/>
          <w:lang w:bidi="fa-IR"/>
        </w:rPr>
      </w:pPr>
    </w:p>
    <w:p w:rsidR="00A52128" w:rsidRPr="0015443C" w:rsidRDefault="00A52128" w:rsidP="00A72E30">
      <w:pPr>
        <w:pStyle w:val="Heading3"/>
        <w:bidi/>
        <w:rPr>
          <w:rFonts w:cs="B Nazanin"/>
          <w:color w:val="auto"/>
          <w:sz w:val="32"/>
          <w:szCs w:val="32"/>
          <w:rtl/>
          <w:lang w:bidi="fa-IR"/>
        </w:rPr>
      </w:pPr>
      <w:bookmarkStart w:id="21" w:name="_Toc380903746"/>
      <w:r w:rsidRPr="0015443C">
        <w:rPr>
          <w:rFonts w:cs="B Nazanin" w:hint="cs"/>
          <w:color w:val="auto"/>
          <w:sz w:val="32"/>
          <w:szCs w:val="32"/>
          <w:rtl/>
          <w:lang w:bidi="fa-IR"/>
        </w:rPr>
        <w:t>2-</w:t>
      </w:r>
      <w:r w:rsidR="002A7F8D" w:rsidRPr="0015443C">
        <w:rPr>
          <w:rFonts w:cs="B Nazanin" w:hint="cs"/>
          <w:color w:val="auto"/>
          <w:sz w:val="32"/>
          <w:szCs w:val="32"/>
          <w:rtl/>
          <w:lang w:bidi="fa-IR"/>
        </w:rPr>
        <w:t>2</w:t>
      </w:r>
      <w:r w:rsidRPr="0015443C">
        <w:rPr>
          <w:rFonts w:cs="B Nazanin" w:hint="cs"/>
          <w:color w:val="auto"/>
          <w:sz w:val="32"/>
          <w:szCs w:val="32"/>
          <w:rtl/>
          <w:lang w:bidi="fa-IR"/>
        </w:rPr>
        <w:t>-4- اختلالات اضطراب:</w:t>
      </w:r>
      <w:bookmarkEnd w:id="21"/>
      <w:r w:rsidRPr="0015443C">
        <w:rPr>
          <w:rFonts w:cs="B Nazanin" w:hint="cs"/>
          <w:color w:val="auto"/>
          <w:sz w:val="32"/>
          <w:szCs w:val="32"/>
          <w:rtl/>
          <w:lang w:bidi="fa-IR"/>
        </w:rPr>
        <w:t xml:space="preserve"> </w:t>
      </w:r>
    </w:p>
    <w:p w:rsidR="002A7F8D" w:rsidRPr="00DA6EC6" w:rsidRDefault="002A7F8D" w:rsidP="00AC6402">
      <w:pPr>
        <w:bidi/>
        <w:spacing w:after="0" w:line="300" w:lineRule="auto"/>
        <w:jc w:val="lowKashida"/>
        <w:rPr>
          <w:rFonts w:cs="B Nazanin"/>
          <w:sz w:val="28"/>
          <w:szCs w:val="28"/>
          <w:rtl/>
          <w:lang w:bidi="fa-IR"/>
        </w:rPr>
      </w:pPr>
    </w:p>
    <w:p w:rsidR="00A52128" w:rsidRPr="00DA6EC6" w:rsidRDefault="00A52128" w:rsidP="002A7F8D">
      <w:pPr>
        <w:bidi/>
        <w:spacing w:after="0" w:line="300" w:lineRule="auto"/>
        <w:jc w:val="lowKashida"/>
        <w:rPr>
          <w:rFonts w:cs="B Nazanin"/>
          <w:sz w:val="28"/>
          <w:szCs w:val="28"/>
          <w:rtl/>
          <w:lang w:bidi="fa-IR"/>
        </w:rPr>
      </w:pPr>
      <w:r w:rsidRPr="00DA6EC6">
        <w:rPr>
          <w:rFonts w:cs="B Nazanin" w:hint="cs"/>
          <w:sz w:val="28"/>
          <w:szCs w:val="28"/>
          <w:rtl/>
          <w:lang w:bidi="fa-IR"/>
        </w:rPr>
        <w:t>اضطراب را در واقع همه انسانها تجربه می‏کنند. اضطراب یک علامت هشدار دهنده است، خبر از خطری قریب‏الوقوع می‏دهد و شخص را برای مقابله آماده می‏سازد ترس، علامت هشدار دهنده مشابه، از اضطراب با خصوصیات زیر تفکیک می‏شود: ترس واکنش به تهدیدی معلوم، خارجی، و از نظر منشأ بدون تعارض است. اضطراب واکنش در مقابل خطری نامعلوم، درونی، مبهم، و از نظر منشأ همراه با تعارض است. (کاپلان و سادوک، 2007: 165)</w:t>
      </w:r>
    </w:p>
    <w:p w:rsidR="002A7F8D" w:rsidRPr="00DA6EC6" w:rsidRDefault="00A52128" w:rsidP="002A7F8D">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شروع اختلال هراس معمولاً در اواخر نوجوانی و اوان جوانی است، هر چند شروع در دوران کودکی، و اوایل </w:t>
      </w:r>
      <w:r w:rsidRPr="00DA6EC6">
        <w:rPr>
          <w:rFonts w:cs="B Nazanin" w:hint="cs"/>
          <w:sz w:val="28"/>
          <w:szCs w:val="28"/>
          <w:rtl/>
          <w:lang w:bidi="fa-IR"/>
        </w:rPr>
        <w:lastRenderedPageBreak/>
        <w:t>نوجوانی، و میان‏سالی گزارش شده است (</w:t>
      </w:r>
      <w:r w:rsidRPr="00DA6EC6">
        <w:rPr>
          <w:rFonts w:cs="B Nazanin"/>
          <w:sz w:val="28"/>
          <w:szCs w:val="28"/>
          <w:lang w:bidi="fa-IR"/>
        </w:rPr>
        <w:t>DSM-IV-TR</w:t>
      </w:r>
      <w:r w:rsidRPr="00DA6EC6">
        <w:rPr>
          <w:rFonts w:cs="B Nazanin" w:hint="cs"/>
          <w:sz w:val="28"/>
          <w:szCs w:val="28"/>
          <w:rtl/>
          <w:lang w:bidi="fa-IR"/>
        </w:rPr>
        <w:t>، 2000: 649)</w:t>
      </w:r>
      <w:r w:rsidR="002A7F8D" w:rsidRPr="00DA6EC6">
        <w:rPr>
          <w:rFonts w:cs="B Nazanin" w:hint="cs"/>
          <w:sz w:val="28"/>
          <w:szCs w:val="28"/>
          <w:rtl/>
          <w:lang w:bidi="fa-IR"/>
        </w:rPr>
        <w:t xml:space="preserve">. </w:t>
      </w:r>
    </w:p>
    <w:p w:rsidR="002A7F8D" w:rsidRPr="00DA6EC6" w:rsidRDefault="002A7F8D" w:rsidP="002A7F8D">
      <w:pPr>
        <w:bidi/>
        <w:spacing w:after="0" w:line="300" w:lineRule="auto"/>
        <w:jc w:val="lowKashida"/>
        <w:rPr>
          <w:rFonts w:cs="B Nazanin"/>
          <w:sz w:val="28"/>
          <w:szCs w:val="28"/>
          <w:rtl/>
          <w:lang w:bidi="fa-IR"/>
        </w:rPr>
      </w:pPr>
    </w:p>
    <w:p w:rsidR="00A52128" w:rsidRPr="00DA6EC6" w:rsidRDefault="002A7F8D" w:rsidP="002A7F8D">
      <w:pPr>
        <w:bidi/>
        <w:spacing w:after="0" w:line="300" w:lineRule="auto"/>
        <w:jc w:val="lowKashida"/>
        <w:rPr>
          <w:rFonts w:cs="B Nazanin"/>
          <w:sz w:val="28"/>
          <w:szCs w:val="28"/>
          <w:rtl/>
          <w:lang w:bidi="fa-IR"/>
        </w:rPr>
      </w:pPr>
      <w:r w:rsidRPr="00DA6EC6">
        <w:rPr>
          <w:rFonts w:cs="B Nazanin" w:hint="cs"/>
          <w:b/>
          <w:bCs/>
          <w:sz w:val="28"/>
          <w:szCs w:val="28"/>
          <w:rtl/>
          <w:lang w:bidi="fa-IR"/>
        </w:rPr>
        <w:t xml:space="preserve">اختلالات هراس و گذرهراس: </w:t>
      </w:r>
      <w:r w:rsidRPr="00DA6EC6">
        <w:rPr>
          <w:rFonts w:cs="B Nazanin" w:hint="cs"/>
          <w:sz w:val="28"/>
          <w:szCs w:val="28"/>
          <w:rtl/>
          <w:lang w:bidi="fa-IR"/>
        </w:rPr>
        <w:t>حمله شديد و حاد اضطراب همراه با ا</w:t>
      </w:r>
      <w:r w:rsidR="00BB3FEE" w:rsidRPr="00DA6EC6">
        <w:rPr>
          <w:rFonts w:cs="B Nazanin" w:hint="cs"/>
          <w:sz w:val="28"/>
          <w:szCs w:val="28"/>
          <w:rtl/>
          <w:lang w:bidi="fa-IR"/>
        </w:rPr>
        <w:t>ح</w:t>
      </w:r>
      <w:r w:rsidRPr="00DA6EC6">
        <w:rPr>
          <w:rFonts w:cs="B Nazanin" w:hint="cs"/>
          <w:sz w:val="28"/>
          <w:szCs w:val="28"/>
          <w:rtl/>
          <w:lang w:bidi="fa-IR"/>
        </w:rPr>
        <w:t>ساس فناي قريب‌الوقوع به اختلال هراس</w:t>
      </w:r>
      <w:r w:rsidRPr="00DA6EC6">
        <w:rPr>
          <w:rStyle w:val="FootnoteReference"/>
          <w:rFonts w:cs="B Nazanin"/>
          <w:sz w:val="28"/>
          <w:szCs w:val="28"/>
          <w:rtl/>
          <w:lang w:bidi="fa-IR"/>
        </w:rPr>
        <w:footnoteReference w:id="31"/>
      </w:r>
      <w:r w:rsidRPr="00DA6EC6">
        <w:rPr>
          <w:rFonts w:cs="B Nazanin" w:hint="cs"/>
          <w:sz w:val="28"/>
          <w:szCs w:val="28"/>
          <w:rtl/>
          <w:lang w:bidi="fa-IR"/>
        </w:rPr>
        <w:t xml:space="preserve"> معروف است. اضطراب با دوره‌هاي مجزاي ترس كه دفعات آن از چند حمله در يك روز تا حملات محدود در يك سال متغير است، مشخص مي‌باشد (پورافکاری، 1391: 175).</w:t>
      </w:r>
    </w:p>
    <w:p w:rsidR="002A7F8D" w:rsidRPr="00DA6EC6" w:rsidRDefault="002A7F8D" w:rsidP="002A7F8D">
      <w:pPr>
        <w:bidi/>
        <w:spacing w:after="0" w:line="300" w:lineRule="auto"/>
        <w:jc w:val="lowKashida"/>
        <w:rPr>
          <w:rFonts w:cs="B Nazanin"/>
          <w:sz w:val="28"/>
          <w:szCs w:val="28"/>
          <w:rtl/>
          <w:lang w:bidi="fa-IR"/>
        </w:rPr>
      </w:pPr>
    </w:p>
    <w:p w:rsidR="002A7F8D" w:rsidRPr="00DA6EC6" w:rsidRDefault="002A7F8D" w:rsidP="002A7F8D">
      <w:pPr>
        <w:bidi/>
        <w:spacing w:after="0" w:line="300" w:lineRule="auto"/>
        <w:jc w:val="lowKashida"/>
        <w:rPr>
          <w:rFonts w:cs="B Nazanin"/>
          <w:sz w:val="28"/>
          <w:szCs w:val="28"/>
          <w:rtl/>
          <w:lang w:bidi="fa-IR"/>
        </w:rPr>
      </w:pPr>
      <w:r w:rsidRPr="00DA6EC6">
        <w:rPr>
          <w:rFonts w:cs="B Nazanin" w:hint="cs"/>
          <w:b/>
          <w:bCs/>
          <w:sz w:val="28"/>
          <w:szCs w:val="28"/>
          <w:rtl/>
          <w:lang w:bidi="fa-IR"/>
        </w:rPr>
        <w:t xml:space="preserve">همه‌گيري‌شناسي: </w:t>
      </w:r>
      <w:r w:rsidRPr="00DA6EC6">
        <w:rPr>
          <w:rFonts w:cs="B Nazanin" w:hint="cs"/>
          <w:sz w:val="28"/>
          <w:szCs w:val="28"/>
          <w:rtl/>
          <w:lang w:bidi="fa-IR"/>
        </w:rPr>
        <w:t xml:space="preserve">مطالعات همه‌گيري شناسي ميزان شيوع اختلال هراس را در طول عمر 1 تا 4 درصد و ميزان شيوع در 6 ماه تقريباً 5/0 تا 1 درصد و براي حملات هراس 3 تا 6/5 درصد است (پورافکاری، 1391: 178).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 xml:space="preserve">درمان: </w:t>
      </w:r>
    </w:p>
    <w:p w:rsidR="00A52128" w:rsidRPr="00DA6EC6" w:rsidRDefault="00AC6402" w:rsidP="002A7F8D">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با درمان، اکثر بیماران بهبود چشمگیر در علائم اختلال هراس پیدا می‏کنند. دو تا از مؤثرترین </w:t>
      </w:r>
      <w:r w:rsidR="00354AF7" w:rsidRPr="00DA6EC6">
        <w:rPr>
          <w:rFonts w:cs="B Nazanin" w:hint="cs"/>
          <w:sz w:val="28"/>
          <w:szCs w:val="28"/>
          <w:rtl/>
          <w:lang w:bidi="fa-IR"/>
        </w:rPr>
        <w:t>روش‌ها</w:t>
      </w:r>
      <w:r w:rsidR="00A52128" w:rsidRPr="00DA6EC6">
        <w:rPr>
          <w:rFonts w:cs="B Nazanin" w:hint="cs"/>
          <w:sz w:val="28"/>
          <w:szCs w:val="28"/>
          <w:rtl/>
          <w:lang w:bidi="fa-IR"/>
        </w:rPr>
        <w:t>ی درمانی عبارتند از: درمان دارویی و درمان‏شناختی رفتاری، گروه‏درمانی و روان‏درمانی خانواده ممکن است برای بیماران و خانواده آن‏ها در سازش به این موقعیت که اختلال وجود دارد و نیز تطابق با مشکلات روانی اجتماعی که ممکن است اختلال تسریع کرده باشد کمک کننده باشد. سایر درمانهای اختلالات اضطراب عبارتند از : شناخت درمانی، تن آرامی کار بردی، آموزش تنفسی، مواجهه زنده</w:t>
      </w:r>
      <w:r w:rsidR="002A7F8D" w:rsidRPr="00DA6EC6">
        <w:rPr>
          <w:rFonts w:cs="B Nazanin" w:hint="cs"/>
          <w:sz w:val="28"/>
          <w:szCs w:val="28"/>
          <w:rtl/>
          <w:lang w:bidi="fa-IR"/>
        </w:rPr>
        <w:t xml:space="preserve"> </w:t>
      </w:r>
      <w:r w:rsidR="00A52128" w:rsidRPr="00DA6EC6">
        <w:rPr>
          <w:rFonts w:cs="B Nazanin"/>
          <w:sz w:val="28"/>
          <w:szCs w:val="28"/>
          <w:rtl/>
          <w:lang w:bidi="fa-IR"/>
        </w:rPr>
        <w:t xml:space="preserve">( </w:t>
      </w:r>
      <w:r w:rsidR="00A52128" w:rsidRPr="00DA6EC6">
        <w:rPr>
          <w:rFonts w:cs="B Nazanin" w:hint="cs"/>
          <w:sz w:val="28"/>
          <w:szCs w:val="28"/>
          <w:rtl/>
          <w:lang w:bidi="fa-IR"/>
        </w:rPr>
        <w:t>رضاعی،</w:t>
      </w:r>
      <w:r w:rsidR="00A52128" w:rsidRPr="00DA6EC6">
        <w:rPr>
          <w:rFonts w:cs="B Nazanin"/>
          <w:sz w:val="28"/>
          <w:szCs w:val="28"/>
          <w:rtl/>
          <w:lang w:bidi="fa-IR"/>
        </w:rPr>
        <w:t xml:space="preserve"> 1391: 1</w:t>
      </w:r>
      <w:r w:rsidR="00A52128" w:rsidRPr="00DA6EC6">
        <w:rPr>
          <w:rFonts w:cs="B Nazanin" w:hint="cs"/>
          <w:sz w:val="28"/>
          <w:szCs w:val="28"/>
          <w:rtl/>
          <w:lang w:bidi="fa-IR"/>
        </w:rPr>
        <w:t>32</w:t>
      </w:r>
      <w:r w:rsidR="00A52128" w:rsidRPr="00DA6EC6">
        <w:rPr>
          <w:rFonts w:cs="B Nazanin"/>
          <w:sz w:val="28"/>
          <w:szCs w:val="28"/>
          <w:rtl/>
          <w:lang w:bidi="fa-IR"/>
        </w:rPr>
        <w:t>)</w:t>
      </w:r>
      <w:r w:rsidR="002A7F8D"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فوبی خاص و فوبی اجتماعی :</w:t>
      </w:r>
    </w:p>
    <w:p w:rsidR="00A52128" w:rsidRPr="00DA6EC6" w:rsidRDefault="00A52128" w:rsidP="002A7F8D">
      <w:pPr>
        <w:bidi/>
        <w:spacing w:after="0" w:line="300" w:lineRule="auto"/>
        <w:jc w:val="lowKashida"/>
        <w:rPr>
          <w:rFonts w:cs="B Nazanin"/>
          <w:sz w:val="28"/>
          <w:szCs w:val="28"/>
          <w:rtl/>
          <w:lang w:bidi="fa-IR"/>
        </w:rPr>
      </w:pPr>
      <w:r w:rsidRPr="00DA6EC6">
        <w:rPr>
          <w:rFonts w:cs="B Nazanin" w:hint="cs"/>
          <w:sz w:val="28"/>
          <w:szCs w:val="28"/>
          <w:rtl/>
          <w:lang w:bidi="fa-IR"/>
        </w:rPr>
        <w:t>اصطلاح فوبی</w:t>
      </w:r>
      <w:r w:rsidR="002A7F8D" w:rsidRPr="00DA6EC6">
        <w:rPr>
          <w:rStyle w:val="FootnoteReference"/>
          <w:rFonts w:cs="B Nazanin"/>
          <w:sz w:val="28"/>
          <w:szCs w:val="28"/>
          <w:rtl/>
          <w:lang w:bidi="fa-IR"/>
        </w:rPr>
        <w:footnoteReference w:id="32"/>
      </w:r>
      <w:r w:rsidRPr="00DA6EC6">
        <w:rPr>
          <w:rFonts w:cs="B Nazanin" w:hint="cs"/>
          <w:sz w:val="28"/>
          <w:szCs w:val="28"/>
          <w:rtl/>
          <w:lang w:bidi="fa-IR"/>
        </w:rPr>
        <w:t xml:space="preserve"> به ترس شدید از یک شیء یا موقعیت یا وضعیت اطلاق می‏شود. فوبی خاص ترس شدید و پایدار از </w:t>
      </w:r>
      <w:r w:rsidRPr="00DA6EC6">
        <w:rPr>
          <w:rFonts w:cs="B Nazanin" w:hint="cs"/>
          <w:sz w:val="28"/>
          <w:szCs w:val="28"/>
          <w:rtl/>
          <w:lang w:bidi="fa-IR"/>
        </w:rPr>
        <w:lastRenderedPageBreak/>
        <w:t>یک شی یا موقعیت است. در حالی که فوبی اجتماعی ترس شدید و مستمر از موقعیت‏هایی است که در آن حالت ممکن است شرمندگی روی دهد (</w:t>
      </w:r>
      <w:r w:rsidR="002A7F8D" w:rsidRPr="00DA6EC6">
        <w:rPr>
          <w:rFonts w:asciiTheme="majorBidi" w:hAnsiTheme="majorBidi" w:cstheme="majorBidi"/>
          <w:sz w:val="24"/>
          <w:szCs w:val="24"/>
          <w:lang w:bidi="fa-IR"/>
        </w:rPr>
        <w:t>Kaplan &amp; Sadock’s, 2007: 189</w:t>
      </w:r>
      <w:r w:rsidRPr="00DA6EC6">
        <w:rPr>
          <w:rFonts w:cs="B Nazanin" w:hint="cs"/>
          <w:sz w:val="28"/>
          <w:szCs w:val="28"/>
          <w:rtl/>
          <w:lang w:bidi="fa-IR"/>
        </w:rPr>
        <w:t>)</w:t>
      </w:r>
      <w:r w:rsidR="002A7F8D"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b/>
          <w:bCs/>
          <w:sz w:val="28"/>
          <w:szCs w:val="28"/>
          <w:rtl/>
          <w:lang w:bidi="fa-IR"/>
        </w:rPr>
      </w:pPr>
    </w:p>
    <w:p w:rsidR="0015443C" w:rsidRDefault="0015443C" w:rsidP="00AC6402">
      <w:pPr>
        <w:bidi/>
        <w:spacing w:after="0" w:line="300" w:lineRule="auto"/>
        <w:jc w:val="lowKashida"/>
        <w:rPr>
          <w:rFonts w:cs="B Nazanin"/>
          <w:b/>
          <w:bCs/>
          <w:sz w:val="28"/>
          <w:szCs w:val="28"/>
          <w:rtl/>
          <w:lang w:bidi="fa-IR"/>
        </w:rPr>
      </w:pPr>
    </w:p>
    <w:p w:rsidR="00A52128" w:rsidRPr="00DA6EC6" w:rsidRDefault="00A52128" w:rsidP="0015443C">
      <w:pPr>
        <w:bidi/>
        <w:spacing w:after="0" w:line="300" w:lineRule="auto"/>
        <w:jc w:val="lowKashida"/>
        <w:rPr>
          <w:rFonts w:cs="B Nazanin"/>
          <w:b/>
          <w:bCs/>
          <w:sz w:val="28"/>
          <w:szCs w:val="28"/>
          <w:rtl/>
          <w:lang w:bidi="fa-IR"/>
        </w:rPr>
      </w:pPr>
      <w:r w:rsidRPr="00DA6EC6">
        <w:rPr>
          <w:rFonts w:cs="B Nazanin" w:hint="cs"/>
          <w:b/>
          <w:bCs/>
          <w:sz w:val="28"/>
          <w:szCs w:val="28"/>
          <w:rtl/>
          <w:lang w:bidi="fa-IR"/>
        </w:rPr>
        <w:t>همه‏گیری‏شناسی</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مطالعات همه‏گیری‏شناسی اخیر به این نتیجه رسیده‏اند که فوبی‏ها شایع‏ترین اختلالات روانی هستند. تخمیناً 5 تا 10 درصد جمعیت مبتلا به این اختلالات ناراحتی برانگیز و گاهی ناتوان کننده هستند. تخمین‏هایی که کمتر محتاطانه بوده‏اند، در حد 25 درصد جمعیت ارائه شده‏اند. (پورافکاری، 1391: 193)</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فوبی خاص شایع‏تر از فوبی اجتماعی است. فوبی خاص شایع‏ترین اختلال روانی بین زن‏ها و دومین اختلال شایع روانی، پس از اختلالات وابسته به مواد، بین مردها است. (</w:t>
      </w:r>
      <w:r w:rsidR="00A52128" w:rsidRPr="00DA6EC6">
        <w:rPr>
          <w:rFonts w:cs="B Nazanin"/>
          <w:sz w:val="28"/>
          <w:szCs w:val="28"/>
          <w:lang w:bidi="fa-IR"/>
        </w:rPr>
        <w:t>DSM-IV-TR</w:t>
      </w:r>
      <w:r w:rsidR="00A52128" w:rsidRPr="00DA6EC6">
        <w:rPr>
          <w:rFonts w:cs="B Nazanin" w:hint="cs"/>
          <w:sz w:val="28"/>
          <w:szCs w:val="28"/>
          <w:rtl/>
          <w:lang w:bidi="fa-IR"/>
        </w:rPr>
        <w:t>، 2000: 664)</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BA72E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درمان</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رضاعی (1391) هیپنوتیزم، درمان حمایتی، و روان‏درمانی خانواده ممکن است در درمان اختلالات فوبیک مفید واقع گردند.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اختلال وسواسی- جبری</w:t>
      </w:r>
    </w:p>
    <w:p w:rsidR="00A52128" w:rsidRPr="00DA6EC6" w:rsidRDefault="00AC6402" w:rsidP="00BA72E4">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اختلال وسواسی جبری </w:t>
      </w:r>
      <w:r w:rsidR="00A52128" w:rsidRPr="00DA6EC6">
        <w:rPr>
          <w:rFonts w:cs="B Nazanin"/>
          <w:sz w:val="28"/>
          <w:szCs w:val="28"/>
          <w:lang w:bidi="fa-IR"/>
        </w:rPr>
        <w:t>(OCD)</w:t>
      </w:r>
      <w:r w:rsidR="00A52128" w:rsidRPr="00DA6EC6">
        <w:rPr>
          <w:rFonts w:cs="B Nazanin" w:hint="cs"/>
          <w:sz w:val="28"/>
          <w:szCs w:val="28"/>
          <w:rtl/>
          <w:lang w:bidi="fa-IR"/>
        </w:rPr>
        <w:t xml:space="preserve"> با گروه متنوعی از علائم که شامل افکار مزاحم، تشریفات، اشتغال‏های ذهنی، و اعمال وسواسی است تظاهر می‏کند</w:t>
      </w:r>
      <w:r w:rsidR="00BA72E4" w:rsidRPr="00DA6EC6">
        <w:rPr>
          <w:rFonts w:cs="B Nazanin" w:hint="cs"/>
          <w:sz w:val="28"/>
          <w:szCs w:val="28"/>
          <w:rtl/>
          <w:lang w:bidi="fa-IR"/>
        </w:rPr>
        <w:t xml:space="preserve"> </w:t>
      </w:r>
      <w:r w:rsidR="00A52128" w:rsidRPr="00DA6EC6">
        <w:rPr>
          <w:rFonts w:cs="B Nazanin" w:hint="cs"/>
          <w:sz w:val="28"/>
          <w:szCs w:val="28"/>
          <w:rtl/>
          <w:lang w:bidi="fa-IR"/>
        </w:rPr>
        <w:t>(</w:t>
      </w:r>
      <w:r w:rsidR="00A52128" w:rsidRPr="00DA6EC6">
        <w:rPr>
          <w:rFonts w:cs="B Nazanin"/>
          <w:sz w:val="28"/>
          <w:szCs w:val="28"/>
          <w:lang w:bidi="fa-IR"/>
        </w:rPr>
        <w:t>DSM-IV-TR</w:t>
      </w:r>
      <w:r w:rsidR="00A52128" w:rsidRPr="00DA6EC6">
        <w:rPr>
          <w:rFonts w:cs="B Nazanin" w:hint="cs"/>
          <w:sz w:val="28"/>
          <w:szCs w:val="28"/>
          <w:rtl/>
          <w:lang w:bidi="fa-IR"/>
        </w:rPr>
        <w:t>، 2000: 670)</w:t>
      </w:r>
      <w:r w:rsidR="00BA72E4" w:rsidRPr="00DA6EC6">
        <w:rPr>
          <w:rFonts w:cs="B Nazanin" w:hint="cs"/>
          <w:sz w:val="28"/>
          <w:szCs w:val="28"/>
          <w:rtl/>
          <w:lang w:bidi="fa-IR"/>
        </w:rPr>
        <w:t>.</w:t>
      </w:r>
    </w:p>
    <w:p w:rsidR="00BA72E4" w:rsidRPr="00DA6EC6" w:rsidRDefault="00BA72E4" w:rsidP="00BA72E4">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همه‏گیری‏شناسی</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پورافکاری (1391) عنوان می‏کند که، شیوع اختلال وسواسی- جبری در طول عمر در جمعیت کلی 2 تا 3 درصد تخمین زده می‏شود.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درمان‏ها</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رضاعی (1391)</w:t>
      </w:r>
      <w:r w:rsidRPr="00DA6EC6">
        <w:rPr>
          <w:rFonts w:cs="B Nazanin" w:hint="cs"/>
          <w:sz w:val="28"/>
          <w:szCs w:val="28"/>
          <w:rtl/>
          <w:lang w:bidi="fa-IR"/>
        </w:rPr>
        <w:t xml:space="preserve"> </w:t>
      </w:r>
      <w:r w:rsidR="00A52128" w:rsidRPr="00DA6EC6">
        <w:rPr>
          <w:rFonts w:cs="B Nazanin" w:hint="cs"/>
          <w:sz w:val="28"/>
          <w:szCs w:val="28"/>
          <w:rtl/>
          <w:lang w:bidi="fa-IR"/>
        </w:rPr>
        <w:t>روان‏درمانی خانواده را غالباً در حمایت خانواده کمک به کاهش ناهماهنگی زناشوئی که از اختلال (وسواسی- جبری) ناشی شده است، و ساختن اتحاد درمانی با اعضاء سالم خانواده به نفع- بیمار، مفید می‏داند.</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756C50" w:rsidRPr="00DA6EC6">
        <w:rPr>
          <w:rFonts w:cs="B Nazanin" w:hint="cs"/>
          <w:sz w:val="28"/>
          <w:szCs w:val="28"/>
          <w:rtl/>
          <w:lang w:bidi="fa-IR"/>
        </w:rPr>
        <w:t>-</w:t>
      </w:r>
      <w:r w:rsidRPr="00DA6EC6">
        <w:rPr>
          <w:rFonts w:cs="B Nazanin" w:hint="cs"/>
          <w:sz w:val="28"/>
          <w:szCs w:val="28"/>
          <w:rtl/>
          <w:lang w:bidi="fa-IR"/>
        </w:rPr>
        <w:t xml:space="preserve"> </w:t>
      </w:r>
      <w:r w:rsidR="00A52128" w:rsidRPr="00DA6EC6">
        <w:rPr>
          <w:rFonts w:cs="B Nazanin" w:hint="cs"/>
          <w:sz w:val="28"/>
          <w:szCs w:val="28"/>
          <w:rtl/>
          <w:lang w:bidi="fa-IR"/>
        </w:rPr>
        <w:t xml:space="preserve"> گروه‏درمانی به عنوان سیستم حمایتی برای بعضی از بیماران کمک کننده است.</w:t>
      </w:r>
    </w:p>
    <w:p w:rsidR="00A52128" w:rsidRPr="00DA6EC6" w:rsidRDefault="00756C50" w:rsidP="00F667A5">
      <w:pPr>
        <w:bidi/>
        <w:spacing w:after="0" w:line="300" w:lineRule="auto"/>
        <w:jc w:val="lowKashida"/>
        <w:rPr>
          <w:rFonts w:cs="B Nazanin"/>
          <w:sz w:val="28"/>
          <w:szCs w:val="28"/>
          <w:rtl/>
          <w:lang w:bidi="fa-IR"/>
        </w:rPr>
      </w:pPr>
      <w:r w:rsidRPr="00DA6EC6">
        <w:rPr>
          <w:rFonts w:cs="B Nazanin" w:hint="cs"/>
          <w:sz w:val="28"/>
          <w:szCs w:val="28"/>
          <w:rtl/>
          <w:lang w:bidi="fa-IR"/>
        </w:rPr>
        <w:t>-</w:t>
      </w:r>
      <w:r w:rsidR="00A52128" w:rsidRPr="00DA6EC6">
        <w:rPr>
          <w:rFonts w:cs="B Nazanin" w:hint="cs"/>
          <w:sz w:val="28"/>
          <w:szCs w:val="28"/>
          <w:rtl/>
          <w:lang w:bidi="fa-IR"/>
        </w:rPr>
        <w:t xml:space="preserve"> برای بیماران بسیار مقاوم، الکتروشوک درمانی و جراحی روانی را می‏توان در نظر گرفت. </w:t>
      </w:r>
      <w:r w:rsidR="00A52128" w:rsidRPr="00DA6EC6">
        <w:rPr>
          <w:rFonts w:cs="B Nazanin"/>
          <w:sz w:val="28"/>
          <w:szCs w:val="28"/>
          <w:lang w:bidi="fa-IR"/>
        </w:rPr>
        <w:t>ECT</w:t>
      </w:r>
      <w:r w:rsidR="00A52128" w:rsidRPr="00DA6EC6">
        <w:rPr>
          <w:rFonts w:cs="B Nazanin" w:hint="cs"/>
          <w:sz w:val="28"/>
          <w:szCs w:val="28"/>
          <w:rtl/>
          <w:lang w:bidi="fa-IR"/>
        </w:rPr>
        <w:t xml:space="preserve"> به قدر جراحی روانی مؤثر نیست، اما حتماً باید قبل از آن آزمایش شود. رایج‏ترین عمل جراحی برای اختلال وسواسی- جبری سینگولاتومی است که در 25 تا 30 درصد بیماران مقاوم به سایر درمان‏ها مؤثر است.</w:t>
      </w:r>
    </w:p>
    <w:p w:rsidR="00A52128" w:rsidRPr="00DA6EC6" w:rsidRDefault="00AC6402" w:rsidP="00F667A5">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756C50" w:rsidRPr="00DA6EC6">
        <w:rPr>
          <w:rFonts w:cs="B Nazanin" w:hint="cs"/>
          <w:sz w:val="28"/>
          <w:szCs w:val="28"/>
          <w:rtl/>
          <w:lang w:bidi="fa-IR"/>
        </w:rPr>
        <w:t>-</w:t>
      </w:r>
      <w:r w:rsidRPr="00DA6EC6">
        <w:rPr>
          <w:rFonts w:cs="B Nazanin" w:hint="cs"/>
          <w:sz w:val="28"/>
          <w:szCs w:val="28"/>
          <w:rtl/>
          <w:lang w:bidi="fa-IR"/>
        </w:rPr>
        <w:t xml:space="preserve"> </w:t>
      </w:r>
      <w:r w:rsidR="00A52128" w:rsidRPr="00DA6EC6">
        <w:rPr>
          <w:rFonts w:cs="B Nazanin" w:hint="cs"/>
          <w:sz w:val="28"/>
          <w:szCs w:val="28"/>
          <w:rtl/>
          <w:lang w:bidi="fa-IR"/>
        </w:rPr>
        <w:t xml:space="preserve">سایر </w:t>
      </w:r>
      <w:r w:rsidR="00354AF7" w:rsidRPr="00DA6EC6">
        <w:rPr>
          <w:rFonts w:cs="B Nazanin" w:hint="cs"/>
          <w:sz w:val="28"/>
          <w:szCs w:val="28"/>
          <w:rtl/>
          <w:lang w:bidi="fa-IR"/>
        </w:rPr>
        <w:t>روش‌ها</w:t>
      </w:r>
      <w:r w:rsidR="00A52128" w:rsidRPr="00DA6EC6">
        <w:rPr>
          <w:rFonts w:cs="B Nazanin" w:hint="cs"/>
          <w:sz w:val="28"/>
          <w:szCs w:val="28"/>
          <w:rtl/>
          <w:lang w:bidi="fa-IR"/>
        </w:rPr>
        <w:t xml:space="preserve">ی جراحی (نظیر تراکتوتومی زیر هسته دمدار، که به کپسولوتومی هم معروف است) نیز برای این منظور مورد استفاده قرار گرفته است. </w:t>
      </w:r>
      <w:r w:rsidR="00354AF7" w:rsidRPr="00DA6EC6">
        <w:rPr>
          <w:rFonts w:cs="B Nazanin" w:hint="cs"/>
          <w:sz w:val="28"/>
          <w:szCs w:val="28"/>
          <w:rtl/>
          <w:lang w:bidi="fa-IR"/>
        </w:rPr>
        <w:t>روش‌ها</w:t>
      </w:r>
      <w:r w:rsidR="00A52128" w:rsidRPr="00DA6EC6">
        <w:rPr>
          <w:rFonts w:cs="B Nazanin" w:hint="cs"/>
          <w:sz w:val="28"/>
          <w:szCs w:val="28"/>
          <w:rtl/>
          <w:lang w:bidi="fa-IR"/>
        </w:rPr>
        <w:t xml:space="preserve">ی غیر تهاجمی جراحی نظیر کاشتن الکترودها در نقاط مختلف هسته‏های قاعده‏ای (تحریک عمقی مغز) برای درمان </w:t>
      </w:r>
      <w:r w:rsidR="00A52128" w:rsidRPr="00DA6EC6">
        <w:rPr>
          <w:rFonts w:cs="B Nazanin"/>
          <w:sz w:val="28"/>
          <w:szCs w:val="28"/>
          <w:lang w:bidi="fa-IR"/>
        </w:rPr>
        <w:t>OCD</w:t>
      </w:r>
      <w:r w:rsidR="00A52128" w:rsidRPr="00DA6EC6">
        <w:rPr>
          <w:rFonts w:cs="B Nazanin" w:hint="cs"/>
          <w:sz w:val="28"/>
          <w:szCs w:val="28"/>
          <w:rtl/>
          <w:lang w:bidi="fa-IR"/>
        </w:rPr>
        <w:t xml:space="preserve"> و اختلال توره تحت بررسی هستند. همه این </w:t>
      </w:r>
      <w:r w:rsidR="00354AF7" w:rsidRPr="00DA6EC6">
        <w:rPr>
          <w:rFonts w:cs="B Nazanin" w:hint="cs"/>
          <w:sz w:val="28"/>
          <w:szCs w:val="28"/>
          <w:rtl/>
          <w:lang w:bidi="fa-IR"/>
        </w:rPr>
        <w:t>روش‌ها</w:t>
      </w:r>
      <w:r w:rsidR="00A52128" w:rsidRPr="00DA6EC6">
        <w:rPr>
          <w:rFonts w:cs="B Nazanin" w:hint="cs"/>
          <w:sz w:val="28"/>
          <w:szCs w:val="28"/>
          <w:rtl/>
          <w:lang w:bidi="fa-IR"/>
        </w:rPr>
        <w:t xml:space="preserve"> به طور فزاینده با استفاده از </w:t>
      </w:r>
      <w:r w:rsidR="00354AF7" w:rsidRPr="00DA6EC6">
        <w:rPr>
          <w:rFonts w:cs="B Nazanin" w:hint="cs"/>
          <w:sz w:val="28"/>
          <w:szCs w:val="28"/>
          <w:rtl/>
          <w:lang w:bidi="fa-IR"/>
        </w:rPr>
        <w:t>روش‌ها</w:t>
      </w:r>
      <w:r w:rsidR="00A52128" w:rsidRPr="00DA6EC6">
        <w:rPr>
          <w:rFonts w:cs="B Nazanin" w:hint="cs"/>
          <w:sz w:val="28"/>
          <w:szCs w:val="28"/>
          <w:rtl/>
          <w:lang w:bidi="fa-IR"/>
        </w:rPr>
        <w:t xml:space="preserve">ی استرپاناکتیک هدایت شده با </w:t>
      </w:r>
      <w:r w:rsidR="00A52128" w:rsidRPr="00DA6EC6">
        <w:rPr>
          <w:rFonts w:cs="B Nazanin"/>
          <w:sz w:val="28"/>
          <w:szCs w:val="28"/>
          <w:lang w:bidi="fa-IR"/>
        </w:rPr>
        <w:t>MRI</w:t>
      </w:r>
      <w:r w:rsidR="00A52128" w:rsidRPr="00DA6EC6">
        <w:rPr>
          <w:rFonts w:cs="B Nazanin" w:hint="cs"/>
          <w:sz w:val="28"/>
          <w:szCs w:val="28"/>
          <w:rtl/>
          <w:lang w:bidi="fa-IR"/>
        </w:rPr>
        <w:t xml:space="preserve"> انجام می‏گیرند. </w:t>
      </w:r>
    </w:p>
    <w:p w:rsidR="00A52128" w:rsidRPr="00DA6EC6" w:rsidRDefault="00AC6402" w:rsidP="00BA72E4">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شایع‏ترین عارضه جراحی روانی پیدایش تشنج است که تقریباٌ همیشه با فنی توئین</w:t>
      </w:r>
      <w:r w:rsidR="00BA72E4" w:rsidRPr="00DA6EC6">
        <w:rPr>
          <w:rStyle w:val="FootnoteReference"/>
          <w:rFonts w:cs="B Nazanin"/>
          <w:sz w:val="28"/>
          <w:szCs w:val="28"/>
          <w:rtl/>
          <w:lang w:bidi="fa-IR"/>
        </w:rPr>
        <w:footnoteReference w:id="33"/>
      </w:r>
      <w:r w:rsidR="00A52128" w:rsidRPr="00DA6EC6">
        <w:rPr>
          <w:rFonts w:cs="B Nazanin" w:hint="cs"/>
          <w:sz w:val="28"/>
          <w:szCs w:val="28"/>
          <w:rtl/>
          <w:lang w:bidi="fa-IR"/>
        </w:rPr>
        <w:t xml:space="preserve"> کنترل می‏شود. بعضی از بیماران که به جراحی روانی به تنهایی پاسخ نمی‏دهند و قبل از عمل نیز به رفتار درمانی و دارودرمانی پاسخ نداده‏اند، پس از جراحی روانی به درمان دارویی یا رفتار درمانی پاسخ می‏دهند (رضاعی، 1391: 191)</w:t>
      </w:r>
      <w:r w:rsidR="00BA72E4"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lang w:bidi="fa-IR"/>
        </w:rPr>
      </w:pPr>
    </w:p>
    <w:p w:rsidR="00BA72E4" w:rsidRPr="00DA6EC6" w:rsidRDefault="00BA72E4" w:rsidP="00BA72E4">
      <w:pPr>
        <w:bidi/>
        <w:spacing w:after="0" w:line="300" w:lineRule="auto"/>
        <w:jc w:val="lowKashida"/>
        <w:rPr>
          <w:rFonts w:cs="B Nazanin"/>
          <w:sz w:val="28"/>
          <w:szCs w:val="28"/>
          <w:rtl/>
          <w:lang w:bidi="fa-IR"/>
        </w:rPr>
      </w:pPr>
    </w:p>
    <w:p w:rsidR="00A52128" w:rsidRPr="0015443C" w:rsidRDefault="00A52128" w:rsidP="00A72E30">
      <w:pPr>
        <w:pStyle w:val="Heading3"/>
        <w:bidi/>
        <w:rPr>
          <w:rFonts w:cs="B Nazanin"/>
          <w:color w:val="auto"/>
          <w:sz w:val="32"/>
          <w:szCs w:val="32"/>
          <w:rtl/>
          <w:lang w:bidi="fa-IR"/>
        </w:rPr>
      </w:pPr>
      <w:bookmarkStart w:id="22" w:name="_Toc380903747"/>
      <w:r w:rsidRPr="0015443C">
        <w:rPr>
          <w:rFonts w:cs="B Nazanin" w:hint="cs"/>
          <w:color w:val="auto"/>
          <w:sz w:val="32"/>
          <w:szCs w:val="32"/>
          <w:rtl/>
          <w:lang w:bidi="fa-IR"/>
        </w:rPr>
        <w:lastRenderedPageBreak/>
        <w:t>2-</w:t>
      </w:r>
      <w:r w:rsidR="00BA72E4" w:rsidRPr="0015443C">
        <w:rPr>
          <w:rFonts w:cs="B Nazanin" w:hint="cs"/>
          <w:color w:val="auto"/>
          <w:sz w:val="32"/>
          <w:szCs w:val="32"/>
          <w:rtl/>
          <w:lang w:bidi="fa-IR"/>
        </w:rPr>
        <w:t>2</w:t>
      </w:r>
      <w:r w:rsidRPr="0015443C">
        <w:rPr>
          <w:rFonts w:cs="B Nazanin" w:hint="cs"/>
          <w:color w:val="auto"/>
          <w:sz w:val="32"/>
          <w:szCs w:val="32"/>
          <w:rtl/>
          <w:lang w:bidi="fa-IR"/>
        </w:rPr>
        <w:t>-5- اختلال استرس پس از سانحه و اختلال استرس حاد</w:t>
      </w:r>
      <w:bookmarkEnd w:id="22"/>
    </w:p>
    <w:p w:rsidR="00BA72E4" w:rsidRPr="00DA6EC6" w:rsidRDefault="00BA72E4" w:rsidP="00AC6402">
      <w:pPr>
        <w:bidi/>
        <w:spacing w:after="0" w:line="300" w:lineRule="auto"/>
        <w:jc w:val="lowKashida"/>
        <w:rPr>
          <w:rFonts w:cs="B Nazanin"/>
          <w:sz w:val="28"/>
          <w:szCs w:val="28"/>
          <w:lang w:bidi="fa-IR"/>
        </w:rPr>
      </w:pPr>
    </w:p>
    <w:p w:rsidR="00A52128" w:rsidRPr="00DA6EC6" w:rsidRDefault="00A52128" w:rsidP="00BA72E4">
      <w:pPr>
        <w:bidi/>
        <w:spacing w:after="0" w:line="300" w:lineRule="auto"/>
        <w:jc w:val="lowKashida"/>
        <w:rPr>
          <w:rFonts w:cs="B Nazanin"/>
          <w:sz w:val="28"/>
          <w:szCs w:val="28"/>
          <w:rtl/>
          <w:lang w:bidi="fa-IR"/>
        </w:rPr>
      </w:pPr>
      <w:r w:rsidRPr="00DA6EC6">
        <w:rPr>
          <w:rFonts w:cs="B Nazanin"/>
          <w:sz w:val="28"/>
          <w:szCs w:val="28"/>
          <w:lang w:bidi="fa-IR"/>
        </w:rPr>
        <w:t>DSM-IV-TR</w:t>
      </w:r>
      <w:r w:rsidRPr="00DA6EC6">
        <w:rPr>
          <w:rFonts w:cs="B Nazanin" w:hint="cs"/>
          <w:sz w:val="28"/>
          <w:szCs w:val="28"/>
          <w:rtl/>
          <w:lang w:bidi="fa-IR"/>
        </w:rPr>
        <w:t xml:space="preserve"> (2000)، اختلال استرس پس از سانحه </w:t>
      </w:r>
      <w:r w:rsidRPr="00DA6EC6">
        <w:rPr>
          <w:rFonts w:cs="B Nazanin"/>
          <w:sz w:val="28"/>
          <w:szCs w:val="28"/>
          <w:lang w:bidi="fa-IR"/>
        </w:rPr>
        <w:t>(PTSD)</w:t>
      </w:r>
      <w:r w:rsidRPr="00DA6EC6">
        <w:rPr>
          <w:rFonts w:cs="B Nazanin" w:hint="cs"/>
          <w:sz w:val="28"/>
          <w:szCs w:val="28"/>
          <w:rtl/>
          <w:lang w:bidi="fa-IR"/>
        </w:rPr>
        <w:t xml:space="preserve"> اختلالی مشخص با پیدایش علائم پس از مواجهه با یک رویداد تهدیدکننده زندگی است. شخص نسبت به این تجربه با ترس و درماندگی پاسخ می‏دهد. رخداد را مکرراً در ذهن خود زنده می‏کند و سعی می‏کند از یادآوری آن اجتناب نماید. کاگان</w:t>
      </w:r>
      <w:r w:rsidR="00BA72E4" w:rsidRPr="00DA6EC6">
        <w:rPr>
          <w:rStyle w:val="FootnoteReference"/>
          <w:rFonts w:cs="B Nazanin"/>
          <w:sz w:val="28"/>
          <w:szCs w:val="28"/>
          <w:rtl/>
          <w:lang w:bidi="fa-IR"/>
        </w:rPr>
        <w:footnoteReference w:id="34"/>
      </w:r>
      <w:r w:rsidRPr="00DA6EC6">
        <w:rPr>
          <w:rFonts w:cs="B Nazanin" w:hint="cs"/>
          <w:sz w:val="28"/>
          <w:szCs w:val="28"/>
          <w:rtl/>
          <w:lang w:bidi="fa-IR"/>
        </w:rPr>
        <w:t xml:space="preserve"> متذکر شده است کودکانی که از نظر رفتاری مهار شده هستند ممکن است مخصوصاً نسبت به اضطراب یا </w:t>
      </w:r>
      <w:r w:rsidRPr="00DA6EC6">
        <w:rPr>
          <w:rFonts w:cs="B Nazanin"/>
          <w:sz w:val="28"/>
          <w:szCs w:val="28"/>
          <w:lang w:bidi="fa-IR"/>
        </w:rPr>
        <w:t>PTSD</w:t>
      </w:r>
      <w:r w:rsidRPr="00DA6EC6">
        <w:rPr>
          <w:rFonts w:cs="B Nazanin" w:hint="cs"/>
          <w:sz w:val="28"/>
          <w:szCs w:val="28"/>
          <w:rtl/>
          <w:lang w:bidi="fa-IR"/>
        </w:rPr>
        <w:t xml:space="preserve"> پس از رخدادهای تهدیدکننده آسیب‏پذیر باشند.</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برای تشخیص‏گذاری، علائم باید بیش از یک ماه دوام یابند و در زمینه‏های مهم زندگی، نظیر خانواده و شغل تداخل نمایند.</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همه‏گیری‏شناسی</w:t>
      </w:r>
    </w:p>
    <w:p w:rsidR="00A52128" w:rsidRPr="00DA6EC6" w:rsidRDefault="00AC6402" w:rsidP="00BA72E4">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میزان بروز </w:t>
      </w:r>
      <w:r w:rsidR="00A52128" w:rsidRPr="00DA6EC6">
        <w:rPr>
          <w:rFonts w:cs="B Nazanin"/>
          <w:sz w:val="28"/>
          <w:szCs w:val="28"/>
          <w:lang w:bidi="fa-IR"/>
        </w:rPr>
        <w:t>PTSD</w:t>
      </w:r>
      <w:r w:rsidR="00A52128" w:rsidRPr="00DA6EC6">
        <w:rPr>
          <w:rFonts w:cs="B Nazanin" w:hint="cs"/>
          <w:sz w:val="28"/>
          <w:szCs w:val="28"/>
          <w:rtl/>
          <w:lang w:bidi="fa-IR"/>
        </w:rPr>
        <w:t xml:space="preserve"> در طول عمر بین 9 تا 15 درصد و شیوع اختلال استرس پس از سانحه در طول عمر تا 8 درصد جمعیت کلی تخمین زده می‏شود، هر چند 5 تا 15 درصد دیگر از مردم ممکن است شکل‏های ساب کلینیکال اختلال را تجربه کنند بین گروه‏های در معرض خطر که افراد آن رخدادهای تروماتیک تجربه کرده بودند، میزان شیوع اختلال در طول عمر 5 تا 75 درصد بوده است (پورافکاری، 1391: 216)</w:t>
      </w:r>
      <w:r w:rsidR="00BA72E4"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درمان</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وقتی پزشک با بیماری روبرو می‏شود که متحمل ضربه‏ای قابل توجه شده است، </w:t>
      </w:r>
      <w:r w:rsidR="00354AF7" w:rsidRPr="00DA6EC6">
        <w:rPr>
          <w:rFonts w:cs="B Nazanin" w:hint="cs"/>
          <w:sz w:val="28"/>
          <w:szCs w:val="28"/>
          <w:rtl/>
          <w:lang w:bidi="fa-IR"/>
        </w:rPr>
        <w:t>روش‌ها</w:t>
      </w:r>
      <w:r w:rsidR="00A52128" w:rsidRPr="00DA6EC6">
        <w:rPr>
          <w:rFonts w:cs="B Nazanin" w:hint="cs"/>
          <w:sz w:val="28"/>
          <w:szCs w:val="28"/>
          <w:rtl/>
          <w:lang w:bidi="fa-IR"/>
        </w:rPr>
        <w:t xml:space="preserve">ی عمده (درمانی) عبارتند از: حمایت، تشویق به صحبت در مورد رویداد و آموزش در زمینه انواعی از مکانیسم‏های مقابله‏ای </w:t>
      </w:r>
      <w:r w:rsidR="00A52128" w:rsidRPr="00DA6EC6">
        <w:rPr>
          <w:rFonts w:cs="B Nazanin" w:hint="cs"/>
          <w:sz w:val="28"/>
          <w:szCs w:val="28"/>
          <w:rtl/>
          <w:lang w:bidi="fa-IR"/>
        </w:rPr>
        <w:lastRenderedPageBreak/>
        <w:t>(مثلاً، آرام‏سازی)، استفاده از مسکن‏ها و منوم هم می‏تواند کمک کننده باشد. وقتی پزشک با بیماری مواجه می‏شود که حادثه را در گذشته تجربه کرده و اینک دچار اختلال استرس پس از سانحه است، باید تأکید بر آموزش در زمینه اختلال و درمان آن باشد، هم درمان دارویی و هم روان‏درمانی، حمایت بیشتر برای بیمار و خانواده از طریق گروه‏های حمایت محلی و ملی ویژه بیماران مبتلا به اختلال استرس پس از سانحه قابل وصول است.</w:t>
      </w:r>
    </w:p>
    <w:p w:rsidR="00A52128" w:rsidRPr="00DA6EC6" w:rsidRDefault="00A52128" w:rsidP="00BA72E4">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علاوه بر </w:t>
      </w:r>
      <w:r w:rsidR="00354AF7" w:rsidRPr="00DA6EC6">
        <w:rPr>
          <w:rFonts w:cs="B Nazanin" w:hint="cs"/>
          <w:sz w:val="28"/>
          <w:szCs w:val="28"/>
          <w:rtl/>
          <w:lang w:bidi="fa-IR"/>
        </w:rPr>
        <w:t>روش‌ها</w:t>
      </w:r>
      <w:r w:rsidRPr="00DA6EC6">
        <w:rPr>
          <w:rFonts w:cs="B Nazanin" w:hint="cs"/>
          <w:sz w:val="28"/>
          <w:szCs w:val="28"/>
          <w:rtl/>
          <w:lang w:bidi="fa-IR"/>
        </w:rPr>
        <w:t xml:space="preserve">ی روان‏درمانی فردی، گروه‏درمانی و روان‏درمانی خانواده نیز، در موارد اختلال استرس پس از سانحه مؤثر گزارش شده‏اند. درمانهای موثر دیگر در این اختلال رواندرمانی و دارو درمانی </w:t>
      </w:r>
      <w:r w:rsidR="000C02D6" w:rsidRPr="00DA6EC6">
        <w:rPr>
          <w:rFonts w:cs="B Nazanin" w:hint="cs"/>
          <w:sz w:val="28"/>
          <w:szCs w:val="28"/>
          <w:rtl/>
          <w:lang w:bidi="fa-IR"/>
        </w:rPr>
        <w:t>مي‌باشد</w:t>
      </w:r>
      <w:r w:rsidRPr="00DA6EC6">
        <w:rPr>
          <w:rFonts w:cs="B Nazanin" w:hint="cs"/>
          <w:sz w:val="28"/>
          <w:szCs w:val="28"/>
          <w:rtl/>
          <w:lang w:bidi="fa-IR"/>
        </w:rPr>
        <w:t xml:space="preserve"> (</w:t>
      </w:r>
      <w:r w:rsidR="00BA72E4" w:rsidRPr="00DA6EC6">
        <w:rPr>
          <w:rFonts w:asciiTheme="majorBidi" w:hAnsiTheme="majorBidi" w:cstheme="majorBidi"/>
          <w:sz w:val="24"/>
          <w:szCs w:val="24"/>
          <w:lang w:bidi="fa-IR"/>
        </w:rPr>
        <w:t>Kaplan &amp; Sadock’s, 2007: 202</w:t>
      </w:r>
      <w:r w:rsidRPr="00DA6EC6">
        <w:rPr>
          <w:rFonts w:cs="B Nazanin" w:hint="cs"/>
          <w:sz w:val="28"/>
          <w:szCs w:val="28"/>
          <w:rtl/>
          <w:lang w:bidi="fa-IR"/>
        </w:rPr>
        <w:t>)</w:t>
      </w:r>
      <w:r w:rsidR="00BA72E4"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BA72E4" w:rsidRPr="00DA6EC6" w:rsidRDefault="00BA72E4" w:rsidP="00BA72E4">
      <w:pPr>
        <w:bidi/>
        <w:spacing w:after="0" w:line="300" w:lineRule="auto"/>
        <w:jc w:val="lowKashida"/>
        <w:rPr>
          <w:rFonts w:cs="B Nazanin"/>
          <w:sz w:val="28"/>
          <w:szCs w:val="28"/>
          <w:rtl/>
          <w:lang w:bidi="fa-IR"/>
        </w:rPr>
      </w:pPr>
    </w:p>
    <w:p w:rsidR="00A52128" w:rsidRPr="0015443C" w:rsidRDefault="00A52128" w:rsidP="00A72E30">
      <w:pPr>
        <w:pStyle w:val="Heading3"/>
        <w:bidi/>
        <w:rPr>
          <w:rFonts w:cs="B Nazanin"/>
          <w:color w:val="auto"/>
          <w:sz w:val="32"/>
          <w:szCs w:val="32"/>
          <w:rtl/>
          <w:lang w:bidi="fa-IR"/>
        </w:rPr>
      </w:pPr>
      <w:bookmarkStart w:id="23" w:name="_Toc380903748"/>
      <w:r w:rsidRPr="0015443C">
        <w:rPr>
          <w:rFonts w:cs="B Nazanin" w:hint="cs"/>
          <w:color w:val="auto"/>
          <w:sz w:val="32"/>
          <w:szCs w:val="32"/>
          <w:rtl/>
          <w:lang w:bidi="fa-IR"/>
        </w:rPr>
        <w:t>2-</w:t>
      </w:r>
      <w:r w:rsidR="00BA72E4" w:rsidRPr="0015443C">
        <w:rPr>
          <w:rFonts w:cs="B Nazanin" w:hint="cs"/>
          <w:color w:val="auto"/>
          <w:sz w:val="32"/>
          <w:szCs w:val="32"/>
          <w:rtl/>
          <w:lang w:bidi="fa-IR"/>
        </w:rPr>
        <w:t>2</w:t>
      </w:r>
      <w:r w:rsidRPr="0015443C">
        <w:rPr>
          <w:rFonts w:cs="B Nazanin" w:hint="cs"/>
          <w:color w:val="auto"/>
          <w:sz w:val="32"/>
          <w:szCs w:val="32"/>
          <w:rtl/>
          <w:lang w:bidi="fa-IR"/>
        </w:rPr>
        <w:t>-6- اختلال اضطراب منتشر</w:t>
      </w:r>
      <w:bookmarkEnd w:id="23"/>
    </w:p>
    <w:p w:rsidR="00BA72E4" w:rsidRPr="00DA6EC6" w:rsidRDefault="00BA72E4" w:rsidP="00AC6402">
      <w:pPr>
        <w:bidi/>
        <w:spacing w:after="0" w:line="300" w:lineRule="auto"/>
        <w:jc w:val="lowKashida"/>
        <w:rPr>
          <w:rFonts w:cs="B Nazanin"/>
          <w:sz w:val="28"/>
          <w:szCs w:val="28"/>
          <w:rtl/>
          <w:lang w:bidi="fa-IR"/>
        </w:rPr>
      </w:pPr>
    </w:p>
    <w:p w:rsidR="00A52128" w:rsidRPr="00DA6EC6" w:rsidRDefault="00A52128" w:rsidP="00BA72E4">
      <w:pPr>
        <w:bidi/>
        <w:spacing w:after="0" w:line="300" w:lineRule="auto"/>
        <w:jc w:val="lowKashida"/>
        <w:rPr>
          <w:rFonts w:cs="B Nazanin"/>
          <w:sz w:val="28"/>
          <w:szCs w:val="28"/>
          <w:rtl/>
          <w:lang w:bidi="fa-IR"/>
        </w:rPr>
      </w:pPr>
      <w:r w:rsidRPr="00DA6EC6">
        <w:rPr>
          <w:rFonts w:cs="B Nazanin"/>
          <w:sz w:val="28"/>
          <w:szCs w:val="28"/>
          <w:lang w:bidi="fa-IR"/>
        </w:rPr>
        <w:t>DSM-IV-TR</w:t>
      </w:r>
      <w:r w:rsidRPr="00DA6EC6">
        <w:rPr>
          <w:rFonts w:cs="B Nazanin" w:hint="cs"/>
          <w:sz w:val="28"/>
          <w:szCs w:val="28"/>
          <w:rtl/>
          <w:lang w:bidi="fa-IR"/>
        </w:rPr>
        <w:t xml:space="preserve"> (2000)، اضطراب را می‏توان یک پاسخ طبیعی و انطباقی نسبت به تهدید تصور کرد که اورگانیسم را برای ستیز یا گریز آماده می‏سازد.</w:t>
      </w:r>
    </w:p>
    <w:p w:rsidR="00A52128" w:rsidRPr="00DA6EC6" w:rsidRDefault="00AC6402" w:rsidP="00BA72E4">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کسانی که به نظر می‏رسد تقریباً در مورد هر چیزی نگران هستند احتمالاً تشخیص اختلال اضطراب منتشر</w:t>
      </w:r>
      <w:r w:rsidR="00BA72E4" w:rsidRPr="00DA6EC6">
        <w:rPr>
          <w:rStyle w:val="FootnoteReference"/>
          <w:rFonts w:cs="B Nazanin"/>
          <w:sz w:val="28"/>
          <w:szCs w:val="28"/>
          <w:rtl/>
          <w:lang w:bidi="fa-IR"/>
        </w:rPr>
        <w:footnoteReference w:id="35"/>
      </w:r>
      <w:r w:rsidR="00A52128" w:rsidRPr="00DA6EC6">
        <w:rPr>
          <w:rFonts w:cs="B Nazanin" w:hint="cs"/>
          <w:sz w:val="28"/>
          <w:szCs w:val="28"/>
          <w:rtl/>
          <w:lang w:bidi="fa-IR"/>
        </w:rPr>
        <w:t xml:space="preserve"> دریافت می‏کنند. متن بازنگری شده چهارمین ویراست راهنمای تشخیصی و آماری اختلالات روانی </w:t>
      </w:r>
      <w:r w:rsidR="00A52128" w:rsidRPr="00DA6EC6">
        <w:rPr>
          <w:rFonts w:cs="B Nazanin"/>
          <w:sz w:val="28"/>
          <w:szCs w:val="28"/>
          <w:lang w:bidi="fa-IR"/>
        </w:rPr>
        <w:t>(DSM-IV)</w:t>
      </w:r>
      <w:r w:rsidR="00A52128" w:rsidRPr="00DA6EC6">
        <w:rPr>
          <w:rFonts w:cs="B Nazanin" w:hint="cs"/>
          <w:sz w:val="28"/>
          <w:szCs w:val="28"/>
          <w:rtl/>
          <w:lang w:bidi="fa-IR"/>
        </w:rPr>
        <w:t xml:space="preserve"> اختلال اضطراب</w:t>
      </w:r>
      <w:r w:rsidR="00BA72E4" w:rsidRPr="00DA6EC6">
        <w:rPr>
          <w:rStyle w:val="FootnoteReference"/>
          <w:rFonts w:cs="B Nazanin"/>
          <w:sz w:val="28"/>
          <w:szCs w:val="28"/>
          <w:rtl/>
          <w:lang w:bidi="fa-IR"/>
        </w:rPr>
        <w:footnoteReference w:id="36"/>
      </w:r>
      <w:r w:rsidR="00A52128" w:rsidRPr="00DA6EC6">
        <w:rPr>
          <w:rFonts w:cs="B Nazanin" w:hint="cs"/>
          <w:sz w:val="28"/>
          <w:szCs w:val="28"/>
          <w:rtl/>
          <w:lang w:bidi="fa-IR"/>
        </w:rPr>
        <w:t xml:space="preserve"> منتشر را اضطراب و نگرانی شدید در مورد چندین رویداد یا فعالیت تعریف می‏کند که در اکثر روزها در ضمن حداقل 6 ماه دوام داشته است. کنترل نگرانی مشکل است و علائم جسمی نظیر تنش عضلانی، تحریک‏پذیری، اشکال در خواب و بی‏قراری با</w:t>
      </w:r>
      <w:r w:rsidRPr="00DA6EC6">
        <w:rPr>
          <w:rFonts w:cs="B Nazanin" w:hint="cs"/>
          <w:sz w:val="28"/>
          <w:szCs w:val="28"/>
          <w:rtl/>
          <w:lang w:bidi="fa-IR"/>
        </w:rPr>
        <w:t xml:space="preserve"> </w:t>
      </w:r>
      <w:r w:rsidR="00A52128" w:rsidRPr="00DA6EC6">
        <w:rPr>
          <w:rFonts w:cs="B Nazanin" w:hint="cs"/>
          <w:sz w:val="28"/>
          <w:szCs w:val="28"/>
          <w:rtl/>
          <w:lang w:bidi="fa-IR"/>
        </w:rPr>
        <w:t xml:space="preserve">آن همراه است. اضطراب متمرکز بر خصوصیات یک اختلال </w:t>
      </w:r>
      <w:r w:rsidR="00A52128" w:rsidRPr="00DA6EC6">
        <w:rPr>
          <w:rFonts w:cs="B Nazanin" w:hint="cs"/>
          <w:sz w:val="28"/>
          <w:szCs w:val="28"/>
          <w:rtl/>
          <w:lang w:bidi="fa-IR"/>
        </w:rPr>
        <w:lastRenderedPageBreak/>
        <w:t>دیگر محور، نیست، ناشی از مصرف مواد یا بیماری طبی عمومی نمی‏باشد، و فقط در جریان یک اختلال خلقی یا روانی ظاهر نمی‏گردد. کنترل اضطراب مشکل است، از نظر ذهنی ناراحتی برانگیز است و در زمینه‏های مهم زندگی شخص اختلال ایجاد می‏کند (پورافکاری، 1391: 227)</w:t>
      </w:r>
      <w:r w:rsidR="00BA72E4"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همه‏گیری‏شناسی</w:t>
      </w:r>
    </w:p>
    <w:p w:rsidR="00A52128" w:rsidRPr="00DA6EC6" w:rsidRDefault="00AC6402" w:rsidP="00BA72E4">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اختلال اضطراب منتشر یک اختلال شایع است؛ تخمین‏های معقول بیماری شیوع یک ساله اختلال بین 3 تا 8 درصد است. نسبت زن به مرد حدود 2 بر 1 است، اما این نسبت در زن‏ها و مردهایی که برای درمان این اختلال بستری می‏شوند 1 بر 1 است. میزان شیوع در طول عمر طبق مطالعه همه‏گیری شناختی منطقه تحت پوشش نزدیک به 5 درصد است. در کلینیک‏های اختلالات اضطرابی حدود 25 درصد بیماران مبتلا به اختلال اضطراب منتشر شناخته می‏شوند. شروع اختلال در اواخر نوجوانی یا اوان جوانی است و هر چند مواردی در سنین بالاتر هم دیده می‏شود. همچنین شواهدی حاکی است که شیوع اختلال اضطراب منتشر مخصوصاً در مراکز مراقبت اولیه بالاتر است (پورافکاری، 1391: 229).</w:t>
      </w: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درمان</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مؤثرترین درمان بیماران مبتلا به اختلال اضطراب منتشر روش مرکب از روان‏درمانی، درمان دارویی و رویکردهای حمایتی است. درمان ممکن است مقدار زیادی از اوقات پزشک درگیر درمان را بگیرد، خواه این پزشک روان‏پزشک باشد، خواه پزشک خانواده یا یک متخصص دیگر (رضاعی، 1391: 209).</w:t>
      </w:r>
    </w:p>
    <w:p w:rsidR="00A52128" w:rsidRPr="00DA6EC6" w:rsidRDefault="00A52128" w:rsidP="00AC6402">
      <w:pPr>
        <w:bidi/>
        <w:spacing w:after="0" w:line="300" w:lineRule="auto"/>
        <w:jc w:val="lowKashida"/>
        <w:rPr>
          <w:rFonts w:cs="B Nazanin"/>
          <w:sz w:val="28"/>
          <w:szCs w:val="28"/>
          <w:rtl/>
          <w:lang w:bidi="fa-IR"/>
        </w:rPr>
      </w:pPr>
    </w:p>
    <w:p w:rsidR="00BA72E4" w:rsidRPr="00DA6EC6" w:rsidRDefault="00BA72E4" w:rsidP="00BA72E4">
      <w:pPr>
        <w:bidi/>
        <w:spacing w:after="0" w:line="300" w:lineRule="auto"/>
        <w:jc w:val="lowKashida"/>
        <w:rPr>
          <w:rFonts w:cs="B Nazanin"/>
          <w:sz w:val="28"/>
          <w:szCs w:val="28"/>
          <w:rtl/>
          <w:lang w:bidi="fa-IR"/>
        </w:rPr>
      </w:pPr>
    </w:p>
    <w:p w:rsidR="00A52128" w:rsidRPr="0015443C" w:rsidRDefault="00A52128" w:rsidP="00A72E30">
      <w:pPr>
        <w:pStyle w:val="Heading3"/>
        <w:bidi/>
        <w:rPr>
          <w:rFonts w:cs="B Nazanin"/>
          <w:color w:val="auto"/>
          <w:sz w:val="32"/>
          <w:szCs w:val="32"/>
          <w:rtl/>
          <w:lang w:bidi="fa-IR"/>
        </w:rPr>
      </w:pPr>
      <w:bookmarkStart w:id="24" w:name="_Toc380903749"/>
      <w:r w:rsidRPr="0015443C">
        <w:rPr>
          <w:rFonts w:cs="B Nazanin" w:hint="cs"/>
          <w:color w:val="auto"/>
          <w:sz w:val="32"/>
          <w:szCs w:val="32"/>
          <w:rtl/>
          <w:lang w:bidi="fa-IR"/>
        </w:rPr>
        <w:t>2-</w:t>
      </w:r>
      <w:r w:rsidR="00BA72E4" w:rsidRPr="0015443C">
        <w:rPr>
          <w:rFonts w:cs="B Nazanin" w:hint="cs"/>
          <w:color w:val="auto"/>
          <w:sz w:val="32"/>
          <w:szCs w:val="32"/>
          <w:rtl/>
          <w:lang w:bidi="fa-IR"/>
        </w:rPr>
        <w:t>2</w:t>
      </w:r>
      <w:r w:rsidRPr="0015443C">
        <w:rPr>
          <w:rFonts w:cs="B Nazanin" w:hint="cs"/>
          <w:color w:val="auto"/>
          <w:sz w:val="32"/>
          <w:szCs w:val="32"/>
          <w:rtl/>
          <w:lang w:bidi="fa-IR"/>
        </w:rPr>
        <w:t>-7- اختلالات شبه جسمی</w:t>
      </w:r>
      <w:bookmarkEnd w:id="24"/>
    </w:p>
    <w:p w:rsidR="00BA72E4"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p>
    <w:p w:rsidR="00A52128" w:rsidRPr="00DA6EC6" w:rsidRDefault="00A52128" w:rsidP="00BA72E4">
      <w:pPr>
        <w:bidi/>
        <w:spacing w:after="0" w:line="300" w:lineRule="auto"/>
        <w:jc w:val="lowKashida"/>
        <w:rPr>
          <w:rFonts w:cs="B Nazanin"/>
          <w:sz w:val="28"/>
          <w:szCs w:val="28"/>
          <w:rtl/>
          <w:lang w:bidi="fa-IR"/>
        </w:rPr>
      </w:pPr>
      <w:r w:rsidRPr="00DA6EC6">
        <w:rPr>
          <w:rFonts w:cs="B Nazanin" w:hint="cs"/>
          <w:sz w:val="28"/>
          <w:szCs w:val="28"/>
          <w:rtl/>
          <w:lang w:bidi="fa-IR"/>
        </w:rPr>
        <w:lastRenderedPageBreak/>
        <w:t>در متن بازنگری شده چهارمین چاپ راهنمای تشخیصی و آماری اختلالات روانی</w:t>
      </w:r>
      <w:r w:rsidRPr="00DA6EC6">
        <w:rPr>
          <w:rFonts w:cs="B Nazanin"/>
          <w:sz w:val="28"/>
          <w:szCs w:val="28"/>
          <w:lang w:bidi="fa-IR"/>
        </w:rPr>
        <w:t>DSM-IV-TR</w:t>
      </w:r>
      <w:r w:rsidRPr="00DA6EC6">
        <w:rPr>
          <w:rFonts w:cs="B Nazanin" w:hint="cs"/>
          <w:sz w:val="28"/>
          <w:szCs w:val="28"/>
          <w:rtl/>
          <w:lang w:bidi="fa-IR"/>
        </w:rPr>
        <w:t xml:space="preserve"> (2000) هفت اختلال شبه جسمی خاص شناخته شده است: (1) اختلال جسمانی کردن با شکایات جسمی متعدد که به دستگاه‏های مختلف مربوط می‏شوند مشخص است؛ (2) اختلال تبدیلی با یک یا دو شکایت نورولوژیک مشخص است؛ (3) خود بیمارانگاری بیشتر با باور بیمار به داشتن یک بیماری خاص مشخص است تا تمرکز روی علائم؛ (4) اختلال بدریختی بدن با باور اشتباهی یا درک اغراق‏آمیز از معیوب بودن قسمتی از بدن با باور اشتباهی یا درک اغراق‏آمیز از معیوب بودن قسمتی از بدن مشخص است؛ (5) اختلال درد با علائم درد که یا فقط به عوامل روانشناختی مربوطند یا تحت </w:t>
      </w:r>
      <w:r w:rsidR="00AC6402" w:rsidRPr="00DA6EC6">
        <w:rPr>
          <w:rFonts w:cs="B Nazanin" w:hint="cs"/>
          <w:sz w:val="28"/>
          <w:szCs w:val="28"/>
          <w:rtl/>
          <w:lang w:bidi="fa-IR"/>
        </w:rPr>
        <w:t xml:space="preserve">تأثير </w:t>
      </w:r>
      <w:r w:rsidRPr="00DA6EC6">
        <w:rPr>
          <w:rFonts w:cs="B Nazanin" w:hint="cs"/>
          <w:sz w:val="28"/>
          <w:szCs w:val="28"/>
          <w:rtl/>
          <w:lang w:bidi="fa-IR"/>
        </w:rPr>
        <w:t xml:space="preserve">عوامل روانشناختی شدت می‏یابند مشخص می‏باشد (6) اختلال شبه جسمی نامتمایز مشتمل است بر اختلالات شبه جسمی، که به گونه‏ای دیگر توصیف نشده‏اند و حداقل به مدت شش ماه یا بیشتر دوام داشته‏اند (7) اختلال شبه جسمی که به گونه‏ای دیگر مشخص نشده است </w:t>
      </w:r>
      <w:r w:rsidRPr="00DA6EC6">
        <w:rPr>
          <w:rFonts w:cs="B Nazanin"/>
          <w:sz w:val="28"/>
          <w:szCs w:val="28"/>
          <w:lang w:bidi="fa-IR"/>
        </w:rPr>
        <w:t>(NOS)</w:t>
      </w:r>
      <w:r w:rsidRPr="00DA6EC6">
        <w:rPr>
          <w:rFonts w:cs="B Nazanin" w:hint="cs"/>
          <w:sz w:val="28"/>
          <w:szCs w:val="28"/>
          <w:rtl/>
          <w:lang w:bidi="fa-IR"/>
        </w:rPr>
        <w:t xml:space="preserve"> طبقه‏ای برای آن گروه از اختلالات شبه جسمی است که شامل ملاک‏های اختلالات شبه جسمی سابق‏الذکر نمی‏گردن</w:t>
      </w:r>
      <w:r w:rsidR="00BA72E4" w:rsidRPr="00DA6EC6">
        <w:rPr>
          <w:rFonts w:cs="B Nazanin" w:hint="cs"/>
          <w:sz w:val="28"/>
          <w:szCs w:val="28"/>
          <w:rtl/>
          <w:lang w:bidi="fa-IR"/>
        </w:rPr>
        <w:t>د</w:t>
      </w:r>
      <w:r w:rsidRPr="00DA6EC6">
        <w:rPr>
          <w:rFonts w:cs="B Nazanin" w:hint="cs"/>
          <w:sz w:val="28"/>
          <w:szCs w:val="28"/>
          <w:rtl/>
          <w:lang w:bidi="fa-IR"/>
        </w:rPr>
        <w:t>.</w:t>
      </w:r>
    </w:p>
    <w:p w:rsidR="00A52128" w:rsidRPr="00DA6EC6" w:rsidRDefault="00A52128" w:rsidP="00BA72E4">
      <w:pPr>
        <w:bidi/>
        <w:spacing w:after="0" w:line="300" w:lineRule="auto"/>
        <w:ind w:firstLine="283"/>
        <w:jc w:val="lowKashida"/>
        <w:rPr>
          <w:rFonts w:cs="B Nazanin"/>
          <w:sz w:val="28"/>
          <w:szCs w:val="28"/>
          <w:rtl/>
          <w:lang w:bidi="fa-IR"/>
        </w:rPr>
      </w:pPr>
      <w:r w:rsidRPr="00DA6EC6">
        <w:rPr>
          <w:rFonts w:cs="B Nazanin" w:hint="cs"/>
          <w:sz w:val="28"/>
          <w:szCs w:val="28"/>
          <w:rtl/>
          <w:lang w:bidi="fa-IR"/>
        </w:rPr>
        <w:t>اصطلاح شبه جسمی</w:t>
      </w:r>
      <w:r w:rsidR="00BA72E4" w:rsidRPr="00DA6EC6">
        <w:rPr>
          <w:rStyle w:val="FootnoteReference"/>
          <w:rFonts w:cs="B Nazanin"/>
          <w:sz w:val="28"/>
          <w:szCs w:val="28"/>
          <w:rtl/>
          <w:lang w:bidi="fa-IR"/>
        </w:rPr>
        <w:footnoteReference w:id="37"/>
      </w:r>
      <w:r w:rsidRPr="00DA6EC6">
        <w:rPr>
          <w:rFonts w:cs="B Nazanin" w:hint="cs"/>
          <w:sz w:val="28"/>
          <w:szCs w:val="28"/>
          <w:rtl/>
          <w:lang w:bidi="fa-IR"/>
        </w:rPr>
        <w:t xml:space="preserve"> از ریشه </w:t>
      </w:r>
      <w:r w:rsidRPr="00DA6EC6">
        <w:rPr>
          <w:rFonts w:cs="B Nazanin"/>
          <w:sz w:val="28"/>
          <w:szCs w:val="28"/>
          <w:lang w:bidi="fa-IR"/>
        </w:rPr>
        <w:t>soma</w:t>
      </w:r>
      <w:r w:rsidRPr="00DA6EC6">
        <w:rPr>
          <w:rFonts w:cs="B Nazanin" w:hint="cs"/>
          <w:sz w:val="28"/>
          <w:szCs w:val="28"/>
          <w:rtl/>
          <w:lang w:bidi="fa-IR"/>
        </w:rPr>
        <w:t xml:space="preserve"> یونانی به معنی جسم اخذ شده است، و اختلالات شبه جسمی</w:t>
      </w:r>
      <w:r w:rsidR="00BA72E4" w:rsidRPr="00DA6EC6">
        <w:rPr>
          <w:rStyle w:val="FootnoteReference"/>
          <w:rFonts w:cs="B Nazanin"/>
          <w:sz w:val="28"/>
          <w:szCs w:val="28"/>
          <w:rtl/>
          <w:lang w:bidi="fa-IR"/>
        </w:rPr>
        <w:footnoteReference w:id="38"/>
      </w:r>
      <w:r w:rsidRPr="00DA6EC6">
        <w:rPr>
          <w:rFonts w:cs="B Nazanin" w:hint="cs"/>
          <w:sz w:val="28"/>
          <w:szCs w:val="28"/>
          <w:rtl/>
          <w:lang w:bidi="fa-IR"/>
        </w:rPr>
        <w:t xml:space="preserve"> گروهی وسیع از </w:t>
      </w:r>
      <w:r w:rsidR="003E54C7" w:rsidRPr="00DA6EC6">
        <w:rPr>
          <w:rFonts w:cs="B Nazanin" w:hint="cs"/>
          <w:sz w:val="28"/>
          <w:szCs w:val="28"/>
          <w:rtl/>
          <w:lang w:bidi="fa-IR"/>
        </w:rPr>
        <w:t>بيماري‌ها</w:t>
      </w:r>
      <w:r w:rsidRPr="00DA6EC6">
        <w:rPr>
          <w:rFonts w:cs="B Nazanin" w:hint="cs"/>
          <w:sz w:val="28"/>
          <w:szCs w:val="28"/>
          <w:rtl/>
          <w:lang w:bidi="fa-IR"/>
        </w:rPr>
        <w:t xml:space="preserve"> هستند که علائم و نشانه‏های جسمی یک جزء اساسی آن‏ها است. این اختلالات دربرگیرنده کنش‏های متقابل جسم- روان هستند که در آن‏ها مغز، به طرقی که هنوز به خوبی روشن نیست، هشدارهای مختلف صادر می‏کند که اثرش بر هشیاری فرد القاء وجود مسائل جسمی جدی است. به علاوه، تغییرات جزئی یا هنوز شناخته نشده در نوروشیمی، نوروفیزیولوژی و نورایمیونولوژی ممکن است از مکانیزم‏های </w:t>
      </w:r>
      <w:r w:rsidRPr="00DA6EC6">
        <w:rPr>
          <w:rFonts w:cs="B Nazanin" w:hint="cs"/>
          <w:sz w:val="28"/>
          <w:szCs w:val="28"/>
          <w:rtl/>
          <w:lang w:bidi="fa-IR"/>
        </w:rPr>
        <w:lastRenderedPageBreak/>
        <w:t>ناشناخته روانی یا مغزی حاصل شوند که به وجود آورنده بیماری هستند (پورافکاری، 1391: 134)</w:t>
      </w:r>
      <w:r w:rsidR="00BA72E4"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اختلال جسمانی کردن</w:t>
      </w:r>
    </w:p>
    <w:p w:rsidR="00A52128" w:rsidRPr="00DA6EC6" w:rsidRDefault="00A52128" w:rsidP="00BA72E4">
      <w:pPr>
        <w:bidi/>
        <w:spacing w:after="0" w:line="300" w:lineRule="auto"/>
        <w:jc w:val="lowKashida"/>
        <w:rPr>
          <w:rFonts w:cs="B Nazanin"/>
          <w:sz w:val="28"/>
          <w:szCs w:val="28"/>
          <w:rtl/>
          <w:lang w:bidi="fa-IR"/>
        </w:rPr>
      </w:pPr>
      <w:r w:rsidRPr="00DA6EC6">
        <w:rPr>
          <w:rFonts w:cs="B Nazanin"/>
          <w:sz w:val="28"/>
          <w:szCs w:val="28"/>
          <w:lang w:bidi="fa-IR"/>
        </w:rPr>
        <w:t>DSM-IV-TR</w:t>
      </w:r>
      <w:r w:rsidRPr="00DA6EC6">
        <w:rPr>
          <w:rFonts w:cs="B Nazanin" w:hint="cs"/>
          <w:sz w:val="28"/>
          <w:szCs w:val="28"/>
          <w:rtl/>
          <w:lang w:bidi="fa-IR"/>
        </w:rPr>
        <w:t xml:space="preserve"> (2000)، اختلال جسمانی کردن</w:t>
      </w:r>
      <w:r w:rsidR="00BA72E4" w:rsidRPr="00DA6EC6">
        <w:rPr>
          <w:rStyle w:val="FootnoteReference"/>
          <w:rFonts w:cs="B Nazanin"/>
          <w:sz w:val="28"/>
          <w:szCs w:val="28"/>
          <w:rtl/>
          <w:lang w:bidi="fa-IR"/>
        </w:rPr>
        <w:footnoteReference w:id="39"/>
      </w:r>
      <w:r w:rsidRPr="00DA6EC6">
        <w:rPr>
          <w:rFonts w:cs="B Nazanin" w:hint="cs"/>
          <w:sz w:val="28"/>
          <w:szCs w:val="28"/>
          <w:rtl/>
          <w:lang w:bidi="fa-IR"/>
        </w:rPr>
        <w:t xml:space="preserve"> یک بیماری با شکایات جسمانی متعدد در دستگاه‏های مختلف بدن است که در یک دوره چندین ساله روی می‏دهد و منجر به تخریب قابل ملاحظه یا جستجوی درمان یا هر دو آن‏ها می‏گردد. اختلال جسمانی کردن نمونه‏ای از اختلالات شبه جسمی است که بهترین شواهد این اختلافات را از نظر ثبات و پایایی در افراد مبتلا به این اختلال دارد.</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اختلال جسمانی کردن از سایر اختلالات شبه جسمی با توجه به تعداد شکایات و دستگاه‏های متعدد (مثلاً گوارشی و اعصاب) تفکیک می‏شود. این اختلال مزمن است و با ناراحتی روان‏شناختی قابل ملاحظه، اختلال در عملکرد اجتماعی و شغلی، و رفتار افراطی در جستجوی کمک طبی همراه می‏باشد.</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همه‏گیری‏شناسی</w:t>
      </w:r>
    </w:p>
    <w:p w:rsidR="00A52128" w:rsidRPr="00DA6EC6" w:rsidRDefault="00AC6402" w:rsidP="00BA72E4">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میزان شیوع اختلال جسمانی کردن در طول عمر برای جمعیت کلی 2/0 تا 2 درصد در زنان و 2/0 درصد در مردان تخمین زده می‏شود. تعداد زن‏های مبتلا به اختلال جسمانی کردن 5 تا 20 برابر بیشتر از مردها است. هر چند بالاترین تخمین‏ها ممکن است به تمایل‏های اولیه به عدم تشخیص اختلال جسمانی کردن در بیماران مذکر باشد. معهذا با نسبت 5 برابر زن‏ها در جمعیت کلی ممکن است 1 تا 2 درصد باشد؛ و به این ترتیب اختلال نادری نیست. بین بیماران مطب‏های پزشکان خانواده، 5 تا 10 درصد بیماران ممکن است واجد ملاک‏های تشخیصی اختلال جسمانی کردن باشند. این اختلال رابطه معکوس با موقعیت اجتماعی دارد و بیشتر در طبقات فقیر و کم سواد مشاهده </w:t>
      </w:r>
      <w:r w:rsidR="00A52128" w:rsidRPr="00DA6EC6">
        <w:rPr>
          <w:rFonts w:cs="B Nazanin" w:hint="cs"/>
          <w:sz w:val="28"/>
          <w:szCs w:val="28"/>
          <w:rtl/>
          <w:lang w:bidi="fa-IR"/>
        </w:rPr>
        <w:lastRenderedPageBreak/>
        <w:t>می‏شود. طبق تعریف اختلال جسمانی کردن قبل از 30 سالگی، و غالباً در دهه دوم عمر شروع می‏شود (</w:t>
      </w:r>
      <w:r w:rsidR="00BA72E4" w:rsidRPr="00DA6EC6">
        <w:rPr>
          <w:rFonts w:asciiTheme="majorBidi" w:hAnsiTheme="majorBidi" w:cstheme="majorBidi"/>
          <w:sz w:val="24"/>
          <w:szCs w:val="24"/>
          <w:lang w:bidi="fa-IR"/>
        </w:rPr>
        <w:t>Kaplan &amp; Sadock’s, 2007: 247</w:t>
      </w:r>
      <w:r w:rsidR="00A52128" w:rsidRPr="00DA6EC6">
        <w:rPr>
          <w:rFonts w:cs="B Nazanin" w:hint="cs"/>
          <w:sz w:val="28"/>
          <w:szCs w:val="28"/>
          <w:rtl/>
          <w:lang w:bidi="fa-IR"/>
        </w:rPr>
        <w:t>)</w:t>
      </w:r>
      <w:r w:rsidR="00BA72E4"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درمان</w:t>
      </w:r>
    </w:p>
    <w:p w:rsidR="00A52128" w:rsidRPr="00DA6EC6" w:rsidRDefault="00AC6402" w:rsidP="00BA72E4">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درمان بیماران مبتلا به اختلال جسمانی کردن وقتی بهتر صورت می‏گیرد که پزشک مشخص واحدی مشغول مراقبت اولیه آن‏ها باشد. وقتی بیش از یک پزشک درگیر درمان باشد بیمار فرصت بیشتری برای ابراز شکایت‏های جسمی دارد پزشک مربوطه باید با جلسات برنامه‏ریزی شده مرتب، معمولاً ماهانه، بیمار را ملاقات کند. ملاقات باید نسبتاً کوتاه باشد؛ هر چند در پاسخ به هر شکایت جسمی تازه معاینه نسبی جسمی لازم است، از </w:t>
      </w:r>
      <w:r w:rsidR="00354AF7" w:rsidRPr="00DA6EC6">
        <w:rPr>
          <w:rFonts w:cs="B Nazanin" w:hint="cs"/>
          <w:sz w:val="28"/>
          <w:szCs w:val="28"/>
          <w:rtl/>
          <w:lang w:bidi="fa-IR"/>
        </w:rPr>
        <w:t>روش‌ها</w:t>
      </w:r>
      <w:r w:rsidR="00A52128" w:rsidRPr="00DA6EC6">
        <w:rPr>
          <w:rFonts w:cs="B Nazanin" w:hint="cs"/>
          <w:sz w:val="28"/>
          <w:szCs w:val="28"/>
          <w:rtl/>
          <w:lang w:bidi="fa-IR"/>
        </w:rPr>
        <w:t xml:space="preserve">ی آزمایشگاهی و تشخیصی بیشتر حتی‏الامکان باید پرهیز شود. وقتی اختلال جسمانی کردن تشخیص داده شد، پزشک معالج باید به شکایات جسمی بیمار به دیده ابزار هیجانات نگاه کند تا شکایات طبی، معهذا، بیماران مبتلا به اختلال جسمانی کردن هم می‏توانند </w:t>
      </w:r>
      <w:r w:rsidR="003E54C7" w:rsidRPr="00DA6EC6">
        <w:rPr>
          <w:rFonts w:cs="B Nazanin" w:hint="cs"/>
          <w:sz w:val="28"/>
          <w:szCs w:val="28"/>
          <w:rtl/>
          <w:lang w:bidi="fa-IR"/>
        </w:rPr>
        <w:t>بيماري‌ها</w:t>
      </w:r>
      <w:r w:rsidR="00A52128" w:rsidRPr="00DA6EC6">
        <w:rPr>
          <w:rFonts w:cs="B Nazanin" w:hint="cs"/>
          <w:sz w:val="28"/>
          <w:szCs w:val="28"/>
          <w:rtl/>
          <w:lang w:bidi="fa-IR"/>
        </w:rPr>
        <w:t xml:space="preserve">ی جسمی جدی داشته باشند؛ لذا پزشک باید برای جدی گرفتن علامت و وسعت تفتیش آن از قضاوت خود استفاده کند یک روش معقول درازمدت برای یک پزشک عمومی که بیمار مبتلا به اختلال جسمانی کردن را معالجه می‏کند بالا بردن سطح آگاهی بیمار نسبت به احتمال </w:t>
      </w:r>
      <w:r w:rsidRPr="00DA6EC6">
        <w:rPr>
          <w:rFonts w:cs="B Nazanin" w:hint="cs"/>
          <w:sz w:val="28"/>
          <w:szCs w:val="28"/>
          <w:rtl/>
          <w:lang w:bidi="fa-IR"/>
        </w:rPr>
        <w:t xml:space="preserve">تأثير </w:t>
      </w:r>
      <w:r w:rsidR="00A52128" w:rsidRPr="00DA6EC6">
        <w:rPr>
          <w:rFonts w:cs="B Nazanin" w:hint="cs"/>
          <w:sz w:val="28"/>
          <w:szCs w:val="28"/>
          <w:rtl/>
          <w:lang w:bidi="fa-IR"/>
        </w:rPr>
        <w:t>عوامل روان‏شناختی در بروز علائم است تا زمانی که بیمار میل به دیدن یک متخصص بهداشت روانی، به طور منظم</w:t>
      </w:r>
      <w:r w:rsidR="00BA72E4" w:rsidRPr="00DA6EC6">
        <w:rPr>
          <w:rFonts w:cs="B Nazanin" w:hint="cs"/>
          <w:sz w:val="28"/>
          <w:szCs w:val="28"/>
          <w:rtl/>
          <w:lang w:bidi="fa-IR"/>
        </w:rPr>
        <w:t xml:space="preserve">، پیدا کند ( رضاعی، 1391: 222). </w:t>
      </w:r>
    </w:p>
    <w:p w:rsidR="00A52128" w:rsidRPr="00DA6EC6" w:rsidRDefault="00A52128" w:rsidP="00AC6402">
      <w:pPr>
        <w:bidi/>
        <w:spacing w:after="0" w:line="300" w:lineRule="auto"/>
        <w:jc w:val="lowKashida"/>
        <w:rPr>
          <w:rFonts w:cs="B Nazanin"/>
          <w:sz w:val="28"/>
          <w:szCs w:val="28"/>
          <w:rtl/>
          <w:lang w:bidi="fa-IR"/>
        </w:rPr>
      </w:pPr>
    </w:p>
    <w:p w:rsidR="00BA72E4" w:rsidRPr="00DA6EC6" w:rsidRDefault="00BA72E4" w:rsidP="00BA72E4">
      <w:pPr>
        <w:bidi/>
        <w:spacing w:after="0" w:line="300" w:lineRule="auto"/>
        <w:jc w:val="lowKashida"/>
        <w:rPr>
          <w:rFonts w:cs="B Nazanin"/>
          <w:sz w:val="28"/>
          <w:szCs w:val="28"/>
          <w:rtl/>
          <w:lang w:bidi="fa-IR"/>
        </w:rPr>
      </w:pPr>
    </w:p>
    <w:p w:rsidR="00A52128" w:rsidRPr="0015443C" w:rsidRDefault="00A52128" w:rsidP="00A72E30">
      <w:pPr>
        <w:pStyle w:val="Heading3"/>
        <w:bidi/>
        <w:rPr>
          <w:rFonts w:cs="B Nazanin"/>
          <w:color w:val="auto"/>
          <w:sz w:val="32"/>
          <w:szCs w:val="32"/>
          <w:rtl/>
          <w:lang w:bidi="fa-IR"/>
        </w:rPr>
      </w:pPr>
      <w:bookmarkStart w:id="25" w:name="_Toc380903750"/>
      <w:r w:rsidRPr="0015443C">
        <w:rPr>
          <w:rFonts w:cs="B Nazanin" w:hint="cs"/>
          <w:color w:val="auto"/>
          <w:sz w:val="32"/>
          <w:szCs w:val="32"/>
          <w:rtl/>
          <w:lang w:bidi="fa-IR"/>
        </w:rPr>
        <w:t>2-</w:t>
      </w:r>
      <w:r w:rsidR="00BA72E4" w:rsidRPr="0015443C">
        <w:rPr>
          <w:rFonts w:cs="B Nazanin" w:hint="cs"/>
          <w:color w:val="auto"/>
          <w:sz w:val="32"/>
          <w:szCs w:val="32"/>
          <w:rtl/>
          <w:lang w:bidi="fa-IR"/>
        </w:rPr>
        <w:t>2</w:t>
      </w:r>
      <w:r w:rsidRPr="0015443C">
        <w:rPr>
          <w:rFonts w:cs="B Nazanin" w:hint="cs"/>
          <w:color w:val="auto"/>
          <w:sz w:val="32"/>
          <w:szCs w:val="32"/>
          <w:rtl/>
          <w:lang w:bidi="fa-IR"/>
        </w:rPr>
        <w:t>-8- سندرم خستگی مزمن</w:t>
      </w:r>
      <w:bookmarkEnd w:id="25"/>
    </w:p>
    <w:p w:rsidR="00BA72E4" w:rsidRPr="00DA6EC6" w:rsidRDefault="00BA72E4" w:rsidP="00AC6402">
      <w:pPr>
        <w:bidi/>
        <w:spacing w:after="0" w:line="300" w:lineRule="auto"/>
        <w:jc w:val="lowKashida"/>
        <w:rPr>
          <w:rFonts w:cs="B Nazanin"/>
          <w:sz w:val="28"/>
          <w:szCs w:val="28"/>
          <w:rtl/>
          <w:lang w:bidi="fa-IR"/>
        </w:rPr>
      </w:pPr>
    </w:p>
    <w:p w:rsidR="00A52128" w:rsidRDefault="00A52128" w:rsidP="00BA72E4">
      <w:pPr>
        <w:bidi/>
        <w:spacing w:after="0" w:line="300" w:lineRule="auto"/>
        <w:jc w:val="lowKashida"/>
        <w:rPr>
          <w:rFonts w:cs="B Nazanin"/>
          <w:sz w:val="28"/>
          <w:szCs w:val="28"/>
          <w:rtl/>
          <w:lang w:bidi="fa-IR"/>
        </w:rPr>
      </w:pPr>
      <w:r w:rsidRPr="00DA6EC6">
        <w:rPr>
          <w:rFonts w:cs="B Nazanin"/>
          <w:sz w:val="28"/>
          <w:szCs w:val="28"/>
          <w:lang w:bidi="fa-IR"/>
        </w:rPr>
        <w:lastRenderedPageBreak/>
        <w:t>DSM-IV-TR</w:t>
      </w:r>
      <w:r w:rsidRPr="00DA6EC6">
        <w:rPr>
          <w:rFonts w:cs="B Nazanin" w:hint="cs"/>
          <w:sz w:val="28"/>
          <w:szCs w:val="28"/>
          <w:rtl/>
          <w:lang w:bidi="fa-IR"/>
        </w:rPr>
        <w:t xml:space="preserve"> (2000)، سندرم خستگی مزمن</w:t>
      </w:r>
      <w:r w:rsidR="00BA72E4" w:rsidRPr="00DA6EC6">
        <w:rPr>
          <w:rStyle w:val="FootnoteReference"/>
          <w:rFonts w:cs="B Nazanin"/>
          <w:sz w:val="28"/>
          <w:szCs w:val="28"/>
          <w:rtl/>
          <w:lang w:bidi="fa-IR"/>
        </w:rPr>
        <w:footnoteReference w:id="40"/>
      </w:r>
      <w:r w:rsidRPr="00DA6EC6">
        <w:rPr>
          <w:rFonts w:cs="B Nazanin" w:hint="cs"/>
          <w:sz w:val="28"/>
          <w:szCs w:val="28"/>
          <w:rtl/>
          <w:lang w:bidi="fa-IR"/>
        </w:rPr>
        <w:t xml:space="preserve"> (که در کانادا و بریتانیا انسفالومیلیت میالژیک نامیده می‏شود) با خستگی شدید و ناتوان کننده به مدت 6 ماه یا بیشتر، که غالباً با درد عضلانی، سردرد، گلودرد، تب خفیف، شکایت‏های شناختی، علائم گوارشی و غدد لنفی دردناک همراه است، مشخص می‏باشد. پژوهش برای یافتن علت عفونی برای سندرم خستگی مزمن فعالانه جریان دارد چون درصد بالایی از بیماران شروع ناگهانی آن را پس از بیماری شبه سرماخوردگی شدید گزارش کرده‏اند. </w:t>
      </w:r>
    </w:p>
    <w:p w:rsidR="0015443C" w:rsidRPr="00DA6EC6" w:rsidRDefault="0015443C" w:rsidP="0015443C">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همه‏گیری‏شناسی</w:t>
      </w:r>
    </w:p>
    <w:p w:rsidR="00A52128" w:rsidRPr="00DA6EC6" w:rsidRDefault="00AC6402" w:rsidP="00BA72E4">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میزان بروز و شیوع دقیق سندرم خستگی مزمن نامعلوم است، میزان بروز بین 007/0 تا 8/2 درصد در جمعیت کلی بالغ است. اختلال عمدتاً در بالغین جوان دیده می‏شود (20 تا 40 سالگی) سندرم خستگی مزمن در کودکان و سالمندان هم دیده می‏شود اما به میزانی کمتر زن‏ها حداقل دوبار بیشتر از مردها مبتلا می‏گردند (</w:t>
      </w:r>
      <w:r w:rsidR="00BA72E4" w:rsidRPr="00DA6EC6">
        <w:rPr>
          <w:rFonts w:asciiTheme="majorBidi" w:hAnsiTheme="majorBidi" w:cstheme="majorBidi"/>
          <w:sz w:val="24"/>
          <w:szCs w:val="24"/>
          <w:lang w:bidi="fa-IR"/>
        </w:rPr>
        <w:t>Kaplan &amp; Sadock’s, 2007: 271</w:t>
      </w:r>
      <w:r w:rsidR="00A52128" w:rsidRPr="00DA6EC6">
        <w:rPr>
          <w:rFonts w:cs="B Nazanin" w:hint="cs"/>
          <w:sz w:val="28"/>
          <w:szCs w:val="28"/>
          <w:rtl/>
          <w:lang w:bidi="fa-IR"/>
        </w:rPr>
        <w:t>)</w:t>
      </w:r>
      <w:r w:rsidR="00BA72E4"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درمان</w:t>
      </w:r>
    </w:p>
    <w:p w:rsidR="00BA72E4" w:rsidRPr="00DA6EC6" w:rsidRDefault="00A52128" w:rsidP="00BA72E4">
      <w:pPr>
        <w:bidi/>
        <w:spacing w:after="0" w:line="300" w:lineRule="auto"/>
        <w:ind w:firstLine="283"/>
        <w:jc w:val="lowKashida"/>
        <w:rPr>
          <w:rFonts w:cs="B Nazanin"/>
          <w:sz w:val="28"/>
          <w:szCs w:val="28"/>
          <w:rtl/>
          <w:lang w:bidi="fa-IR"/>
        </w:rPr>
      </w:pPr>
      <w:r w:rsidRPr="00DA6EC6">
        <w:rPr>
          <w:rFonts w:cs="B Nazanin" w:hint="cs"/>
          <w:sz w:val="28"/>
          <w:szCs w:val="28"/>
          <w:rtl/>
          <w:lang w:bidi="fa-IR"/>
        </w:rPr>
        <w:t>درمان سندرم خستگي مزمن عمدتاً حمايتي است. پزشكان بايد نخست با بيماران تفاهم برقرار كنند و شكايات آنها را به عنوان بي‌پايه بودن رها نكنند، شكايات تصوري نيستند. ارزيابي دقيق پزشكي ضروري است و ارزيابي رواني نيز بمورد است، كه هر دو به منظور ردّ علل ديگر علائم صورت مي‌گيرد. درمان دارويي مؤثري شناخته نشده است.</w:t>
      </w:r>
    </w:p>
    <w:p w:rsidR="00A52128" w:rsidRPr="00DA6EC6" w:rsidRDefault="00A52128" w:rsidP="00BA72E4">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گروه‌هاي خودياري در بيماران مبتلا به سندرم خستگي مزمن مفيد بوده‌اند. اين گروه‌ها از پويش گروهي اميدبخشي، عرضه هويت، سهيم شدن در تجارب، و دادن اطلاعات استفاده مي‌كنند. اتحاد اعضاء در چنين </w:t>
      </w:r>
      <w:r w:rsidRPr="00DA6EC6">
        <w:rPr>
          <w:rFonts w:cs="B Nazanin" w:hint="cs"/>
          <w:sz w:val="28"/>
          <w:szCs w:val="28"/>
          <w:rtl/>
          <w:lang w:bidi="fa-IR"/>
        </w:rPr>
        <w:lastRenderedPageBreak/>
        <w:t>گروه‌هايي همچنين احترام به نفس را كه غالباً در چنين بيماراني آسيب ديده است، و غالباً تصور مي‌كنند كه پزشكان آنها را جدي نمي‌گيرند، بالا مي‌برد. به همين دليل، بسياري از بيماران مبتلا به عنوان درمان‌هاي جانشين به مصرف ويتامين‌ها، املاح و محصولات گياهي متفرقه روي مي‌آورند. هيچ يك از اين مواد و تونيك‌هاي عمومي نامشخص در منابع طبي مورد بررسي با همتاها مورد بررسي قرار نگرفته‌اند و اگر هم نفعي داشته باشند اندك است (رضاعی، 1391: 243)</w:t>
      </w:r>
      <w:r w:rsidR="00BA72E4" w:rsidRPr="00DA6EC6">
        <w:rPr>
          <w:rFonts w:cs="B Nazanin" w:hint="cs"/>
          <w:sz w:val="28"/>
          <w:szCs w:val="28"/>
          <w:rtl/>
          <w:lang w:bidi="fa-IR"/>
        </w:rPr>
        <w:t xml:space="preserve">. </w:t>
      </w:r>
    </w:p>
    <w:p w:rsidR="00A52128" w:rsidRDefault="00A52128" w:rsidP="00AC6402">
      <w:pPr>
        <w:bidi/>
        <w:spacing w:after="0" w:line="300" w:lineRule="auto"/>
        <w:jc w:val="lowKashida"/>
        <w:rPr>
          <w:rFonts w:cs="B Nazanin"/>
          <w:sz w:val="28"/>
          <w:szCs w:val="28"/>
          <w:rtl/>
          <w:lang w:bidi="fa-IR"/>
        </w:rPr>
      </w:pPr>
    </w:p>
    <w:p w:rsidR="0015443C" w:rsidRDefault="0015443C" w:rsidP="0015443C">
      <w:pPr>
        <w:bidi/>
        <w:spacing w:after="0" w:line="300" w:lineRule="auto"/>
        <w:jc w:val="lowKashida"/>
        <w:rPr>
          <w:rFonts w:cs="B Nazanin"/>
          <w:sz w:val="28"/>
          <w:szCs w:val="28"/>
          <w:rtl/>
          <w:lang w:bidi="fa-IR"/>
        </w:rPr>
      </w:pPr>
    </w:p>
    <w:p w:rsidR="0015443C" w:rsidRPr="00DA6EC6" w:rsidRDefault="0015443C" w:rsidP="0015443C">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نورآستنی</w:t>
      </w:r>
    </w:p>
    <w:p w:rsidR="00A52128" w:rsidRPr="00DA6EC6" w:rsidRDefault="00AC6402" w:rsidP="00BA72E4">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اصطلاح نورآستنی</w:t>
      </w:r>
      <w:r w:rsidR="00BA72E4" w:rsidRPr="00DA6EC6">
        <w:rPr>
          <w:rStyle w:val="FootnoteReference"/>
          <w:rFonts w:cs="B Nazanin"/>
          <w:sz w:val="28"/>
          <w:szCs w:val="28"/>
          <w:rtl/>
          <w:lang w:bidi="fa-IR"/>
        </w:rPr>
        <w:footnoteReference w:id="41"/>
      </w:r>
      <w:r w:rsidR="00A52128" w:rsidRPr="00DA6EC6">
        <w:rPr>
          <w:rFonts w:cs="B Nazanin" w:hint="cs"/>
          <w:sz w:val="28"/>
          <w:szCs w:val="28"/>
          <w:rtl/>
          <w:lang w:bidi="fa-IR"/>
        </w:rPr>
        <w:t xml:space="preserve"> در دهه 1860 توسط روان‏پزشک و نورولوژیست آمریکایی جورج میلر بیرد</w:t>
      </w:r>
      <w:r w:rsidR="00BA72E4" w:rsidRPr="00DA6EC6">
        <w:rPr>
          <w:rStyle w:val="FootnoteReference"/>
          <w:rFonts w:cs="B Nazanin"/>
          <w:sz w:val="28"/>
          <w:szCs w:val="28"/>
          <w:rtl/>
          <w:lang w:bidi="fa-IR"/>
        </w:rPr>
        <w:footnoteReference w:id="42"/>
      </w:r>
      <w:r w:rsidR="00A52128" w:rsidRPr="00DA6EC6">
        <w:rPr>
          <w:rFonts w:cs="B Nazanin" w:hint="cs"/>
          <w:sz w:val="28"/>
          <w:szCs w:val="28"/>
          <w:rtl/>
          <w:lang w:bidi="fa-IR"/>
        </w:rPr>
        <w:t xml:space="preserve"> که آن را برای اختلالی مشخص با خستگی مزمن و ناتوانی بکار برد، معرفی گردید. اصطلاح نورآستنی (تحلیل عصبی) امروزه زیاد مورد استفاده قرار نمی‏گیرد، اما در منابع روان‏پزشکی وجود دارد و یک ماهیت تشخیصی در دهمین چاپ طبقه‏بندی بین‏المللی </w:t>
      </w:r>
      <w:r w:rsidR="003E54C7" w:rsidRPr="00DA6EC6">
        <w:rPr>
          <w:rFonts w:cs="B Nazanin" w:hint="cs"/>
          <w:sz w:val="28"/>
          <w:szCs w:val="28"/>
          <w:rtl/>
          <w:lang w:bidi="fa-IR"/>
        </w:rPr>
        <w:t>بيماري‌ها</w:t>
      </w:r>
      <w:r w:rsidR="00A52128" w:rsidRPr="00DA6EC6">
        <w:rPr>
          <w:rFonts w:cs="B Nazanin" w:hint="cs"/>
          <w:sz w:val="28"/>
          <w:szCs w:val="28"/>
          <w:rtl/>
          <w:lang w:bidi="fa-IR"/>
        </w:rPr>
        <w:t xml:space="preserve"> و مسائل بهداشتی وابسته </w:t>
      </w:r>
      <w:r w:rsidR="00A52128" w:rsidRPr="00DA6EC6">
        <w:rPr>
          <w:rFonts w:cs="B Nazanin"/>
          <w:sz w:val="28"/>
          <w:szCs w:val="28"/>
          <w:lang w:bidi="fa-IR"/>
        </w:rPr>
        <w:t>(ICD-10)</w:t>
      </w:r>
      <w:r w:rsidR="00A52128" w:rsidRPr="00DA6EC6">
        <w:rPr>
          <w:rFonts w:cs="B Nazanin" w:hint="cs"/>
          <w:sz w:val="28"/>
          <w:szCs w:val="28"/>
          <w:rtl/>
          <w:lang w:bidi="fa-IR"/>
        </w:rPr>
        <w:t xml:space="preserve"> است.</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طبق طبقه‏بندی‏های جاری در ایالات متحده این اختلال تشخیصی مستقل تلقی نمی‏شود. در متن بازنگری شده چهارمین ویراست راهنمای تشخیصی و آماری اختلالات روانی </w:t>
      </w:r>
      <w:r w:rsidR="00A52128" w:rsidRPr="00DA6EC6">
        <w:rPr>
          <w:rFonts w:cs="B Nazanin"/>
          <w:sz w:val="28"/>
          <w:szCs w:val="28"/>
          <w:lang w:bidi="fa-IR"/>
        </w:rPr>
        <w:t>DSM-IV-TR</w:t>
      </w:r>
      <w:r w:rsidR="00A52128" w:rsidRPr="00DA6EC6">
        <w:rPr>
          <w:rFonts w:cs="B Nazanin" w:hint="cs"/>
          <w:sz w:val="28"/>
          <w:szCs w:val="28"/>
          <w:rtl/>
          <w:lang w:bidi="fa-IR"/>
        </w:rPr>
        <w:t xml:space="preserve"> (2000) نورآستنی اختلال شبه جسمی نامتمایز طبقه</w:t>
      </w:r>
      <w:r w:rsidR="00A52128" w:rsidRPr="00DA6EC6">
        <w:rPr>
          <w:rFonts w:cs="B Nazanin" w:hint="cs"/>
          <w:sz w:val="28"/>
          <w:szCs w:val="28"/>
          <w:rtl/>
          <w:cs/>
          <w:lang w:bidi="fa-IR"/>
        </w:rPr>
        <w:t>‎بندی شده است.</w:t>
      </w:r>
    </w:p>
    <w:p w:rsidR="00A52128" w:rsidRPr="00DA6EC6" w:rsidRDefault="00AC6402" w:rsidP="00BA72E4">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این اختلال یکی از نمونه‏های بارز تفاوت‏های فرهنگی مؤثر در طبقه‏بندی و تظاهرات بیماری است. نورآستنی اختلالی مقبول در اروپا و آسیا است، جایی که خستگی، سردرد، بیخوابی و سایر شکایات جسمی مبهم مشخصات آن شمرده می‏شود و تصور می‏شود بیشتر </w:t>
      </w:r>
      <w:r w:rsidR="00A52128" w:rsidRPr="00DA6EC6">
        <w:rPr>
          <w:rFonts w:cs="B Nazanin" w:hint="cs"/>
          <w:sz w:val="28"/>
          <w:szCs w:val="28"/>
          <w:rtl/>
          <w:lang w:bidi="fa-IR"/>
        </w:rPr>
        <w:lastRenderedPageBreak/>
        <w:t>از استرس مزمن ناشی می‏گردد تا تعارض‏های ناخودآگاه روانشناختی. در بسیاری از فرهنگ‏ها از جمله چین که در آن‏ها مردم از قبول طبقه‏بندی شدن به عنوان مبتلا به اختلال روانی می‏پرهیزند، نورآستنی تشخیصی ارجح است. به همین دلیل، این اختلال بیش از همه در شرق آسیا گ</w:t>
      </w:r>
      <w:r w:rsidR="00BA72E4" w:rsidRPr="00DA6EC6">
        <w:rPr>
          <w:rFonts w:cs="B Nazanin" w:hint="cs"/>
          <w:sz w:val="28"/>
          <w:szCs w:val="28"/>
          <w:rtl/>
          <w:lang w:bidi="fa-IR"/>
        </w:rPr>
        <w:t>ذاشته می‏شود (</w:t>
      </w:r>
      <w:r w:rsidR="00BA72E4" w:rsidRPr="00DA6EC6">
        <w:rPr>
          <w:rFonts w:asciiTheme="majorBidi" w:hAnsiTheme="majorBidi" w:cstheme="majorBidi"/>
          <w:sz w:val="24"/>
          <w:szCs w:val="24"/>
          <w:lang w:bidi="fa-IR"/>
        </w:rPr>
        <w:t>Kaplan &amp; Sadock’s, 2007: 260</w:t>
      </w:r>
      <w:r w:rsidR="00BA72E4"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همه‏گیری‏شناسی</w:t>
      </w:r>
    </w:p>
    <w:p w:rsidR="00A52128" w:rsidRPr="00DA6EC6" w:rsidRDefault="00AC6402" w:rsidP="00BA72E4">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مشکلات در تحقیق همه‏گیری‏شناسی نورآستنی از این واقعیت ناشی می‏شود که این اختلال همراه با سایر اختلالات نظیر، اضطراب، افسردگی و اختلالات شبه جسمی ظاهر می‏شود و به عنوان اختلالی مستقل تحت مطالعه قرار نگرفته است. بیرد نورآستنی را یکی از شایع‏ترین اختلالات مشاهده شده در ایالات متحده قرن 19 تلقی می‏کرد. هر چند آماری برای تأیید مشاهدات او در دست نیست. یک مطالعه در سال 1994 در سویس میزان شیوع آن را (با استفاده از </w:t>
      </w:r>
      <w:r w:rsidR="00A52128" w:rsidRPr="00DA6EC6">
        <w:rPr>
          <w:rFonts w:cs="B Nazanin"/>
          <w:sz w:val="28"/>
          <w:szCs w:val="28"/>
          <w:lang w:bidi="fa-IR"/>
        </w:rPr>
        <w:t>ICD-10</w:t>
      </w:r>
      <w:r w:rsidR="00A52128" w:rsidRPr="00DA6EC6">
        <w:rPr>
          <w:rFonts w:cs="B Nazanin" w:hint="cs"/>
          <w:sz w:val="28"/>
          <w:szCs w:val="28"/>
          <w:rtl/>
          <w:lang w:bidi="fa-IR"/>
        </w:rPr>
        <w:t xml:space="preserve">) 12 درصد در جمعیت آن کشور گزارش نمود. یک مطالعه توسط سازمان بهداشت جهانی </w:t>
      </w:r>
      <w:r w:rsidR="00A52128" w:rsidRPr="00DA6EC6">
        <w:rPr>
          <w:rFonts w:cs="B Nazanin"/>
          <w:sz w:val="28"/>
          <w:szCs w:val="28"/>
          <w:lang w:bidi="fa-IR"/>
        </w:rPr>
        <w:t>(WHO)</w:t>
      </w:r>
      <w:r w:rsidR="00A52128" w:rsidRPr="00DA6EC6">
        <w:rPr>
          <w:rFonts w:cs="B Nazanin" w:hint="cs"/>
          <w:sz w:val="28"/>
          <w:szCs w:val="28"/>
          <w:rtl/>
          <w:lang w:bidi="fa-IR"/>
        </w:rPr>
        <w:t xml:space="preserve"> میزان بروز را 2 درصد گزارش نمود که در صورت وجود علائم افسردگی به 6 درصد افزایش می‏یافت</w:t>
      </w:r>
      <w:r w:rsidR="007F010D" w:rsidRPr="00DA6EC6">
        <w:rPr>
          <w:rFonts w:cs="B Nazanin" w:hint="cs"/>
          <w:sz w:val="28"/>
          <w:szCs w:val="28"/>
          <w:rtl/>
          <w:lang w:bidi="fa-IR"/>
        </w:rPr>
        <w:t xml:space="preserve"> (</w:t>
      </w:r>
      <w:r w:rsidR="00A52128" w:rsidRPr="00DA6EC6">
        <w:rPr>
          <w:rFonts w:cs="B Nazanin" w:hint="cs"/>
          <w:sz w:val="28"/>
          <w:szCs w:val="28"/>
          <w:rtl/>
          <w:lang w:bidi="fa-IR"/>
        </w:rPr>
        <w:t>پورافکاری، 1391: 276)</w:t>
      </w:r>
      <w:r w:rsidR="00BA72E4" w:rsidRPr="00DA6EC6">
        <w:rPr>
          <w:rFonts w:cs="B Nazanin" w:hint="cs"/>
          <w:sz w:val="28"/>
          <w:szCs w:val="28"/>
          <w:rtl/>
          <w:lang w:bidi="fa-IR"/>
        </w:rPr>
        <w:t xml:space="preserve">. </w:t>
      </w:r>
    </w:p>
    <w:p w:rsidR="007F010D" w:rsidRPr="00DA6EC6" w:rsidRDefault="007F010D" w:rsidP="007F010D">
      <w:pPr>
        <w:bidi/>
        <w:spacing w:after="0" w:line="300" w:lineRule="auto"/>
        <w:jc w:val="lowKashida"/>
        <w:rPr>
          <w:rFonts w:cs="B Nazanin"/>
          <w:sz w:val="28"/>
          <w:szCs w:val="28"/>
          <w:rtl/>
          <w:lang w:bidi="fa-IR"/>
        </w:rPr>
      </w:pPr>
    </w:p>
    <w:p w:rsidR="007F010D" w:rsidRPr="00DA6EC6" w:rsidRDefault="00A52128" w:rsidP="007F010D">
      <w:pPr>
        <w:bidi/>
        <w:spacing w:after="0" w:line="300" w:lineRule="auto"/>
        <w:jc w:val="lowKashida"/>
        <w:rPr>
          <w:rFonts w:cs="B Nazanin"/>
          <w:b/>
          <w:bCs/>
          <w:sz w:val="28"/>
          <w:szCs w:val="28"/>
          <w:rtl/>
          <w:lang w:bidi="fa-IR"/>
        </w:rPr>
      </w:pPr>
      <w:r w:rsidRPr="00DA6EC6">
        <w:rPr>
          <w:rFonts w:cs="B Nazanin" w:hint="cs"/>
          <w:b/>
          <w:bCs/>
          <w:sz w:val="28"/>
          <w:szCs w:val="28"/>
          <w:rtl/>
          <w:lang w:bidi="fa-IR"/>
        </w:rPr>
        <w:t>درمان</w:t>
      </w:r>
    </w:p>
    <w:p w:rsidR="00A52128" w:rsidRPr="00DA6EC6" w:rsidRDefault="00A52128" w:rsidP="005448EF">
      <w:pPr>
        <w:bidi/>
        <w:spacing w:after="0" w:line="300" w:lineRule="auto"/>
        <w:jc w:val="lowKashida"/>
        <w:rPr>
          <w:rFonts w:cs="B Nazanin"/>
          <w:sz w:val="28"/>
          <w:szCs w:val="28"/>
          <w:rtl/>
          <w:lang w:bidi="fa-IR"/>
        </w:rPr>
      </w:pPr>
      <w:r w:rsidRPr="00DA6EC6">
        <w:rPr>
          <w:rFonts w:cs="B Nazanin" w:hint="cs"/>
          <w:sz w:val="28"/>
          <w:szCs w:val="28"/>
          <w:rtl/>
          <w:lang w:bidi="fa-IR"/>
        </w:rPr>
        <w:t xml:space="preserve">مفهوم کلیدی در درمان جاری نورآستنی فهم این موضوع توسط پزشک است که علایم بیمار تصوری نیستند. علایم عینی هستند و با هیجاناتی که با سلسله اعصاب خودکار، که در عین حال بر اعمال بدنی </w:t>
      </w:r>
      <w:r w:rsidR="00AC6402" w:rsidRPr="00DA6EC6">
        <w:rPr>
          <w:rFonts w:cs="B Nazanin" w:hint="cs"/>
          <w:sz w:val="28"/>
          <w:szCs w:val="28"/>
          <w:rtl/>
          <w:lang w:bidi="fa-IR"/>
        </w:rPr>
        <w:t xml:space="preserve">تأثير </w:t>
      </w:r>
      <w:r w:rsidRPr="00DA6EC6">
        <w:rPr>
          <w:rFonts w:cs="B Nazanin" w:hint="cs"/>
          <w:sz w:val="28"/>
          <w:szCs w:val="28"/>
          <w:rtl/>
          <w:lang w:bidi="fa-IR"/>
        </w:rPr>
        <w:t xml:space="preserve">می‏گذارند ایجاد می‏شوند. استرس می‏تواند تغییر ساختاری در یک دستگاه بدنی بوجود آورد و نتیجه آن می‏تواند تهدید کننده زندگی هم باشد. بنابر این درمان باید با بررسی طبی کامل برای تعیین اینکه علایم جسمی بیمار درمان‏پذیر است یا خیر به عمل آید و اگر پاسخ مثبت است چه درمانی ممکن است بهترین </w:t>
      </w:r>
      <w:r w:rsidRPr="00DA6EC6">
        <w:rPr>
          <w:rFonts w:cs="B Nazanin" w:hint="cs"/>
          <w:sz w:val="28"/>
          <w:szCs w:val="28"/>
          <w:rtl/>
          <w:lang w:bidi="fa-IR"/>
        </w:rPr>
        <w:lastRenderedPageBreak/>
        <w:t>نتایج را بدست دهد. به بیماران باید اطمینان داد که تجویز داروها برای از بین بردن علایم مفید خواهد بود، اما فقط زمانی که با مداخله های رواندرمانی همزمان تواٌم باشد (رضاعی، 1391: 154)</w:t>
      </w:r>
      <w:r w:rsidR="005448EF"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5448EF" w:rsidRPr="00DA6EC6" w:rsidRDefault="005448EF" w:rsidP="005448EF">
      <w:pPr>
        <w:bidi/>
        <w:spacing w:after="0" w:line="300" w:lineRule="auto"/>
        <w:jc w:val="lowKashida"/>
        <w:rPr>
          <w:rFonts w:cs="B Nazanin"/>
          <w:sz w:val="28"/>
          <w:szCs w:val="28"/>
          <w:rtl/>
          <w:lang w:bidi="fa-IR"/>
        </w:rPr>
      </w:pPr>
    </w:p>
    <w:p w:rsidR="00A52128" w:rsidRPr="0015443C" w:rsidRDefault="00A52128" w:rsidP="00A72E30">
      <w:pPr>
        <w:pStyle w:val="Heading3"/>
        <w:bidi/>
        <w:rPr>
          <w:rFonts w:cs="B Nazanin"/>
          <w:color w:val="auto"/>
          <w:sz w:val="32"/>
          <w:szCs w:val="32"/>
          <w:rtl/>
          <w:lang w:bidi="fa-IR"/>
        </w:rPr>
      </w:pPr>
      <w:bookmarkStart w:id="26" w:name="_Toc380903751"/>
      <w:r w:rsidRPr="0015443C">
        <w:rPr>
          <w:rFonts w:cs="B Nazanin" w:hint="cs"/>
          <w:color w:val="auto"/>
          <w:sz w:val="32"/>
          <w:szCs w:val="32"/>
          <w:rtl/>
          <w:lang w:bidi="fa-IR"/>
        </w:rPr>
        <w:t>2-3-9- اختلالات ساختگی:</w:t>
      </w:r>
      <w:bookmarkEnd w:id="26"/>
      <w:r w:rsidRPr="0015443C">
        <w:rPr>
          <w:rFonts w:cs="B Nazanin" w:hint="cs"/>
          <w:color w:val="auto"/>
          <w:sz w:val="32"/>
          <w:szCs w:val="32"/>
          <w:rtl/>
          <w:lang w:bidi="fa-IR"/>
        </w:rPr>
        <w:t xml:space="preserve"> </w:t>
      </w:r>
    </w:p>
    <w:p w:rsidR="005448EF" w:rsidRPr="00DA6EC6" w:rsidRDefault="005448EF" w:rsidP="005448EF">
      <w:pPr>
        <w:bidi/>
        <w:spacing w:after="0" w:line="300" w:lineRule="auto"/>
        <w:jc w:val="lowKashida"/>
        <w:rPr>
          <w:rFonts w:cs="B Nazanin"/>
          <w:sz w:val="28"/>
          <w:szCs w:val="28"/>
          <w:rtl/>
          <w:lang w:bidi="fa-IR"/>
        </w:rPr>
      </w:pPr>
    </w:p>
    <w:p w:rsidR="00A52128" w:rsidRPr="00DA6EC6" w:rsidRDefault="00A52128" w:rsidP="005448EF">
      <w:pPr>
        <w:bidi/>
        <w:spacing w:after="0" w:line="300" w:lineRule="auto"/>
        <w:ind w:firstLine="283"/>
        <w:jc w:val="lowKashida"/>
        <w:rPr>
          <w:rFonts w:cs="B Nazanin"/>
          <w:sz w:val="28"/>
          <w:szCs w:val="28"/>
          <w:rtl/>
          <w:lang w:bidi="fa-IR"/>
        </w:rPr>
      </w:pPr>
      <w:r w:rsidRPr="00DA6EC6">
        <w:rPr>
          <w:rFonts w:cs="B Nazanin" w:hint="cs"/>
          <w:sz w:val="28"/>
          <w:szCs w:val="28"/>
          <w:rtl/>
          <w:lang w:bidi="fa-IR"/>
        </w:rPr>
        <w:t>افراد مبتلا به اختلالات ساختگی</w:t>
      </w:r>
      <w:r w:rsidR="005448EF" w:rsidRPr="00DA6EC6">
        <w:rPr>
          <w:rStyle w:val="FootnoteReference"/>
          <w:rFonts w:cs="B Nazanin"/>
          <w:sz w:val="28"/>
          <w:szCs w:val="28"/>
          <w:rtl/>
          <w:lang w:bidi="fa-IR"/>
        </w:rPr>
        <w:footnoteReference w:id="43"/>
      </w:r>
      <w:r w:rsidRPr="00DA6EC6">
        <w:rPr>
          <w:rFonts w:cs="B Nazanin" w:hint="cs"/>
          <w:sz w:val="28"/>
          <w:szCs w:val="28"/>
          <w:rtl/>
          <w:lang w:bidi="fa-IR"/>
        </w:rPr>
        <w:t xml:space="preserve"> ادای بیماری را در می‏آورند. آن‏ها بیماری را تقلید، ایجاد یا تشدید می‏کنند، جراحات دردناک، بدریخت کننده حتی تهدید کننده زندگی در خود یا افراد تحت مراقبت خود ایجاد می‏کنند. بر خلاف متمارض‏ها، که اهداف مادی نظیر مزایای پولی، یا اجتناب از انجام وظیفه دارند، بیماران مبتلا به اختلال ساختگی این رنج‏ها را در درجه اول برای اخذ مراقبت هیجانی و توجه که از طریق ایفاء نقش بیمار حاصل می‏شود، متحمل می‏گردند. برای این کار آن‏ها از نیرنگ و هنر استفاده می‏کنند و نمایشی بیمارستانی ایجاد می‏کنند که پایانش ناکامی و تشویش است.</w:t>
      </w:r>
    </w:p>
    <w:p w:rsidR="00A52128" w:rsidRPr="00DA6EC6" w:rsidRDefault="00AC6402" w:rsidP="005448EF">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در سال 1951، ریچارد ایشر</w:t>
      </w:r>
      <w:r w:rsidR="005448EF" w:rsidRPr="00DA6EC6">
        <w:rPr>
          <w:rStyle w:val="FootnoteReference"/>
          <w:rFonts w:cs="B Nazanin"/>
          <w:sz w:val="28"/>
          <w:szCs w:val="28"/>
          <w:rtl/>
          <w:lang w:bidi="fa-IR"/>
        </w:rPr>
        <w:footnoteReference w:id="44"/>
      </w:r>
      <w:r w:rsidR="00A52128" w:rsidRPr="00DA6EC6">
        <w:rPr>
          <w:rFonts w:cs="B Nazanin" w:hint="cs"/>
          <w:sz w:val="28"/>
          <w:szCs w:val="28"/>
          <w:rtl/>
          <w:lang w:bidi="fa-IR"/>
        </w:rPr>
        <w:t xml:space="preserve"> در مجله </w:t>
      </w:r>
      <w:r w:rsidR="00A52128" w:rsidRPr="00DA6EC6">
        <w:rPr>
          <w:rFonts w:cs="B Nazanin"/>
          <w:sz w:val="28"/>
          <w:szCs w:val="28"/>
          <w:lang w:bidi="fa-IR"/>
        </w:rPr>
        <w:t>lancet</w:t>
      </w:r>
      <w:r w:rsidR="00A52128" w:rsidRPr="00DA6EC6">
        <w:rPr>
          <w:rFonts w:cs="B Nazanin" w:hint="cs"/>
          <w:sz w:val="28"/>
          <w:szCs w:val="28"/>
          <w:rtl/>
          <w:lang w:bidi="fa-IR"/>
        </w:rPr>
        <w:t xml:space="preserve"> اصطلاح سندرم مونچهاوزن</w:t>
      </w:r>
      <w:r w:rsidR="005448EF" w:rsidRPr="00DA6EC6">
        <w:rPr>
          <w:rStyle w:val="FootnoteReference"/>
          <w:rFonts w:cs="B Nazanin"/>
          <w:sz w:val="28"/>
          <w:szCs w:val="28"/>
          <w:rtl/>
          <w:lang w:bidi="fa-IR"/>
        </w:rPr>
        <w:footnoteReference w:id="45"/>
      </w:r>
      <w:r w:rsidR="00A52128" w:rsidRPr="00DA6EC6">
        <w:rPr>
          <w:rFonts w:cs="B Nazanin" w:hint="cs"/>
          <w:sz w:val="28"/>
          <w:szCs w:val="28"/>
          <w:rtl/>
          <w:lang w:bidi="fa-IR"/>
        </w:rPr>
        <w:t xml:space="preserve"> را در اشاره به سندرمی که در آن بیماران سابقه شخصی خود را آب و تاب می‏دهند و به طور مزمن برای پذیرفته شدن در بیمارستان علائمی در خود به وجود می‏آورند. و از بیمارستانی به بیمارستان دیگر می‏روند، به کار برد. این سندرم نام خود را از بارون هیرونیموس فردریش فریر فون مونچهاوزن (1791-1720) یک افسر سواره نظام آلمانی گرفته است (پورافکاری، 1391: 132)</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lastRenderedPageBreak/>
        <w:t>همه‏گیری‏شناسی</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داده‏های همه‏گیری‏شناختی جامع در مورد اختلالات ساختگی وجود ندارد. مطالعات محدود حاکی است که بیماران مبتلایان به اختلال ساختگی ممکن است تقریباً 8/0 تا 1 درصد مشاوره‏های پزشکی را تشکیل دهند. طبق </w:t>
      </w:r>
      <w:r w:rsidR="00A52128" w:rsidRPr="00DA6EC6">
        <w:rPr>
          <w:rFonts w:cs="B Nazanin"/>
          <w:sz w:val="28"/>
          <w:szCs w:val="28"/>
          <w:lang w:bidi="fa-IR"/>
        </w:rPr>
        <w:t>DSM-IV-TR</w:t>
      </w:r>
      <w:r w:rsidR="00A52128" w:rsidRPr="00DA6EC6">
        <w:rPr>
          <w:rFonts w:cs="B Nazanin" w:hint="cs"/>
          <w:sz w:val="28"/>
          <w:szCs w:val="28"/>
          <w:rtl/>
          <w:lang w:bidi="fa-IR"/>
        </w:rPr>
        <w:t xml:space="preserve"> (2000) اختلال ساختگی تقریباً در 1 درصد مشاوره های روانپزشکی در بیمارستان‏های عمومی مشاهده می‏شود. شیوع به نظر می‏رسد در مراکز تخصصی‏تر بالاتر است. تقریباً دو سوم بیماران مبتلا به سندرم مونچهاوزن مرد هستند. معمولاً سفید‏پوست، میانسال، بیکار، مجرد و بدون پیوندهای اجتماعی یا خانوادگی قابل ملاحظه هستند. اختلالات ساختگی جسمی معمولاً در دهه سوم و چهارم عمر شروع می‏شود. هر چند منایع حا</w:t>
      </w:r>
      <w:r w:rsidR="005448EF" w:rsidRPr="00DA6EC6">
        <w:rPr>
          <w:rFonts w:cs="B Nazanin" w:hint="cs"/>
          <w:sz w:val="28"/>
          <w:szCs w:val="28"/>
          <w:rtl/>
          <w:lang w:bidi="fa-IR"/>
        </w:rPr>
        <w:t xml:space="preserve">وی مواردی از 4 تا 79 سالگی است (رضاعي، 1361: 249).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درمان</w:t>
      </w:r>
    </w:p>
    <w:p w:rsidR="00A52128" w:rsidRPr="00DA6EC6" w:rsidRDefault="00A52128" w:rsidP="005448EF">
      <w:pPr>
        <w:bidi/>
        <w:spacing w:after="0" w:line="300" w:lineRule="auto"/>
        <w:jc w:val="lowKashida"/>
        <w:rPr>
          <w:rFonts w:cs="B Nazanin"/>
          <w:sz w:val="28"/>
          <w:szCs w:val="28"/>
          <w:rtl/>
          <w:lang w:bidi="fa-IR"/>
        </w:rPr>
      </w:pPr>
      <w:r w:rsidRPr="00DA6EC6">
        <w:rPr>
          <w:rFonts w:cs="B Nazanin" w:hint="cs"/>
          <w:sz w:val="28"/>
          <w:szCs w:val="28"/>
          <w:rtl/>
          <w:lang w:bidi="fa-IR"/>
        </w:rPr>
        <w:t>درمان خاصي در معالجه اختلالات ساختگي موثر شناخته نشده است. يكي از وي‍ژگي‏هاي باليني متناقض نما در مورد اين بيماران اين است كه عليرغم تقليد بيماري جدي، جستجو و دريافت درمان غير ضروري، بيماري واقعي خود را از خويش و ديگران پنهان نگاه مي‏دارند. و در نتيجه از درمان ممكن براي آن اجتناب مي‏كنند. بالاخره هم با ترك ناگهاني بيمارستان يا عدم رعايت پيگيري هر گونه برنامه درماني با معني را در هم مي‏ريزند. (</w:t>
      </w:r>
      <w:r w:rsidR="005448EF" w:rsidRPr="00DA6EC6">
        <w:rPr>
          <w:rFonts w:asciiTheme="majorBidi" w:hAnsiTheme="majorBidi" w:cstheme="majorBidi"/>
          <w:sz w:val="24"/>
          <w:szCs w:val="24"/>
          <w:lang w:bidi="fa-IR"/>
        </w:rPr>
        <w:t>Kaplan &amp; Sadock’s, 2007: 210</w:t>
      </w:r>
      <w:r w:rsidRPr="00DA6EC6">
        <w:rPr>
          <w:rFonts w:cs="B Nazanin" w:hint="cs"/>
          <w:sz w:val="28"/>
          <w:szCs w:val="28"/>
          <w:rtl/>
          <w:lang w:bidi="fa-IR"/>
        </w:rPr>
        <w:t>)</w:t>
      </w:r>
      <w:r w:rsidR="005448EF"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15443C" w:rsidRDefault="00A52128" w:rsidP="00A72E30">
      <w:pPr>
        <w:pStyle w:val="Heading3"/>
        <w:bidi/>
        <w:rPr>
          <w:rFonts w:cs="B Nazanin"/>
          <w:color w:val="auto"/>
          <w:sz w:val="32"/>
          <w:szCs w:val="32"/>
          <w:rtl/>
          <w:lang w:bidi="fa-IR"/>
        </w:rPr>
      </w:pPr>
      <w:bookmarkStart w:id="27" w:name="_Toc380903752"/>
      <w:r w:rsidRPr="0015443C">
        <w:rPr>
          <w:rFonts w:cs="B Nazanin" w:hint="cs"/>
          <w:color w:val="auto"/>
          <w:sz w:val="32"/>
          <w:szCs w:val="32"/>
          <w:rtl/>
          <w:lang w:bidi="fa-IR"/>
        </w:rPr>
        <w:t>2-3-10- اختلالات تجزیه‏ای</w:t>
      </w:r>
      <w:bookmarkEnd w:id="27"/>
    </w:p>
    <w:p w:rsidR="005448EF" w:rsidRPr="00DA6EC6" w:rsidRDefault="005448EF" w:rsidP="00AC6402">
      <w:pPr>
        <w:bidi/>
        <w:spacing w:after="0" w:line="300" w:lineRule="auto"/>
        <w:jc w:val="lowKashida"/>
        <w:rPr>
          <w:rFonts w:cs="B Nazanin"/>
          <w:sz w:val="20"/>
          <w:szCs w:val="20"/>
          <w:rtl/>
          <w:lang w:bidi="fa-IR"/>
        </w:rPr>
      </w:pPr>
    </w:p>
    <w:p w:rsidR="00A52128" w:rsidRPr="00DA6EC6" w:rsidRDefault="00AC6402" w:rsidP="005448EF">
      <w:pPr>
        <w:bidi/>
        <w:spacing w:after="0" w:line="300" w:lineRule="auto"/>
        <w:jc w:val="lowKashida"/>
        <w:rPr>
          <w:rFonts w:cs="B Nazanin"/>
          <w:sz w:val="28"/>
          <w:szCs w:val="28"/>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طبق چهارمین ویراست بازنگری شده راهنمای تشخیصی و آماری اختلالات روانی ویژگی اساسی اختلالات تجزیه‏ای گسستگی در کارکردهای معمولاً منسجم هشیاری، </w:t>
      </w:r>
      <w:r w:rsidR="00A52128" w:rsidRPr="00DA6EC6">
        <w:rPr>
          <w:rFonts w:cs="B Nazanin" w:hint="cs"/>
          <w:sz w:val="28"/>
          <w:szCs w:val="28"/>
          <w:rtl/>
          <w:lang w:bidi="fa-IR"/>
        </w:rPr>
        <w:lastRenderedPageBreak/>
        <w:t xml:space="preserve">حافظه یا درک محیط است. آشفتگی ممکن است ناگهانی یا تدریجی، گذرا یا مزمن باشد. اختلالات تجزیه‏ای </w:t>
      </w:r>
      <w:r w:rsidR="00A52128" w:rsidRPr="00DA6EC6">
        <w:rPr>
          <w:rFonts w:cs="B Nazanin"/>
          <w:sz w:val="28"/>
          <w:szCs w:val="28"/>
          <w:lang w:bidi="fa-IR"/>
        </w:rPr>
        <w:t>DSM – IV- TR</w:t>
      </w:r>
      <w:r w:rsidR="00A52128" w:rsidRPr="00DA6EC6">
        <w:rPr>
          <w:rFonts w:cs="B Nazanin" w:hint="cs"/>
          <w:sz w:val="28"/>
          <w:szCs w:val="28"/>
          <w:rtl/>
          <w:lang w:bidi="fa-IR"/>
        </w:rPr>
        <w:t xml:space="preserve"> ( 2000) مشتملند بر اختلال هویت تجزیه‏ای، اختلال مسخ شخصیـت، فراموشی تجزیه‏ای، گریز تجزیه‏ای، و اختلال تجزیه‏ای که به گونه‏ای دیگر مشخص نشده است.</w:t>
      </w:r>
    </w:p>
    <w:p w:rsidR="00A52128" w:rsidRPr="00DA6EC6" w:rsidRDefault="00A52128" w:rsidP="00AC6402">
      <w:pPr>
        <w:bidi/>
        <w:spacing w:after="0" w:line="300" w:lineRule="auto"/>
        <w:jc w:val="lowKashida"/>
        <w:rPr>
          <w:rFonts w:cs="B Nazanin"/>
          <w:sz w:val="28"/>
          <w:szCs w:val="28"/>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فراموشی تجزیه‏ای</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طبق</w:t>
      </w:r>
      <w:r w:rsidRPr="00DA6EC6">
        <w:rPr>
          <w:rFonts w:cs="B Nazanin" w:hint="cs"/>
          <w:sz w:val="28"/>
          <w:szCs w:val="28"/>
          <w:rtl/>
          <w:lang w:bidi="fa-IR"/>
        </w:rPr>
        <w:t xml:space="preserve"> </w:t>
      </w:r>
      <w:r w:rsidR="00A52128" w:rsidRPr="00DA6EC6">
        <w:rPr>
          <w:rFonts w:cs="B Nazanin"/>
          <w:sz w:val="28"/>
          <w:szCs w:val="28"/>
          <w:lang w:bidi="fa-IR"/>
        </w:rPr>
        <w:t>DSM – IV- TR</w:t>
      </w:r>
      <w:r w:rsidR="00A52128" w:rsidRPr="00DA6EC6">
        <w:rPr>
          <w:rFonts w:cs="B Nazanin" w:hint="cs"/>
          <w:sz w:val="28"/>
          <w:szCs w:val="28"/>
          <w:rtl/>
          <w:lang w:bidi="fa-IR"/>
        </w:rPr>
        <w:t>( 2000)، ویژگی اساسی فراموشی تجزیه‏ای</w:t>
      </w:r>
      <w:r w:rsidR="00A52128" w:rsidRPr="00DA6EC6">
        <w:rPr>
          <w:rFonts w:cs="B Nazanin"/>
          <w:sz w:val="28"/>
          <w:szCs w:val="28"/>
          <w:lang w:bidi="fa-IR"/>
        </w:rPr>
        <w:t>(dissociative amnesia)</w:t>
      </w:r>
      <w:r w:rsidR="00A52128" w:rsidRPr="00DA6EC6">
        <w:rPr>
          <w:rFonts w:cs="B Nazanin" w:hint="cs"/>
          <w:sz w:val="28"/>
          <w:szCs w:val="28"/>
          <w:rtl/>
          <w:lang w:bidi="fa-IR"/>
        </w:rPr>
        <w:t xml:space="preserve"> ناتوانی برای یاد آوری اطلاعات شخصی مهم، معمولاً با ماهیتی تروماتیک و استرس آمیز است که فراتر از آن است که با فراموشکاری عادی توجیه شود، اختلال منحصراً در جریان اختلال هویت تجزیه‏ای، گریز تجزیه‏ای</w:t>
      </w:r>
      <w:r w:rsidR="00406CB8">
        <w:rPr>
          <w:rFonts w:cs="B Nazanin" w:hint="cs"/>
          <w:sz w:val="28"/>
          <w:szCs w:val="28"/>
          <w:rtl/>
          <w:lang w:bidi="fa-IR"/>
        </w:rPr>
        <w:t>،</w:t>
      </w:r>
      <w:r w:rsidR="00A52128" w:rsidRPr="00DA6EC6">
        <w:rPr>
          <w:rFonts w:cs="B Nazanin" w:hint="cs"/>
          <w:sz w:val="28"/>
          <w:szCs w:val="28"/>
          <w:rtl/>
          <w:lang w:bidi="fa-IR"/>
        </w:rPr>
        <w:t xml:space="preserve"> اختلال استرس از سانحه (</w:t>
      </w:r>
      <w:r w:rsidR="00A52128" w:rsidRPr="00DA6EC6">
        <w:rPr>
          <w:rFonts w:cs="B Nazanin"/>
          <w:sz w:val="28"/>
          <w:szCs w:val="28"/>
          <w:lang w:bidi="fa-IR"/>
        </w:rPr>
        <w:t>PTSD</w:t>
      </w:r>
      <w:r w:rsidR="00A52128" w:rsidRPr="00DA6EC6">
        <w:rPr>
          <w:rFonts w:cs="B Nazanin" w:hint="cs"/>
          <w:sz w:val="28"/>
          <w:szCs w:val="28"/>
          <w:rtl/>
          <w:lang w:bidi="fa-IR"/>
        </w:rPr>
        <w:t>)، اختلال استرس حاد، یا اختلال جسمانی کردن روی نمی‏دهد و ناشی از اثر فیزیولوژیکی مستقیم مواد یا اختلالات عصبی یا طبی عمومی نیست. این اختلال ممکن است مبتنی بر تغییرات نوروبیولوژیک مغز در نتیجه استرس تروماتیک باشد.</w:t>
      </w:r>
    </w:p>
    <w:p w:rsidR="00A52128" w:rsidRPr="00DA6EC6" w:rsidRDefault="00A52128" w:rsidP="00AC6402">
      <w:pPr>
        <w:bidi/>
        <w:spacing w:after="0" w:line="300" w:lineRule="auto"/>
        <w:jc w:val="lowKashida"/>
        <w:rPr>
          <w:rFonts w:cs="B Nazanin"/>
          <w:b/>
          <w:bCs/>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آمنزی پس از تروما</w:t>
      </w:r>
    </w:p>
    <w:p w:rsidR="00A52128" w:rsidRPr="00DA6EC6" w:rsidRDefault="00AC6402" w:rsidP="005448EF">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فراموشی پس از تروما ناشی از صدمه مغز، معمولاً در زمینه ضربه فیزیکی آشکار، یک دوره بیهوشی یا فراموشی و یا هر دو، و شواهد بالینی عینی صدمه مغز روی می</w:t>
      </w:r>
      <w:r w:rsidR="005448EF" w:rsidRPr="00DA6EC6">
        <w:rPr>
          <w:rFonts w:cs="B Nazanin" w:hint="cs"/>
          <w:sz w:val="28"/>
          <w:szCs w:val="28"/>
          <w:rtl/>
          <w:lang w:bidi="fa-IR"/>
        </w:rPr>
        <w:t>‌</w:t>
      </w:r>
      <w:r w:rsidR="00A52128" w:rsidRPr="00DA6EC6">
        <w:rPr>
          <w:rFonts w:cs="B Nazanin" w:hint="cs"/>
          <w:sz w:val="28"/>
          <w:szCs w:val="28"/>
          <w:rtl/>
          <w:lang w:bidi="fa-IR"/>
        </w:rPr>
        <w:t xml:space="preserve">دهد ( </w:t>
      </w:r>
      <w:r w:rsidR="00A52128" w:rsidRPr="00DA6EC6">
        <w:rPr>
          <w:rFonts w:cs="B Nazanin"/>
          <w:sz w:val="28"/>
          <w:szCs w:val="28"/>
          <w:lang w:bidi="fa-IR"/>
        </w:rPr>
        <w:t>DSM-IV-TR</w:t>
      </w:r>
      <w:r w:rsidR="00A52128" w:rsidRPr="00DA6EC6">
        <w:rPr>
          <w:rFonts w:cs="B Nazanin" w:hint="cs"/>
          <w:sz w:val="28"/>
          <w:szCs w:val="28"/>
          <w:rtl/>
          <w:lang w:bidi="fa-IR"/>
        </w:rPr>
        <w:t>، 2000: 778)</w:t>
      </w:r>
      <w:r w:rsidR="005448EF"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اختلالات تشنجی</w:t>
      </w:r>
    </w:p>
    <w:p w:rsidR="00A52128"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 در اکثر موارد تشنج، شکل بالینی بطور قابل ملاحظه از فراموشی تجزیه‏ای، با توجه به رخدادهای تشنجی آشکار و پیامدهای آن متفاوت است. بیماران مبتلا به تشنجات شبه صرعی نیز ممکن است علائم تجزیه‏ای، نظیر فراموشی و سابقه قبل</w:t>
      </w:r>
      <w:r w:rsidR="005448EF" w:rsidRPr="00DA6EC6">
        <w:rPr>
          <w:rFonts w:cs="B Nazanin" w:hint="cs"/>
          <w:sz w:val="28"/>
          <w:szCs w:val="28"/>
          <w:rtl/>
          <w:lang w:bidi="fa-IR"/>
        </w:rPr>
        <w:t>ی ضربه روان‏شناختی داشته باشند (</w:t>
      </w:r>
      <w:r w:rsidR="00A52128" w:rsidRPr="00DA6EC6">
        <w:rPr>
          <w:rFonts w:cs="B Nazanin"/>
          <w:sz w:val="28"/>
          <w:szCs w:val="28"/>
          <w:lang w:bidi="fa-IR"/>
        </w:rPr>
        <w:t>DSM-IV-TR</w:t>
      </w:r>
      <w:r w:rsidR="00A52128" w:rsidRPr="00DA6EC6">
        <w:rPr>
          <w:rFonts w:cs="B Nazanin" w:hint="cs"/>
          <w:sz w:val="28"/>
          <w:szCs w:val="28"/>
          <w:rtl/>
          <w:lang w:bidi="fa-IR"/>
        </w:rPr>
        <w:t>، 2000: 772)</w:t>
      </w:r>
      <w:r w:rsidR="005448EF"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5448EF">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فراموشی مربوط به مواد: </w:t>
      </w:r>
    </w:p>
    <w:p w:rsidR="00A52128" w:rsidRPr="00DA6EC6" w:rsidRDefault="00A52128" w:rsidP="005448EF">
      <w:pPr>
        <w:bidi/>
        <w:spacing w:after="0" w:line="300" w:lineRule="auto"/>
        <w:ind w:firstLine="283"/>
        <w:jc w:val="lowKashida"/>
        <w:rPr>
          <w:rFonts w:cs="B Nazanin"/>
          <w:sz w:val="28"/>
          <w:szCs w:val="28"/>
          <w:rtl/>
          <w:lang w:bidi="fa-IR"/>
        </w:rPr>
      </w:pPr>
      <w:r w:rsidRPr="00DA6EC6">
        <w:rPr>
          <w:rFonts w:cs="B Nazanin" w:hint="cs"/>
          <w:sz w:val="28"/>
          <w:szCs w:val="28"/>
          <w:rtl/>
          <w:lang w:bidi="fa-IR"/>
        </w:rPr>
        <w:t>انواعی از مواد و مسمومیت ها در ایجاد فراموشی درگیر شناخته شده‏اند. (</w:t>
      </w:r>
      <w:r w:rsidR="005448EF" w:rsidRPr="00DA6EC6">
        <w:rPr>
          <w:rFonts w:asciiTheme="majorBidi" w:hAnsiTheme="majorBidi" w:cstheme="majorBidi"/>
          <w:sz w:val="24"/>
          <w:szCs w:val="24"/>
          <w:lang w:bidi="fa-IR"/>
        </w:rPr>
        <w:t>Kaplan &amp; Sadock’s, 2007: 294</w:t>
      </w:r>
      <w:r w:rsidRPr="00DA6EC6">
        <w:rPr>
          <w:rFonts w:cs="B Nazanin" w:hint="cs"/>
          <w:sz w:val="28"/>
          <w:szCs w:val="28"/>
          <w:rtl/>
          <w:lang w:bidi="fa-IR"/>
        </w:rPr>
        <w:t>)</w:t>
      </w:r>
      <w:r w:rsidR="005448EF"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فراموشی کلی گذرا</w:t>
      </w:r>
      <w:r w:rsidRPr="00DA6EC6">
        <w:rPr>
          <w:rFonts w:cs="B Nazanin" w:hint="cs"/>
          <w:sz w:val="28"/>
          <w:szCs w:val="28"/>
          <w:rtl/>
          <w:lang w:bidi="fa-IR"/>
        </w:rPr>
        <w:t xml:space="preserve">: </w:t>
      </w:r>
    </w:p>
    <w:p w:rsidR="00A52128" w:rsidRPr="00DA6EC6" w:rsidRDefault="00A52128" w:rsidP="005448EF">
      <w:pPr>
        <w:bidi/>
        <w:spacing w:after="0" w:line="300" w:lineRule="auto"/>
        <w:ind w:firstLine="283"/>
        <w:jc w:val="lowKashida"/>
        <w:rPr>
          <w:rFonts w:cs="B Nazanin"/>
          <w:sz w:val="28"/>
          <w:szCs w:val="28"/>
          <w:rtl/>
          <w:lang w:bidi="fa-IR"/>
        </w:rPr>
      </w:pPr>
      <w:r w:rsidRPr="00DA6EC6">
        <w:rPr>
          <w:rFonts w:cs="B Nazanin" w:hint="cs"/>
          <w:sz w:val="28"/>
          <w:szCs w:val="28"/>
          <w:rtl/>
          <w:lang w:bidi="fa-IR"/>
        </w:rPr>
        <w:t>ممکن است با فراموشی تجزیه‏ای اشتباه شود</w:t>
      </w:r>
      <w:r w:rsidR="005448EF" w:rsidRPr="00DA6EC6">
        <w:rPr>
          <w:rFonts w:cs="B Nazanin"/>
          <w:sz w:val="28"/>
          <w:szCs w:val="28"/>
          <w:lang w:bidi="fa-IR"/>
        </w:rPr>
        <w:t xml:space="preserve"> </w:t>
      </w:r>
      <w:r w:rsidRPr="00DA6EC6">
        <w:rPr>
          <w:rFonts w:cs="B Nazanin"/>
          <w:sz w:val="28"/>
          <w:szCs w:val="28"/>
          <w:rtl/>
          <w:lang w:bidi="fa-IR"/>
        </w:rPr>
        <w:t>(</w:t>
      </w:r>
      <w:r w:rsidR="005448EF" w:rsidRPr="00DA6EC6">
        <w:rPr>
          <w:rFonts w:asciiTheme="majorBidi" w:hAnsiTheme="majorBidi" w:cstheme="majorBidi"/>
          <w:sz w:val="24"/>
          <w:szCs w:val="24"/>
          <w:lang w:bidi="fa-IR"/>
        </w:rPr>
        <w:t>Kaplan &amp; Sadock’s, 2007: 294</w:t>
      </w:r>
      <w:r w:rsidRPr="00DA6EC6">
        <w:rPr>
          <w:rFonts w:cs="B Nazanin"/>
          <w:sz w:val="28"/>
          <w:szCs w:val="28"/>
          <w:rtl/>
          <w:lang w:bidi="fa-IR"/>
        </w:rPr>
        <w:t>)</w:t>
      </w:r>
      <w:r w:rsidR="005448EF"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اختلالات تجزیه‏ای </w:t>
      </w:r>
    </w:p>
    <w:p w:rsidR="00A52128" w:rsidRPr="00DA6EC6" w:rsidRDefault="00A52128" w:rsidP="005448EF">
      <w:pPr>
        <w:bidi/>
        <w:spacing w:after="0" w:line="300" w:lineRule="auto"/>
        <w:ind w:firstLine="283"/>
        <w:jc w:val="lowKashida"/>
        <w:rPr>
          <w:rFonts w:cs="B Nazanin"/>
          <w:sz w:val="28"/>
          <w:szCs w:val="28"/>
          <w:rtl/>
          <w:lang w:bidi="fa-IR"/>
        </w:rPr>
      </w:pPr>
      <w:r w:rsidRPr="00DA6EC6">
        <w:rPr>
          <w:rFonts w:cs="B Nazanin" w:hint="cs"/>
          <w:sz w:val="28"/>
          <w:szCs w:val="28"/>
          <w:rtl/>
          <w:lang w:bidi="fa-IR"/>
        </w:rPr>
        <w:t>بیماران مبتلا به اختلال هویت تجزیه‏ای ممکن است با اشکال حاد فراموشی و دوره‏های گریز مورد توجه قرار گیرند. معهذا، این بیماران با طیفی وسیع از علائم مشخص هستند که فقط بعضی از آن‏ها در بیماران مبتلا به فراموشی تجزیه‏ای دیده می‏شود (پورافکاری، 1391: 295)</w:t>
      </w:r>
      <w:r w:rsidR="005448EF" w:rsidRPr="00DA6EC6">
        <w:rPr>
          <w:rFonts w:cs="B Nazanin" w:hint="cs"/>
          <w:sz w:val="28"/>
          <w:szCs w:val="28"/>
          <w:rtl/>
          <w:lang w:bidi="fa-IR"/>
        </w:rPr>
        <w:t xml:space="preserve">. </w:t>
      </w:r>
    </w:p>
    <w:p w:rsidR="005448EF" w:rsidRPr="00DA6EC6" w:rsidRDefault="005448EF" w:rsidP="005448EF">
      <w:pPr>
        <w:bidi/>
        <w:spacing w:after="0" w:line="300" w:lineRule="auto"/>
        <w:jc w:val="lowKashida"/>
        <w:rPr>
          <w:rFonts w:cs="B Nazanin"/>
          <w:sz w:val="28"/>
          <w:szCs w:val="28"/>
          <w:rtl/>
          <w:lang w:bidi="fa-IR"/>
        </w:rPr>
      </w:pPr>
    </w:p>
    <w:p w:rsidR="005448EF" w:rsidRPr="00DA6EC6" w:rsidRDefault="005448EF" w:rsidP="005448EF">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همه‌گيري شناسي: </w:t>
      </w:r>
    </w:p>
    <w:p w:rsidR="00A52128" w:rsidRPr="00DA6EC6" w:rsidRDefault="005448EF" w:rsidP="005448EF">
      <w:pPr>
        <w:bidi/>
        <w:spacing w:after="0" w:line="300" w:lineRule="auto"/>
        <w:ind w:firstLine="283"/>
        <w:jc w:val="lowKashida"/>
        <w:rPr>
          <w:rFonts w:cs="B Nazanin"/>
          <w:sz w:val="28"/>
          <w:szCs w:val="28"/>
          <w:rtl/>
          <w:lang w:bidi="fa-IR"/>
        </w:rPr>
      </w:pPr>
      <w:r w:rsidRPr="00DA6EC6">
        <w:rPr>
          <w:rFonts w:cs="B Nazanin"/>
          <w:sz w:val="28"/>
          <w:szCs w:val="28"/>
          <w:lang w:bidi="fa-IR"/>
        </w:rPr>
        <w:t>DSM-iv.TR</w:t>
      </w:r>
      <w:r w:rsidRPr="00DA6EC6">
        <w:rPr>
          <w:rFonts w:cs="B Nazanin" w:hint="cs"/>
          <w:sz w:val="28"/>
          <w:szCs w:val="28"/>
          <w:rtl/>
          <w:lang w:bidi="fa-IR"/>
        </w:rPr>
        <w:t xml:space="preserve"> (</w:t>
      </w:r>
      <w:r w:rsidRPr="00DA6EC6">
        <w:rPr>
          <w:rFonts w:cs="B Nazanin"/>
          <w:sz w:val="28"/>
          <w:szCs w:val="28"/>
          <w:lang w:bidi="fa-IR"/>
        </w:rPr>
        <w:t>2000</w:t>
      </w:r>
      <w:r w:rsidRPr="00DA6EC6">
        <w:rPr>
          <w:rFonts w:cs="B Nazanin" w:hint="cs"/>
          <w:sz w:val="28"/>
          <w:szCs w:val="28"/>
          <w:rtl/>
          <w:lang w:bidi="fa-IR"/>
        </w:rPr>
        <w:t>). فراموشي تجزيه‌اي تقريباً توسط 69 درصد جمعيت كلي گزارش شده است. تفاوتي از نظر ميزان بروز در زن و مرد مشاهده نمي‌شود. موارد معمولاً در اواخر نوجواني و بزرگسالي گزارش مي‌شود.</w:t>
      </w:r>
    </w:p>
    <w:p w:rsidR="005448EF" w:rsidRPr="00DA6EC6" w:rsidRDefault="005448EF" w:rsidP="005448EF">
      <w:pPr>
        <w:bidi/>
        <w:spacing w:after="0" w:line="300" w:lineRule="auto"/>
        <w:ind w:firstLine="283"/>
        <w:jc w:val="lowKashida"/>
        <w:rPr>
          <w:rFonts w:cs="B Nazanin"/>
          <w:sz w:val="28"/>
          <w:szCs w:val="28"/>
          <w:rtl/>
          <w:lang w:bidi="fa-IR"/>
        </w:rPr>
      </w:pPr>
    </w:p>
    <w:p w:rsidR="00A52128" w:rsidRPr="00DA6EC6" w:rsidRDefault="00A52128"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 xml:space="preserve">درمان </w:t>
      </w:r>
    </w:p>
    <w:p w:rsidR="00A52128" w:rsidRPr="00DA6EC6" w:rsidRDefault="00756C50" w:rsidP="005448EF">
      <w:pPr>
        <w:bidi/>
        <w:spacing w:after="0" w:line="300" w:lineRule="auto"/>
        <w:ind w:firstLine="283"/>
        <w:jc w:val="lowKashida"/>
        <w:rPr>
          <w:rFonts w:cs="B Nazanin"/>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 xml:space="preserve">شناخت‏درمانی: </w:t>
      </w:r>
      <w:r w:rsidR="00A52128" w:rsidRPr="00DA6EC6">
        <w:rPr>
          <w:rFonts w:cs="B Nazanin" w:hint="cs"/>
          <w:sz w:val="28"/>
          <w:szCs w:val="28"/>
          <w:rtl/>
          <w:lang w:bidi="fa-IR"/>
        </w:rPr>
        <w:t>شناخت‏درمانی برای افراد مبتلا به اختلالات تروماتیک ممکن است مزایای خاصی داشته باشد. شناخت دگرگونی‏های شناختی خاص که از تروما ریشه می‏گیرند ممکن است مدخلی برای حافظه اتوبیوگرافیک باشد که بیمار نسبت به آن دچار فراموشی است. وقتی بیمار توانائی اصلاح دگرگونی شناختی را پیدا می‏کند، مخصوصاً در مورد معنی ترومای قبلی، فراخوانی مفصلتر رخدادهای تروماتیک ممکن است روی دهد (رضاعی، 1392: 259)</w:t>
      </w:r>
      <w:r w:rsidR="005448EF" w:rsidRPr="00DA6EC6">
        <w:rPr>
          <w:rFonts w:cs="B Nazanin" w:hint="cs"/>
          <w:sz w:val="28"/>
          <w:szCs w:val="28"/>
          <w:rtl/>
          <w:lang w:bidi="fa-IR"/>
        </w:rPr>
        <w:t>.</w:t>
      </w:r>
    </w:p>
    <w:p w:rsidR="005448EF" w:rsidRPr="00DA6EC6" w:rsidRDefault="005448EF" w:rsidP="005448EF">
      <w:pPr>
        <w:bidi/>
        <w:spacing w:after="0" w:line="300" w:lineRule="auto"/>
        <w:ind w:firstLine="283"/>
        <w:jc w:val="lowKashida"/>
        <w:rPr>
          <w:rFonts w:cs="B Nazanin"/>
          <w:sz w:val="28"/>
          <w:szCs w:val="28"/>
          <w:rtl/>
          <w:lang w:bidi="fa-IR"/>
        </w:rPr>
      </w:pPr>
    </w:p>
    <w:p w:rsidR="00A52128" w:rsidRPr="00DA6EC6" w:rsidRDefault="00756C50"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هپنوتیزم :</w:t>
      </w:r>
    </w:p>
    <w:p w:rsidR="00A52128" w:rsidRPr="00DA6EC6" w:rsidRDefault="00A52128" w:rsidP="00B40289">
      <w:pPr>
        <w:bidi/>
        <w:spacing w:after="0" w:line="300" w:lineRule="auto"/>
        <w:jc w:val="lowKashida"/>
        <w:rPr>
          <w:rFonts w:cs="B Nazanin"/>
          <w:sz w:val="28"/>
          <w:szCs w:val="28"/>
          <w:rtl/>
          <w:lang w:bidi="fa-IR"/>
        </w:rPr>
      </w:pPr>
      <w:r w:rsidRPr="00DA6EC6">
        <w:rPr>
          <w:rFonts w:cs="B Nazanin" w:hint="cs"/>
          <w:sz w:val="28"/>
          <w:szCs w:val="28"/>
          <w:rtl/>
          <w:lang w:bidi="fa-IR"/>
        </w:rPr>
        <w:t>هیپنوتیزم را می‏توان به انواعی در درمان فراموشی تجزیه‏ای مورد استفاده قرار داد (</w:t>
      </w:r>
      <w:r w:rsidR="00B40289" w:rsidRPr="00DA6EC6">
        <w:rPr>
          <w:rFonts w:asciiTheme="majorBidi" w:hAnsiTheme="majorBidi" w:cstheme="majorBidi"/>
          <w:sz w:val="24"/>
          <w:szCs w:val="24"/>
          <w:lang w:bidi="fa-IR"/>
        </w:rPr>
        <w:t>Kaplan &amp; Sadock’s, 2007: 295</w:t>
      </w:r>
      <w:r w:rsidRPr="00DA6EC6">
        <w:rPr>
          <w:rFonts w:cs="B Nazanin" w:hint="cs"/>
          <w:sz w:val="28"/>
          <w:szCs w:val="28"/>
          <w:rtl/>
          <w:lang w:bidi="fa-IR"/>
        </w:rPr>
        <w:t>)</w:t>
      </w:r>
      <w:r w:rsidR="00B40289"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756C50"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درمان‏های سوماتیک:</w:t>
      </w:r>
    </w:p>
    <w:p w:rsidR="00A52128" w:rsidRPr="00DA6EC6" w:rsidRDefault="00A52128"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هیچ درمان داروئی غیر از مصاحبه تسهیل شده با دارو، برای</w:t>
      </w:r>
      <w:r w:rsidR="00B40289" w:rsidRPr="00DA6EC6">
        <w:rPr>
          <w:rFonts w:cs="B Nazanin" w:hint="cs"/>
          <w:sz w:val="28"/>
          <w:szCs w:val="28"/>
          <w:rtl/>
          <w:lang w:bidi="fa-IR"/>
        </w:rPr>
        <w:t xml:space="preserve"> فراموشی تجزیه‏ای وجود ندارد (</w:t>
      </w:r>
      <w:r w:rsidRPr="00DA6EC6">
        <w:rPr>
          <w:rFonts w:cs="B Nazanin" w:hint="cs"/>
          <w:sz w:val="28"/>
          <w:szCs w:val="28"/>
          <w:rtl/>
          <w:lang w:bidi="fa-IR"/>
        </w:rPr>
        <w:t>پورافکاری، 1391: 295)</w:t>
      </w:r>
      <w:r w:rsidR="00B40289" w:rsidRPr="00DA6EC6">
        <w:rPr>
          <w:rFonts w:cs="B Nazanin" w:hint="cs"/>
          <w:sz w:val="28"/>
          <w:szCs w:val="28"/>
          <w:rtl/>
          <w:lang w:bidi="fa-IR"/>
        </w:rPr>
        <w:t>.</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756C50"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روان</w:t>
      </w:r>
      <w:r w:rsidR="00B40289" w:rsidRPr="00DA6EC6">
        <w:rPr>
          <w:rFonts w:cs="B Nazanin" w:hint="cs"/>
          <w:b/>
          <w:bCs/>
          <w:sz w:val="28"/>
          <w:szCs w:val="28"/>
          <w:rtl/>
          <w:lang w:bidi="fa-IR"/>
        </w:rPr>
        <w:t>‌</w:t>
      </w:r>
      <w:r w:rsidR="00A52128" w:rsidRPr="00DA6EC6">
        <w:rPr>
          <w:rFonts w:cs="B Nazanin" w:hint="cs"/>
          <w:b/>
          <w:bCs/>
          <w:sz w:val="28"/>
          <w:szCs w:val="28"/>
          <w:rtl/>
          <w:lang w:bidi="fa-IR"/>
        </w:rPr>
        <w:t>درمانی گروهی:</w:t>
      </w:r>
    </w:p>
    <w:p w:rsidR="00A52128" w:rsidRPr="00DA6EC6" w:rsidRDefault="00A52128" w:rsidP="00B40289">
      <w:pPr>
        <w:bidi/>
        <w:spacing w:after="0" w:line="300" w:lineRule="auto"/>
        <w:jc w:val="lowKashida"/>
        <w:rPr>
          <w:rFonts w:cs="B Nazanin"/>
          <w:sz w:val="28"/>
          <w:szCs w:val="28"/>
          <w:rtl/>
          <w:lang w:bidi="fa-IR"/>
        </w:rPr>
      </w:pPr>
      <w:r w:rsidRPr="00DA6EC6">
        <w:rPr>
          <w:rFonts w:cs="B Nazanin" w:hint="cs"/>
          <w:sz w:val="28"/>
          <w:szCs w:val="28"/>
          <w:rtl/>
          <w:lang w:bidi="fa-IR"/>
        </w:rPr>
        <w:t>گروه</w:t>
      </w:r>
      <w:r w:rsidR="00B40289" w:rsidRPr="00DA6EC6">
        <w:rPr>
          <w:rFonts w:cs="B Nazanin" w:hint="cs"/>
          <w:sz w:val="28"/>
          <w:szCs w:val="28"/>
          <w:rtl/>
          <w:lang w:bidi="fa-IR"/>
        </w:rPr>
        <w:t xml:space="preserve"> </w:t>
      </w:r>
      <w:r w:rsidRPr="00DA6EC6">
        <w:rPr>
          <w:rFonts w:cs="B Nazanin" w:hint="cs"/>
          <w:sz w:val="28"/>
          <w:szCs w:val="28"/>
          <w:rtl/>
          <w:lang w:bidi="fa-IR"/>
        </w:rPr>
        <w:t>درمانی در زمان محدود و درمان‏های طولانی</w:t>
      </w:r>
      <w:r w:rsidR="00B40289" w:rsidRPr="00DA6EC6">
        <w:rPr>
          <w:rFonts w:cs="B Nazanin" w:hint="cs"/>
          <w:sz w:val="28"/>
          <w:szCs w:val="28"/>
          <w:rtl/>
          <w:lang w:bidi="fa-IR"/>
        </w:rPr>
        <w:t>‌</w:t>
      </w:r>
      <w:r w:rsidRPr="00DA6EC6">
        <w:rPr>
          <w:rFonts w:cs="B Nazanin" w:hint="cs"/>
          <w:sz w:val="28"/>
          <w:szCs w:val="28"/>
          <w:rtl/>
          <w:lang w:bidi="fa-IR"/>
        </w:rPr>
        <w:t xml:space="preserve">تر گزارش شده است که در بازنشستگان جنگ مبتلا به </w:t>
      </w:r>
      <w:r w:rsidRPr="00DA6EC6">
        <w:rPr>
          <w:rFonts w:cs="B Nazanin"/>
          <w:sz w:val="28"/>
          <w:szCs w:val="28"/>
          <w:lang w:bidi="fa-IR"/>
        </w:rPr>
        <w:t>PTSD</w:t>
      </w:r>
      <w:r w:rsidRPr="00DA6EC6">
        <w:rPr>
          <w:rFonts w:cs="B Nazanin" w:hint="cs"/>
          <w:sz w:val="28"/>
          <w:szCs w:val="28"/>
          <w:rtl/>
          <w:lang w:bidi="fa-IR"/>
        </w:rPr>
        <w:t xml:space="preserve"> و کسانی که در کودکی مورد سوء رفتار قرار گرفته‏اند مفید است. در جلسات گروه، بیماران ممکن است خاطرات فراموش شده را به خاطر آورند. مداخله‏های حمایتی توسط اعضاء گروه، درمانگر گروه یا هر دو، ممکن است انسجام و تسلط بر مطالب تجزیه شده را تسهیل کند (</w:t>
      </w:r>
      <w:r w:rsidR="00B40289" w:rsidRPr="00DA6EC6">
        <w:rPr>
          <w:rFonts w:asciiTheme="majorBidi" w:hAnsiTheme="majorBidi" w:cstheme="majorBidi"/>
          <w:sz w:val="24"/>
          <w:szCs w:val="24"/>
          <w:lang w:bidi="fa-IR"/>
        </w:rPr>
        <w:t>Kaplan &amp; Sadock’s, 2007: 295</w:t>
      </w:r>
      <w:r w:rsidRPr="00DA6EC6">
        <w:rPr>
          <w:rFonts w:cs="B Nazanin" w:hint="cs"/>
          <w:sz w:val="28"/>
          <w:szCs w:val="28"/>
          <w:rtl/>
          <w:lang w:bidi="fa-IR"/>
        </w:rPr>
        <w:t>)</w:t>
      </w:r>
      <w:r w:rsidR="00B40289"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اختلال مسخ شخصیت</w:t>
      </w:r>
    </w:p>
    <w:p w:rsidR="00A52128" w:rsidRPr="00DA6EC6" w:rsidRDefault="00A52128" w:rsidP="00B40289">
      <w:pPr>
        <w:bidi/>
        <w:spacing w:after="0" w:line="300" w:lineRule="auto"/>
        <w:jc w:val="lowKashida"/>
        <w:rPr>
          <w:rFonts w:cs="B Nazanin"/>
          <w:sz w:val="28"/>
          <w:szCs w:val="28"/>
          <w:rtl/>
          <w:lang w:bidi="fa-IR"/>
        </w:rPr>
      </w:pPr>
      <w:r w:rsidRPr="00DA6EC6">
        <w:rPr>
          <w:rFonts w:cs="B Nazanin"/>
          <w:sz w:val="28"/>
          <w:szCs w:val="28"/>
          <w:lang w:bidi="fa-IR"/>
        </w:rPr>
        <w:t>DSM – IV- TR</w:t>
      </w:r>
      <w:r w:rsidR="00B40289" w:rsidRPr="00DA6EC6">
        <w:rPr>
          <w:rFonts w:cs="B Nazanin" w:hint="cs"/>
          <w:sz w:val="28"/>
          <w:szCs w:val="28"/>
          <w:rtl/>
          <w:lang w:bidi="fa-IR"/>
        </w:rPr>
        <w:t xml:space="preserve"> ( 2000) ویژگی اساسی مسخ شخصیت</w:t>
      </w:r>
      <w:r w:rsidR="00B40289" w:rsidRPr="00DA6EC6">
        <w:rPr>
          <w:rStyle w:val="FootnoteReference"/>
          <w:rFonts w:cs="B Nazanin"/>
          <w:sz w:val="28"/>
          <w:szCs w:val="28"/>
          <w:rtl/>
          <w:lang w:bidi="fa-IR"/>
        </w:rPr>
        <w:footnoteReference w:id="46"/>
      </w:r>
      <w:r w:rsidR="00B40289" w:rsidRPr="00DA6EC6">
        <w:rPr>
          <w:rFonts w:cs="B Nazanin" w:hint="cs"/>
          <w:sz w:val="28"/>
          <w:szCs w:val="28"/>
          <w:rtl/>
          <w:lang w:bidi="fa-IR"/>
        </w:rPr>
        <w:t xml:space="preserve"> </w:t>
      </w:r>
      <w:r w:rsidRPr="00DA6EC6">
        <w:rPr>
          <w:rFonts w:cs="B Nazanin" w:hint="cs"/>
          <w:sz w:val="28"/>
          <w:szCs w:val="28"/>
          <w:rtl/>
          <w:lang w:bidi="fa-IR"/>
        </w:rPr>
        <w:t>را احساس مستمر یا تکرار شونده گسستگی یا احساس غرابت با خود مشخص کرده است. شخص ممکن است احساس تبدیل شدن به آدم ماشینی یا در حالت رویا به خود نگریستن یا تماشای خود در یک فیلم پیدا کند</w:t>
      </w:r>
      <w:r w:rsidR="00AC6402" w:rsidRPr="00DA6EC6">
        <w:rPr>
          <w:rFonts w:cs="B Nazanin" w:hint="cs"/>
          <w:sz w:val="28"/>
          <w:szCs w:val="28"/>
          <w:rtl/>
          <w:lang w:bidi="fa-IR"/>
        </w:rPr>
        <w:t xml:space="preserve"> </w:t>
      </w:r>
      <w:r w:rsidRPr="00DA6EC6">
        <w:rPr>
          <w:rFonts w:cs="B Nazanin" w:hint="cs"/>
          <w:sz w:val="28"/>
          <w:szCs w:val="28"/>
          <w:rtl/>
          <w:lang w:bidi="fa-IR"/>
        </w:rPr>
        <w:t xml:space="preserve">طبق </w:t>
      </w:r>
      <w:r w:rsidRPr="00DA6EC6">
        <w:rPr>
          <w:rFonts w:cs="B Nazanin"/>
          <w:sz w:val="28"/>
          <w:szCs w:val="28"/>
          <w:lang w:bidi="fa-IR"/>
        </w:rPr>
        <w:t>DSM – IV- TR</w:t>
      </w:r>
      <w:r w:rsidRPr="00DA6EC6">
        <w:rPr>
          <w:rFonts w:cs="B Nazanin" w:hint="cs"/>
          <w:sz w:val="28"/>
          <w:szCs w:val="28"/>
          <w:rtl/>
          <w:lang w:bidi="fa-IR"/>
        </w:rPr>
        <w:t xml:space="preserve"> ( 2000) ممکن است احساس مشاهده‏گر برونی بودن فرآیندهای روانی خود، برای خود، یا بخشی از بدن وجود دارد. غالباً بیمار احساس فقدان کنترل بر اعمال خود داشته باشد.</w:t>
      </w:r>
    </w:p>
    <w:p w:rsidR="00B40289" w:rsidRPr="00DA6EC6" w:rsidRDefault="00B40289" w:rsidP="00B40289">
      <w:pPr>
        <w:bidi/>
        <w:spacing w:after="0" w:line="300" w:lineRule="auto"/>
        <w:jc w:val="lowKashida"/>
        <w:rPr>
          <w:rFonts w:cs="B Nazanin"/>
          <w:sz w:val="28"/>
          <w:szCs w:val="28"/>
          <w:rtl/>
          <w:lang w:bidi="fa-IR"/>
        </w:rPr>
      </w:pPr>
    </w:p>
    <w:p w:rsidR="00B40289" w:rsidRPr="00DA6EC6" w:rsidRDefault="00B40289" w:rsidP="00B40289">
      <w:pPr>
        <w:bidi/>
        <w:spacing w:after="0" w:line="300" w:lineRule="auto"/>
        <w:jc w:val="lowKashida"/>
        <w:rPr>
          <w:rFonts w:cs="B Nazanin"/>
          <w:sz w:val="28"/>
          <w:szCs w:val="28"/>
          <w:rtl/>
          <w:lang w:bidi="fa-IR"/>
        </w:rPr>
      </w:pPr>
      <w:r w:rsidRPr="00DA6EC6">
        <w:rPr>
          <w:rFonts w:cs="B Nazanin" w:hint="cs"/>
          <w:b/>
          <w:bCs/>
          <w:sz w:val="28"/>
          <w:szCs w:val="28"/>
          <w:rtl/>
          <w:lang w:bidi="fa-IR"/>
        </w:rPr>
        <w:lastRenderedPageBreak/>
        <w:t>همه‌گيري شناسي:</w:t>
      </w:r>
      <w:r w:rsidRPr="00DA6EC6">
        <w:rPr>
          <w:rFonts w:cs="B Nazanin" w:hint="cs"/>
          <w:sz w:val="28"/>
          <w:szCs w:val="28"/>
          <w:rtl/>
          <w:lang w:bidi="fa-IR"/>
        </w:rPr>
        <w:t xml:space="preserve"> تجربه‌گذاري مسخ شخصيت و مسخ واقعيت در افراد نرمال و جمعيت‌هاي باليني فوق‌العاده شايع است. پس از افسردگي و اضطراب اين حالات دومين علائم روانپزشكي شايع گزارش شده است. ميزان شيوع در يك سال 16 درصد جمعيت كلي گزارش شده است (پورافکاری، 1391: 296).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درمان</w:t>
      </w:r>
    </w:p>
    <w:p w:rsidR="00A52128" w:rsidRPr="00DA6EC6" w:rsidRDefault="00A52128"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گریز تجزیه ای معمولاً با یک رواندرمانی التقاطی متمایل به روانکاوی که متمرکز به کمک به بیمار برای بازیابی حافظه برای هویت و تجارب اخیر است درمان می‏شود. درمان با هیپنوتیزم و مصاحبه به کمک دارو غالباً </w:t>
      </w:r>
      <w:r w:rsidR="00354AF7" w:rsidRPr="00DA6EC6">
        <w:rPr>
          <w:rFonts w:cs="B Nazanin" w:hint="cs"/>
          <w:sz w:val="28"/>
          <w:szCs w:val="28"/>
          <w:rtl/>
          <w:lang w:bidi="fa-IR"/>
        </w:rPr>
        <w:t>روش‌ها</w:t>
      </w:r>
      <w:r w:rsidRPr="00DA6EC6">
        <w:rPr>
          <w:rFonts w:cs="B Nazanin" w:hint="cs"/>
          <w:sz w:val="28"/>
          <w:szCs w:val="28"/>
          <w:rtl/>
          <w:lang w:bidi="fa-IR"/>
        </w:rPr>
        <w:t>ی کمکی لازم برای بازیابی حافظه هستند بیمار ممکن است برای جراحانی که در دوره گریز دریافت کرده به توجه پزشکی</w:t>
      </w:r>
      <w:r w:rsidR="00B40289" w:rsidRPr="00DA6EC6">
        <w:rPr>
          <w:rFonts w:cs="B Nazanin" w:hint="cs"/>
          <w:sz w:val="28"/>
          <w:szCs w:val="28"/>
          <w:rtl/>
          <w:lang w:bidi="fa-IR"/>
        </w:rPr>
        <w:t>، غذا و خواب نیاز داشته باشد (</w:t>
      </w:r>
      <w:r w:rsidRPr="00DA6EC6">
        <w:rPr>
          <w:rFonts w:cs="B Nazanin" w:hint="cs"/>
          <w:sz w:val="28"/>
          <w:szCs w:val="28"/>
          <w:rtl/>
          <w:lang w:bidi="fa-IR"/>
        </w:rPr>
        <w:t>رضاعی، 1391: 269)</w:t>
      </w:r>
      <w:r w:rsidR="00B40289" w:rsidRPr="00DA6EC6">
        <w:rPr>
          <w:rFonts w:cs="B Nazanin" w:hint="cs"/>
          <w:sz w:val="28"/>
          <w:szCs w:val="28"/>
          <w:rtl/>
          <w:lang w:bidi="fa-IR"/>
        </w:rPr>
        <w:t>.</w:t>
      </w:r>
    </w:p>
    <w:p w:rsidR="00B40289" w:rsidRPr="00DA6EC6" w:rsidRDefault="00B40289" w:rsidP="00B40289">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اختلالات هویت تجزیه‏ای </w:t>
      </w:r>
    </w:p>
    <w:p w:rsidR="00A52128" w:rsidRPr="00DA6EC6" w:rsidRDefault="00A52128" w:rsidP="00B40289">
      <w:pPr>
        <w:bidi/>
        <w:spacing w:after="0" w:line="300" w:lineRule="auto"/>
        <w:jc w:val="lowKashida"/>
        <w:rPr>
          <w:rFonts w:cs="B Nazanin"/>
          <w:sz w:val="28"/>
          <w:szCs w:val="28"/>
          <w:rtl/>
          <w:lang w:bidi="fa-IR"/>
        </w:rPr>
      </w:pPr>
      <w:r w:rsidRPr="00DA6EC6">
        <w:rPr>
          <w:rFonts w:cs="B Nazanin" w:hint="cs"/>
          <w:sz w:val="28"/>
          <w:szCs w:val="28"/>
          <w:rtl/>
          <w:lang w:bidi="fa-IR"/>
        </w:rPr>
        <w:t xml:space="preserve">طبق </w:t>
      </w:r>
      <w:r w:rsidRPr="00DA6EC6">
        <w:rPr>
          <w:rFonts w:cs="B Nazanin"/>
          <w:sz w:val="28"/>
          <w:szCs w:val="28"/>
          <w:lang w:bidi="fa-IR"/>
        </w:rPr>
        <w:t>DSM – IV- TR</w:t>
      </w:r>
      <w:r w:rsidRPr="00DA6EC6">
        <w:rPr>
          <w:rFonts w:cs="B Nazanin" w:hint="cs"/>
          <w:sz w:val="28"/>
          <w:szCs w:val="28"/>
          <w:rtl/>
          <w:lang w:bidi="fa-IR"/>
        </w:rPr>
        <w:t xml:space="preserve"> ( 2000) اختلال هویت تجزیه‏ای، که قبلاً اختلال شخصیت چندگانه نامیده می‏شد با وجود دو یا چند هویت یا حالت شخصیتی مجزا مشخص شده است که متناوباً کنترل رفتار شخص را به عهده می‏گیرند و همراه با ناتوانی برای یادآوری اطلاعات شخصی مهم است که وسعت آن فراتر از آن است که با فراموشکاری عادی توجیه شود. هویت‏ها ی</w:t>
      </w:r>
      <w:r w:rsidR="00B40289" w:rsidRPr="00DA6EC6">
        <w:rPr>
          <w:rFonts w:cs="B Nazanin" w:hint="cs"/>
          <w:sz w:val="28"/>
          <w:szCs w:val="28"/>
          <w:rtl/>
          <w:lang w:bidi="fa-IR"/>
        </w:rPr>
        <w:t>ا حالات شخصیتی که گاهی عوض شده</w:t>
      </w:r>
      <w:r w:rsidR="00B40289" w:rsidRPr="00DA6EC6">
        <w:rPr>
          <w:rStyle w:val="FootnoteReference"/>
          <w:rFonts w:cs="B Nazanin"/>
          <w:sz w:val="28"/>
          <w:szCs w:val="28"/>
          <w:rtl/>
          <w:lang w:bidi="fa-IR"/>
        </w:rPr>
        <w:footnoteReference w:id="47"/>
      </w:r>
      <w:r w:rsidR="00B40289" w:rsidRPr="00DA6EC6">
        <w:rPr>
          <w:rFonts w:cs="B Nazanin" w:hint="cs"/>
          <w:sz w:val="28"/>
          <w:szCs w:val="28"/>
          <w:rtl/>
          <w:lang w:bidi="fa-IR"/>
        </w:rPr>
        <w:t>، حالات خود</w:t>
      </w:r>
      <w:r w:rsidR="00B40289" w:rsidRPr="00DA6EC6">
        <w:rPr>
          <w:rStyle w:val="FootnoteReference"/>
          <w:rFonts w:cs="B Nazanin"/>
          <w:sz w:val="28"/>
          <w:szCs w:val="28"/>
          <w:rtl/>
          <w:lang w:bidi="fa-IR"/>
        </w:rPr>
        <w:footnoteReference w:id="48"/>
      </w:r>
      <w:r w:rsidRPr="00DA6EC6">
        <w:rPr>
          <w:rFonts w:cs="B Nazanin" w:hint="cs"/>
          <w:sz w:val="28"/>
          <w:szCs w:val="28"/>
          <w:rtl/>
          <w:lang w:bidi="fa-IR"/>
        </w:rPr>
        <w:t xml:space="preserve">، هویت دیگر </w:t>
      </w:r>
      <w:r w:rsidR="00CF60BD" w:rsidRPr="00DA6EC6">
        <w:rPr>
          <w:rFonts w:cs="B Nazanin" w:hint="cs"/>
          <w:sz w:val="28"/>
          <w:szCs w:val="28"/>
          <w:rtl/>
          <w:lang w:bidi="fa-IR"/>
        </w:rPr>
        <w:t>بخش‌ها</w:t>
      </w:r>
      <w:r w:rsidR="00B40289" w:rsidRPr="00DA6EC6">
        <w:rPr>
          <w:rFonts w:cs="B Nazanin" w:hint="cs"/>
          <w:sz w:val="28"/>
          <w:szCs w:val="28"/>
          <w:rtl/>
          <w:lang w:bidi="fa-IR"/>
        </w:rPr>
        <w:t xml:space="preserve"> </w:t>
      </w:r>
      <w:r w:rsidRPr="00DA6EC6">
        <w:rPr>
          <w:rFonts w:cs="B Nazanin" w:hint="cs"/>
          <w:sz w:val="28"/>
          <w:szCs w:val="28"/>
          <w:rtl/>
          <w:lang w:bidi="fa-IR"/>
        </w:rPr>
        <w:t>(</w:t>
      </w:r>
      <w:r w:rsidRPr="00DA6EC6">
        <w:rPr>
          <w:rFonts w:cs="B Nazanin"/>
          <w:sz w:val="28"/>
          <w:szCs w:val="28"/>
          <w:lang w:bidi="fa-IR"/>
        </w:rPr>
        <w:t>parts</w:t>
      </w:r>
      <w:r w:rsidRPr="00DA6EC6">
        <w:rPr>
          <w:rFonts w:cs="B Nazanin" w:hint="cs"/>
          <w:sz w:val="28"/>
          <w:szCs w:val="28"/>
          <w:rtl/>
          <w:lang w:bidi="fa-IR"/>
        </w:rPr>
        <w:t>) و نام‏های دیگر نامیده می‏شوند. از این نظر از یک دیگر تفکیک می‏شوند. که هر یک از الگوی ثابت درکی، برقراری ارتباط، و تفکر در مورد محیط و خود</w:t>
      </w:r>
      <w:r w:rsidR="00AC6402" w:rsidRPr="00DA6EC6">
        <w:rPr>
          <w:rFonts w:cs="B Nazanin" w:hint="cs"/>
          <w:sz w:val="28"/>
          <w:szCs w:val="28"/>
          <w:rtl/>
          <w:lang w:bidi="fa-IR"/>
        </w:rPr>
        <w:t xml:space="preserve"> </w:t>
      </w:r>
      <w:r w:rsidRPr="00DA6EC6">
        <w:rPr>
          <w:rFonts w:cs="B Nazanin" w:hint="cs"/>
          <w:sz w:val="28"/>
          <w:szCs w:val="28"/>
          <w:rtl/>
          <w:lang w:bidi="fa-IR"/>
        </w:rPr>
        <w:t>برخوردار هستند.</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lastRenderedPageBreak/>
        <w:t>همه‏گیری شناسی</w:t>
      </w:r>
    </w:p>
    <w:p w:rsidR="00A52128" w:rsidRPr="00DA6EC6" w:rsidRDefault="00A52128" w:rsidP="00827E22">
      <w:pPr>
        <w:bidi/>
        <w:spacing w:after="0" w:line="300" w:lineRule="auto"/>
        <w:jc w:val="lowKashida"/>
        <w:rPr>
          <w:rFonts w:cs="B Nazanin"/>
          <w:sz w:val="28"/>
          <w:szCs w:val="28"/>
          <w:rtl/>
          <w:lang w:bidi="fa-IR"/>
        </w:rPr>
      </w:pPr>
      <w:r w:rsidRPr="00DA6EC6">
        <w:rPr>
          <w:rFonts w:cs="B Nazanin" w:hint="cs"/>
          <w:sz w:val="28"/>
          <w:szCs w:val="28"/>
          <w:rtl/>
          <w:lang w:bidi="fa-IR"/>
        </w:rPr>
        <w:t>داده‏های همه‏گیری شناختی سیستمیک معدودی برای اختلال هویت تجزیه‏ای وجود دارد. مطالعات بالینی نسبت شیوع را در موارد تشخیص داده شده در زن ها نسبت به مردها 5 به 1 تا 9 به 1 گزارش کرده‏اند. (</w:t>
      </w:r>
      <w:r w:rsidR="00827E22" w:rsidRPr="00DA6EC6">
        <w:rPr>
          <w:rFonts w:asciiTheme="majorBidi" w:hAnsiTheme="majorBidi" w:cstheme="majorBidi"/>
          <w:sz w:val="24"/>
          <w:szCs w:val="24"/>
          <w:lang w:bidi="fa-IR"/>
        </w:rPr>
        <w:t xml:space="preserve">Kaplan &amp; Sadock’s, 2007: </w:t>
      </w:r>
      <w:r w:rsidR="00827E22">
        <w:rPr>
          <w:rFonts w:asciiTheme="majorBidi" w:hAnsiTheme="majorBidi" w:cstheme="majorBidi"/>
          <w:sz w:val="24"/>
          <w:szCs w:val="24"/>
          <w:lang w:bidi="fa-IR"/>
        </w:rPr>
        <w:t>301</w:t>
      </w:r>
      <w:r w:rsidRPr="00DA6EC6">
        <w:rPr>
          <w:rFonts w:cs="B Nazanin" w:hint="cs"/>
          <w:sz w:val="28"/>
          <w:szCs w:val="28"/>
          <w:rtl/>
          <w:lang w:bidi="fa-IR"/>
        </w:rPr>
        <w:t>)</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درمان</w:t>
      </w:r>
    </w:p>
    <w:p w:rsidR="00A52128" w:rsidRPr="00DA6EC6" w:rsidRDefault="00A52128" w:rsidP="00AC6402">
      <w:pPr>
        <w:bidi/>
        <w:spacing w:after="0" w:line="300" w:lineRule="auto"/>
        <w:jc w:val="lowKashida"/>
        <w:rPr>
          <w:rFonts w:cs="B Nazanin"/>
          <w:sz w:val="28"/>
          <w:szCs w:val="28"/>
          <w:rtl/>
          <w:lang w:bidi="fa-IR"/>
        </w:rPr>
      </w:pPr>
      <w:r w:rsidRPr="00DA6EC6">
        <w:rPr>
          <w:rFonts w:cs="B Nazanin" w:hint="cs"/>
          <w:sz w:val="28"/>
          <w:szCs w:val="28"/>
          <w:rtl/>
          <w:lang w:bidi="fa-IR"/>
        </w:rPr>
        <w:t>پورافکاری ( 1391) برای درمان اختلالات هویت تجزیه‏ای موارد زیر را بیان می‏کند:</w:t>
      </w:r>
    </w:p>
    <w:p w:rsidR="00A52128" w:rsidRPr="00DA6EC6" w:rsidRDefault="00B40289"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 xml:space="preserve">- </w:t>
      </w:r>
      <w:r w:rsidR="00A52128" w:rsidRPr="00DA6EC6">
        <w:rPr>
          <w:rFonts w:cs="B Nazanin" w:hint="cs"/>
          <w:b/>
          <w:bCs/>
          <w:sz w:val="28"/>
          <w:szCs w:val="28"/>
          <w:rtl/>
          <w:lang w:bidi="fa-IR"/>
        </w:rPr>
        <w:t>رواندرمانی:</w:t>
      </w:r>
      <w:r w:rsidR="00A52128" w:rsidRPr="00DA6EC6">
        <w:rPr>
          <w:rFonts w:cs="B Nazanin" w:hint="cs"/>
          <w:sz w:val="28"/>
          <w:szCs w:val="28"/>
          <w:rtl/>
          <w:lang w:bidi="fa-IR"/>
        </w:rPr>
        <w:t xml:space="preserve"> رواندرمانی موفق برای بیمار مبتلا به اختلال هویت تجزیه‏ای مستلزم این است که پزشک با طیفی از مداخلات رواندرمان‏بخش احساس راحتی کرده و مایل به کار فعالانه برای ایجاد ساختار برای درمان باشد. این </w:t>
      </w:r>
      <w:r w:rsidR="00354AF7" w:rsidRPr="00DA6EC6">
        <w:rPr>
          <w:rFonts w:cs="B Nazanin" w:hint="cs"/>
          <w:sz w:val="28"/>
          <w:szCs w:val="28"/>
          <w:rtl/>
          <w:lang w:bidi="fa-IR"/>
        </w:rPr>
        <w:t>روش‌ها</w:t>
      </w:r>
      <w:r w:rsidR="00A52128" w:rsidRPr="00DA6EC6">
        <w:rPr>
          <w:rFonts w:cs="B Nazanin" w:hint="cs"/>
          <w:sz w:val="28"/>
          <w:szCs w:val="28"/>
          <w:rtl/>
          <w:lang w:bidi="fa-IR"/>
        </w:rPr>
        <w:t xml:space="preserve"> مشتملند بر رواندرمانی تحلیل‏گرا، شناخت‏درمانی، رفتاردرمانی، درمان با هیپنوتیزم، و آشنائی با مداوای روانی و داروئی بیمار دچار تروما.</w:t>
      </w:r>
    </w:p>
    <w:p w:rsidR="00A52128" w:rsidRPr="00DA6EC6" w:rsidRDefault="00B40289"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شناخت‏درمانی</w:t>
      </w:r>
    </w:p>
    <w:p w:rsidR="00A52128" w:rsidRPr="00DA6EC6" w:rsidRDefault="00B40289"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مداخله‏های دارویی</w:t>
      </w:r>
    </w:p>
    <w:p w:rsidR="00A52128" w:rsidRPr="00DA6EC6" w:rsidRDefault="00B40289"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 xml:space="preserve">هیپنوتیزم </w:t>
      </w:r>
    </w:p>
    <w:p w:rsidR="00A52128" w:rsidRPr="00DA6EC6" w:rsidRDefault="00B40289"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A52128" w:rsidRPr="00DA6EC6">
        <w:rPr>
          <w:rFonts w:cs="B Nazanin" w:hint="cs"/>
          <w:sz w:val="28"/>
          <w:szCs w:val="28"/>
          <w:rtl/>
          <w:lang w:bidi="fa-IR"/>
        </w:rPr>
        <w:t>درمان با الکتروشوک</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درمان‏های فرعی</w:t>
      </w:r>
    </w:p>
    <w:p w:rsidR="00A52128" w:rsidRPr="00DA6EC6" w:rsidRDefault="009942AF"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گروه‏درمانی:</w:t>
      </w:r>
      <w:r w:rsidR="00A52128" w:rsidRPr="00DA6EC6">
        <w:rPr>
          <w:rFonts w:cs="B Nazanin" w:hint="cs"/>
          <w:sz w:val="28"/>
          <w:szCs w:val="28"/>
          <w:rtl/>
          <w:lang w:bidi="fa-IR"/>
        </w:rPr>
        <w:t xml:space="preserve"> در گروه درمانی شامل بیماران روان‏پزشکی عمومی، ظاهر شدن شخصیت‏های دیگر ممکن است با ایجاد مسحور شدن مفرط یا ترساندن سایر بیماران برای فرایند گروه گسلنده باشد. گروه‏های درمانی مرکب از بیماران مبتلا به اختلال هویت تجزیه‏ای طبق گزارش‏ها موفقتر است.</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9942AF" w:rsidP="00B40289">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 </w:t>
      </w:r>
      <w:r w:rsidR="00A52128" w:rsidRPr="00DA6EC6">
        <w:rPr>
          <w:rFonts w:cs="B Nazanin" w:hint="cs"/>
          <w:b/>
          <w:bCs/>
          <w:sz w:val="28"/>
          <w:szCs w:val="28"/>
          <w:rtl/>
          <w:lang w:bidi="fa-IR"/>
        </w:rPr>
        <w:t xml:space="preserve">خانواده‏درمانی: </w:t>
      </w:r>
      <w:r w:rsidR="00A52128" w:rsidRPr="00DA6EC6">
        <w:rPr>
          <w:rFonts w:cs="B Nazanin" w:hint="cs"/>
          <w:sz w:val="28"/>
          <w:szCs w:val="28"/>
          <w:rtl/>
          <w:lang w:bidi="fa-IR"/>
        </w:rPr>
        <w:t xml:space="preserve">خانواده درمانی و زوج درمانی غالباً برای ایجاد ثبات بلند مدت و پرداختن به </w:t>
      </w:r>
      <w:r w:rsidR="00A52128" w:rsidRPr="00DA6EC6">
        <w:rPr>
          <w:rFonts w:cs="B Nazanin" w:hint="cs"/>
          <w:sz w:val="28"/>
          <w:szCs w:val="28"/>
          <w:rtl/>
          <w:lang w:bidi="fa-IR"/>
        </w:rPr>
        <w:lastRenderedPageBreak/>
        <w:t xml:space="preserve">فرآیندهای روان‏شناختی خانوادگی و همسری که در بیماران مبتلا به اختلال هویت تجزیه‏ای و اعضاء خانواده آن‏ها شایع است حائز اهمیت است. آموزش اعضاء خانواده و افراد درگیر دیگر در مورد اختلال هویت تجزیه‏ای و درمان آن ممکن است به اعضاء خانواده کمک کند و بطور موثرتری با اختلال هویت تجزیه‏ای و علائم </w:t>
      </w:r>
      <w:r w:rsidR="00A52128" w:rsidRPr="00DA6EC6">
        <w:rPr>
          <w:rFonts w:cs="B Nazanin"/>
          <w:sz w:val="28"/>
          <w:szCs w:val="28"/>
          <w:lang w:bidi="fa-IR"/>
        </w:rPr>
        <w:t>PTSD</w:t>
      </w:r>
      <w:r w:rsidR="00A52128" w:rsidRPr="00DA6EC6">
        <w:rPr>
          <w:rFonts w:cs="B Nazanin" w:hint="cs"/>
          <w:sz w:val="28"/>
          <w:szCs w:val="28"/>
          <w:rtl/>
          <w:lang w:bidi="fa-IR"/>
        </w:rPr>
        <w:t xml:space="preserve"> در افراد مورد علاقه خود مدارا کنند. (</w:t>
      </w:r>
      <w:r w:rsidR="00B40289" w:rsidRPr="00DA6EC6">
        <w:rPr>
          <w:rFonts w:asciiTheme="majorBidi" w:hAnsiTheme="majorBidi" w:cstheme="majorBidi"/>
          <w:sz w:val="24"/>
          <w:szCs w:val="24"/>
          <w:lang w:bidi="fa-IR"/>
        </w:rPr>
        <w:t>Kaplan &amp; Sadock’s, 2007: 268</w:t>
      </w:r>
      <w:r w:rsidR="00A52128" w:rsidRPr="00DA6EC6">
        <w:rPr>
          <w:rFonts w:cs="B Nazanin" w:hint="cs"/>
          <w:sz w:val="28"/>
          <w:szCs w:val="28"/>
          <w:rtl/>
          <w:lang w:bidi="fa-IR"/>
        </w:rPr>
        <w:t>)</w:t>
      </w:r>
      <w:r w:rsidR="00B40289"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9942AF"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 </w:t>
      </w:r>
      <w:r w:rsidR="00A52128" w:rsidRPr="00DA6EC6">
        <w:rPr>
          <w:rFonts w:cs="B Nazanin" w:hint="cs"/>
          <w:b/>
          <w:bCs/>
          <w:sz w:val="28"/>
          <w:szCs w:val="28"/>
          <w:rtl/>
          <w:lang w:bidi="fa-IR"/>
        </w:rPr>
        <w:t>درمان‏های بیانگر و کاردرمانی</w:t>
      </w:r>
    </w:p>
    <w:p w:rsidR="00A52128" w:rsidRDefault="00A52128" w:rsidP="0015443C">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درمان‏های بیانگر و کاردرمانی، مثل هنردرمانی و درمان با حرکات، مخصوصاً در درمان بیماران مبتلا به اختلال هویت تجزیه‏ای کمک کننده هستند. هنر‏درمانی ممکن است در محدودسازی و ایجاد ساختار اختلال هویت تجزیه‏ای و علائم </w:t>
      </w:r>
      <w:r w:rsidRPr="00DA6EC6">
        <w:rPr>
          <w:rFonts w:cs="B Nazanin"/>
          <w:sz w:val="28"/>
          <w:szCs w:val="28"/>
          <w:lang w:bidi="fa-IR"/>
        </w:rPr>
        <w:t>PTSD</w:t>
      </w:r>
      <w:r w:rsidRPr="00DA6EC6">
        <w:rPr>
          <w:rFonts w:cs="B Nazanin" w:hint="cs"/>
          <w:sz w:val="28"/>
          <w:szCs w:val="28"/>
          <w:rtl/>
          <w:lang w:bidi="fa-IR"/>
        </w:rPr>
        <w:t>، و نیز مجال دادن به این بیماران برای بیان راحتتر افکار، احساسات و تصاویر ذهنی و تعارض‏هائی که در بیان آن دچار مشکل هستند کمک کننده باشد. درمان با حرکات ممکن است در طبیعی ساختن حس بدن و تصویر تن برای بیماران تروما دیده شدید موثر باشد. کاردرمانی ممکن است با فعالیت های متمرکز و ساخت یافته که امکان تکمیل آن ها وجود دارد وزمینه سازی برای مدیریت علائم کمک نماید (رضاعی، 1391: 269)</w:t>
      </w:r>
      <w:r w:rsidR="00B40289" w:rsidRPr="00DA6EC6">
        <w:rPr>
          <w:rFonts w:cs="B Nazanin" w:hint="cs"/>
          <w:sz w:val="28"/>
          <w:szCs w:val="28"/>
          <w:rtl/>
          <w:lang w:bidi="fa-IR"/>
        </w:rPr>
        <w:t xml:space="preserve">. </w:t>
      </w:r>
    </w:p>
    <w:p w:rsidR="0015443C" w:rsidRDefault="0015443C" w:rsidP="0015443C">
      <w:pPr>
        <w:bidi/>
        <w:spacing w:after="0" w:line="300" w:lineRule="auto"/>
        <w:ind w:firstLine="283"/>
        <w:jc w:val="lowKashida"/>
        <w:rPr>
          <w:rFonts w:cs="B Nazanin"/>
          <w:sz w:val="28"/>
          <w:szCs w:val="28"/>
          <w:rtl/>
          <w:lang w:bidi="fa-IR"/>
        </w:rPr>
      </w:pPr>
    </w:p>
    <w:p w:rsidR="0015443C" w:rsidRPr="00DA6EC6" w:rsidRDefault="0015443C" w:rsidP="0015443C">
      <w:pPr>
        <w:bidi/>
        <w:spacing w:after="0" w:line="300" w:lineRule="auto"/>
        <w:ind w:firstLine="283"/>
        <w:jc w:val="lowKashida"/>
        <w:rPr>
          <w:rFonts w:cs="B Nazanin"/>
          <w:b/>
          <w:bCs/>
          <w:sz w:val="28"/>
          <w:szCs w:val="28"/>
          <w:rtl/>
          <w:lang w:bidi="fa-IR"/>
        </w:rPr>
      </w:pPr>
    </w:p>
    <w:p w:rsidR="00A52128" w:rsidRPr="0015443C" w:rsidRDefault="00A52128" w:rsidP="00A72E30">
      <w:pPr>
        <w:pStyle w:val="Heading3"/>
        <w:bidi/>
        <w:rPr>
          <w:rFonts w:cs="B Nazanin"/>
          <w:color w:val="auto"/>
          <w:sz w:val="32"/>
          <w:szCs w:val="32"/>
          <w:rtl/>
          <w:lang w:bidi="fa-IR"/>
        </w:rPr>
      </w:pPr>
      <w:bookmarkStart w:id="28" w:name="_Toc380903753"/>
      <w:r w:rsidRPr="0015443C">
        <w:rPr>
          <w:rFonts w:cs="B Nazanin" w:hint="cs"/>
          <w:color w:val="auto"/>
          <w:sz w:val="32"/>
          <w:szCs w:val="32"/>
          <w:rtl/>
          <w:lang w:bidi="fa-IR"/>
        </w:rPr>
        <w:t>2-3-11- اختلالات خوردن</w:t>
      </w:r>
      <w:bookmarkEnd w:id="28"/>
    </w:p>
    <w:p w:rsidR="0015443C" w:rsidRDefault="0015443C" w:rsidP="00AC6402">
      <w:pPr>
        <w:bidi/>
        <w:spacing w:after="0" w:line="300" w:lineRule="auto"/>
        <w:jc w:val="lowKashida"/>
        <w:rPr>
          <w:rFonts w:cs="B Nazanin"/>
          <w:b/>
          <w:bCs/>
          <w:sz w:val="28"/>
          <w:szCs w:val="28"/>
          <w:rtl/>
          <w:lang w:bidi="fa-IR"/>
        </w:rPr>
      </w:pPr>
    </w:p>
    <w:p w:rsidR="00A52128" w:rsidRPr="00DA6EC6" w:rsidRDefault="00A52128" w:rsidP="0015443C">
      <w:pPr>
        <w:bidi/>
        <w:spacing w:after="0" w:line="300" w:lineRule="auto"/>
        <w:jc w:val="lowKashida"/>
        <w:rPr>
          <w:rFonts w:cs="B Nazanin"/>
          <w:b/>
          <w:bCs/>
          <w:sz w:val="28"/>
          <w:szCs w:val="28"/>
          <w:rtl/>
          <w:lang w:bidi="fa-IR"/>
        </w:rPr>
      </w:pPr>
      <w:r w:rsidRPr="00DA6EC6">
        <w:rPr>
          <w:rFonts w:cs="B Nazanin" w:hint="cs"/>
          <w:b/>
          <w:bCs/>
          <w:sz w:val="28"/>
          <w:szCs w:val="28"/>
          <w:rtl/>
          <w:lang w:bidi="fa-IR"/>
        </w:rPr>
        <w:t>بی‏اشتهایی روانی</w:t>
      </w:r>
    </w:p>
    <w:p w:rsidR="00A52128" w:rsidRPr="00DA6EC6" w:rsidRDefault="00B40289" w:rsidP="00B40289">
      <w:pPr>
        <w:bidi/>
        <w:spacing w:after="0" w:line="300" w:lineRule="auto"/>
        <w:ind w:firstLine="283"/>
        <w:jc w:val="lowKashida"/>
        <w:rPr>
          <w:rFonts w:cs="B Nazanin"/>
          <w:sz w:val="28"/>
          <w:szCs w:val="28"/>
          <w:rtl/>
          <w:lang w:bidi="fa-IR"/>
        </w:rPr>
      </w:pPr>
      <w:r w:rsidRPr="00DA6EC6">
        <w:rPr>
          <w:rFonts w:cs="B Nazanin" w:hint="cs"/>
          <w:sz w:val="28"/>
          <w:szCs w:val="28"/>
          <w:rtl/>
          <w:lang w:bidi="fa-IR"/>
        </w:rPr>
        <w:t>بی‏اشتهائی روانی</w:t>
      </w:r>
      <w:r w:rsidRPr="00DA6EC6">
        <w:rPr>
          <w:rStyle w:val="FootnoteReference"/>
          <w:rFonts w:cs="B Nazanin"/>
          <w:sz w:val="28"/>
          <w:szCs w:val="28"/>
          <w:rtl/>
          <w:lang w:bidi="fa-IR"/>
        </w:rPr>
        <w:footnoteReference w:id="49"/>
      </w:r>
      <w:r w:rsidR="00A52128" w:rsidRPr="00DA6EC6">
        <w:rPr>
          <w:rFonts w:cs="B Nazanin" w:hint="cs"/>
          <w:sz w:val="28"/>
          <w:szCs w:val="28"/>
          <w:rtl/>
          <w:lang w:bidi="fa-IR"/>
        </w:rPr>
        <w:t xml:space="preserve"> از واژه یونانی بی‏اشتهائی و یک واژه لاتین مطرح کننده ریشه عصبی تشکیل یافته است. بی‏اشتهائی روانی سندرمی است مشتمل با سه ملاک </w:t>
      </w:r>
      <w:r w:rsidR="00A52128" w:rsidRPr="00DA6EC6">
        <w:rPr>
          <w:rFonts w:cs="B Nazanin" w:hint="cs"/>
          <w:sz w:val="28"/>
          <w:szCs w:val="28"/>
          <w:rtl/>
          <w:lang w:bidi="fa-IR"/>
        </w:rPr>
        <w:lastRenderedPageBreak/>
        <w:t xml:space="preserve">اساسی. اول گرسنگی کشیدن عمدی به حد قابل ملاحظه است؛ دومی انگیزه پایان‏ناپذیر برای لاغری یا ترس بیمارگونه از چاقی است؛ و سومی علائم و نشانه های طبی ناشی از گرسنگی کشیدن است. بی‏اشتهایی روانی غالباً با آشفتگی‏های تصویر تن، درک اینکه شخص علی‏رغم لاغری آشکارا اندامی حجیم دارد، همراه است ( </w:t>
      </w:r>
      <w:r w:rsidR="00A52128" w:rsidRPr="00DA6EC6">
        <w:rPr>
          <w:rFonts w:cs="B Nazanin"/>
          <w:sz w:val="28"/>
          <w:szCs w:val="28"/>
          <w:lang w:bidi="fa-IR"/>
        </w:rPr>
        <w:t>DSM-IV-TR</w:t>
      </w:r>
      <w:r w:rsidR="00A52128" w:rsidRPr="00DA6EC6">
        <w:rPr>
          <w:rFonts w:cs="B Nazanin" w:hint="cs"/>
          <w:sz w:val="28"/>
          <w:szCs w:val="28"/>
          <w:rtl/>
          <w:lang w:bidi="fa-IR"/>
        </w:rPr>
        <w:t>، 2000: 860)</w:t>
      </w:r>
      <w:r w:rsidRPr="00DA6EC6">
        <w:rPr>
          <w:rFonts w:cs="B Nazanin" w:hint="cs"/>
          <w:sz w:val="28"/>
          <w:szCs w:val="28"/>
          <w:rtl/>
          <w:lang w:bidi="fa-IR"/>
        </w:rPr>
        <w:t xml:space="preserve">. </w:t>
      </w:r>
    </w:p>
    <w:p w:rsidR="00A52128" w:rsidRPr="00DA6EC6" w:rsidRDefault="00B40289" w:rsidP="00B40289">
      <w:pPr>
        <w:bidi/>
        <w:spacing w:after="0" w:line="300" w:lineRule="auto"/>
        <w:jc w:val="lowKashida"/>
        <w:rPr>
          <w:rFonts w:cs="B Nazanin"/>
          <w:sz w:val="28"/>
          <w:szCs w:val="28"/>
          <w:rtl/>
          <w:lang w:bidi="fa-IR"/>
        </w:rPr>
      </w:pPr>
      <w:r w:rsidRPr="00DA6EC6">
        <w:rPr>
          <w:rFonts w:cs="B Nazanin" w:hint="cs"/>
          <w:b/>
          <w:bCs/>
          <w:sz w:val="28"/>
          <w:szCs w:val="28"/>
          <w:rtl/>
          <w:lang w:bidi="fa-IR"/>
        </w:rPr>
        <w:t xml:space="preserve">همه‏گیری شناسی: </w:t>
      </w:r>
      <w:r w:rsidR="00A52128" w:rsidRPr="00DA6EC6">
        <w:rPr>
          <w:rFonts w:cs="B Nazanin" w:hint="cs"/>
          <w:sz w:val="28"/>
          <w:szCs w:val="28"/>
          <w:rtl/>
          <w:lang w:bidi="fa-IR"/>
        </w:rPr>
        <w:t xml:space="preserve">انواع اختلالات خوردن در 4 درصد نوجوانان و جوانان محصل گزارش شده است. بی‏اشتهائی عصبی در چندین دهه گذشته، بیشتر از دوره‏های قبلی و در دختران پیش از مرحله بلوغ و پسرها گزارش شده است. اواسط نوجوانی بی‏اشتهائی عصبی بیش از سایر دوره‏ها گزارش می‏شود اما 5 درصد بیماران بی‏اشتها در اوائل دهه سوم عمر به آن مبتلا می‏گردند. طبق </w:t>
      </w:r>
      <w:r w:rsidR="00A52128" w:rsidRPr="00DA6EC6">
        <w:rPr>
          <w:rFonts w:cs="B Nazanin"/>
          <w:sz w:val="28"/>
          <w:szCs w:val="28"/>
          <w:lang w:bidi="fa-IR"/>
        </w:rPr>
        <w:t>DSM – IV-TR</w:t>
      </w:r>
      <w:r w:rsidR="00A52128" w:rsidRPr="00DA6EC6">
        <w:rPr>
          <w:rFonts w:cs="B Nazanin" w:hint="cs"/>
          <w:sz w:val="28"/>
          <w:szCs w:val="28"/>
          <w:rtl/>
          <w:lang w:bidi="fa-IR"/>
        </w:rPr>
        <w:t xml:space="preserve"> سن معمول شروع بین 14 تا 18 سالگی است. حدس زده می‏شود که بی‏اشتهایی عصبی در 5/0 تا 1 درصد دختران نوجوان روی می‏دهد. شیوع آن 10 تا 20 برابر در دخترها بیشتر از پسرها است (</w:t>
      </w:r>
      <w:r w:rsidRPr="00DA6EC6">
        <w:rPr>
          <w:rFonts w:asciiTheme="majorBidi" w:hAnsiTheme="majorBidi" w:cstheme="majorBidi"/>
          <w:sz w:val="24"/>
          <w:szCs w:val="24"/>
          <w:lang w:bidi="fa-IR"/>
        </w:rPr>
        <w:t>Kaplan &amp; Sadock’s, 2007: 421</w:t>
      </w:r>
      <w:r w:rsidR="00A52128" w:rsidRPr="00DA6EC6">
        <w:rPr>
          <w:rFonts w:cs="B Nazanin" w:hint="cs"/>
          <w:sz w:val="28"/>
          <w:szCs w:val="28"/>
          <w:rtl/>
          <w:lang w:bidi="fa-IR"/>
        </w:rPr>
        <w:t>)</w:t>
      </w:r>
      <w:r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B40289">
      <w:pPr>
        <w:bidi/>
        <w:spacing w:after="0" w:line="300" w:lineRule="auto"/>
        <w:jc w:val="lowKashida"/>
        <w:rPr>
          <w:rFonts w:cs="B Nazanin"/>
          <w:sz w:val="28"/>
          <w:szCs w:val="28"/>
          <w:rtl/>
          <w:lang w:bidi="fa-IR"/>
        </w:rPr>
      </w:pPr>
      <w:r w:rsidRPr="00DA6EC6">
        <w:rPr>
          <w:rFonts w:cs="B Nazanin" w:hint="cs"/>
          <w:b/>
          <w:bCs/>
          <w:sz w:val="28"/>
          <w:szCs w:val="28"/>
          <w:rtl/>
          <w:lang w:bidi="fa-IR"/>
        </w:rPr>
        <w:t>درمان</w:t>
      </w:r>
      <w:r w:rsidR="00B40289" w:rsidRPr="00DA6EC6">
        <w:rPr>
          <w:rFonts w:cs="B Nazanin" w:hint="cs"/>
          <w:b/>
          <w:bCs/>
          <w:sz w:val="28"/>
          <w:szCs w:val="28"/>
          <w:rtl/>
          <w:lang w:bidi="fa-IR"/>
        </w:rPr>
        <w:t xml:space="preserve">: </w:t>
      </w:r>
      <w:r w:rsidRPr="00DA6EC6">
        <w:rPr>
          <w:rFonts w:cs="B Nazanin" w:hint="cs"/>
          <w:sz w:val="28"/>
          <w:szCs w:val="28"/>
          <w:rtl/>
          <w:lang w:bidi="fa-IR"/>
        </w:rPr>
        <w:t xml:space="preserve">با توجه به نقش عوامل پیچیده طبی و روانشناختی در بی‏اشتهائی روانی، یک طرح درمانی جامع، شامل بستری کردن در بیمارستان در صورت نیاز و رواندرمانی فردی و خانوادگی توصیه میشود. </w:t>
      </w:r>
      <w:r w:rsidR="00354AF7" w:rsidRPr="00DA6EC6">
        <w:rPr>
          <w:rFonts w:cs="B Nazanin" w:hint="cs"/>
          <w:sz w:val="28"/>
          <w:szCs w:val="28"/>
          <w:rtl/>
          <w:lang w:bidi="fa-IR"/>
        </w:rPr>
        <w:t>روش‌ها</w:t>
      </w:r>
      <w:r w:rsidRPr="00DA6EC6">
        <w:rPr>
          <w:rFonts w:cs="B Nazanin" w:hint="cs"/>
          <w:sz w:val="28"/>
          <w:szCs w:val="28"/>
          <w:rtl/>
          <w:lang w:bidi="fa-IR"/>
        </w:rPr>
        <w:t>ی رفتاری، بین فردی و شناختی و در بعضی موارد دارو باید در مدّ نظر قرار گیرند (رضاعی، 1391: 340)</w:t>
      </w:r>
      <w:r w:rsidR="00B40289" w:rsidRPr="00DA6EC6">
        <w:rPr>
          <w:rFonts w:cs="B Nazanin" w:hint="cs"/>
          <w:sz w:val="28"/>
          <w:szCs w:val="28"/>
          <w:rtl/>
          <w:lang w:bidi="fa-IR"/>
        </w:rPr>
        <w:t xml:space="preserve">. </w:t>
      </w:r>
    </w:p>
    <w:p w:rsidR="00B40289" w:rsidRPr="00DA6EC6" w:rsidRDefault="00B40289" w:rsidP="00B40289">
      <w:pPr>
        <w:bidi/>
        <w:spacing w:after="0" w:line="300" w:lineRule="auto"/>
        <w:jc w:val="lowKashida"/>
        <w:rPr>
          <w:rFonts w:cs="B Nazanin"/>
          <w:sz w:val="28"/>
          <w:szCs w:val="28"/>
          <w:rtl/>
          <w:lang w:bidi="fa-IR"/>
        </w:rPr>
      </w:pPr>
    </w:p>
    <w:p w:rsidR="00A52128" w:rsidRPr="00DA6EC6" w:rsidRDefault="00B40289"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 </w:t>
      </w:r>
      <w:r w:rsidR="00A52128" w:rsidRPr="00DA6EC6">
        <w:rPr>
          <w:rFonts w:cs="B Nazanin" w:hint="cs"/>
          <w:b/>
          <w:bCs/>
          <w:sz w:val="28"/>
          <w:szCs w:val="28"/>
          <w:rtl/>
          <w:lang w:bidi="fa-IR"/>
        </w:rPr>
        <w:t>بستری کردن در بیمارستان</w:t>
      </w:r>
    </w:p>
    <w:p w:rsidR="00A52128" w:rsidRDefault="009942AF" w:rsidP="00AC6402">
      <w:pPr>
        <w:bidi/>
        <w:spacing w:after="0" w:line="300" w:lineRule="auto"/>
        <w:jc w:val="lowKashida"/>
        <w:rPr>
          <w:rFonts w:cs="B Nazanin"/>
          <w:sz w:val="28"/>
          <w:szCs w:val="28"/>
          <w:rtl/>
          <w:lang w:bidi="fa-IR"/>
        </w:rPr>
      </w:pPr>
      <w:r w:rsidRPr="00DA6EC6">
        <w:rPr>
          <w:rFonts w:cs="B Nazanin" w:hint="cs"/>
          <w:sz w:val="28"/>
          <w:szCs w:val="28"/>
          <w:rtl/>
          <w:lang w:bidi="fa-IR"/>
        </w:rPr>
        <w:t>کاپلا</w:t>
      </w:r>
      <w:r w:rsidR="00A52128" w:rsidRPr="00DA6EC6">
        <w:rPr>
          <w:rFonts w:cs="B Nazanin" w:hint="cs"/>
          <w:sz w:val="28"/>
          <w:szCs w:val="28"/>
          <w:rtl/>
          <w:lang w:bidi="fa-IR"/>
        </w:rPr>
        <w:t xml:space="preserve">ن و سادوک (2007) هدف اولیه درمان در بی‏اشتهائی روانی را بازگرداندن وضعیت تغذیه‏ای بیمار به حالت طبیعی عنوان می‏کنند، چون عوارض تحلیل‏رفتگی، کم‏آبی بدن و عدم تعادل الکترولیتی </w:t>
      </w:r>
      <w:r w:rsidR="00A52128" w:rsidRPr="00DA6EC6">
        <w:rPr>
          <w:rFonts w:cs="B Nazanin" w:hint="cs"/>
          <w:sz w:val="28"/>
          <w:szCs w:val="28"/>
          <w:rtl/>
          <w:lang w:bidi="fa-IR"/>
        </w:rPr>
        <w:lastRenderedPageBreak/>
        <w:t>ممکن است به اختلال جدی در تندرستی، و در مواردی، مرگ منجر شود.</w:t>
      </w:r>
    </w:p>
    <w:p w:rsidR="0015443C" w:rsidRPr="00DA6EC6" w:rsidRDefault="0015443C" w:rsidP="0015443C">
      <w:pPr>
        <w:bidi/>
        <w:spacing w:after="0" w:line="300" w:lineRule="auto"/>
        <w:jc w:val="lowKashida"/>
        <w:rPr>
          <w:rFonts w:cs="B Nazanin"/>
          <w:sz w:val="28"/>
          <w:szCs w:val="28"/>
          <w:rtl/>
          <w:lang w:bidi="fa-IR"/>
        </w:rPr>
      </w:pPr>
    </w:p>
    <w:p w:rsidR="00A52128" w:rsidRPr="00DA6EC6" w:rsidRDefault="00B40289"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 </w:t>
      </w:r>
      <w:r w:rsidR="00A52128" w:rsidRPr="00DA6EC6">
        <w:rPr>
          <w:rFonts w:cs="B Nazanin" w:hint="cs"/>
          <w:b/>
          <w:bCs/>
          <w:sz w:val="28"/>
          <w:szCs w:val="28"/>
          <w:rtl/>
          <w:lang w:bidi="fa-IR"/>
        </w:rPr>
        <w:t>روان</w:t>
      </w:r>
      <w:r w:rsidR="0015443C">
        <w:rPr>
          <w:rFonts w:cs="B Nazanin" w:hint="cs"/>
          <w:b/>
          <w:bCs/>
          <w:sz w:val="28"/>
          <w:szCs w:val="28"/>
          <w:rtl/>
          <w:lang w:bidi="fa-IR"/>
        </w:rPr>
        <w:t>‏</w:t>
      </w:r>
      <w:r w:rsidR="00A52128" w:rsidRPr="00DA6EC6">
        <w:rPr>
          <w:rFonts w:cs="B Nazanin" w:hint="cs"/>
          <w:b/>
          <w:bCs/>
          <w:sz w:val="28"/>
          <w:szCs w:val="28"/>
          <w:rtl/>
          <w:lang w:bidi="fa-IR"/>
        </w:rPr>
        <w:t>درمانی</w:t>
      </w:r>
    </w:p>
    <w:p w:rsidR="00A52128" w:rsidRPr="00DA6EC6" w:rsidRDefault="00B40289"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 </w:t>
      </w:r>
      <w:r w:rsidR="00A52128" w:rsidRPr="00DA6EC6">
        <w:rPr>
          <w:rFonts w:cs="B Nazanin" w:hint="cs"/>
          <w:b/>
          <w:bCs/>
          <w:sz w:val="28"/>
          <w:szCs w:val="28"/>
          <w:rtl/>
          <w:lang w:bidi="fa-IR"/>
        </w:rPr>
        <w:t>درمان شناختی ـ رفتاری</w:t>
      </w:r>
    </w:p>
    <w:p w:rsidR="00A52128" w:rsidRDefault="00A52128" w:rsidP="00B40289">
      <w:pPr>
        <w:bidi/>
        <w:spacing w:after="0" w:line="300" w:lineRule="auto"/>
        <w:jc w:val="lowKashida"/>
        <w:rPr>
          <w:rFonts w:cs="B Nazanin"/>
          <w:sz w:val="28"/>
          <w:szCs w:val="28"/>
          <w:rtl/>
          <w:lang w:bidi="fa-IR"/>
        </w:rPr>
      </w:pPr>
      <w:r w:rsidRPr="00DA6EC6">
        <w:rPr>
          <w:rFonts w:cs="B Nazanin" w:hint="cs"/>
          <w:sz w:val="28"/>
          <w:szCs w:val="28"/>
          <w:rtl/>
          <w:lang w:bidi="fa-IR"/>
        </w:rPr>
        <w:t>اصول درمان شناختی رفتاری را هم در زمینه های بستری و هم سرپائی می‏توان مورد استفاده قرار داد. رفتاردرمانی برای بالا بردن وزن موثر شناخته شده است</w:t>
      </w:r>
      <w:r w:rsidR="00B40289" w:rsidRPr="00DA6EC6">
        <w:rPr>
          <w:rFonts w:cs="B Nazanin" w:hint="cs"/>
          <w:sz w:val="28"/>
          <w:szCs w:val="28"/>
          <w:rtl/>
          <w:lang w:bidi="fa-IR"/>
        </w:rPr>
        <w:t xml:space="preserve"> (</w:t>
      </w:r>
      <w:r w:rsidRPr="00DA6EC6">
        <w:rPr>
          <w:rFonts w:cs="B Nazanin" w:hint="cs"/>
          <w:sz w:val="28"/>
          <w:szCs w:val="28"/>
          <w:rtl/>
          <w:lang w:bidi="fa-IR"/>
        </w:rPr>
        <w:t>پورافکاری، 1391: 396)</w:t>
      </w:r>
      <w:r w:rsidR="00B40289" w:rsidRPr="00DA6EC6">
        <w:rPr>
          <w:rFonts w:cs="B Nazanin" w:hint="cs"/>
          <w:sz w:val="28"/>
          <w:szCs w:val="28"/>
          <w:rtl/>
          <w:lang w:bidi="fa-IR"/>
        </w:rPr>
        <w:t>.</w:t>
      </w:r>
    </w:p>
    <w:p w:rsidR="0015443C" w:rsidRDefault="0015443C" w:rsidP="0015443C">
      <w:pPr>
        <w:bidi/>
        <w:spacing w:after="0" w:line="300" w:lineRule="auto"/>
        <w:jc w:val="lowKashida"/>
        <w:rPr>
          <w:rFonts w:cs="B Nazanin"/>
          <w:sz w:val="28"/>
          <w:szCs w:val="28"/>
          <w:rtl/>
          <w:lang w:bidi="fa-IR"/>
        </w:rPr>
      </w:pPr>
    </w:p>
    <w:p w:rsidR="0015443C" w:rsidRDefault="0015443C" w:rsidP="0015443C">
      <w:pPr>
        <w:bidi/>
        <w:spacing w:after="0" w:line="300" w:lineRule="auto"/>
        <w:jc w:val="lowKashida"/>
        <w:rPr>
          <w:rFonts w:cs="B Nazanin"/>
          <w:sz w:val="28"/>
          <w:szCs w:val="28"/>
          <w:rtl/>
          <w:lang w:bidi="fa-IR"/>
        </w:rPr>
      </w:pPr>
    </w:p>
    <w:p w:rsidR="0015443C" w:rsidRPr="00DA6EC6" w:rsidRDefault="0015443C" w:rsidP="0015443C">
      <w:pPr>
        <w:bidi/>
        <w:spacing w:after="0" w:line="300" w:lineRule="auto"/>
        <w:jc w:val="lowKashida"/>
        <w:rPr>
          <w:rFonts w:cs="B Nazanin"/>
          <w:sz w:val="28"/>
          <w:szCs w:val="28"/>
          <w:rtl/>
          <w:lang w:bidi="fa-IR"/>
        </w:rPr>
      </w:pPr>
    </w:p>
    <w:p w:rsidR="00A52128" w:rsidRPr="00DA6EC6" w:rsidRDefault="00B40289"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 </w:t>
      </w:r>
      <w:r w:rsidR="00A52128" w:rsidRPr="00DA6EC6">
        <w:rPr>
          <w:rFonts w:cs="B Nazanin" w:hint="cs"/>
          <w:b/>
          <w:bCs/>
          <w:sz w:val="28"/>
          <w:szCs w:val="28"/>
          <w:rtl/>
          <w:lang w:bidi="fa-IR"/>
        </w:rPr>
        <w:t>روان‏درمانی پویشی</w:t>
      </w:r>
    </w:p>
    <w:p w:rsidR="00A52128" w:rsidRPr="00DA6EC6" w:rsidRDefault="009942AF" w:rsidP="00B40289">
      <w:pPr>
        <w:bidi/>
        <w:spacing w:after="0" w:line="300" w:lineRule="auto"/>
        <w:jc w:val="lowKashida"/>
        <w:rPr>
          <w:rFonts w:cs="B Nazanin"/>
          <w:sz w:val="28"/>
          <w:szCs w:val="28"/>
          <w:rtl/>
          <w:lang w:bidi="fa-IR"/>
        </w:rPr>
      </w:pPr>
      <w:r w:rsidRPr="00DA6EC6">
        <w:rPr>
          <w:rFonts w:cs="Times New Roman" w:hint="cs"/>
          <w:sz w:val="28"/>
          <w:szCs w:val="28"/>
          <w:rtl/>
          <w:lang w:bidi="fa-IR"/>
        </w:rPr>
        <w:t xml:space="preserve">- </w:t>
      </w:r>
      <w:r w:rsidR="00A52128" w:rsidRPr="00DA6EC6">
        <w:rPr>
          <w:rFonts w:cs="B Nazanin" w:hint="cs"/>
          <w:sz w:val="28"/>
          <w:szCs w:val="28"/>
          <w:rtl/>
          <w:lang w:bidi="fa-IR"/>
        </w:rPr>
        <w:t>رواندرمانی بیانی ـ حمایتی پویشی گاهی برای درمان بیماران مبتلا به بی‏اشتهائی روانی مورد استفاده قرار می‏گیرد (پورافکاری، 1391: 396)</w:t>
      </w:r>
      <w:r w:rsidR="00B40289" w:rsidRPr="00DA6EC6">
        <w:rPr>
          <w:rFonts w:cs="B Nazanin" w:hint="cs"/>
          <w:sz w:val="28"/>
          <w:szCs w:val="28"/>
          <w:rtl/>
          <w:lang w:bidi="fa-IR"/>
        </w:rPr>
        <w:t xml:space="preserve">. </w:t>
      </w:r>
    </w:p>
    <w:p w:rsidR="00B40289" w:rsidRPr="00DA6EC6" w:rsidRDefault="00B40289" w:rsidP="00B40289">
      <w:pPr>
        <w:bidi/>
        <w:spacing w:after="0" w:line="300" w:lineRule="auto"/>
        <w:jc w:val="lowKashida"/>
        <w:rPr>
          <w:rFonts w:cs="B Nazanin"/>
          <w:sz w:val="28"/>
          <w:szCs w:val="28"/>
          <w:rtl/>
          <w:lang w:bidi="fa-IR"/>
        </w:rPr>
      </w:pPr>
    </w:p>
    <w:p w:rsidR="00A52128" w:rsidRPr="00DA6EC6" w:rsidRDefault="00B40289"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 </w:t>
      </w:r>
      <w:r w:rsidR="00A52128" w:rsidRPr="00DA6EC6">
        <w:rPr>
          <w:rFonts w:cs="B Nazanin" w:hint="cs"/>
          <w:b/>
          <w:bCs/>
          <w:sz w:val="28"/>
          <w:szCs w:val="28"/>
          <w:rtl/>
          <w:lang w:bidi="fa-IR"/>
        </w:rPr>
        <w:t>خانواده‏درمانی</w:t>
      </w:r>
    </w:p>
    <w:p w:rsidR="00A52128" w:rsidRPr="00DA6EC6" w:rsidRDefault="00A52128"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رضاعی (1391) تحلیل خانوداگی را در مورد تمام بیماران مبتلا به بی‏اشتهائی روانی که با خانواده زندگی می‏کنند، به عنوان اساس قضاوت بالینی برای انتخاب نوع خانواده‏درمانی یا مشاوره می‏داند. در بعضی موارد خانواده‏درمانی امکان‏پذیر نیست؛ معهذا، در چنین مواردی ضمن رواندرمانی فردی می‏توان به مسائل روابط خانوادگی پرداخت. گاهی جلسات مشاوره کوتاه مدت با اعضاء بلافصل خانواده کل خانواده‏درمانی است که مورد نیاز است.</w:t>
      </w:r>
    </w:p>
    <w:p w:rsidR="00A52128" w:rsidRPr="00DA6EC6" w:rsidRDefault="009942AF" w:rsidP="009942AF">
      <w:pPr>
        <w:bidi/>
        <w:spacing w:after="0" w:line="300" w:lineRule="auto"/>
        <w:jc w:val="lowKashida"/>
        <w:rPr>
          <w:rFonts w:cs="B Nazanin"/>
          <w:b/>
          <w:bCs/>
          <w:sz w:val="28"/>
          <w:szCs w:val="28"/>
          <w:rtl/>
          <w:lang w:bidi="fa-IR"/>
        </w:rPr>
      </w:pPr>
      <w:r w:rsidRPr="00DA6EC6">
        <w:rPr>
          <w:rFonts w:cs="B Nazanin" w:hint="cs"/>
          <w:b/>
          <w:bCs/>
          <w:sz w:val="28"/>
          <w:szCs w:val="28"/>
          <w:rtl/>
          <w:lang w:bidi="fa-IR"/>
        </w:rPr>
        <w:t>-</w:t>
      </w:r>
      <w:r w:rsidR="00A52128" w:rsidRPr="00DA6EC6">
        <w:rPr>
          <w:rFonts w:cs="B Nazanin" w:hint="cs"/>
          <w:b/>
          <w:bCs/>
          <w:sz w:val="28"/>
          <w:szCs w:val="28"/>
          <w:rtl/>
          <w:lang w:bidi="fa-IR"/>
        </w:rPr>
        <w:t>دارو‏درمانی</w:t>
      </w:r>
    </w:p>
    <w:p w:rsidR="009942AF" w:rsidRPr="00DA6EC6" w:rsidRDefault="009942AF" w:rsidP="00AC6402">
      <w:pPr>
        <w:bidi/>
        <w:spacing w:after="0" w:line="300" w:lineRule="auto"/>
        <w:jc w:val="lowKashida"/>
        <w:rPr>
          <w:rFonts w:cs="B Nazanin"/>
          <w:b/>
          <w:bCs/>
          <w:sz w:val="28"/>
          <w:szCs w:val="28"/>
          <w:rtl/>
          <w:lang w:bidi="fa-IR"/>
        </w:rPr>
      </w:pPr>
    </w:p>
    <w:p w:rsidR="00A52128" w:rsidRPr="00DA6EC6" w:rsidRDefault="00A52128" w:rsidP="009942AF">
      <w:pPr>
        <w:bidi/>
        <w:spacing w:after="0" w:line="300" w:lineRule="auto"/>
        <w:jc w:val="lowKashida"/>
        <w:rPr>
          <w:rFonts w:cs="B Nazanin"/>
          <w:b/>
          <w:bCs/>
          <w:sz w:val="28"/>
          <w:szCs w:val="28"/>
          <w:rtl/>
          <w:lang w:bidi="fa-IR"/>
        </w:rPr>
      </w:pPr>
      <w:r w:rsidRPr="00DA6EC6">
        <w:rPr>
          <w:rFonts w:cs="B Nazanin" w:hint="cs"/>
          <w:b/>
          <w:bCs/>
          <w:sz w:val="28"/>
          <w:szCs w:val="28"/>
          <w:rtl/>
          <w:lang w:bidi="fa-IR"/>
        </w:rPr>
        <w:t>پراشتهائی روانی و اختلال خوردن</w:t>
      </w:r>
      <w:r w:rsidRPr="00DA6EC6">
        <w:rPr>
          <w:rFonts w:cs="B Nazanin"/>
          <w:b/>
          <w:bCs/>
          <w:sz w:val="28"/>
          <w:szCs w:val="28"/>
          <w:lang w:bidi="fa-IR"/>
        </w:rPr>
        <w:t>NOS</w:t>
      </w:r>
    </w:p>
    <w:p w:rsidR="00A52128" w:rsidRPr="00DA6EC6" w:rsidRDefault="00A52128" w:rsidP="00B40289">
      <w:pPr>
        <w:bidi/>
        <w:spacing w:after="0" w:line="300" w:lineRule="auto"/>
        <w:jc w:val="lowKashida"/>
        <w:rPr>
          <w:rFonts w:cs="B Nazanin"/>
          <w:sz w:val="28"/>
          <w:szCs w:val="28"/>
          <w:rtl/>
          <w:lang w:bidi="fa-IR"/>
        </w:rPr>
      </w:pPr>
      <w:r w:rsidRPr="00DA6EC6">
        <w:rPr>
          <w:rFonts w:cs="B Nazanin" w:hint="cs"/>
          <w:sz w:val="28"/>
          <w:szCs w:val="28"/>
          <w:rtl/>
          <w:lang w:bidi="fa-IR"/>
        </w:rPr>
        <w:t>پراشتهائی روانی</w:t>
      </w:r>
      <w:r w:rsidR="00B40289" w:rsidRPr="00DA6EC6">
        <w:rPr>
          <w:rFonts w:cs="B Nazanin" w:hint="cs"/>
          <w:sz w:val="28"/>
          <w:szCs w:val="28"/>
          <w:rtl/>
          <w:lang w:bidi="fa-IR"/>
        </w:rPr>
        <w:t xml:space="preserve"> </w:t>
      </w:r>
      <w:r w:rsidRPr="00DA6EC6">
        <w:rPr>
          <w:rFonts w:cs="B Nazanin" w:hint="cs"/>
          <w:sz w:val="28"/>
          <w:szCs w:val="28"/>
          <w:rtl/>
          <w:lang w:bidi="fa-IR"/>
        </w:rPr>
        <w:t>(</w:t>
      </w:r>
      <w:r w:rsidRPr="00DA6EC6">
        <w:rPr>
          <w:rFonts w:cs="B Nazanin"/>
          <w:sz w:val="28"/>
          <w:szCs w:val="28"/>
          <w:lang w:bidi="fa-IR"/>
        </w:rPr>
        <w:t>bulimia nervosa</w:t>
      </w:r>
      <w:r w:rsidRPr="00DA6EC6">
        <w:rPr>
          <w:rFonts w:cs="B Nazanin" w:hint="cs"/>
          <w:sz w:val="28"/>
          <w:szCs w:val="28"/>
          <w:rtl/>
          <w:lang w:bidi="fa-IR"/>
        </w:rPr>
        <w:t xml:space="preserve">) از بسیاری لحاظ، نشان دهنده اقدام شکست خورده در بی‏اشتهائی روانی است، و در هدف لاغر شدن با آن مشترک است، اما در </w:t>
      </w:r>
      <w:r w:rsidRPr="00DA6EC6">
        <w:rPr>
          <w:rFonts w:cs="B Nazanin" w:hint="cs"/>
          <w:sz w:val="28"/>
          <w:szCs w:val="28"/>
          <w:rtl/>
          <w:lang w:bidi="fa-IR"/>
        </w:rPr>
        <w:lastRenderedPageBreak/>
        <w:t xml:space="preserve">فردی روی می‏دهد که کمتر قادر است گرسنگی کشیدن را درحد بیماران کلاسیک بی‏اشتهائی روانی تحمل کند. دوره های پرخوری در این بیماران ایجاد هراس می‏کند چون احساس می‏کنند که کنترل خود را در خوردن از دست داده‏اند. پرخوری‏های ناخواسته به اقدام‏های بعدی برای اجتناب از افزایش وزن ترساننده به انواعی از رفتارهای جبرانی، مثل پاکسازی روده یا ورزش مفرط منجر می‏گردد ( </w:t>
      </w:r>
      <w:r w:rsidRPr="00DA6EC6">
        <w:rPr>
          <w:rFonts w:cs="B Nazanin"/>
          <w:sz w:val="28"/>
          <w:szCs w:val="28"/>
          <w:lang w:bidi="fa-IR"/>
        </w:rPr>
        <w:t>DSM-IV-TR</w:t>
      </w:r>
      <w:r w:rsidRPr="00DA6EC6">
        <w:rPr>
          <w:rFonts w:cs="B Nazanin" w:hint="cs"/>
          <w:sz w:val="28"/>
          <w:szCs w:val="28"/>
          <w:rtl/>
          <w:lang w:bidi="fa-IR"/>
        </w:rPr>
        <w:t>، 2000: 870)</w:t>
      </w:r>
      <w:r w:rsidR="00B40289" w:rsidRPr="00DA6EC6">
        <w:rPr>
          <w:rFonts w:cs="B Nazanin" w:hint="cs"/>
          <w:sz w:val="28"/>
          <w:szCs w:val="28"/>
          <w:rtl/>
          <w:lang w:bidi="fa-IR"/>
        </w:rPr>
        <w:t xml:space="preserve">. </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همه‏گیر</w:t>
      </w:r>
      <w:r w:rsidR="00B40289" w:rsidRPr="00DA6EC6">
        <w:rPr>
          <w:rFonts w:cs="B Nazanin" w:hint="cs"/>
          <w:b/>
          <w:bCs/>
          <w:sz w:val="28"/>
          <w:szCs w:val="28"/>
          <w:rtl/>
          <w:lang w:bidi="fa-IR"/>
        </w:rPr>
        <w:t>ي</w:t>
      </w:r>
      <w:r w:rsidRPr="00DA6EC6">
        <w:rPr>
          <w:rFonts w:cs="B Nazanin" w:hint="cs"/>
          <w:b/>
          <w:bCs/>
          <w:sz w:val="28"/>
          <w:szCs w:val="28"/>
          <w:rtl/>
          <w:lang w:bidi="fa-IR"/>
        </w:rPr>
        <w:t xml:space="preserve"> شناسی</w:t>
      </w:r>
    </w:p>
    <w:p w:rsidR="00A52128" w:rsidRPr="00DA6EC6" w:rsidRDefault="00A52128" w:rsidP="00B40289">
      <w:pPr>
        <w:bidi/>
        <w:spacing w:after="0" w:line="300" w:lineRule="auto"/>
        <w:ind w:firstLine="283"/>
        <w:jc w:val="lowKashida"/>
        <w:rPr>
          <w:rFonts w:cs="B Nazanin"/>
          <w:sz w:val="28"/>
          <w:szCs w:val="28"/>
          <w:rtl/>
          <w:lang w:bidi="fa-IR"/>
        </w:rPr>
      </w:pPr>
      <w:r w:rsidRPr="00DA6EC6">
        <w:rPr>
          <w:rFonts w:cs="B Nazanin" w:hint="cs"/>
          <w:sz w:val="28"/>
          <w:szCs w:val="28"/>
          <w:rtl/>
          <w:lang w:bidi="fa-IR"/>
        </w:rPr>
        <w:t>پر اشتهائی روانی شایع‏تر از بی‏اشتهائی روانی است. تخمین‏های شیوع پر اشتهائی روانی بین 1 تا 3 درصد در زن‏های جوان است. مثل بی‏اشتهائی روانی، پر اشتهائی روانی، در زن‏های بسیار شایع‏تر از مردها است. امّا شروع آن در دوره نوجوانی دیرتر از شروع بی‏اشتهائی روانی یا در اوان جوانی است.</w:t>
      </w:r>
    </w:p>
    <w:p w:rsidR="00A52128" w:rsidRPr="00DA6EC6" w:rsidRDefault="00A52128" w:rsidP="00B40289">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مطابق </w:t>
      </w:r>
      <w:r w:rsidRPr="00DA6EC6">
        <w:rPr>
          <w:rFonts w:cs="B Nazanin"/>
          <w:sz w:val="28"/>
          <w:szCs w:val="28"/>
          <w:lang w:bidi="fa-IR"/>
        </w:rPr>
        <w:t>DSM – IV- TR</w:t>
      </w:r>
      <w:r w:rsidRPr="00DA6EC6">
        <w:rPr>
          <w:rFonts w:cs="B Nazanin" w:hint="cs"/>
          <w:sz w:val="28"/>
          <w:szCs w:val="28"/>
          <w:rtl/>
          <w:lang w:bidi="fa-IR"/>
        </w:rPr>
        <w:t xml:space="preserve"> (2000) میزان وقوع اختلال در مردها ده بار کمتر از زن‏هاست. شروع اختلال در جوانی هم روی می‏دهد. ( پورافکاری، 1391: 398)</w:t>
      </w:r>
    </w:p>
    <w:p w:rsidR="00A52128" w:rsidRPr="00DA6EC6" w:rsidRDefault="00A52128" w:rsidP="00AC6402">
      <w:pPr>
        <w:bidi/>
        <w:spacing w:after="0" w:line="300" w:lineRule="auto"/>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درمان </w:t>
      </w:r>
    </w:p>
    <w:p w:rsidR="00A52128" w:rsidRPr="00DA6EC6" w:rsidRDefault="00A52128" w:rsidP="00B40289">
      <w:pPr>
        <w:bidi/>
        <w:spacing w:after="0" w:line="300" w:lineRule="auto"/>
        <w:jc w:val="lowKashida"/>
        <w:rPr>
          <w:rFonts w:cs="B Nazanin"/>
          <w:sz w:val="28"/>
          <w:szCs w:val="28"/>
          <w:rtl/>
          <w:lang w:bidi="fa-IR"/>
        </w:rPr>
      </w:pPr>
      <w:r w:rsidRPr="00DA6EC6">
        <w:rPr>
          <w:rFonts w:cs="B Nazanin" w:hint="cs"/>
          <w:sz w:val="28"/>
          <w:szCs w:val="28"/>
          <w:rtl/>
          <w:lang w:bidi="fa-IR"/>
        </w:rPr>
        <w:t>اکثر بیمارانی که به پراشتهایی بدون عارضه مبتلا هستند نیاز به بستری شدن ندارند. بطور کلی مبتلایان به پراشتهائی روانی مثل مبتلایان به بی اشتهائی روانی در مورد عائم خود رازپوش نیستند؛ لذا درمان سرپائی غالباً چندان دشوار نیست (</w:t>
      </w:r>
      <w:r w:rsidR="00B40289" w:rsidRPr="00DA6EC6">
        <w:rPr>
          <w:rFonts w:asciiTheme="majorBidi" w:hAnsiTheme="majorBidi" w:cstheme="majorBidi"/>
          <w:sz w:val="24"/>
          <w:szCs w:val="24"/>
          <w:lang w:bidi="fa-IR"/>
        </w:rPr>
        <w:t>Kaplan &amp; Sadock’s, 2007: 346</w:t>
      </w:r>
      <w:r w:rsidRPr="00DA6EC6">
        <w:rPr>
          <w:rFonts w:cs="B Nazanin" w:hint="cs"/>
          <w:sz w:val="28"/>
          <w:szCs w:val="28"/>
          <w:rtl/>
          <w:lang w:bidi="fa-IR"/>
        </w:rPr>
        <w:t>)</w:t>
      </w:r>
      <w:r w:rsidR="00B40289" w:rsidRPr="00DA6EC6">
        <w:rPr>
          <w:rFonts w:cs="B Nazanin" w:hint="cs"/>
          <w:sz w:val="28"/>
          <w:szCs w:val="28"/>
          <w:rtl/>
          <w:lang w:bidi="fa-IR"/>
        </w:rPr>
        <w:t>.</w:t>
      </w:r>
    </w:p>
    <w:p w:rsidR="00A52128" w:rsidRPr="00DA6EC6" w:rsidRDefault="00A52128" w:rsidP="00AC6402">
      <w:pPr>
        <w:bidi/>
        <w:spacing w:after="0" w:line="300" w:lineRule="auto"/>
        <w:jc w:val="lowKashida"/>
        <w:rPr>
          <w:rFonts w:cs="B Nazanin"/>
          <w:b/>
          <w:bCs/>
          <w:sz w:val="28"/>
          <w:szCs w:val="28"/>
          <w:lang w:bidi="fa-IR"/>
        </w:rPr>
      </w:pPr>
    </w:p>
    <w:p w:rsidR="00B40289" w:rsidRPr="00DA6EC6" w:rsidRDefault="00B40289" w:rsidP="00B40289">
      <w:pPr>
        <w:bidi/>
        <w:spacing w:after="0" w:line="300" w:lineRule="auto"/>
        <w:jc w:val="lowKashida"/>
        <w:rPr>
          <w:rFonts w:cs="B Nazanin"/>
          <w:b/>
          <w:bCs/>
          <w:sz w:val="28"/>
          <w:szCs w:val="28"/>
          <w:rtl/>
          <w:lang w:bidi="fa-IR"/>
        </w:rPr>
      </w:pPr>
    </w:p>
    <w:p w:rsidR="00A52128" w:rsidRPr="0015443C" w:rsidRDefault="00A52128" w:rsidP="00A72E30">
      <w:pPr>
        <w:pStyle w:val="Heading3"/>
        <w:bidi/>
        <w:rPr>
          <w:rFonts w:cs="B Nazanin"/>
          <w:color w:val="auto"/>
          <w:sz w:val="32"/>
          <w:szCs w:val="32"/>
          <w:rtl/>
          <w:lang w:bidi="fa-IR"/>
        </w:rPr>
      </w:pPr>
      <w:bookmarkStart w:id="29" w:name="_Toc380903754"/>
      <w:r w:rsidRPr="0015443C">
        <w:rPr>
          <w:rFonts w:cs="B Nazanin" w:hint="cs"/>
          <w:color w:val="auto"/>
          <w:sz w:val="32"/>
          <w:szCs w:val="32"/>
          <w:rtl/>
          <w:lang w:bidi="fa-IR"/>
        </w:rPr>
        <w:t>2-3-12- خواب طبیعی و اختلالات خواب</w:t>
      </w:r>
      <w:bookmarkEnd w:id="29"/>
    </w:p>
    <w:p w:rsidR="00B40289" w:rsidRPr="00DA6EC6" w:rsidRDefault="00B40289" w:rsidP="00AC6402">
      <w:pPr>
        <w:bidi/>
        <w:spacing w:after="0" w:line="300" w:lineRule="auto"/>
        <w:jc w:val="lowKashida"/>
        <w:rPr>
          <w:rFonts w:cs="B Nazanin"/>
          <w:b/>
          <w:bCs/>
          <w:sz w:val="28"/>
          <w:szCs w:val="28"/>
          <w:lang w:bidi="fa-IR"/>
        </w:rPr>
      </w:pPr>
    </w:p>
    <w:p w:rsidR="00A52128" w:rsidRPr="00DA6EC6" w:rsidRDefault="00A52128" w:rsidP="00B40289">
      <w:pPr>
        <w:bidi/>
        <w:spacing w:after="0" w:line="300" w:lineRule="auto"/>
        <w:jc w:val="lowKashida"/>
        <w:rPr>
          <w:rFonts w:cs="B Nazanin"/>
          <w:b/>
          <w:bCs/>
          <w:sz w:val="28"/>
          <w:szCs w:val="28"/>
          <w:rtl/>
          <w:lang w:bidi="fa-IR"/>
        </w:rPr>
      </w:pPr>
      <w:r w:rsidRPr="00DA6EC6">
        <w:rPr>
          <w:rFonts w:cs="B Nazanin" w:hint="cs"/>
          <w:b/>
          <w:bCs/>
          <w:sz w:val="28"/>
          <w:szCs w:val="28"/>
          <w:rtl/>
          <w:lang w:bidi="fa-IR"/>
        </w:rPr>
        <w:t>خواب طبیعی</w:t>
      </w:r>
    </w:p>
    <w:p w:rsidR="00A52128" w:rsidRPr="00DA6EC6" w:rsidRDefault="00A52128" w:rsidP="00B40289">
      <w:pPr>
        <w:bidi/>
        <w:spacing w:after="0" w:line="300" w:lineRule="auto"/>
        <w:ind w:firstLine="283"/>
        <w:jc w:val="lowKashida"/>
        <w:rPr>
          <w:rFonts w:cs="B Nazanin"/>
          <w:sz w:val="28"/>
          <w:szCs w:val="28"/>
          <w:lang w:bidi="fa-IR"/>
        </w:rPr>
      </w:pPr>
      <w:r w:rsidRPr="00DA6EC6">
        <w:rPr>
          <w:rFonts w:cs="B Nazanin" w:hint="cs"/>
          <w:sz w:val="28"/>
          <w:szCs w:val="28"/>
          <w:rtl/>
          <w:lang w:bidi="fa-IR"/>
        </w:rPr>
        <w:lastRenderedPageBreak/>
        <w:t xml:space="preserve">خواب یک رفتار عالم‏گیر است که در تمام گونه‏های حیوانی مطالعه شده است. از حشرات تا انسان وجود آن ثابت شده است. یکی از مهم‏ترین رفتارهای انسان است که تقریبا یک سوم عمر او را می‏پوشاند. هر چند کارکردهای دقیق خواب هنوز روشن نیست، وجود آن آشکارا برای دوام عمر ضروری است. چون محرومیت طولانی از خواب به تخریب جسمی و شناختی، و بالاخره مرگی می‏انجامد. خواب ارتباط خاص با روان‏پزشکی دارد. چون آشفتگی‏های خواب عملاً در تمام </w:t>
      </w:r>
      <w:r w:rsidR="003E54C7" w:rsidRPr="00DA6EC6">
        <w:rPr>
          <w:rFonts w:cs="B Nazanin" w:hint="cs"/>
          <w:sz w:val="28"/>
          <w:szCs w:val="28"/>
          <w:rtl/>
          <w:lang w:bidi="fa-IR"/>
        </w:rPr>
        <w:t>بيماري‌ها</w:t>
      </w:r>
      <w:r w:rsidRPr="00DA6EC6">
        <w:rPr>
          <w:rFonts w:cs="B Nazanin" w:hint="cs"/>
          <w:sz w:val="28"/>
          <w:szCs w:val="28"/>
          <w:rtl/>
          <w:lang w:bidi="fa-IR"/>
        </w:rPr>
        <w:t>ی روان پزشکی روی می‏دهد و غالباً بخشی از ملاک‏های تشخیصی برای اختلالات خاص است (پورافکاری، 1391: 393).</w:t>
      </w:r>
    </w:p>
    <w:p w:rsidR="00B40289" w:rsidRDefault="00B40289" w:rsidP="00B40289">
      <w:pPr>
        <w:bidi/>
        <w:spacing w:after="0" w:line="300" w:lineRule="auto"/>
        <w:ind w:firstLine="283"/>
        <w:jc w:val="lowKashida"/>
        <w:rPr>
          <w:rFonts w:cs="B Nazanin"/>
          <w:sz w:val="28"/>
          <w:szCs w:val="28"/>
          <w:rtl/>
          <w:lang w:bidi="fa-IR"/>
        </w:rPr>
      </w:pPr>
    </w:p>
    <w:p w:rsidR="0015443C" w:rsidRDefault="0015443C" w:rsidP="0015443C">
      <w:pPr>
        <w:bidi/>
        <w:spacing w:after="0" w:line="300" w:lineRule="auto"/>
        <w:ind w:firstLine="283"/>
        <w:jc w:val="lowKashida"/>
        <w:rPr>
          <w:rFonts w:cs="B Nazanin"/>
          <w:sz w:val="28"/>
          <w:szCs w:val="28"/>
          <w:rtl/>
          <w:lang w:bidi="fa-IR"/>
        </w:rPr>
      </w:pPr>
    </w:p>
    <w:p w:rsidR="0015443C" w:rsidRDefault="0015443C" w:rsidP="0015443C">
      <w:pPr>
        <w:bidi/>
        <w:spacing w:after="0" w:line="300" w:lineRule="auto"/>
        <w:ind w:firstLine="283"/>
        <w:jc w:val="lowKashida"/>
        <w:rPr>
          <w:rFonts w:cs="B Nazanin"/>
          <w:sz w:val="28"/>
          <w:szCs w:val="28"/>
          <w:rtl/>
          <w:lang w:bidi="fa-IR"/>
        </w:rPr>
      </w:pPr>
    </w:p>
    <w:p w:rsidR="0015443C" w:rsidRPr="00DA6EC6" w:rsidRDefault="0015443C" w:rsidP="0015443C">
      <w:pPr>
        <w:bidi/>
        <w:spacing w:after="0" w:line="300" w:lineRule="auto"/>
        <w:ind w:firstLine="283"/>
        <w:jc w:val="lowKashida"/>
        <w:rPr>
          <w:rFonts w:cs="B Nazanin"/>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اختلالات خواب: </w:t>
      </w: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بی‏خوابی</w:t>
      </w:r>
    </w:p>
    <w:p w:rsidR="004012C5" w:rsidRPr="00DA6EC6" w:rsidRDefault="00A52128" w:rsidP="004012C5">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بی‏خوابی عبارتست از اشکال در شروع یا دوام خواب، بی‏خوابی شایع‏ترین نوع شکایت از خواب است و ممکن است گذرا یا پایدار باشد. </w:t>
      </w:r>
    </w:p>
    <w:p w:rsidR="004012C5" w:rsidRPr="00DA6EC6" w:rsidRDefault="004012C5" w:rsidP="004012C5">
      <w:pPr>
        <w:bidi/>
        <w:spacing w:after="0" w:line="300" w:lineRule="auto"/>
        <w:ind w:firstLine="283"/>
        <w:jc w:val="lowKashida"/>
        <w:rPr>
          <w:rFonts w:cs="B Nazanin"/>
          <w:sz w:val="28"/>
          <w:szCs w:val="28"/>
          <w:lang w:bidi="fa-IR"/>
        </w:rPr>
      </w:pPr>
    </w:p>
    <w:p w:rsidR="00A52128" w:rsidRPr="00DA6EC6" w:rsidRDefault="004012C5" w:rsidP="004012C5">
      <w:pPr>
        <w:bidi/>
        <w:spacing w:after="0" w:line="300" w:lineRule="auto"/>
        <w:ind w:firstLine="283"/>
        <w:jc w:val="lowKashida"/>
        <w:rPr>
          <w:rFonts w:cs="B Nazanin"/>
          <w:sz w:val="28"/>
          <w:szCs w:val="28"/>
          <w:rtl/>
          <w:lang w:bidi="fa-IR"/>
        </w:rPr>
      </w:pPr>
      <w:r w:rsidRPr="00DA6EC6">
        <w:rPr>
          <w:rFonts w:cs="B Nazanin" w:hint="cs"/>
          <w:b/>
          <w:bCs/>
          <w:sz w:val="28"/>
          <w:szCs w:val="28"/>
          <w:rtl/>
          <w:lang w:bidi="fa-IR"/>
        </w:rPr>
        <w:t xml:space="preserve">همه‌گيري شناسي: </w:t>
      </w:r>
      <w:r w:rsidR="00A52128" w:rsidRPr="00DA6EC6">
        <w:rPr>
          <w:rFonts w:cs="B Nazanin" w:hint="cs"/>
          <w:sz w:val="28"/>
          <w:szCs w:val="28"/>
          <w:rtl/>
          <w:lang w:bidi="fa-IR"/>
        </w:rPr>
        <w:t>زمینه‏یابی روی جمعیت حاکی است که میزان شیوع آن در 1 سال 30 تا 45 درصد در افراد بالغ است (</w:t>
      </w:r>
      <w:r w:rsidR="00A52128" w:rsidRPr="00DA6EC6">
        <w:rPr>
          <w:rFonts w:cs="B Nazanin"/>
          <w:sz w:val="28"/>
          <w:szCs w:val="28"/>
          <w:lang w:bidi="fa-IR"/>
        </w:rPr>
        <w:t xml:space="preserve"> DSM-IV-TR</w:t>
      </w:r>
      <w:r w:rsidR="00A52128" w:rsidRPr="00DA6EC6">
        <w:rPr>
          <w:rFonts w:cs="B Nazanin" w:hint="cs"/>
          <w:sz w:val="28"/>
          <w:szCs w:val="28"/>
          <w:rtl/>
          <w:lang w:bidi="fa-IR"/>
        </w:rPr>
        <w:t>، 2000: 881)</w:t>
      </w:r>
      <w:r w:rsidRPr="00DA6EC6">
        <w:rPr>
          <w:rFonts w:cs="B Nazanin"/>
          <w:sz w:val="28"/>
          <w:szCs w:val="28"/>
          <w:lang w:bidi="fa-IR"/>
        </w:rPr>
        <w:t xml:space="preserve">. </w:t>
      </w:r>
    </w:p>
    <w:p w:rsidR="00A52128" w:rsidRPr="00DA6EC6" w:rsidRDefault="00A52128" w:rsidP="00AC6402">
      <w:pPr>
        <w:bidi/>
        <w:spacing w:after="0" w:line="300" w:lineRule="auto"/>
        <w:jc w:val="lowKashida"/>
        <w:rPr>
          <w:rFonts w:cs="B Nazanin"/>
          <w:b/>
          <w:bCs/>
          <w:sz w:val="28"/>
          <w:szCs w:val="28"/>
          <w:rtl/>
          <w:lang w:bidi="fa-IR"/>
        </w:rPr>
      </w:pPr>
    </w:p>
    <w:p w:rsidR="00A52128" w:rsidRPr="00DA6EC6" w:rsidRDefault="00A52128"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درمان</w:t>
      </w:r>
    </w:p>
    <w:p w:rsidR="00A52128" w:rsidRPr="00DA6EC6" w:rsidRDefault="00A52128" w:rsidP="004012C5">
      <w:pPr>
        <w:bidi/>
        <w:spacing w:after="0" w:line="300" w:lineRule="auto"/>
        <w:jc w:val="lowKashida"/>
        <w:rPr>
          <w:rFonts w:cs="B Nazanin"/>
          <w:sz w:val="28"/>
          <w:szCs w:val="28"/>
          <w:lang w:bidi="fa-IR"/>
        </w:rPr>
      </w:pPr>
      <w:r w:rsidRPr="00DA6EC6">
        <w:rPr>
          <w:rFonts w:cs="B Nazanin" w:hint="cs"/>
          <w:sz w:val="28"/>
          <w:szCs w:val="28"/>
          <w:rtl/>
          <w:lang w:bidi="fa-IR"/>
        </w:rPr>
        <w:t xml:space="preserve"> رضاعی (1391) معتقد است درمان بیخوابی اولیه از مشکل‏ترین مسائل در اختلالات خواب است. در مواردی که جزء شرطی بارز است، روش شرطی زدائی ممکن است مفید باشد. از بیمار خواسته می‏شود که از رختخواب فقط برای خوابیدن استفاده کند نه کاری دیگر، اگر ظرف 5 دقیقه در رختخواب خوابش نبرد باید بلند شده و </w:t>
      </w:r>
      <w:r w:rsidRPr="00DA6EC6">
        <w:rPr>
          <w:rFonts w:cs="B Nazanin" w:hint="cs"/>
          <w:sz w:val="28"/>
          <w:szCs w:val="28"/>
          <w:rtl/>
          <w:lang w:bidi="fa-IR"/>
        </w:rPr>
        <w:lastRenderedPageBreak/>
        <w:t xml:space="preserve">خود را به کار دیگر مشغول سازد. درمان‏دارویی یکی دیگر از درمان‏های این اختلال می‏باشد. </w:t>
      </w:r>
    </w:p>
    <w:p w:rsidR="00A52128" w:rsidRDefault="00A52128" w:rsidP="00AC6402">
      <w:pPr>
        <w:bidi/>
        <w:spacing w:after="0" w:line="300" w:lineRule="auto"/>
        <w:jc w:val="lowKashida"/>
        <w:rPr>
          <w:rFonts w:cs="B Nazanin"/>
          <w:sz w:val="28"/>
          <w:szCs w:val="28"/>
          <w:rtl/>
          <w:lang w:bidi="fa-IR"/>
        </w:rPr>
      </w:pPr>
    </w:p>
    <w:p w:rsidR="0015443C" w:rsidRPr="00DA6EC6" w:rsidRDefault="0015443C" w:rsidP="0015443C">
      <w:pPr>
        <w:bidi/>
        <w:spacing w:after="0" w:line="300" w:lineRule="auto"/>
        <w:jc w:val="lowKashida"/>
        <w:rPr>
          <w:rFonts w:cs="B Nazanin"/>
          <w:sz w:val="28"/>
          <w:szCs w:val="28"/>
          <w:rtl/>
          <w:lang w:bidi="fa-IR"/>
        </w:rPr>
      </w:pPr>
    </w:p>
    <w:p w:rsidR="00A52128" w:rsidRPr="0015443C" w:rsidRDefault="00F205B0" w:rsidP="00A72E30">
      <w:pPr>
        <w:pStyle w:val="Heading2"/>
        <w:bidi/>
        <w:rPr>
          <w:rFonts w:cs="B Nazanin"/>
          <w:color w:val="auto"/>
          <w:sz w:val="36"/>
          <w:szCs w:val="36"/>
          <w:rtl/>
          <w:lang w:bidi="fa-IR"/>
        </w:rPr>
      </w:pPr>
      <w:bookmarkStart w:id="30" w:name="_Toc380903755"/>
      <w:r w:rsidRPr="0015443C">
        <w:rPr>
          <w:rFonts w:cs="B Nazanin" w:hint="cs"/>
          <w:color w:val="auto"/>
          <w:sz w:val="36"/>
          <w:szCs w:val="36"/>
          <w:rtl/>
          <w:lang w:bidi="fa-IR"/>
        </w:rPr>
        <w:t xml:space="preserve">2-4- </w:t>
      </w:r>
      <w:r w:rsidR="00A52128" w:rsidRPr="0015443C">
        <w:rPr>
          <w:rFonts w:cs="B Nazanin" w:hint="cs"/>
          <w:color w:val="auto"/>
          <w:sz w:val="36"/>
          <w:szCs w:val="36"/>
          <w:rtl/>
          <w:lang w:bidi="fa-IR"/>
        </w:rPr>
        <w:t>جمع‏بندی</w:t>
      </w:r>
      <w:bookmarkEnd w:id="30"/>
    </w:p>
    <w:p w:rsidR="0015443C" w:rsidRDefault="0015443C" w:rsidP="00AC6402">
      <w:pPr>
        <w:bidi/>
        <w:spacing w:after="0" w:line="300" w:lineRule="auto"/>
        <w:jc w:val="lowKashida"/>
        <w:rPr>
          <w:rFonts w:cs="B Nazanin"/>
          <w:sz w:val="28"/>
          <w:szCs w:val="28"/>
          <w:rtl/>
          <w:lang w:bidi="fa-IR"/>
        </w:rPr>
      </w:pPr>
    </w:p>
    <w:p w:rsidR="00A52128" w:rsidRPr="00DA6EC6" w:rsidRDefault="00A52128" w:rsidP="0015443C">
      <w:pPr>
        <w:bidi/>
        <w:spacing w:after="0" w:line="300" w:lineRule="auto"/>
        <w:jc w:val="lowKashida"/>
        <w:rPr>
          <w:rFonts w:cs="B Nazanin"/>
          <w:sz w:val="28"/>
          <w:szCs w:val="28"/>
          <w:lang w:bidi="fa-IR"/>
        </w:rPr>
      </w:pPr>
      <w:r w:rsidRPr="00DA6EC6">
        <w:rPr>
          <w:rFonts w:cs="B Nazanin" w:hint="cs"/>
          <w:sz w:val="28"/>
          <w:szCs w:val="28"/>
          <w:rtl/>
          <w:lang w:bidi="fa-IR"/>
        </w:rPr>
        <w:t xml:space="preserve">در جدول 2-4 گروه‏های اصلی </w:t>
      </w:r>
      <w:r w:rsidR="003E54C7" w:rsidRPr="00DA6EC6">
        <w:rPr>
          <w:rFonts w:cs="B Nazanin" w:hint="cs"/>
          <w:sz w:val="28"/>
          <w:szCs w:val="28"/>
          <w:rtl/>
          <w:lang w:bidi="fa-IR"/>
        </w:rPr>
        <w:t>بيماري‌ها</w:t>
      </w:r>
      <w:r w:rsidRPr="00DA6EC6">
        <w:rPr>
          <w:rFonts w:cs="B Nazanin" w:hint="cs"/>
          <w:sz w:val="28"/>
          <w:szCs w:val="28"/>
          <w:rtl/>
          <w:lang w:bidi="fa-IR"/>
        </w:rPr>
        <w:t xml:space="preserve">یی را که مورد بررسی قرار گرفته است و زیر گروه این </w:t>
      </w:r>
      <w:r w:rsidR="003E54C7" w:rsidRPr="00DA6EC6">
        <w:rPr>
          <w:rFonts w:cs="B Nazanin" w:hint="cs"/>
          <w:sz w:val="28"/>
          <w:szCs w:val="28"/>
          <w:rtl/>
          <w:lang w:bidi="fa-IR"/>
        </w:rPr>
        <w:t>بيماري‌ها</w:t>
      </w:r>
      <w:r w:rsidRPr="00DA6EC6">
        <w:rPr>
          <w:rFonts w:cs="B Nazanin" w:hint="cs"/>
          <w:sz w:val="28"/>
          <w:szCs w:val="28"/>
          <w:rtl/>
          <w:lang w:bidi="fa-IR"/>
        </w:rPr>
        <w:t xml:space="preserve"> و درمان آن‏ها جمع‏بندی شده است. در فصل سوم پس از تعریف </w:t>
      </w:r>
      <w:r w:rsidR="00354AF7" w:rsidRPr="00DA6EC6">
        <w:rPr>
          <w:rFonts w:cs="B Nazanin" w:hint="cs"/>
          <w:sz w:val="28"/>
          <w:szCs w:val="28"/>
          <w:rtl/>
          <w:lang w:bidi="fa-IR"/>
        </w:rPr>
        <w:t>روش‌ها</w:t>
      </w:r>
      <w:r w:rsidRPr="00DA6EC6">
        <w:rPr>
          <w:rFonts w:cs="B Nazanin" w:hint="cs"/>
          <w:sz w:val="28"/>
          <w:szCs w:val="28"/>
          <w:rtl/>
          <w:lang w:bidi="fa-IR"/>
        </w:rPr>
        <w:t>ی درمانی و آشنایی با آن‏ها برای تعیین فضاهای درمانی مورد نیاز از جدول مذکور استفاده شده است.</w:t>
      </w:r>
    </w:p>
    <w:p w:rsidR="00A52128" w:rsidRPr="00DA6EC6" w:rsidRDefault="00A52128" w:rsidP="00AC6402">
      <w:pPr>
        <w:bidi/>
        <w:spacing w:after="0" w:line="300" w:lineRule="auto"/>
        <w:jc w:val="lowKashida"/>
        <w:rPr>
          <w:rFonts w:cs="B Nazanin"/>
          <w:sz w:val="28"/>
          <w:szCs w:val="28"/>
          <w:lang w:bidi="fa-IR"/>
        </w:rPr>
      </w:pPr>
    </w:p>
    <w:p w:rsidR="00A52128" w:rsidRPr="00DA6EC6" w:rsidRDefault="00A52128" w:rsidP="00AC6402">
      <w:pPr>
        <w:bidi/>
        <w:spacing w:after="0" w:line="300" w:lineRule="auto"/>
        <w:jc w:val="lowKashida"/>
        <w:rPr>
          <w:rFonts w:cs="B Nazanin"/>
          <w:sz w:val="28"/>
          <w:szCs w:val="28"/>
          <w:lang w:bidi="fa-IR"/>
        </w:rPr>
      </w:pPr>
    </w:p>
    <w:p w:rsidR="00A52128" w:rsidRPr="00DA6EC6" w:rsidRDefault="00A52128" w:rsidP="00AC6402">
      <w:pPr>
        <w:bidi/>
        <w:spacing w:after="0" w:line="300" w:lineRule="auto"/>
        <w:jc w:val="lowKashida"/>
        <w:rPr>
          <w:rFonts w:cs="B Nazanin"/>
          <w:sz w:val="28"/>
          <w:szCs w:val="28"/>
          <w:lang w:bidi="fa-IR"/>
        </w:rPr>
      </w:pPr>
    </w:p>
    <w:p w:rsidR="00A52128" w:rsidRPr="00DA6EC6" w:rsidRDefault="00A52128" w:rsidP="00AC6402">
      <w:pPr>
        <w:bidi/>
        <w:spacing w:after="0" w:line="300" w:lineRule="auto"/>
        <w:jc w:val="lowKashida"/>
        <w:rPr>
          <w:rFonts w:cs="B Nazanin"/>
          <w:sz w:val="28"/>
          <w:szCs w:val="28"/>
          <w:lang w:bidi="fa-IR"/>
        </w:rPr>
      </w:pPr>
    </w:p>
    <w:p w:rsidR="00A52128" w:rsidRPr="00DA6EC6" w:rsidRDefault="00A52128" w:rsidP="00AC6402">
      <w:pPr>
        <w:bidi/>
        <w:spacing w:after="0" w:line="300" w:lineRule="auto"/>
        <w:jc w:val="lowKashida"/>
        <w:rPr>
          <w:rFonts w:cs="B Nazanin"/>
          <w:sz w:val="28"/>
          <w:szCs w:val="28"/>
          <w:lang w:bidi="fa-IR"/>
        </w:rPr>
      </w:pPr>
    </w:p>
    <w:p w:rsidR="00A52128" w:rsidRPr="0015443C" w:rsidRDefault="00A52128" w:rsidP="00805E4F">
      <w:pPr>
        <w:bidi/>
        <w:spacing w:after="0" w:line="360" w:lineRule="auto"/>
        <w:jc w:val="center"/>
        <w:rPr>
          <w:rFonts w:ascii="Calibri" w:eastAsia="Calibri" w:hAnsi="Calibri" w:cs="B Nazanin"/>
          <w:b/>
          <w:bCs/>
          <w:sz w:val="24"/>
          <w:szCs w:val="24"/>
          <w:rtl/>
          <w:lang w:bidi="fa-IR"/>
        </w:rPr>
      </w:pPr>
      <w:r w:rsidRPr="0015443C">
        <w:rPr>
          <w:rFonts w:ascii="Calibri" w:eastAsia="Calibri" w:hAnsi="Calibri" w:cs="B Nazanin" w:hint="cs"/>
          <w:b/>
          <w:bCs/>
          <w:sz w:val="24"/>
          <w:szCs w:val="24"/>
          <w:rtl/>
          <w:lang w:bidi="fa-IR"/>
        </w:rPr>
        <w:t xml:space="preserve">جدول 2-4: جمع‏بندی درمان </w:t>
      </w:r>
      <w:r w:rsidR="003E54C7" w:rsidRPr="0015443C">
        <w:rPr>
          <w:rFonts w:ascii="Calibri" w:eastAsia="Calibri" w:hAnsi="Calibri" w:cs="B Nazanin" w:hint="cs"/>
          <w:b/>
          <w:bCs/>
          <w:sz w:val="24"/>
          <w:szCs w:val="24"/>
          <w:rtl/>
          <w:lang w:bidi="fa-IR"/>
        </w:rPr>
        <w:t>بيماري‌ها</w:t>
      </w:r>
      <w:r w:rsidRPr="0015443C">
        <w:rPr>
          <w:rFonts w:ascii="Calibri" w:eastAsia="Calibri" w:hAnsi="Calibri" w:cs="B Nazanin" w:hint="cs"/>
          <w:b/>
          <w:bCs/>
          <w:sz w:val="24"/>
          <w:szCs w:val="24"/>
          <w:rtl/>
          <w:lang w:bidi="fa-IR"/>
        </w:rPr>
        <w:t>ی بررسی شده</w:t>
      </w:r>
      <w:r w:rsidR="00274F71" w:rsidRPr="0015443C">
        <w:rPr>
          <w:rFonts w:ascii="Calibri" w:eastAsia="Calibri" w:hAnsi="Calibri" w:cs="B Nazanin" w:hint="cs"/>
          <w:b/>
          <w:bCs/>
          <w:sz w:val="24"/>
          <w:szCs w:val="24"/>
          <w:rtl/>
          <w:lang w:bidi="fa-IR"/>
        </w:rPr>
        <w:t xml:space="preserve"> (نگارنده)</w:t>
      </w:r>
    </w:p>
    <w:tbl>
      <w:tblPr>
        <w:tblStyle w:val="TableGrid"/>
        <w:tblW w:w="7559" w:type="dxa"/>
        <w:jc w:val="center"/>
        <w:tblLayout w:type="fixed"/>
        <w:tblLook w:val="04A0" w:firstRow="1" w:lastRow="0" w:firstColumn="1" w:lastColumn="0" w:noHBand="0" w:noVBand="1"/>
      </w:tblPr>
      <w:tblGrid>
        <w:gridCol w:w="2930"/>
        <w:gridCol w:w="1559"/>
        <w:gridCol w:w="2326"/>
        <w:gridCol w:w="744"/>
      </w:tblGrid>
      <w:tr w:rsidR="00A52128" w:rsidRPr="00DA6EC6" w:rsidTr="004012C5">
        <w:trPr>
          <w:tblHeader/>
          <w:jc w:val="center"/>
        </w:trPr>
        <w:tc>
          <w:tcPr>
            <w:tcW w:w="2930" w:type="dxa"/>
            <w:shd w:val="clear" w:color="auto" w:fill="A6A6A6" w:themeFill="background1" w:themeFillShade="A6"/>
          </w:tcPr>
          <w:p w:rsidR="00A52128" w:rsidRPr="00DA6EC6" w:rsidRDefault="00A52128" w:rsidP="00AC6402">
            <w:pPr>
              <w:bidi/>
              <w:jc w:val="center"/>
              <w:rPr>
                <w:rFonts w:cs="B Nazanin"/>
                <w:b/>
                <w:bCs/>
                <w:sz w:val="20"/>
                <w:szCs w:val="20"/>
              </w:rPr>
            </w:pPr>
            <w:r w:rsidRPr="00DA6EC6">
              <w:rPr>
                <w:rFonts w:cs="B Nazanin" w:hint="cs"/>
                <w:b/>
                <w:bCs/>
                <w:sz w:val="20"/>
                <w:szCs w:val="20"/>
                <w:rtl/>
              </w:rPr>
              <w:t>درمان</w:t>
            </w:r>
          </w:p>
        </w:tc>
        <w:tc>
          <w:tcPr>
            <w:tcW w:w="1559" w:type="dxa"/>
            <w:shd w:val="clear" w:color="auto" w:fill="A6A6A6" w:themeFill="background1" w:themeFillShade="A6"/>
          </w:tcPr>
          <w:p w:rsidR="00A52128" w:rsidRPr="00DA6EC6" w:rsidRDefault="00A52128" w:rsidP="00AC6402">
            <w:pPr>
              <w:bidi/>
              <w:jc w:val="center"/>
              <w:rPr>
                <w:rFonts w:cs="B Nazanin"/>
                <w:b/>
                <w:bCs/>
                <w:sz w:val="20"/>
                <w:szCs w:val="20"/>
              </w:rPr>
            </w:pPr>
            <w:r w:rsidRPr="00DA6EC6">
              <w:rPr>
                <w:rFonts w:cs="B Nazanin" w:hint="cs"/>
                <w:b/>
                <w:bCs/>
                <w:sz w:val="20"/>
                <w:szCs w:val="20"/>
                <w:rtl/>
              </w:rPr>
              <w:t>زیر گروه بیماری</w:t>
            </w:r>
          </w:p>
        </w:tc>
        <w:tc>
          <w:tcPr>
            <w:tcW w:w="2326" w:type="dxa"/>
            <w:shd w:val="clear" w:color="auto" w:fill="A6A6A6" w:themeFill="background1" w:themeFillShade="A6"/>
          </w:tcPr>
          <w:p w:rsidR="00A52128" w:rsidRPr="00DA6EC6" w:rsidRDefault="00A52128" w:rsidP="00AC6402">
            <w:pPr>
              <w:bidi/>
              <w:jc w:val="center"/>
              <w:rPr>
                <w:rFonts w:cs="B Nazanin"/>
                <w:b/>
                <w:bCs/>
                <w:sz w:val="20"/>
                <w:szCs w:val="20"/>
              </w:rPr>
            </w:pPr>
            <w:r w:rsidRPr="00DA6EC6">
              <w:rPr>
                <w:rFonts w:cs="B Nazanin" w:hint="cs"/>
                <w:b/>
                <w:bCs/>
                <w:sz w:val="20"/>
                <w:szCs w:val="20"/>
                <w:rtl/>
              </w:rPr>
              <w:t>گروه اصلی بیماری</w:t>
            </w:r>
          </w:p>
        </w:tc>
        <w:tc>
          <w:tcPr>
            <w:tcW w:w="744" w:type="dxa"/>
            <w:shd w:val="clear" w:color="auto" w:fill="A6A6A6" w:themeFill="background1" w:themeFillShade="A6"/>
          </w:tcPr>
          <w:p w:rsidR="00A52128" w:rsidRPr="00DA6EC6" w:rsidRDefault="00A52128" w:rsidP="00AC6402">
            <w:pPr>
              <w:bidi/>
              <w:jc w:val="center"/>
              <w:rPr>
                <w:rFonts w:cs="B Nazanin"/>
                <w:b/>
                <w:bCs/>
                <w:sz w:val="20"/>
                <w:szCs w:val="20"/>
                <w:rtl/>
                <w:lang w:bidi="fa-IR"/>
              </w:rPr>
            </w:pPr>
            <w:r w:rsidRPr="00DA6EC6">
              <w:rPr>
                <w:rFonts w:cs="B Nazanin" w:hint="cs"/>
                <w:b/>
                <w:bCs/>
                <w:sz w:val="20"/>
                <w:szCs w:val="20"/>
                <w:rtl/>
                <w:lang w:bidi="fa-IR"/>
              </w:rPr>
              <w:t>ردیف</w:t>
            </w:r>
          </w:p>
        </w:tc>
      </w:tr>
      <w:tr w:rsidR="00A52128" w:rsidRPr="00DA6EC6" w:rsidTr="004012C5">
        <w:trPr>
          <w:jc w:val="center"/>
        </w:trPr>
        <w:tc>
          <w:tcPr>
            <w:tcW w:w="2930" w:type="dxa"/>
          </w:tcPr>
          <w:p w:rsidR="00A52128" w:rsidRPr="00DA6EC6" w:rsidRDefault="00A52128" w:rsidP="00AC6402">
            <w:pPr>
              <w:bidi/>
              <w:jc w:val="center"/>
              <w:rPr>
                <w:rFonts w:cs="B Nazanin"/>
                <w:sz w:val="18"/>
                <w:szCs w:val="18"/>
              </w:rPr>
            </w:pPr>
            <w:r w:rsidRPr="00DA6EC6">
              <w:rPr>
                <w:rFonts w:cs="B Nazanin" w:hint="cs"/>
                <w:sz w:val="18"/>
                <w:szCs w:val="18"/>
                <w:rtl/>
                <w:lang w:bidi="fa-IR"/>
              </w:rPr>
              <w:t>درمان دارویی</w:t>
            </w:r>
          </w:p>
        </w:tc>
        <w:tc>
          <w:tcPr>
            <w:tcW w:w="1559" w:type="dxa"/>
            <w:vMerge w:val="restart"/>
            <w:vAlign w:val="center"/>
          </w:tcPr>
          <w:p w:rsidR="00A52128" w:rsidRPr="00DA6EC6" w:rsidRDefault="00A52128" w:rsidP="004012C5">
            <w:pPr>
              <w:bidi/>
              <w:jc w:val="center"/>
              <w:rPr>
                <w:rFonts w:cs="B Nazanin"/>
                <w:sz w:val="18"/>
                <w:szCs w:val="18"/>
              </w:rPr>
            </w:pPr>
            <w:r w:rsidRPr="00DA6EC6">
              <w:rPr>
                <w:rFonts w:cs="B Nazanin" w:hint="cs"/>
                <w:sz w:val="18"/>
                <w:szCs w:val="18"/>
                <w:rtl/>
              </w:rPr>
              <w:t>اسکیزوفرنی</w:t>
            </w:r>
          </w:p>
        </w:tc>
        <w:tc>
          <w:tcPr>
            <w:tcW w:w="2326" w:type="dxa"/>
            <w:vMerge w:val="restart"/>
            <w:shd w:val="clear" w:color="auto" w:fill="D9D9D9" w:themeFill="background1" w:themeFillShade="D9"/>
            <w:vAlign w:val="center"/>
          </w:tcPr>
          <w:p w:rsidR="00A52128" w:rsidRPr="00DA6EC6" w:rsidRDefault="00A52128" w:rsidP="004012C5">
            <w:pPr>
              <w:bidi/>
              <w:jc w:val="center"/>
              <w:rPr>
                <w:rFonts w:cs="B Nazanin"/>
                <w:b/>
                <w:bCs/>
                <w:sz w:val="18"/>
                <w:szCs w:val="18"/>
              </w:rPr>
            </w:pPr>
            <w:r w:rsidRPr="00DA6EC6">
              <w:rPr>
                <w:rFonts w:cs="B Nazanin" w:hint="cs"/>
                <w:b/>
                <w:bCs/>
                <w:sz w:val="18"/>
                <w:szCs w:val="18"/>
                <w:rtl/>
              </w:rPr>
              <w:t>اسکیزوفرنی</w:t>
            </w:r>
          </w:p>
        </w:tc>
        <w:tc>
          <w:tcPr>
            <w:tcW w:w="744" w:type="dxa"/>
            <w:vMerge w:val="restart"/>
            <w:shd w:val="clear" w:color="auto" w:fill="A6A6A6" w:themeFill="background1" w:themeFillShade="A6"/>
            <w:vAlign w:val="center"/>
          </w:tcPr>
          <w:p w:rsidR="00A52128" w:rsidRPr="00DA6EC6" w:rsidRDefault="00A52128" w:rsidP="004012C5">
            <w:pPr>
              <w:bidi/>
              <w:jc w:val="center"/>
              <w:rPr>
                <w:rFonts w:cs="B Nazanin"/>
                <w:b/>
                <w:bCs/>
                <w:sz w:val="20"/>
                <w:szCs w:val="20"/>
              </w:rPr>
            </w:pPr>
            <w:r w:rsidRPr="00DA6EC6">
              <w:rPr>
                <w:rFonts w:cs="B Nazanin" w:hint="cs"/>
                <w:b/>
                <w:bCs/>
                <w:sz w:val="20"/>
                <w:szCs w:val="20"/>
                <w:rtl/>
              </w:rPr>
              <w:t>1</w:t>
            </w:r>
          </w:p>
        </w:tc>
      </w:tr>
      <w:tr w:rsidR="00A52128" w:rsidRPr="00DA6EC6" w:rsidTr="004012C5">
        <w:trPr>
          <w:jc w:val="center"/>
        </w:trPr>
        <w:tc>
          <w:tcPr>
            <w:tcW w:w="2930" w:type="dxa"/>
          </w:tcPr>
          <w:p w:rsidR="00A52128" w:rsidRPr="00DA6EC6" w:rsidRDefault="00A52128" w:rsidP="004012C5">
            <w:pPr>
              <w:bidi/>
              <w:jc w:val="center"/>
              <w:rPr>
                <w:rFonts w:cs="B Nazanin"/>
                <w:sz w:val="18"/>
                <w:szCs w:val="18"/>
                <w:lang w:bidi="fa-IR"/>
              </w:rPr>
            </w:pPr>
            <w:r w:rsidRPr="00DA6EC6">
              <w:rPr>
                <w:rFonts w:cs="B Nazanin" w:hint="cs"/>
                <w:sz w:val="18"/>
                <w:szCs w:val="18"/>
                <w:rtl/>
                <w:lang w:bidi="fa-IR"/>
              </w:rPr>
              <w:t>بستری کردن در بیمارستان</w:t>
            </w:r>
          </w:p>
        </w:tc>
        <w:tc>
          <w:tcPr>
            <w:tcW w:w="1559" w:type="dxa"/>
            <w:vMerge/>
          </w:tcPr>
          <w:p w:rsidR="00A52128" w:rsidRPr="00DA6EC6" w:rsidRDefault="00A52128" w:rsidP="00AC6402">
            <w:pPr>
              <w:bidi/>
              <w:jc w:val="center"/>
              <w:rPr>
                <w:rFonts w:cs="B Nazanin"/>
                <w:sz w:val="18"/>
                <w:szCs w:val="18"/>
              </w:rPr>
            </w:pPr>
          </w:p>
        </w:tc>
        <w:tc>
          <w:tcPr>
            <w:tcW w:w="2326" w:type="dxa"/>
            <w:vMerge/>
            <w:shd w:val="clear" w:color="auto" w:fill="D9D9D9" w:themeFill="background1" w:themeFillShade="D9"/>
          </w:tcPr>
          <w:p w:rsidR="00A52128" w:rsidRPr="00DA6EC6" w:rsidRDefault="00A52128" w:rsidP="00AC6402">
            <w:pPr>
              <w:bidi/>
              <w:jc w:val="center"/>
              <w:rPr>
                <w:rFonts w:cs="B Nazanin"/>
                <w:sz w:val="18"/>
                <w:szCs w:val="18"/>
              </w:rPr>
            </w:pPr>
          </w:p>
        </w:tc>
        <w:tc>
          <w:tcPr>
            <w:tcW w:w="744" w:type="dxa"/>
            <w:vMerge/>
            <w:shd w:val="clear" w:color="auto" w:fill="A6A6A6" w:themeFill="background1" w:themeFillShade="A6"/>
          </w:tcPr>
          <w:p w:rsidR="00A52128" w:rsidRPr="00DA6EC6" w:rsidRDefault="00A52128" w:rsidP="00AC6402">
            <w:pPr>
              <w:bidi/>
              <w:jc w:val="center"/>
              <w:rPr>
                <w:rFonts w:cs="B Nazanin"/>
                <w:sz w:val="20"/>
                <w:szCs w:val="20"/>
              </w:rPr>
            </w:pPr>
          </w:p>
        </w:tc>
      </w:tr>
      <w:tr w:rsidR="00A52128" w:rsidRPr="00DA6EC6" w:rsidTr="004012C5">
        <w:trPr>
          <w:jc w:val="center"/>
        </w:trPr>
        <w:tc>
          <w:tcPr>
            <w:tcW w:w="2930" w:type="dxa"/>
          </w:tcPr>
          <w:p w:rsidR="00A52128" w:rsidRPr="00DA6EC6" w:rsidRDefault="00A52128" w:rsidP="004012C5">
            <w:pPr>
              <w:bidi/>
              <w:jc w:val="center"/>
              <w:rPr>
                <w:rFonts w:cs="B Nazanin"/>
                <w:sz w:val="18"/>
                <w:szCs w:val="18"/>
                <w:lang w:bidi="fa-IR"/>
              </w:rPr>
            </w:pPr>
            <w:r w:rsidRPr="00DA6EC6">
              <w:rPr>
                <w:rFonts w:cs="B Nazanin" w:hint="cs"/>
                <w:sz w:val="18"/>
                <w:szCs w:val="18"/>
                <w:rtl/>
                <w:lang w:bidi="fa-IR"/>
              </w:rPr>
              <w:t>درمان‏های روانی- اجتماعی</w:t>
            </w:r>
          </w:p>
        </w:tc>
        <w:tc>
          <w:tcPr>
            <w:tcW w:w="1559" w:type="dxa"/>
            <w:vMerge/>
          </w:tcPr>
          <w:p w:rsidR="00A52128" w:rsidRPr="00DA6EC6" w:rsidRDefault="00A52128" w:rsidP="00AC6402">
            <w:pPr>
              <w:bidi/>
              <w:jc w:val="center"/>
              <w:rPr>
                <w:rFonts w:cs="B Nazanin"/>
                <w:sz w:val="18"/>
                <w:szCs w:val="18"/>
              </w:rPr>
            </w:pPr>
          </w:p>
        </w:tc>
        <w:tc>
          <w:tcPr>
            <w:tcW w:w="2326" w:type="dxa"/>
            <w:vMerge/>
            <w:shd w:val="clear" w:color="auto" w:fill="D9D9D9" w:themeFill="background1" w:themeFillShade="D9"/>
          </w:tcPr>
          <w:p w:rsidR="00A52128" w:rsidRPr="00DA6EC6" w:rsidRDefault="00A52128" w:rsidP="00AC6402">
            <w:pPr>
              <w:bidi/>
              <w:jc w:val="center"/>
              <w:rPr>
                <w:rFonts w:cs="B Nazanin"/>
                <w:sz w:val="18"/>
                <w:szCs w:val="18"/>
              </w:rPr>
            </w:pPr>
          </w:p>
        </w:tc>
        <w:tc>
          <w:tcPr>
            <w:tcW w:w="744" w:type="dxa"/>
            <w:vMerge/>
            <w:shd w:val="clear" w:color="auto" w:fill="A6A6A6" w:themeFill="background1" w:themeFillShade="A6"/>
          </w:tcPr>
          <w:p w:rsidR="00A52128" w:rsidRPr="00DA6EC6" w:rsidRDefault="00A52128" w:rsidP="00AC6402">
            <w:pPr>
              <w:bidi/>
              <w:jc w:val="center"/>
              <w:rPr>
                <w:rFonts w:cs="B Nazanin"/>
                <w:sz w:val="20"/>
                <w:szCs w:val="20"/>
              </w:rPr>
            </w:pPr>
          </w:p>
        </w:tc>
      </w:tr>
      <w:tr w:rsidR="00A52128" w:rsidRPr="00DA6EC6" w:rsidTr="004012C5">
        <w:trPr>
          <w:jc w:val="center"/>
        </w:trPr>
        <w:tc>
          <w:tcPr>
            <w:tcW w:w="2930" w:type="dxa"/>
          </w:tcPr>
          <w:p w:rsidR="00A52128" w:rsidRPr="00DA6EC6" w:rsidRDefault="00A52128" w:rsidP="00AC6402">
            <w:pPr>
              <w:bidi/>
              <w:jc w:val="center"/>
              <w:rPr>
                <w:rFonts w:cs="B Nazanin"/>
                <w:sz w:val="18"/>
                <w:szCs w:val="18"/>
              </w:rPr>
            </w:pPr>
            <w:r w:rsidRPr="00DA6EC6">
              <w:rPr>
                <w:rFonts w:cs="B Nazanin" w:hint="cs"/>
                <w:sz w:val="18"/>
                <w:szCs w:val="18"/>
                <w:rtl/>
                <w:lang w:bidi="fa-IR"/>
              </w:rPr>
              <w:t>آموزش مهارت‏های اجتماعی</w:t>
            </w:r>
          </w:p>
        </w:tc>
        <w:tc>
          <w:tcPr>
            <w:tcW w:w="1559" w:type="dxa"/>
            <w:vMerge/>
          </w:tcPr>
          <w:p w:rsidR="00A52128" w:rsidRPr="00DA6EC6" w:rsidRDefault="00A52128" w:rsidP="00AC6402">
            <w:pPr>
              <w:bidi/>
              <w:jc w:val="center"/>
              <w:rPr>
                <w:rFonts w:cs="B Nazanin"/>
                <w:sz w:val="18"/>
                <w:szCs w:val="18"/>
              </w:rPr>
            </w:pPr>
          </w:p>
        </w:tc>
        <w:tc>
          <w:tcPr>
            <w:tcW w:w="2326" w:type="dxa"/>
            <w:vMerge/>
            <w:shd w:val="clear" w:color="auto" w:fill="D9D9D9" w:themeFill="background1" w:themeFillShade="D9"/>
          </w:tcPr>
          <w:p w:rsidR="00A52128" w:rsidRPr="00DA6EC6" w:rsidRDefault="00A52128" w:rsidP="00AC6402">
            <w:pPr>
              <w:bidi/>
              <w:jc w:val="center"/>
              <w:rPr>
                <w:rFonts w:cs="B Nazanin"/>
                <w:sz w:val="18"/>
                <w:szCs w:val="18"/>
              </w:rPr>
            </w:pPr>
          </w:p>
        </w:tc>
        <w:tc>
          <w:tcPr>
            <w:tcW w:w="744" w:type="dxa"/>
            <w:vMerge/>
            <w:shd w:val="clear" w:color="auto" w:fill="A6A6A6" w:themeFill="background1" w:themeFillShade="A6"/>
          </w:tcPr>
          <w:p w:rsidR="00A52128" w:rsidRPr="00DA6EC6" w:rsidRDefault="00A52128" w:rsidP="00AC6402">
            <w:pPr>
              <w:bidi/>
              <w:jc w:val="center"/>
              <w:rPr>
                <w:rFonts w:cs="B Nazanin"/>
                <w:sz w:val="20"/>
                <w:szCs w:val="20"/>
              </w:rPr>
            </w:pPr>
          </w:p>
        </w:tc>
      </w:tr>
      <w:tr w:rsidR="00A52128" w:rsidRPr="00DA6EC6" w:rsidTr="004012C5">
        <w:trPr>
          <w:jc w:val="center"/>
        </w:trPr>
        <w:tc>
          <w:tcPr>
            <w:tcW w:w="2930" w:type="dxa"/>
          </w:tcPr>
          <w:p w:rsidR="00A52128" w:rsidRPr="00DA6EC6" w:rsidRDefault="00A52128" w:rsidP="00AC6402">
            <w:pPr>
              <w:bidi/>
              <w:jc w:val="center"/>
              <w:rPr>
                <w:rFonts w:cs="B Nazanin"/>
                <w:sz w:val="18"/>
                <w:szCs w:val="18"/>
              </w:rPr>
            </w:pPr>
            <w:r w:rsidRPr="00DA6EC6">
              <w:rPr>
                <w:rFonts w:cs="B Nazanin" w:hint="cs"/>
                <w:sz w:val="18"/>
                <w:szCs w:val="18"/>
                <w:rtl/>
                <w:lang w:bidi="fa-IR"/>
              </w:rPr>
              <w:t>درمان معطوف به خانواده</w:t>
            </w:r>
          </w:p>
        </w:tc>
        <w:tc>
          <w:tcPr>
            <w:tcW w:w="1559" w:type="dxa"/>
            <w:vMerge/>
          </w:tcPr>
          <w:p w:rsidR="00A52128" w:rsidRPr="00DA6EC6" w:rsidRDefault="00A52128" w:rsidP="00AC6402">
            <w:pPr>
              <w:bidi/>
              <w:jc w:val="center"/>
              <w:rPr>
                <w:rFonts w:cs="B Nazanin"/>
                <w:sz w:val="18"/>
                <w:szCs w:val="18"/>
              </w:rPr>
            </w:pPr>
          </w:p>
        </w:tc>
        <w:tc>
          <w:tcPr>
            <w:tcW w:w="2326" w:type="dxa"/>
            <w:vMerge/>
            <w:shd w:val="clear" w:color="auto" w:fill="D9D9D9" w:themeFill="background1" w:themeFillShade="D9"/>
          </w:tcPr>
          <w:p w:rsidR="00A52128" w:rsidRPr="00DA6EC6" w:rsidRDefault="00A52128" w:rsidP="00AC6402">
            <w:pPr>
              <w:bidi/>
              <w:jc w:val="center"/>
              <w:rPr>
                <w:rFonts w:cs="B Nazanin"/>
                <w:sz w:val="18"/>
                <w:szCs w:val="18"/>
              </w:rPr>
            </w:pPr>
          </w:p>
        </w:tc>
        <w:tc>
          <w:tcPr>
            <w:tcW w:w="744" w:type="dxa"/>
            <w:vMerge/>
            <w:shd w:val="clear" w:color="auto" w:fill="A6A6A6" w:themeFill="background1" w:themeFillShade="A6"/>
          </w:tcPr>
          <w:p w:rsidR="00A52128" w:rsidRPr="00DA6EC6" w:rsidRDefault="00A52128" w:rsidP="00AC6402">
            <w:pPr>
              <w:bidi/>
              <w:jc w:val="center"/>
              <w:rPr>
                <w:rFonts w:cs="B Nazanin"/>
                <w:sz w:val="20"/>
                <w:szCs w:val="20"/>
              </w:rPr>
            </w:pPr>
          </w:p>
        </w:tc>
      </w:tr>
      <w:tr w:rsidR="00A52128" w:rsidRPr="00DA6EC6" w:rsidTr="004012C5">
        <w:trPr>
          <w:jc w:val="center"/>
        </w:trPr>
        <w:tc>
          <w:tcPr>
            <w:tcW w:w="2930" w:type="dxa"/>
          </w:tcPr>
          <w:p w:rsidR="00A52128" w:rsidRPr="00DA6EC6" w:rsidRDefault="00A52128" w:rsidP="00AC6402">
            <w:pPr>
              <w:bidi/>
              <w:jc w:val="center"/>
              <w:rPr>
                <w:rFonts w:cs="B Nazanin"/>
                <w:sz w:val="18"/>
                <w:szCs w:val="18"/>
              </w:rPr>
            </w:pPr>
            <w:r w:rsidRPr="00DA6EC6">
              <w:rPr>
                <w:rFonts w:cs="B Nazanin" w:hint="cs"/>
                <w:sz w:val="18"/>
                <w:szCs w:val="18"/>
                <w:rtl/>
                <w:lang w:bidi="fa-IR"/>
              </w:rPr>
              <w:t xml:space="preserve">درمان قاطع جامعه‏نگر </w:t>
            </w:r>
            <w:r w:rsidRPr="00DA6EC6">
              <w:rPr>
                <w:rFonts w:cs="B Nazanin"/>
                <w:sz w:val="18"/>
                <w:szCs w:val="18"/>
              </w:rPr>
              <w:t>(ACT)</w:t>
            </w:r>
          </w:p>
        </w:tc>
        <w:tc>
          <w:tcPr>
            <w:tcW w:w="1559" w:type="dxa"/>
            <w:vMerge/>
          </w:tcPr>
          <w:p w:rsidR="00A52128" w:rsidRPr="00DA6EC6" w:rsidRDefault="00A52128" w:rsidP="00AC6402">
            <w:pPr>
              <w:bidi/>
              <w:jc w:val="center"/>
              <w:rPr>
                <w:rFonts w:cs="B Nazanin"/>
                <w:sz w:val="18"/>
                <w:szCs w:val="18"/>
              </w:rPr>
            </w:pPr>
          </w:p>
        </w:tc>
        <w:tc>
          <w:tcPr>
            <w:tcW w:w="2326" w:type="dxa"/>
            <w:vMerge/>
            <w:shd w:val="clear" w:color="auto" w:fill="D9D9D9" w:themeFill="background1" w:themeFillShade="D9"/>
          </w:tcPr>
          <w:p w:rsidR="00A52128" w:rsidRPr="00DA6EC6" w:rsidRDefault="00A52128" w:rsidP="00AC6402">
            <w:pPr>
              <w:bidi/>
              <w:jc w:val="center"/>
              <w:rPr>
                <w:rFonts w:cs="B Nazanin"/>
                <w:sz w:val="18"/>
                <w:szCs w:val="18"/>
              </w:rPr>
            </w:pPr>
          </w:p>
        </w:tc>
        <w:tc>
          <w:tcPr>
            <w:tcW w:w="744" w:type="dxa"/>
            <w:vMerge/>
            <w:shd w:val="clear" w:color="auto" w:fill="A6A6A6" w:themeFill="background1" w:themeFillShade="A6"/>
          </w:tcPr>
          <w:p w:rsidR="00A52128" w:rsidRPr="00DA6EC6" w:rsidRDefault="00A52128" w:rsidP="00AC6402">
            <w:pPr>
              <w:bidi/>
              <w:jc w:val="center"/>
              <w:rPr>
                <w:rFonts w:cs="B Nazanin"/>
                <w:sz w:val="20"/>
                <w:szCs w:val="20"/>
              </w:rPr>
            </w:pPr>
          </w:p>
        </w:tc>
      </w:tr>
      <w:tr w:rsidR="00A52128" w:rsidRPr="00DA6EC6" w:rsidTr="004012C5">
        <w:trPr>
          <w:jc w:val="center"/>
        </w:trPr>
        <w:tc>
          <w:tcPr>
            <w:tcW w:w="2930" w:type="dxa"/>
          </w:tcPr>
          <w:p w:rsidR="00A52128" w:rsidRPr="00DA6EC6" w:rsidRDefault="00A52128" w:rsidP="00AC6402">
            <w:pPr>
              <w:bidi/>
              <w:jc w:val="center"/>
              <w:rPr>
                <w:rFonts w:cs="B Nazanin"/>
                <w:sz w:val="18"/>
                <w:szCs w:val="18"/>
              </w:rPr>
            </w:pPr>
            <w:r w:rsidRPr="00DA6EC6">
              <w:rPr>
                <w:rFonts w:cs="B Nazanin" w:hint="cs"/>
                <w:sz w:val="18"/>
                <w:szCs w:val="18"/>
                <w:rtl/>
                <w:lang w:bidi="fa-IR"/>
              </w:rPr>
              <w:t>گروه درمانی</w:t>
            </w:r>
          </w:p>
        </w:tc>
        <w:tc>
          <w:tcPr>
            <w:tcW w:w="1559" w:type="dxa"/>
            <w:vMerge/>
          </w:tcPr>
          <w:p w:rsidR="00A52128" w:rsidRPr="00DA6EC6" w:rsidRDefault="00A52128" w:rsidP="00AC6402">
            <w:pPr>
              <w:bidi/>
              <w:jc w:val="center"/>
              <w:rPr>
                <w:rFonts w:cs="B Nazanin"/>
                <w:sz w:val="18"/>
                <w:szCs w:val="18"/>
              </w:rPr>
            </w:pPr>
          </w:p>
        </w:tc>
        <w:tc>
          <w:tcPr>
            <w:tcW w:w="2326" w:type="dxa"/>
            <w:vMerge/>
            <w:shd w:val="clear" w:color="auto" w:fill="D9D9D9" w:themeFill="background1" w:themeFillShade="D9"/>
          </w:tcPr>
          <w:p w:rsidR="00A52128" w:rsidRPr="00DA6EC6" w:rsidRDefault="00A52128" w:rsidP="00AC6402">
            <w:pPr>
              <w:bidi/>
              <w:jc w:val="center"/>
              <w:rPr>
                <w:rFonts w:cs="B Nazanin"/>
                <w:sz w:val="18"/>
                <w:szCs w:val="18"/>
              </w:rPr>
            </w:pPr>
          </w:p>
        </w:tc>
        <w:tc>
          <w:tcPr>
            <w:tcW w:w="744" w:type="dxa"/>
            <w:vMerge/>
            <w:shd w:val="clear" w:color="auto" w:fill="A6A6A6" w:themeFill="background1" w:themeFillShade="A6"/>
          </w:tcPr>
          <w:p w:rsidR="00A52128" w:rsidRPr="00DA6EC6" w:rsidRDefault="00A52128" w:rsidP="00AC6402">
            <w:pPr>
              <w:bidi/>
              <w:jc w:val="center"/>
              <w:rPr>
                <w:rFonts w:cs="B Nazanin"/>
                <w:sz w:val="20"/>
                <w:szCs w:val="20"/>
              </w:rPr>
            </w:pPr>
          </w:p>
        </w:tc>
      </w:tr>
      <w:tr w:rsidR="00A52128" w:rsidRPr="00DA6EC6" w:rsidTr="004012C5">
        <w:trPr>
          <w:jc w:val="center"/>
        </w:trPr>
        <w:tc>
          <w:tcPr>
            <w:tcW w:w="2930" w:type="dxa"/>
          </w:tcPr>
          <w:p w:rsidR="00A52128" w:rsidRPr="00DA6EC6" w:rsidRDefault="00A52128" w:rsidP="00AC6402">
            <w:pPr>
              <w:bidi/>
              <w:jc w:val="center"/>
              <w:rPr>
                <w:rFonts w:cs="B Nazanin"/>
                <w:sz w:val="18"/>
                <w:szCs w:val="18"/>
              </w:rPr>
            </w:pPr>
            <w:r w:rsidRPr="00DA6EC6">
              <w:rPr>
                <w:rFonts w:cs="B Nazanin" w:hint="cs"/>
                <w:sz w:val="18"/>
                <w:szCs w:val="18"/>
                <w:rtl/>
                <w:lang w:bidi="fa-IR"/>
              </w:rPr>
              <w:t>روان‏درمانی فردی</w:t>
            </w:r>
          </w:p>
        </w:tc>
        <w:tc>
          <w:tcPr>
            <w:tcW w:w="1559" w:type="dxa"/>
            <w:vMerge/>
          </w:tcPr>
          <w:p w:rsidR="00A52128" w:rsidRPr="00DA6EC6" w:rsidRDefault="00A52128" w:rsidP="00AC6402">
            <w:pPr>
              <w:bidi/>
              <w:jc w:val="center"/>
              <w:rPr>
                <w:rFonts w:cs="B Nazanin"/>
                <w:sz w:val="18"/>
                <w:szCs w:val="18"/>
              </w:rPr>
            </w:pPr>
          </w:p>
        </w:tc>
        <w:tc>
          <w:tcPr>
            <w:tcW w:w="2326" w:type="dxa"/>
            <w:vMerge/>
            <w:shd w:val="clear" w:color="auto" w:fill="D9D9D9" w:themeFill="background1" w:themeFillShade="D9"/>
          </w:tcPr>
          <w:p w:rsidR="00A52128" w:rsidRPr="00DA6EC6" w:rsidRDefault="00A52128" w:rsidP="00AC6402">
            <w:pPr>
              <w:bidi/>
              <w:jc w:val="center"/>
              <w:rPr>
                <w:rFonts w:cs="B Nazanin"/>
                <w:sz w:val="18"/>
                <w:szCs w:val="18"/>
              </w:rPr>
            </w:pPr>
          </w:p>
        </w:tc>
        <w:tc>
          <w:tcPr>
            <w:tcW w:w="744" w:type="dxa"/>
            <w:vMerge/>
            <w:shd w:val="clear" w:color="auto" w:fill="A6A6A6" w:themeFill="background1" w:themeFillShade="A6"/>
          </w:tcPr>
          <w:p w:rsidR="00A52128" w:rsidRPr="00DA6EC6" w:rsidRDefault="00A52128" w:rsidP="00AC6402">
            <w:pPr>
              <w:bidi/>
              <w:jc w:val="center"/>
              <w:rPr>
                <w:rFonts w:cs="B Nazanin"/>
                <w:sz w:val="20"/>
                <w:szCs w:val="20"/>
              </w:rPr>
            </w:pPr>
          </w:p>
        </w:tc>
      </w:tr>
      <w:tr w:rsidR="00A52128" w:rsidRPr="00DA6EC6" w:rsidTr="004012C5">
        <w:trPr>
          <w:jc w:val="center"/>
        </w:trPr>
        <w:tc>
          <w:tcPr>
            <w:tcW w:w="2930" w:type="dxa"/>
          </w:tcPr>
          <w:p w:rsidR="00A52128" w:rsidRPr="00DA6EC6" w:rsidRDefault="00A52128" w:rsidP="00AC6402">
            <w:pPr>
              <w:bidi/>
              <w:jc w:val="center"/>
              <w:rPr>
                <w:rFonts w:cs="B Nazanin"/>
                <w:sz w:val="18"/>
                <w:szCs w:val="18"/>
              </w:rPr>
            </w:pPr>
            <w:r w:rsidRPr="00DA6EC6">
              <w:rPr>
                <w:rFonts w:cs="B Nazanin" w:hint="cs"/>
                <w:sz w:val="18"/>
                <w:szCs w:val="18"/>
                <w:rtl/>
                <w:lang w:bidi="fa-IR"/>
              </w:rPr>
              <w:t>روان‏درمانی شخصی</w:t>
            </w:r>
          </w:p>
        </w:tc>
        <w:tc>
          <w:tcPr>
            <w:tcW w:w="1559" w:type="dxa"/>
            <w:vMerge/>
          </w:tcPr>
          <w:p w:rsidR="00A52128" w:rsidRPr="00DA6EC6" w:rsidRDefault="00A52128" w:rsidP="00AC6402">
            <w:pPr>
              <w:bidi/>
              <w:jc w:val="center"/>
              <w:rPr>
                <w:rFonts w:cs="B Nazanin"/>
                <w:sz w:val="18"/>
                <w:szCs w:val="18"/>
              </w:rPr>
            </w:pPr>
          </w:p>
        </w:tc>
        <w:tc>
          <w:tcPr>
            <w:tcW w:w="2326" w:type="dxa"/>
            <w:vMerge/>
            <w:shd w:val="clear" w:color="auto" w:fill="D9D9D9" w:themeFill="background1" w:themeFillShade="D9"/>
          </w:tcPr>
          <w:p w:rsidR="00A52128" w:rsidRPr="00DA6EC6" w:rsidRDefault="00A52128" w:rsidP="00AC6402">
            <w:pPr>
              <w:bidi/>
              <w:jc w:val="center"/>
              <w:rPr>
                <w:rFonts w:cs="B Nazanin"/>
                <w:sz w:val="18"/>
                <w:szCs w:val="18"/>
              </w:rPr>
            </w:pPr>
          </w:p>
        </w:tc>
        <w:tc>
          <w:tcPr>
            <w:tcW w:w="744" w:type="dxa"/>
            <w:vMerge/>
            <w:shd w:val="clear" w:color="auto" w:fill="A6A6A6" w:themeFill="background1" w:themeFillShade="A6"/>
          </w:tcPr>
          <w:p w:rsidR="00A52128" w:rsidRPr="00DA6EC6" w:rsidRDefault="00A52128" w:rsidP="00AC6402">
            <w:pPr>
              <w:bidi/>
              <w:jc w:val="center"/>
              <w:rPr>
                <w:rFonts w:cs="B Nazanin"/>
                <w:sz w:val="20"/>
                <w:szCs w:val="20"/>
              </w:rPr>
            </w:pPr>
          </w:p>
        </w:tc>
      </w:tr>
      <w:tr w:rsidR="00A52128" w:rsidRPr="00DA6EC6" w:rsidTr="004012C5">
        <w:trPr>
          <w:jc w:val="center"/>
        </w:trPr>
        <w:tc>
          <w:tcPr>
            <w:tcW w:w="2930" w:type="dxa"/>
          </w:tcPr>
          <w:p w:rsidR="00A52128" w:rsidRPr="00DA6EC6" w:rsidRDefault="00A52128" w:rsidP="004012C5">
            <w:pPr>
              <w:bidi/>
              <w:jc w:val="center"/>
              <w:rPr>
                <w:rFonts w:cs="B Nazanin"/>
                <w:sz w:val="18"/>
                <w:szCs w:val="18"/>
                <w:lang w:bidi="fa-IR"/>
              </w:rPr>
            </w:pPr>
            <w:r w:rsidRPr="00DA6EC6">
              <w:rPr>
                <w:rFonts w:cs="B Nazanin" w:hint="cs"/>
                <w:sz w:val="18"/>
                <w:szCs w:val="18"/>
                <w:rtl/>
                <w:lang w:bidi="fa-IR"/>
              </w:rPr>
              <w:t>کار درمانی</w:t>
            </w:r>
          </w:p>
        </w:tc>
        <w:tc>
          <w:tcPr>
            <w:tcW w:w="1559" w:type="dxa"/>
            <w:vMerge/>
          </w:tcPr>
          <w:p w:rsidR="00A52128" w:rsidRPr="00DA6EC6" w:rsidRDefault="00A52128" w:rsidP="00AC6402">
            <w:pPr>
              <w:bidi/>
              <w:jc w:val="center"/>
              <w:rPr>
                <w:rFonts w:cs="B Nazanin"/>
                <w:sz w:val="18"/>
                <w:szCs w:val="18"/>
              </w:rPr>
            </w:pPr>
          </w:p>
        </w:tc>
        <w:tc>
          <w:tcPr>
            <w:tcW w:w="2326" w:type="dxa"/>
            <w:vMerge/>
            <w:shd w:val="clear" w:color="auto" w:fill="D9D9D9" w:themeFill="background1" w:themeFillShade="D9"/>
          </w:tcPr>
          <w:p w:rsidR="00A52128" w:rsidRPr="00DA6EC6" w:rsidRDefault="00A52128" w:rsidP="00AC6402">
            <w:pPr>
              <w:bidi/>
              <w:jc w:val="center"/>
              <w:rPr>
                <w:rFonts w:cs="B Nazanin"/>
                <w:sz w:val="18"/>
                <w:szCs w:val="18"/>
              </w:rPr>
            </w:pPr>
          </w:p>
        </w:tc>
        <w:tc>
          <w:tcPr>
            <w:tcW w:w="744" w:type="dxa"/>
            <w:vMerge/>
            <w:shd w:val="clear" w:color="auto" w:fill="A6A6A6" w:themeFill="background1" w:themeFillShade="A6"/>
          </w:tcPr>
          <w:p w:rsidR="00A52128" w:rsidRPr="00DA6EC6" w:rsidRDefault="00A52128" w:rsidP="00AC6402">
            <w:pPr>
              <w:bidi/>
              <w:jc w:val="center"/>
              <w:rPr>
                <w:rFonts w:cs="B Nazanin"/>
                <w:sz w:val="20"/>
                <w:szCs w:val="20"/>
              </w:rPr>
            </w:pPr>
          </w:p>
        </w:tc>
      </w:tr>
      <w:tr w:rsidR="00A52128" w:rsidRPr="00DA6EC6" w:rsidTr="004012C5">
        <w:trPr>
          <w:trHeight w:val="238"/>
          <w:jc w:val="center"/>
        </w:trPr>
        <w:tc>
          <w:tcPr>
            <w:tcW w:w="2930" w:type="dxa"/>
          </w:tcPr>
          <w:p w:rsidR="00A52128" w:rsidRPr="00DA6EC6" w:rsidRDefault="00A52128" w:rsidP="004012C5">
            <w:pPr>
              <w:bidi/>
              <w:jc w:val="center"/>
              <w:rPr>
                <w:rFonts w:cs="B Nazanin"/>
                <w:sz w:val="18"/>
                <w:szCs w:val="18"/>
                <w:lang w:bidi="fa-IR"/>
              </w:rPr>
            </w:pPr>
            <w:r w:rsidRPr="00DA6EC6">
              <w:rPr>
                <w:rFonts w:cs="B Nazanin" w:hint="cs"/>
                <w:sz w:val="18"/>
                <w:szCs w:val="18"/>
                <w:rtl/>
                <w:lang w:bidi="fa-IR"/>
              </w:rPr>
              <w:t>هنر درمانی</w:t>
            </w:r>
          </w:p>
        </w:tc>
        <w:tc>
          <w:tcPr>
            <w:tcW w:w="1559" w:type="dxa"/>
            <w:vMerge/>
          </w:tcPr>
          <w:p w:rsidR="00A52128" w:rsidRPr="00DA6EC6" w:rsidRDefault="00A52128" w:rsidP="00AC6402">
            <w:pPr>
              <w:bidi/>
              <w:jc w:val="center"/>
              <w:rPr>
                <w:rFonts w:cs="B Nazanin"/>
                <w:sz w:val="18"/>
                <w:szCs w:val="18"/>
              </w:rPr>
            </w:pPr>
          </w:p>
        </w:tc>
        <w:tc>
          <w:tcPr>
            <w:tcW w:w="2326" w:type="dxa"/>
            <w:vMerge/>
            <w:shd w:val="clear" w:color="auto" w:fill="D9D9D9" w:themeFill="background1" w:themeFillShade="D9"/>
          </w:tcPr>
          <w:p w:rsidR="00A52128" w:rsidRPr="00DA6EC6" w:rsidRDefault="00A52128" w:rsidP="00AC6402">
            <w:pPr>
              <w:bidi/>
              <w:jc w:val="center"/>
              <w:rPr>
                <w:rFonts w:cs="B Nazanin"/>
                <w:sz w:val="18"/>
                <w:szCs w:val="18"/>
              </w:rPr>
            </w:pPr>
          </w:p>
        </w:tc>
        <w:tc>
          <w:tcPr>
            <w:tcW w:w="744" w:type="dxa"/>
            <w:vMerge/>
            <w:shd w:val="clear" w:color="auto" w:fill="A6A6A6" w:themeFill="background1" w:themeFillShade="A6"/>
          </w:tcPr>
          <w:p w:rsidR="00A52128" w:rsidRPr="00DA6EC6" w:rsidRDefault="00A52128" w:rsidP="00AC6402">
            <w:pPr>
              <w:bidi/>
              <w:jc w:val="center"/>
              <w:rPr>
                <w:rFonts w:cs="B Nazanin"/>
                <w:sz w:val="20"/>
                <w:szCs w:val="20"/>
              </w:rPr>
            </w:pPr>
          </w:p>
        </w:tc>
      </w:tr>
      <w:tr w:rsidR="00A52128" w:rsidRPr="00DA6EC6" w:rsidTr="004012C5">
        <w:trPr>
          <w:jc w:val="center"/>
        </w:trPr>
        <w:tc>
          <w:tcPr>
            <w:tcW w:w="2930" w:type="dxa"/>
          </w:tcPr>
          <w:p w:rsidR="00A52128" w:rsidRPr="00DA6EC6" w:rsidRDefault="00A52128" w:rsidP="00AC6402">
            <w:pPr>
              <w:bidi/>
              <w:jc w:val="center"/>
              <w:rPr>
                <w:rFonts w:cs="B Nazanin"/>
                <w:sz w:val="18"/>
                <w:szCs w:val="18"/>
              </w:rPr>
            </w:pPr>
            <w:r w:rsidRPr="00DA6EC6">
              <w:rPr>
                <w:rFonts w:cs="B Nazanin" w:hint="cs"/>
                <w:sz w:val="18"/>
                <w:szCs w:val="18"/>
                <w:rtl/>
                <w:lang w:bidi="fa-IR"/>
              </w:rPr>
              <w:t>بستری شدن در بیمارستان</w:t>
            </w:r>
          </w:p>
        </w:tc>
        <w:tc>
          <w:tcPr>
            <w:tcW w:w="1559" w:type="dxa"/>
            <w:vMerge w:val="restart"/>
            <w:vAlign w:val="center"/>
          </w:tcPr>
          <w:p w:rsidR="00A52128" w:rsidRPr="00DA6EC6" w:rsidRDefault="00A52128" w:rsidP="004012C5">
            <w:pPr>
              <w:bidi/>
              <w:jc w:val="center"/>
              <w:rPr>
                <w:rFonts w:cs="B Nazanin"/>
                <w:sz w:val="18"/>
                <w:szCs w:val="18"/>
              </w:rPr>
            </w:pPr>
            <w:r w:rsidRPr="00DA6EC6">
              <w:rPr>
                <w:rFonts w:cs="B Nazanin" w:hint="cs"/>
                <w:sz w:val="18"/>
                <w:szCs w:val="18"/>
                <w:rtl/>
                <w:lang w:bidi="fa-IR"/>
              </w:rPr>
              <w:t>اختلال اسکیزوفرنیفرم</w:t>
            </w:r>
          </w:p>
        </w:tc>
        <w:tc>
          <w:tcPr>
            <w:tcW w:w="2326" w:type="dxa"/>
            <w:vMerge w:val="restart"/>
            <w:shd w:val="clear" w:color="auto" w:fill="D9D9D9" w:themeFill="background1" w:themeFillShade="D9"/>
            <w:vAlign w:val="center"/>
          </w:tcPr>
          <w:p w:rsidR="00A52128" w:rsidRPr="00DA6EC6" w:rsidRDefault="00A52128" w:rsidP="004012C5">
            <w:pPr>
              <w:bidi/>
              <w:jc w:val="center"/>
              <w:rPr>
                <w:rFonts w:cs="B Nazanin"/>
                <w:sz w:val="18"/>
                <w:szCs w:val="18"/>
              </w:rPr>
            </w:pPr>
            <w:r w:rsidRPr="00DA6EC6">
              <w:rPr>
                <w:rFonts w:cs="B Nazanin" w:hint="cs"/>
                <w:b/>
                <w:bCs/>
                <w:sz w:val="18"/>
                <w:szCs w:val="18"/>
                <w:rtl/>
                <w:lang w:bidi="fa-IR"/>
              </w:rPr>
              <w:t>سایر اختلالات پسیکوتیک</w:t>
            </w:r>
          </w:p>
        </w:tc>
        <w:tc>
          <w:tcPr>
            <w:tcW w:w="744" w:type="dxa"/>
            <w:vMerge w:val="restart"/>
            <w:shd w:val="clear" w:color="auto" w:fill="A6A6A6" w:themeFill="background1" w:themeFillShade="A6"/>
            <w:vAlign w:val="center"/>
          </w:tcPr>
          <w:p w:rsidR="00A52128" w:rsidRPr="00DA6EC6" w:rsidRDefault="00A52128" w:rsidP="004012C5">
            <w:pPr>
              <w:bidi/>
              <w:jc w:val="center"/>
              <w:rPr>
                <w:rFonts w:cs="B Nazanin"/>
                <w:b/>
                <w:bCs/>
                <w:sz w:val="20"/>
                <w:szCs w:val="20"/>
              </w:rPr>
            </w:pPr>
            <w:r w:rsidRPr="00DA6EC6">
              <w:rPr>
                <w:rFonts w:cs="B Nazanin" w:hint="cs"/>
                <w:b/>
                <w:bCs/>
                <w:sz w:val="20"/>
                <w:szCs w:val="20"/>
                <w:rtl/>
              </w:rPr>
              <w:t>2</w:t>
            </w:r>
          </w:p>
        </w:tc>
      </w:tr>
      <w:tr w:rsidR="00A52128" w:rsidRPr="00DA6EC6" w:rsidTr="004012C5">
        <w:trPr>
          <w:jc w:val="center"/>
        </w:trPr>
        <w:tc>
          <w:tcPr>
            <w:tcW w:w="2930" w:type="dxa"/>
          </w:tcPr>
          <w:p w:rsidR="00A52128" w:rsidRPr="00DA6EC6" w:rsidRDefault="00A52128" w:rsidP="00AC6402">
            <w:pPr>
              <w:bidi/>
              <w:jc w:val="center"/>
              <w:rPr>
                <w:rFonts w:cs="B Nazanin"/>
                <w:sz w:val="18"/>
                <w:szCs w:val="18"/>
              </w:rPr>
            </w:pPr>
            <w:r w:rsidRPr="00DA6EC6">
              <w:rPr>
                <w:rFonts w:cs="B Nazanin" w:hint="cs"/>
                <w:sz w:val="18"/>
                <w:szCs w:val="18"/>
                <w:rtl/>
                <w:lang w:bidi="fa-IR"/>
              </w:rPr>
              <w:t>الکتروشوک درمانی</w:t>
            </w:r>
          </w:p>
        </w:tc>
        <w:tc>
          <w:tcPr>
            <w:tcW w:w="1559" w:type="dxa"/>
            <w:vMerge/>
            <w:vAlign w:val="center"/>
          </w:tcPr>
          <w:p w:rsidR="00A52128" w:rsidRPr="00DA6EC6" w:rsidRDefault="00A52128" w:rsidP="004012C5">
            <w:pPr>
              <w:bidi/>
              <w:jc w:val="center"/>
              <w:rPr>
                <w:rFonts w:cs="B Nazanin"/>
                <w:sz w:val="18"/>
                <w:szCs w:val="18"/>
              </w:rPr>
            </w:pPr>
          </w:p>
        </w:tc>
        <w:tc>
          <w:tcPr>
            <w:tcW w:w="2326" w:type="dxa"/>
            <w:vMerge/>
            <w:shd w:val="clear" w:color="auto" w:fill="D9D9D9" w:themeFill="background1" w:themeFillShade="D9"/>
            <w:vAlign w:val="center"/>
          </w:tcPr>
          <w:p w:rsidR="00A52128" w:rsidRPr="00DA6EC6" w:rsidRDefault="00A52128" w:rsidP="004012C5">
            <w:pPr>
              <w:bidi/>
              <w:jc w:val="center"/>
              <w:rPr>
                <w:rFonts w:cs="B Nazanin"/>
                <w:sz w:val="18"/>
                <w:szCs w:val="18"/>
              </w:rPr>
            </w:pPr>
          </w:p>
        </w:tc>
        <w:tc>
          <w:tcPr>
            <w:tcW w:w="744" w:type="dxa"/>
            <w:vMerge/>
            <w:shd w:val="clear" w:color="auto" w:fill="A6A6A6" w:themeFill="background1" w:themeFillShade="A6"/>
            <w:vAlign w:val="center"/>
          </w:tcPr>
          <w:p w:rsidR="00A52128" w:rsidRPr="00DA6EC6" w:rsidRDefault="00A52128" w:rsidP="004012C5">
            <w:pPr>
              <w:bidi/>
              <w:jc w:val="center"/>
              <w:rPr>
                <w:rFonts w:cs="B Nazanin"/>
                <w:sz w:val="20"/>
                <w:szCs w:val="20"/>
              </w:rPr>
            </w:pPr>
          </w:p>
        </w:tc>
      </w:tr>
      <w:tr w:rsidR="00A52128" w:rsidRPr="00DA6EC6" w:rsidTr="004012C5">
        <w:trPr>
          <w:jc w:val="center"/>
        </w:trPr>
        <w:tc>
          <w:tcPr>
            <w:tcW w:w="2930" w:type="dxa"/>
          </w:tcPr>
          <w:p w:rsidR="00A52128" w:rsidRPr="00DA6EC6" w:rsidRDefault="00A52128" w:rsidP="00AC6402">
            <w:pPr>
              <w:bidi/>
              <w:jc w:val="center"/>
              <w:rPr>
                <w:rFonts w:cs="B Nazanin"/>
                <w:sz w:val="18"/>
                <w:szCs w:val="18"/>
              </w:rPr>
            </w:pPr>
            <w:r w:rsidRPr="00DA6EC6">
              <w:rPr>
                <w:rFonts w:cs="B Nazanin" w:hint="cs"/>
                <w:sz w:val="18"/>
                <w:szCs w:val="18"/>
                <w:rtl/>
                <w:lang w:bidi="fa-IR"/>
              </w:rPr>
              <w:t>خانواده درمانی</w:t>
            </w:r>
          </w:p>
        </w:tc>
        <w:tc>
          <w:tcPr>
            <w:tcW w:w="1559" w:type="dxa"/>
            <w:vMerge w:val="restart"/>
            <w:vAlign w:val="center"/>
          </w:tcPr>
          <w:p w:rsidR="00A52128" w:rsidRPr="00DA6EC6" w:rsidRDefault="00A52128" w:rsidP="004012C5">
            <w:pPr>
              <w:bidi/>
              <w:jc w:val="center"/>
              <w:rPr>
                <w:rFonts w:cs="B Nazanin"/>
                <w:sz w:val="18"/>
                <w:szCs w:val="18"/>
                <w:lang w:bidi="fa-IR"/>
              </w:rPr>
            </w:pPr>
            <w:r w:rsidRPr="00DA6EC6">
              <w:rPr>
                <w:rFonts w:cs="B Nazanin" w:hint="cs"/>
                <w:sz w:val="18"/>
                <w:szCs w:val="18"/>
                <w:rtl/>
                <w:lang w:bidi="fa-IR"/>
              </w:rPr>
              <w:t>اختلال اسکیزوافکتیو</w:t>
            </w:r>
          </w:p>
        </w:tc>
        <w:tc>
          <w:tcPr>
            <w:tcW w:w="2326" w:type="dxa"/>
            <w:vMerge/>
            <w:shd w:val="clear" w:color="auto" w:fill="D9D9D9" w:themeFill="background1" w:themeFillShade="D9"/>
            <w:vAlign w:val="center"/>
          </w:tcPr>
          <w:p w:rsidR="00A52128" w:rsidRPr="00DA6EC6" w:rsidRDefault="00A52128" w:rsidP="004012C5">
            <w:pPr>
              <w:bidi/>
              <w:jc w:val="center"/>
              <w:rPr>
                <w:rFonts w:cs="B Nazanin"/>
                <w:sz w:val="18"/>
                <w:szCs w:val="18"/>
              </w:rPr>
            </w:pPr>
          </w:p>
        </w:tc>
        <w:tc>
          <w:tcPr>
            <w:tcW w:w="744" w:type="dxa"/>
            <w:vMerge/>
            <w:shd w:val="clear" w:color="auto" w:fill="A6A6A6" w:themeFill="background1" w:themeFillShade="A6"/>
            <w:vAlign w:val="center"/>
          </w:tcPr>
          <w:p w:rsidR="00A52128" w:rsidRPr="00DA6EC6" w:rsidRDefault="00A52128" w:rsidP="004012C5">
            <w:pPr>
              <w:bidi/>
              <w:jc w:val="center"/>
              <w:rPr>
                <w:rFonts w:cs="B Nazanin"/>
                <w:sz w:val="20"/>
                <w:szCs w:val="20"/>
              </w:rPr>
            </w:pPr>
          </w:p>
        </w:tc>
      </w:tr>
      <w:tr w:rsidR="00A52128" w:rsidRPr="00DA6EC6" w:rsidTr="004012C5">
        <w:trPr>
          <w:jc w:val="center"/>
        </w:trPr>
        <w:tc>
          <w:tcPr>
            <w:tcW w:w="2930" w:type="dxa"/>
          </w:tcPr>
          <w:p w:rsidR="00A52128" w:rsidRPr="00DA6EC6" w:rsidRDefault="00A52128" w:rsidP="00AC6402">
            <w:pPr>
              <w:bidi/>
              <w:jc w:val="center"/>
              <w:rPr>
                <w:rFonts w:cs="B Nazanin"/>
                <w:sz w:val="18"/>
                <w:szCs w:val="18"/>
              </w:rPr>
            </w:pPr>
            <w:r w:rsidRPr="00DA6EC6">
              <w:rPr>
                <w:rFonts w:cs="B Nazanin" w:hint="cs"/>
                <w:sz w:val="18"/>
                <w:szCs w:val="18"/>
                <w:rtl/>
                <w:lang w:bidi="fa-IR"/>
              </w:rPr>
              <w:t>آموزش مهارت‏های اجتماعی</w:t>
            </w:r>
          </w:p>
        </w:tc>
        <w:tc>
          <w:tcPr>
            <w:tcW w:w="1559" w:type="dxa"/>
            <w:vMerge/>
            <w:vAlign w:val="center"/>
          </w:tcPr>
          <w:p w:rsidR="00A52128" w:rsidRPr="00DA6EC6" w:rsidRDefault="00A52128" w:rsidP="004012C5">
            <w:pPr>
              <w:bidi/>
              <w:jc w:val="center"/>
              <w:rPr>
                <w:rFonts w:cs="B Nazanin"/>
                <w:sz w:val="18"/>
                <w:szCs w:val="18"/>
              </w:rPr>
            </w:pPr>
          </w:p>
        </w:tc>
        <w:tc>
          <w:tcPr>
            <w:tcW w:w="2326" w:type="dxa"/>
            <w:vMerge/>
            <w:shd w:val="clear" w:color="auto" w:fill="D9D9D9" w:themeFill="background1" w:themeFillShade="D9"/>
            <w:vAlign w:val="center"/>
          </w:tcPr>
          <w:p w:rsidR="00A52128" w:rsidRPr="00DA6EC6" w:rsidRDefault="00A52128" w:rsidP="004012C5">
            <w:pPr>
              <w:bidi/>
              <w:jc w:val="center"/>
              <w:rPr>
                <w:rFonts w:cs="B Nazanin"/>
                <w:sz w:val="18"/>
                <w:szCs w:val="18"/>
              </w:rPr>
            </w:pPr>
          </w:p>
        </w:tc>
        <w:tc>
          <w:tcPr>
            <w:tcW w:w="744" w:type="dxa"/>
            <w:vMerge/>
            <w:shd w:val="clear" w:color="auto" w:fill="A6A6A6" w:themeFill="background1" w:themeFillShade="A6"/>
            <w:vAlign w:val="center"/>
          </w:tcPr>
          <w:p w:rsidR="00A52128" w:rsidRPr="00DA6EC6" w:rsidRDefault="00A52128" w:rsidP="004012C5">
            <w:pPr>
              <w:bidi/>
              <w:jc w:val="center"/>
              <w:rPr>
                <w:rFonts w:cs="B Nazanin"/>
                <w:sz w:val="20"/>
                <w:szCs w:val="20"/>
              </w:rPr>
            </w:pPr>
          </w:p>
        </w:tc>
      </w:tr>
      <w:tr w:rsidR="00A52128" w:rsidRPr="00DA6EC6" w:rsidTr="004012C5">
        <w:trPr>
          <w:jc w:val="center"/>
        </w:trPr>
        <w:tc>
          <w:tcPr>
            <w:tcW w:w="2930" w:type="dxa"/>
          </w:tcPr>
          <w:p w:rsidR="00A52128" w:rsidRPr="00DA6EC6" w:rsidRDefault="00A52128" w:rsidP="00AC6402">
            <w:pPr>
              <w:bidi/>
              <w:jc w:val="center"/>
              <w:rPr>
                <w:rFonts w:cs="B Nazanin"/>
                <w:sz w:val="18"/>
                <w:szCs w:val="18"/>
              </w:rPr>
            </w:pPr>
            <w:r w:rsidRPr="00DA6EC6">
              <w:rPr>
                <w:rFonts w:cs="B Nazanin" w:hint="cs"/>
                <w:sz w:val="18"/>
                <w:szCs w:val="18"/>
                <w:rtl/>
                <w:lang w:bidi="fa-IR"/>
              </w:rPr>
              <w:t>توان‏بخشی شناختی</w:t>
            </w:r>
          </w:p>
        </w:tc>
        <w:tc>
          <w:tcPr>
            <w:tcW w:w="1559" w:type="dxa"/>
            <w:vMerge/>
            <w:vAlign w:val="center"/>
          </w:tcPr>
          <w:p w:rsidR="00A52128" w:rsidRPr="00DA6EC6" w:rsidRDefault="00A52128" w:rsidP="004012C5">
            <w:pPr>
              <w:bidi/>
              <w:jc w:val="center"/>
              <w:rPr>
                <w:rFonts w:cs="B Nazanin"/>
                <w:sz w:val="18"/>
                <w:szCs w:val="18"/>
              </w:rPr>
            </w:pPr>
          </w:p>
        </w:tc>
        <w:tc>
          <w:tcPr>
            <w:tcW w:w="2326" w:type="dxa"/>
            <w:vMerge/>
            <w:shd w:val="clear" w:color="auto" w:fill="D9D9D9" w:themeFill="background1" w:themeFillShade="D9"/>
            <w:vAlign w:val="center"/>
          </w:tcPr>
          <w:p w:rsidR="00A52128" w:rsidRPr="00DA6EC6" w:rsidRDefault="00A52128" w:rsidP="004012C5">
            <w:pPr>
              <w:bidi/>
              <w:jc w:val="center"/>
              <w:rPr>
                <w:rFonts w:cs="B Nazanin"/>
                <w:sz w:val="18"/>
                <w:szCs w:val="18"/>
              </w:rPr>
            </w:pPr>
          </w:p>
        </w:tc>
        <w:tc>
          <w:tcPr>
            <w:tcW w:w="744" w:type="dxa"/>
            <w:vMerge/>
            <w:shd w:val="clear" w:color="auto" w:fill="A6A6A6" w:themeFill="background1" w:themeFillShade="A6"/>
            <w:vAlign w:val="center"/>
          </w:tcPr>
          <w:p w:rsidR="00A52128" w:rsidRPr="00DA6EC6" w:rsidRDefault="00A52128" w:rsidP="004012C5">
            <w:pPr>
              <w:bidi/>
              <w:jc w:val="center"/>
              <w:rPr>
                <w:rFonts w:cs="B Nazanin"/>
                <w:sz w:val="20"/>
                <w:szCs w:val="20"/>
              </w:rPr>
            </w:pPr>
          </w:p>
        </w:tc>
      </w:tr>
      <w:tr w:rsidR="00A52128" w:rsidRPr="00DA6EC6" w:rsidTr="004012C5">
        <w:trPr>
          <w:trHeight w:val="417"/>
          <w:jc w:val="center"/>
        </w:trPr>
        <w:tc>
          <w:tcPr>
            <w:tcW w:w="2930" w:type="dxa"/>
          </w:tcPr>
          <w:p w:rsidR="00A52128" w:rsidRPr="00DA6EC6" w:rsidRDefault="00A52128" w:rsidP="00AC6402">
            <w:pPr>
              <w:bidi/>
              <w:jc w:val="center"/>
              <w:rPr>
                <w:rFonts w:cs="B Nazanin"/>
                <w:sz w:val="18"/>
                <w:szCs w:val="18"/>
                <w:rtl/>
                <w:lang w:bidi="fa-IR"/>
              </w:rPr>
            </w:pPr>
            <w:r w:rsidRPr="00DA6EC6">
              <w:rPr>
                <w:rFonts w:cs="B Nazanin" w:hint="cs"/>
                <w:sz w:val="18"/>
                <w:szCs w:val="18"/>
                <w:rtl/>
                <w:lang w:bidi="fa-IR"/>
              </w:rPr>
              <w:t>مقاوم به درمان</w:t>
            </w:r>
          </w:p>
          <w:p w:rsidR="00A52128" w:rsidRPr="00DA6EC6" w:rsidRDefault="00A52128" w:rsidP="00AC6402">
            <w:pPr>
              <w:bidi/>
              <w:jc w:val="center"/>
              <w:rPr>
                <w:rFonts w:cs="B Nazanin"/>
                <w:sz w:val="18"/>
                <w:szCs w:val="18"/>
              </w:rPr>
            </w:pPr>
            <w:r w:rsidRPr="00DA6EC6">
              <w:rPr>
                <w:rFonts w:cs="B Nazanin" w:hint="cs"/>
                <w:sz w:val="18"/>
                <w:szCs w:val="18"/>
                <w:rtl/>
                <w:lang w:bidi="fa-IR"/>
              </w:rPr>
              <w:t>بستری شدن</w:t>
            </w:r>
          </w:p>
        </w:tc>
        <w:tc>
          <w:tcPr>
            <w:tcW w:w="1559" w:type="dxa"/>
            <w:vMerge w:val="restart"/>
            <w:vAlign w:val="center"/>
          </w:tcPr>
          <w:p w:rsidR="00A52128" w:rsidRPr="00DA6EC6" w:rsidRDefault="00A52128" w:rsidP="004012C5">
            <w:pPr>
              <w:bidi/>
              <w:jc w:val="center"/>
              <w:rPr>
                <w:rFonts w:cs="B Nazanin"/>
                <w:sz w:val="18"/>
                <w:szCs w:val="18"/>
                <w:lang w:bidi="fa-IR"/>
              </w:rPr>
            </w:pPr>
            <w:r w:rsidRPr="00DA6EC6">
              <w:rPr>
                <w:rFonts w:cs="B Nazanin" w:hint="cs"/>
                <w:sz w:val="18"/>
                <w:szCs w:val="18"/>
                <w:rtl/>
                <w:lang w:bidi="fa-IR"/>
              </w:rPr>
              <w:t>اختلال هذیانی و اختلال پسیکوتیک مشترک</w:t>
            </w:r>
          </w:p>
        </w:tc>
        <w:tc>
          <w:tcPr>
            <w:tcW w:w="2326" w:type="dxa"/>
            <w:vMerge/>
            <w:shd w:val="clear" w:color="auto" w:fill="D9D9D9" w:themeFill="background1" w:themeFillShade="D9"/>
            <w:vAlign w:val="center"/>
          </w:tcPr>
          <w:p w:rsidR="00A52128" w:rsidRPr="00DA6EC6" w:rsidRDefault="00A52128" w:rsidP="004012C5">
            <w:pPr>
              <w:bidi/>
              <w:jc w:val="center"/>
              <w:rPr>
                <w:rFonts w:cs="B Nazanin"/>
                <w:sz w:val="18"/>
                <w:szCs w:val="18"/>
              </w:rPr>
            </w:pPr>
          </w:p>
        </w:tc>
        <w:tc>
          <w:tcPr>
            <w:tcW w:w="744" w:type="dxa"/>
            <w:vMerge/>
            <w:shd w:val="clear" w:color="auto" w:fill="A6A6A6" w:themeFill="background1" w:themeFillShade="A6"/>
            <w:vAlign w:val="center"/>
          </w:tcPr>
          <w:p w:rsidR="00A52128" w:rsidRPr="00DA6EC6" w:rsidRDefault="00A52128" w:rsidP="004012C5">
            <w:pPr>
              <w:bidi/>
              <w:jc w:val="center"/>
              <w:rPr>
                <w:rFonts w:cs="B Nazanin"/>
                <w:sz w:val="20"/>
                <w:szCs w:val="20"/>
              </w:rPr>
            </w:pPr>
          </w:p>
        </w:tc>
      </w:tr>
      <w:tr w:rsidR="00A52128" w:rsidRPr="00DA6EC6" w:rsidTr="004012C5">
        <w:trPr>
          <w:trHeight w:val="298"/>
          <w:jc w:val="center"/>
        </w:trPr>
        <w:tc>
          <w:tcPr>
            <w:tcW w:w="2930" w:type="dxa"/>
            <w:tcBorders>
              <w:bottom w:val="single" w:sz="4" w:space="0" w:color="auto"/>
            </w:tcBorders>
          </w:tcPr>
          <w:p w:rsidR="00A52128" w:rsidRPr="00DA6EC6" w:rsidRDefault="00A52128" w:rsidP="004012C5">
            <w:pPr>
              <w:bidi/>
              <w:jc w:val="center"/>
              <w:rPr>
                <w:rFonts w:cs="B Nazanin"/>
                <w:sz w:val="18"/>
                <w:szCs w:val="18"/>
                <w:lang w:bidi="fa-IR"/>
              </w:rPr>
            </w:pPr>
            <w:r w:rsidRPr="00DA6EC6">
              <w:rPr>
                <w:rFonts w:cs="B Nazanin" w:hint="cs"/>
                <w:sz w:val="18"/>
                <w:szCs w:val="18"/>
                <w:rtl/>
                <w:lang w:bidi="fa-IR"/>
              </w:rPr>
              <w:t>روان‏درمانی</w:t>
            </w:r>
          </w:p>
        </w:tc>
        <w:tc>
          <w:tcPr>
            <w:tcW w:w="1559" w:type="dxa"/>
            <w:vMerge/>
            <w:tcBorders>
              <w:bottom w:val="single" w:sz="4" w:space="0" w:color="auto"/>
            </w:tcBorders>
            <w:vAlign w:val="center"/>
          </w:tcPr>
          <w:p w:rsidR="00A52128" w:rsidRPr="00DA6EC6" w:rsidRDefault="00A52128" w:rsidP="004012C5">
            <w:pPr>
              <w:bidi/>
              <w:jc w:val="center"/>
              <w:rPr>
                <w:rFonts w:cs="B Nazanin"/>
                <w:sz w:val="18"/>
                <w:szCs w:val="18"/>
              </w:rPr>
            </w:pPr>
          </w:p>
        </w:tc>
        <w:tc>
          <w:tcPr>
            <w:tcW w:w="2326" w:type="dxa"/>
            <w:vMerge/>
            <w:shd w:val="clear" w:color="auto" w:fill="D9D9D9" w:themeFill="background1" w:themeFillShade="D9"/>
            <w:vAlign w:val="center"/>
          </w:tcPr>
          <w:p w:rsidR="00A52128" w:rsidRPr="00DA6EC6" w:rsidRDefault="00A52128" w:rsidP="004012C5">
            <w:pPr>
              <w:bidi/>
              <w:jc w:val="center"/>
              <w:rPr>
                <w:rFonts w:cs="B Nazanin"/>
                <w:sz w:val="18"/>
                <w:szCs w:val="18"/>
              </w:rPr>
            </w:pPr>
          </w:p>
        </w:tc>
        <w:tc>
          <w:tcPr>
            <w:tcW w:w="744" w:type="dxa"/>
            <w:vMerge/>
            <w:shd w:val="clear" w:color="auto" w:fill="A6A6A6" w:themeFill="background1" w:themeFillShade="A6"/>
            <w:vAlign w:val="center"/>
          </w:tcPr>
          <w:p w:rsidR="00A52128" w:rsidRPr="00DA6EC6" w:rsidRDefault="00A52128" w:rsidP="004012C5">
            <w:pPr>
              <w:bidi/>
              <w:jc w:val="center"/>
              <w:rPr>
                <w:rFonts w:cs="B Nazanin"/>
                <w:sz w:val="20"/>
                <w:szCs w:val="20"/>
              </w:rPr>
            </w:pPr>
          </w:p>
        </w:tc>
      </w:tr>
      <w:tr w:rsidR="00A52128" w:rsidRPr="00DA6EC6" w:rsidTr="004012C5">
        <w:trPr>
          <w:jc w:val="center"/>
        </w:trPr>
        <w:tc>
          <w:tcPr>
            <w:tcW w:w="2930" w:type="dxa"/>
          </w:tcPr>
          <w:p w:rsidR="00A52128" w:rsidRPr="00DA6EC6" w:rsidRDefault="00A52128" w:rsidP="00AC6402">
            <w:pPr>
              <w:bidi/>
              <w:jc w:val="center"/>
              <w:rPr>
                <w:rFonts w:cs="B Nazanin"/>
                <w:sz w:val="18"/>
                <w:szCs w:val="18"/>
              </w:rPr>
            </w:pPr>
            <w:r w:rsidRPr="00DA6EC6">
              <w:rPr>
                <w:rFonts w:cs="B Nazanin" w:hint="cs"/>
                <w:sz w:val="18"/>
                <w:szCs w:val="18"/>
                <w:rtl/>
                <w:lang w:bidi="fa-IR"/>
              </w:rPr>
              <w:t>بستری شدن در بیمارستان</w:t>
            </w:r>
          </w:p>
        </w:tc>
        <w:tc>
          <w:tcPr>
            <w:tcW w:w="1559" w:type="dxa"/>
            <w:vMerge w:val="restart"/>
            <w:vAlign w:val="center"/>
          </w:tcPr>
          <w:p w:rsidR="00A52128" w:rsidRPr="00DA6EC6" w:rsidRDefault="00A52128" w:rsidP="004012C5">
            <w:pPr>
              <w:bidi/>
              <w:jc w:val="center"/>
              <w:rPr>
                <w:rFonts w:cs="B Nazanin"/>
                <w:sz w:val="18"/>
                <w:szCs w:val="18"/>
                <w:rtl/>
                <w:lang w:bidi="fa-IR"/>
              </w:rPr>
            </w:pPr>
          </w:p>
          <w:p w:rsidR="00A52128" w:rsidRPr="00DA6EC6" w:rsidRDefault="00A52128" w:rsidP="004012C5">
            <w:pPr>
              <w:bidi/>
              <w:jc w:val="center"/>
              <w:rPr>
                <w:rFonts w:cs="B Nazanin"/>
                <w:sz w:val="18"/>
                <w:szCs w:val="18"/>
                <w:lang w:bidi="fa-IR"/>
              </w:rPr>
            </w:pPr>
            <w:r w:rsidRPr="00DA6EC6">
              <w:rPr>
                <w:rFonts w:cs="B Nazanin" w:hint="cs"/>
                <w:sz w:val="18"/>
                <w:szCs w:val="18"/>
                <w:rtl/>
                <w:lang w:bidi="fa-IR"/>
              </w:rPr>
              <w:t xml:space="preserve">اختلال پسیکوتیک </w:t>
            </w:r>
            <w:r w:rsidRPr="00DA6EC6">
              <w:rPr>
                <w:rFonts w:cs="B Nazanin" w:hint="cs"/>
                <w:sz w:val="18"/>
                <w:szCs w:val="18"/>
                <w:rtl/>
                <w:lang w:bidi="fa-IR"/>
              </w:rPr>
              <w:lastRenderedPageBreak/>
              <w:t>گذرا</w:t>
            </w:r>
          </w:p>
        </w:tc>
        <w:tc>
          <w:tcPr>
            <w:tcW w:w="2326" w:type="dxa"/>
            <w:vMerge/>
            <w:shd w:val="clear" w:color="auto" w:fill="D9D9D9" w:themeFill="background1" w:themeFillShade="D9"/>
            <w:vAlign w:val="center"/>
          </w:tcPr>
          <w:p w:rsidR="00A52128" w:rsidRPr="00DA6EC6" w:rsidRDefault="00A52128" w:rsidP="004012C5">
            <w:pPr>
              <w:bidi/>
              <w:jc w:val="center"/>
              <w:rPr>
                <w:rFonts w:cs="B Nazanin"/>
                <w:sz w:val="18"/>
                <w:szCs w:val="18"/>
              </w:rPr>
            </w:pPr>
          </w:p>
        </w:tc>
        <w:tc>
          <w:tcPr>
            <w:tcW w:w="744" w:type="dxa"/>
            <w:vMerge/>
            <w:shd w:val="clear" w:color="auto" w:fill="A6A6A6" w:themeFill="background1" w:themeFillShade="A6"/>
            <w:vAlign w:val="center"/>
          </w:tcPr>
          <w:p w:rsidR="00A52128" w:rsidRPr="00DA6EC6" w:rsidRDefault="00A52128" w:rsidP="004012C5">
            <w:pPr>
              <w:bidi/>
              <w:jc w:val="center"/>
              <w:rPr>
                <w:rFonts w:cs="B Nazanin"/>
                <w:b/>
                <w:bCs/>
                <w:sz w:val="20"/>
                <w:szCs w:val="20"/>
              </w:rPr>
            </w:pPr>
          </w:p>
        </w:tc>
      </w:tr>
      <w:tr w:rsidR="00A52128" w:rsidRPr="00DA6EC6" w:rsidTr="004012C5">
        <w:trPr>
          <w:jc w:val="center"/>
        </w:trPr>
        <w:tc>
          <w:tcPr>
            <w:tcW w:w="2930" w:type="dxa"/>
          </w:tcPr>
          <w:p w:rsidR="00A52128" w:rsidRPr="00DA6EC6" w:rsidRDefault="00A52128" w:rsidP="004012C5">
            <w:pPr>
              <w:bidi/>
              <w:jc w:val="center"/>
              <w:rPr>
                <w:rFonts w:cs="B Nazanin"/>
                <w:sz w:val="18"/>
                <w:szCs w:val="18"/>
                <w:lang w:bidi="fa-IR"/>
              </w:rPr>
            </w:pPr>
            <w:r w:rsidRPr="00DA6EC6">
              <w:rPr>
                <w:rFonts w:cs="B Nazanin" w:hint="cs"/>
                <w:sz w:val="18"/>
                <w:szCs w:val="18"/>
                <w:rtl/>
                <w:lang w:bidi="fa-IR"/>
              </w:rPr>
              <w:t>روان‏درمانی</w:t>
            </w:r>
          </w:p>
        </w:tc>
        <w:tc>
          <w:tcPr>
            <w:tcW w:w="1559" w:type="dxa"/>
            <w:vMerge/>
          </w:tcPr>
          <w:p w:rsidR="00A52128" w:rsidRPr="00DA6EC6" w:rsidRDefault="00A52128" w:rsidP="00AC6402">
            <w:pPr>
              <w:bidi/>
              <w:jc w:val="center"/>
              <w:rPr>
                <w:rFonts w:cs="B Nazanin"/>
                <w:sz w:val="18"/>
                <w:szCs w:val="18"/>
              </w:rPr>
            </w:pPr>
          </w:p>
        </w:tc>
        <w:tc>
          <w:tcPr>
            <w:tcW w:w="2326" w:type="dxa"/>
            <w:vMerge/>
            <w:shd w:val="clear" w:color="auto" w:fill="D9D9D9" w:themeFill="background1" w:themeFillShade="D9"/>
          </w:tcPr>
          <w:p w:rsidR="00A52128" w:rsidRPr="00DA6EC6" w:rsidRDefault="00A52128" w:rsidP="00AC6402">
            <w:pPr>
              <w:bidi/>
              <w:jc w:val="center"/>
              <w:rPr>
                <w:rFonts w:cs="B Nazanin"/>
                <w:sz w:val="18"/>
                <w:szCs w:val="18"/>
              </w:rPr>
            </w:pPr>
          </w:p>
        </w:tc>
        <w:tc>
          <w:tcPr>
            <w:tcW w:w="744" w:type="dxa"/>
            <w:vMerge/>
            <w:shd w:val="clear" w:color="auto" w:fill="A6A6A6" w:themeFill="background1" w:themeFillShade="A6"/>
          </w:tcPr>
          <w:p w:rsidR="00A52128" w:rsidRPr="00DA6EC6" w:rsidRDefault="00A52128" w:rsidP="00AC6402">
            <w:pPr>
              <w:bidi/>
              <w:jc w:val="center"/>
              <w:rPr>
                <w:rFonts w:cs="B Nazanin"/>
                <w:sz w:val="18"/>
                <w:szCs w:val="18"/>
              </w:rPr>
            </w:pPr>
          </w:p>
        </w:tc>
      </w:tr>
      <w:tr w:rsidR="00350C73" w:rsidRPr="00DA6EC6" w:rsidTr="004012C5">
        <w:trPr>
          <w:jc w:val="center"/>
        </w:trPr>
        <w:tc>
          <w:tcPr>
            <w:tcW w:w="2930" w:type="dxa"/>
          </w:tcPr>
          <w:p w:rsidR="00350C73" w:rsidRPr="00DA6EC6" w:rsidRDefault="00350C73" w:rsidP="00AC6402">
            <w:pPr>
              <w:bidi/>
              <w:jc w:val="center"/>
              <w:rPr>
                <w:rFonts w:cs="B Nazanin"/>
                <w:sz w:val="18"/>
                <w:szCs w:val="18"/>
                <w:lang w:bidi="fa-IR"/>
              </w:rPr>
            </w:pPr>
            <w:r w:rsidRPr="00DA6EC6">
              <w:rPr>
                <w:rFonts w:cs="B Nazanin" w:hint="cs"/>
                <w:sz w:val="18"/>
                <w:szCs w:val="18"/>
                <w:rtl/>
                <w:lang w:bidi="fa-IR"/>
              </w:rPr>
              <w:lastRenderedPageBreak/>
              <w:t>بستری کردن در بیمارستان</w:t>
            </w:r>
          </w:p>
        </w:tc>
        <w:tc>
          <w:tcPr>
            <w:tcW w:w="1559" w:type="dxa"/>
            <w:vMerge w:val="restart"/>
            <w:vAlign w:val="center"/>
          </w:tcPr>
          <w:p w:rsidR="00805E4F" w:rsidRPr="00DA6EC6" w:rsidRDefault="00805E4F" w:rsidP="00805E4F">
            <w:pPr>
              <w:bidi/>
              <w:jc w:val="center"/>
              <w:rPr>
                <w:rFonts w:cs="B Nazanin"/>
                <w:sz w:val="18"/>
                <w:szCs w:val="18"/>
                <w:lang w:bidi="fa-IR"/>
              </w:rPr>
            </w:pPr>
            <w:r w:rsidRPr="00DA6EC6">
              <w:rPr>
                <w:rFonts w:cs="B Nazanin" w:hint="cs"/>
                <w:sz w:val="18"/>
                <w:szCs w:val="18"/>
                <w:rtl/>
                <w:lang w:bidi="fa-IR"/>
              </w:rPr>
              <w:t>افسردگي اساسي و اختلال دو قطبي</w:t>
            </w:r>
          </w:p>
        </w:tc>
        <w:tc>
          <w:tcPr>
            <w:tcW w:w="2326" w:type="dxa"/>
            <w:vMerge w:val="restart"/>
            <w:shd w:val="clear" w:color="auto" w:fill="D9D9D9" w:themeFill="background1" w:themeFillShade="D9"/>
            <w:vAlign w:val="center"/>
          </w:tcPr>
          <w:p w:rsidR="00350C73" w:rsidRPr="00DA6EC6" w:rsidRDefault="00350C73" w:rsidP="004012C5">
            <w:pPr>
              <w:bidi/>
              <w:jc w:val="center"/>
              <w:rPr>
                <w:rFonts w:cs="B Nazanin"/>
                <w:b/>
                <w:bCs/>
                <w:sz w:val="18"/>
                <w:szCs w:val="18"/>
                <w:lang w:bidi="fa-IR"/>
              </w:rPr>
            </w:pPr>
            <w:r w:rsidRPr="00DA6EC6">
              <w:rPr>
                <w:rFonts w:cs="B Nazanin" w:hint="cs"/>
                <w:b/>
                <w:bCs/>
                <w:sz w:val="18"/>
                <w:szCs w:val="18"/>
                <w:rtl/>
                <w:lang w:bidi="fa-IR"/>
              </w:rPr>
              <w:t>اختلالات خلقی:</w:t>
            </w:r>
          </w:p>
        </w:tc>
        <w:tc>
          <w:tcPr>
            <w:tcW w:w="744" w:type="dxa"/>
            <w:vMerge w:val="restart"/>
            <w:shd w:val="clear" w:color="auto" w:fill="A6A6A6" w:themeFill="background1" w:themeFillShade="A6"/>
            <w:vAlign w:val="center"/>
          </w:tcPr>
          <w:p w:rsidR="00350C73" w:rsidRPr="00DA6EC6" w:rsidRDefault="00350C73" w:rsidP="004012C5">
            <w:pPr>
              <w:bidi/>
              <w:jc w:val="center"/>
              <w:rPr>
                <w:rFonts w:cs="B Nazanin"/>
                <w:b/>
                <w:bCs/>
                <w:sz w:val="20"/>
                <w:szCs w:val="20"/>
              </w:rPr>
            </w:pPr>
            <w:r w:rsidRPr="00DA6EC6">
              <w:rPr>
                <w:rFonts w:cs="B Nazanin" w:hint="cs"/>
                <w:b/>
                <w:bCs/>
                <w:sz w:val="20"/>
                <w:szCs w:val="20"/>
                <w:rtl/>
              </w:rPr>
              <w:t>3</w:t>
            </w:r>
          </w:p>
        </w:tc>
      </w:tr>
      <w:tr w:rsidR="00350C73" w:rsidRPr="00DA6EC6" w:rsidTr="004012C5">
        <w:trPr>
          <w:jc w:val="center"/>
        </w:trPr>
        <w:tc>
          <w:tcPr>
            <w:tcW w:w="2930" w:type="dxa"/>
          </w:tcPr>
          <w:p w:rsidR="00350C73" w:rsidRPr="00DA6EC6" w:rsidRDefault="00350C73" w:rsidP="00AC6402">
            <w:pPr>
              <w:bidi/>
              <w:jc w:val="center"/>
              <w:rPr>
                <w:rFonts w:cs="B Nazanin"/>
                <w:sz w:val="18"/>
                <w:szCs w:val="18"/>
              </w:rPr>
            </w:pPr>
            <w:r w:rsidRPr="00DA6EC6">
              <w:rPr>
                <w:rFonts w:cs="B Nazanin" w:hint="cs"/>
                <w:sz w:val="18"/>
                <w:szCs w:val="18"/>
                <w:rtl/>
                <w:lang w:bidi="fa-IR"/>
              </w:rPr>
              <w:t>روان‏درمانی خانواده</w:t>
            </w:r>
          </w:p>
        </w:tc>
        <w:tc>
          <w:tcPr>
            <w:tcW w:w="1559" w:type="dxa"/>
            <w:vMerge/>
          </w:tcPr>
          <w:p w:rsidR="00350C73" w:rsidRPr="00DA6EC6" w:rsidRDefault="00350C73" w:rsidP="00AC6402">
            <w:pPr>
              <w:bidi/>
              <w:jc w:val="center"/>
              <w:rPr>
                <w:rFonts w:cs="B Nazanin"/>
                <w:sz w:val="18"/>
                <w:szCs w:val="18"/>
              </w:rPr>
            </w:pPr>
          </w:p>
        </w:tc>
        <w:tc>
          <w:tcPr>
            <w:tcW w:w="2326" w:type="dxa"/>
            <w:vMerge/>
            <w:shd w:val="clear" w:color="auto" w:fill="D9D9D9" w:themeFill="background1" w:themeFillShade="D9"/>
          </w:tcPr>
          <w:p w:rsidR="00350C73" w:rsidRPr="00DA6EC6" w:rsidRDefault="00350C73" w:rsidP="00AC6402">
            <w:pPr>
              <w:bidi/>
              <w:jc w:val="center"/>
              <w:rPr>
                <w:rFonts w:cs="B Nazanin"/>
                <w:sz w:val="18"/>
                <w:szCs w:val="18"/>
              </w:rPr>
            </w:pPr>
          </w:p>
        </w:tc>
        <w:tc>
          <w:tcPr>
            <w:tcW w:w="744" w:type="dxa"/>
            <w:vMerge/>
            <w:shd w:val="clear" w:color="auto" w:fill="A6A6A6" w:themeFill="background1" w:themeFillShade="A6"/>
          </w:tcPr>
          <w:p w:rsidR="00350C73" w:rsidRPr="00DA6EC6" w:rsidRDefault="00350C73" w:rsidP="00AC6402">
            <w:pPr>
              <w:bidi/>
              <w:jc w:val="center"/>
              <w:rPr>
                <w:rFonts w:cs="B Nazanin"/>
                <w:b/>
                <w:bCs/>
                <w:sz w:val="20"/>
                <w:szCs w:val="20"/>
              </w:rPr>
            </w:pPr>
          </w:p>
        </w:tc>
      </w:tr>
      <w:tr w:rsidR="00350C73" w:rsidRPr="00DA6EC6" w:rsidTr="004012C5">
        <w:trPr>
          <w:jc w:val="center"/>
        </w:trPr>
        <w:tc>
          <w:tcPr>
            <w:tcW w:w="2930" w:type="dxa"/>
          </w:tcPr>
          <w:p w:rsidR="00350C73" w:rsidRPr="00DA6EC6" w:rsidRDefault="00350C73" w:rsidP="00AC6402">
            <w:pPr>
              <w:bidi/>
              <w:jc w:val="center"/>
              <w:rPr>
                <w:rFonts w:cs="B Nazanin"/>
                <w:sz w:val="18"/>
                <w:szCs w:val="18"/>
                <w:lang w:bidi="fa-IR"/>
              </w:rPr>
            </w:pPr>
            <w:r w:rsidRPr="00DA6EC6">
              <w:rPr>
                <w:rFonts w:cs="B Nazanin" w:hint="cs"/>
                <w:sz w:val="18"/>
                <w:szCs w:val="18"/>
                <w:rtl/>
                <w:lang w:bidi="fa-IR"/>
              </w:rPr>
              <w:t>تحریک عصب واگ</w:t>
            </w:r>
          </w:p>
        </w:tc>
        <w:tc>
          <w:tcPr>
            <w:tcW w:w="1559" w:type="dxa"/>
            <w:vMerge/>
          </w:tcPr>
          <w:p w:rsidR="00350C73" w:rsidRPr="00DA6EC6" w:rsidRDefault="00350C73" w:rsidP="00AC6402">
            <w:pPr>
              <w:bidi/>
              <w:jc w:val="center"/>
              <w:rPr>
                <w:rFonts w:cs="B Nazanin"/>
                <w:sz w:val="18"/>
                <w:szCs w:val="18"/>
              </w:rPr>
            </w:pPr>
          </w:p>
        </w:tc>
        <w:tc>
          <w:tcPr>
            <w:tcW w:w="2326" w:type="dxa"/>
            <w:vMerge/>
            <w:shd w:val="clear" w:color="auto" w:fill="D9D9D9" w:themeFill="background1" w:themeFillShade="D9"/>
          </w:tcPr>
          <w:p w:rsidR="00350C73" w:rsidRPr="00DA6EC6" w:rsidRDefault="00350C73" w:rsidP="00AC6402">
            <w:pPr>
              <w:bidi/>
              <w:jc w:val="center"/>
              <w:rPr>
                <w:rFonts w:cs="B Nazanin"/>
                <w:sz w:val="18"/>
                <w:szCs w:val="18"/>
              </w:rPr>
            </w:pPr>
          </w:p>
        </w:tc>
        <w:tc>
          <w:tcPr>
            <w:tcW w:w="744" w:type="dxa"/>
            <w:vMerge/>
            <w:shd w:val="clear" w:color="auto" w:fill="A6A6A6" w:themeFill="background1" w:themeFillShade="A6"/>
          </w:tcPr>
          <w:p w:rsidR="00350C73" w:rsidRPr="00DA6EC6" w:rsidRDefault="00350C73" w:rsidP="00AC6402">
            <w:pPr>
              <w:bidi/>
              <w:jc w:val="center"/>
              <w:rPr>
                <w:rFonts w:cs="B Nazanin"/>
                <w:b/>
                <w:bCs/>
                <w:sz w:val="20"/>
                <w:szCs w:val="20"/>
              </w:rPr>
            </w:pPr>
          </w:p>
        </w:tc>
      </w:tr>
      <w:tr w:rsidR="00350C73" w:rsidRPr="00DA6EC6" w:rsidTr="004012C5">
        <w:trPr>
          <w:jc w:val="center"/>
        </w:trPr>
        <w:tc>
          <w:tcPr>
            <w:tcW w:w="2930" w:type="dxa"/>
          </w:tcPr>
          <w:p w:rsidR="00350C73" w:rsidRPr="00DA6EC6" w:rsidRDefault="00350C73" w:rsidP="00AC6402">
            <w:pPr>
              <w:bidi/>
              <w:jc w:val="center"/>
              <w:rPr>
                <w:rFonts w:cs="B Nazanin"/>
                <w:sz w:val="18"/>
                <w:szCs w:val="18"/>
                <w:lang w:bidi="fa-IR"/>
              </w:rPr>
            </w:pPr>
            <w:r w:rsidRPr="00DA6EC6">
              <w:rPr>
                <w:rFonts w:cs="B Nazanin" w:hint="cs"/>
                <w:sz w:val="18"/>
                <w:szCs w:val="18"/>
                <w:rtl/>
                <w:lang w:bidi="fa-IR"/>
              </w:rPr>
              <w:t>نوردرمانی</w:t>
            </w:r>
          </w:p>
        </w:tc>
        <w:tc>
          <w:tcPr>
            <w:tcW w:w="1559" w:type="dxa"/>
            <w:vMerge/>
          </w:tcPr>
          <w:p w:rsidR="00350C73" w:rsidRPr="00DA6EC6" w:rsidRDefault="00350C73" w:rsidP="00AC6402">
            <w:pPr>
              <w:bidi/>
              <w:jc w:val="center"/>
              <w:rPr>
                <w:rFonts w:cs="B Nazanin"/>
                <w:sz w:val="18"/>
                <w:szCs w:val="18"/>
              </w:rPr>
            </w:pPr>
          </w:p>
        </w:tc>
        <w:tc>
          <w:tcPr>
            <w:tcW w:w="2326" w:type="dxa"/>
            <w:vMerge/>
            <w:shd w:val="clear" w:color="auto" w:fill="D9D9D9" w:themeFill="background1" w:themeFillShade="D9"/>
          </w:tcPr>
          <w:p w:rsidR="00350C73" w:rsidRPr="00DA6EC6" w:rsidRDefault="00350C73" w:rsidP="00AC6402">
            <w:pPr>
              <w:bidi/>
              <w:jc w:val="center"/>
              <w:rPr>
                <w:rFonts w:cs="B Nazanin"/>
                <w:sz w:val="18"/>
                <w:szCs w:val="18"/>
              </w:rPr>
            </w:pPr>
          </w:p>
        </w:tc>
        <w:tc>
          <w:tcPr>
            <w:tcW w:w="744" w:type="dxa"/>
            <w:vMerge/>
            <w:shd w:val="clear" w:color="auto" w:fill="A6A6A6" w:themeFill="background1" w:themeFillShade="A6"/>
          </w:tcPr>
          <w:p w:rsidR="00350C73" w:rsidRPr="00DA6EC6" w:rsidRDefault="00350C73" w:rsidP="00AC6402">
            <w:pPr>
              <w:bidi/>
              <w:jc w:val="center"/>
              <w:rPr>
                <w:rFonts w:cs="B Nazanin"/>
                <w:b/>
                <w:bCs/>
                <w:sz w:val="20"/>
                <w:szCs w:val="20"/>
              </w:rPr>
            </w:pPr>
          </w:p>
        </w:tc>
      </w:tr>
      <w:tr w:rsidR="00350C73" w:rsidRPr="00DA6EC6" w:rsidTr="004012C5">
        <w:trPr>
          <w:jc w:val="center"/>
        </w:trPr>
        <w:tc>
          <w:tcPr>
            <w:tcW w:w="2930" w:type="dxa"/>
          </w:tcPr>
          <w:p w:rsidR="00350C73" w:rsidRPr="00DA6EC6" w:rsidRDefault="00350C73" w:rsidP="00AC6402">
            <w:pPr>
              <w:bidi/>
              <w:jc w:val="center"/>
              <w:rPr>
                <w:rFonts w:cs="B Nazanin"/>
                <w:sz w:val="18"/>
                <w:szCs w:val="18"/>
              </w:rPr>
            </w:pPr>
            <w:r w:rsidRPr="00DA6EC6">
              <w:rPr>
                <w:rFonts w:cs="B Nazanin" w:hint="cs"/>
                <w:sz w:val="18"/>
                <w:szCs w:val="18"/>
                <w:rtl/>
                <w:lang w:bidi="fa-IR"/>
              </w:rPr>
              <w:t>روان درمانی خانواده</w:t>
            </w:r>
          </w:p>
        </w:tc>
        <w:tc>
          <w:tcPr>
            <w:tcW w:w="1559" w:type="dxa"/>
            <w:vMerge w:val="restart"/>
            <w:vAlign w:val="center"/>
          </w:tcPr>
          <w:p w:rsidR="00350C73" w:rsidRPr="00DA6EC6" w:rsidRDefault="00350C73" w:rsidP="004012C5">
            <w:pPr>
              <w:bidi/>
              <w:jc w:val="center"/>
              <w:rPr>
                <w:rFonts w:cs="B Nazanin"/>
                <w:sz w:val="18"/>
                <w:szCs w:val="18"/>
              </w:rPr>
            </w:pPr>
            <w:r w:rsidRPr="00DA6EC6">
              <w:rPr>
                <w:rFonts w:cs="B Nazanin" w:hint="cs"/>
                <w:sz w:val="18"/>
                <w:szCs w:val="18"/>
                <w:rtl/>
                <w:lang w:bidi="fa-IR"/>
              </w:rPr>
              <w:t>اختلال افسرده خوئی و اختلال خلق ادواری</w:t>
            </w:r>
          </w:p>
        </w:tc>
        <w:tc>
          <w:tcPr>
            <w:tcW w:w="2326" w:type="dxa"/>
            <w:vMerge/>
            <w:shd w:val="clear" w:color="auto" w:fill="D9D9D9" w:themeFill="background1" w:themeFillShade="D9"/>
          </w:tcPr>
          <w:p w:rsidR="00350C73" w:rsidRPr="00DA6EC6" w:rsidRDefault="00350C73" w:rsidP="00AC6402">
            <w:pPr>
              <w:bidi/>
              <w:jc w:val="center"/>
              <w:rPr>
                <w:rFonts w:cs="B Nazanin"/>
                <w:sz w:val="18"/>
                <w:szCs w:val="18"/>
              </w:rPr>
            </w:pPr>
          </w:p>
        </w:tc>
        <w:tc>
          <w:tcPr>
            <w:tcW w:w="744" w:type="dxa"/>
            <w:vMerge/>
            <w:shd w:val="clear" w:color="auto" w:fill="A6A6A6" w:themeFill="background1" w:themeFillShade="A6"/>
          </w:tcPr>
          <w:p w:rsidR="00350C73" w:rsidRPr="00DA6EC6" w:rsidRDefault="00350C73" w:rsidP="00AC6402">
            <w:pPr>
              <w:bidi/>
              <w:jc w:val="center"/>
              <w:rPr>
                <w:rFonts w:cs="B Nazanin"/>
                <w:b/>
                <w:bCs/>
                <w:sz w:val="20"/>
                <w:szCs w:val="20"/>
              </w:rPr>
            </w:pPr>
          </w:p>
        </w:tc>
      </w:tr>
      <w:tr w:rsidR="00350C73" w:rsidRPr="00DA6EC6" w:rsidTr="004012C5">
        <w:trPr>
          <w:jc w:val="center"/>
        </w:trPr>
        <w:tc>
          <w:tcPr>
            <w:tcW w:w="2930" w:type="dxa"/>
          </w:tcPr>
          <w:p w:rsidR="00350C73" w:rsidRPr="00DA6EC6" w:rsidRDefault="00350C73" w:rsidP="00AC6402">
            <w:pPr>
              <w:bidi/>
              <w:jc w:val="center"/>
              <w:rPr>
                <w:rFonts w:cs="B Nazanin"/>
                <w:sz w:val="18"/>
                <w:szCs w:val="18"/>
              </w:rPr>
            </w:pPr>
            <w:r w:rsidRPr="00DA6EC6">
              <w:rPr>
                <w:rFonts w:cs="B Nazanin" w:hint="cs"/>
                <w:sz w:val="18"/>
                <w:szCs w:val="18"/>
                <w:rtl/>
                <w:lang w:bidi="fa-IR"/>
              </w:rPr>
              <w:t>گروه درمانی</w:t>
            </w:r>
          </w:p>
        </w:tc>
        <w:tc>
          <w:tcPr>
            <w:tcW w:w="1559" w:type="dxa"/>
            <w:vMerge/>
          </w:tcPr>
          <w:p w:rsidR="00350C73" w:rsidRPr="00DA6EC6" w:rsidRDefault="00350C73" w:rsidP="00AC6402">
            <w:pPr>
              <w:bidi/>
              <w:jc w:val="center"/>
              <w:rPr>
                <w:rFonts w:cs="B Nazanin"/>
                <w:sz w:val="18"/>
                <w:szCs w:val="18"/>
              </w:rPr>
            </w:pPr>
          </w:p>
        </w:tc>
        <w:tc>
          <w:tcPr>
            <w:tcW w:w="2326" w:type="dxa"/>
            <w:vMerge/>
            <w:shd w:val="clear" w:color="auto" w:fill="D9D9D9" w:themeFill="background1" w:themeFillShade="D9"/>
          </w:tcPr>
          <w:p w:rsidR="00350C73" w:rsidRPr="00DA6EC6" w:rsidRDefault="00350C73" w:rsidP="00AC6402">
            <w:pPr>
              <w:bidi/>
              <w:jc w:val="center"/>
              <w:rPr>
                <w:rFonts w:cs="B Nazanin"/>
                <w:sz w:val="18"/>
                <w:szCs w:val="18"/>
              </w:rPr>
            </w:pPr>
          </w:p>
        </w:tc>
        <w:tc>
          <w:tcPr>
            <w:tcW w:w="744" w:type="dxa"/>
            <w:vMerge/>
            <w:shd w:val="clear" w:color="auto" w:fill="A6A6A6" w:themeFill="background1" w:themeFillShade="A6"/>
          </w:tcPr>
          <w:p w:rsidR="00350C73" w:rsidRPr="00DA6EC6" w:rsidRDefault="00350C73" w:rsidP="00AC6402">
            <w:pPr>
              <w:bidi/>
              <w:jc w:val="center"/>
              <w:rPr>
                <w:rFonts w:cs="B Nazanin"/>
                <w:b/>
                <w:bCs/>
                <w:sz w:val="20"/>
                <w:szCs w:val="20"/>
              </w:rPr>
            </w:pPr>
          </w:p>
        </w:tc>
      </w:tr>
      <w:tr w:rsidR="00350C73" w:rsidRPr="00DA6EC6" w:rsidTr="004012C5">
        <w:trPr>
          <w:jc w:val="center"/>
        </w:trPr>
        <w:tc>
          <w:tcPr>
            <w:tcW w:w="2930" w:type="dxa"/>
          </w:tcPr>
          <w:p w:rsidR="00350C73" w:rsidRPr="00DA6EC6" w:rsidRDefault="00350C73" w:rsidP="00AC6402">
            <w:pPr>
              <w:bidi/>
              <w:jc w:val="center"/>
              <w:rPr>
                <w:rFonts w:cs="B Nazanin"/>
                <w:sz w:val="18"/>
                <w:szCs w:val="18"/>
              </w:rPr>
            </w:pPr>
            <w:r w:rsidRPr="00DA6EC6">
              <w:rPr>
                <w:rFonts w:cs="B Nazanin" w:hint="cs"/>
                <w:sz w:val="18"/>
                <w:szCs w:val="18"/>
                <w:rtl/>
                <w:lang w:bidi="fa-IR"/>
              </w:rPr>
              <w:t>بستری کردن در بیمارستان</w:t>
            </w:r>
          </w:p>
        </w:tc>
        <w:tc>
          <w:tcPr>
            <w:tcW w:w="1559" w:type="dxa"/>
            <w:vMerge/>
          </w:tcPr>
          <w:p w:rsidR="00350C73" w:rsidRPr="00DA6EC6" w:rsidRDefault="00350C73" w:rsidP="00AC6402">
            <w:pPr>
              <w:bidi/>
              <w:jc w:val="center"/>
              <w:rPr>
                <w:rFonts w:cs="B Nazanin"/>
                <w:sz w:val="18"/>
                <w:szCs w:val="18"/>
              </w:rPr>
            </w:pPr>
          </w:p>
        </w:tc>
        <w:tc>
          <w:tcPr>
            <w:tcW w:w="2326" w:type="dxa"/>
            <w:vMerge/>
            <w:shd w:val="clear" w:color="auto" w:fill="D9D9D9" w:themeFill="background1" w:themeFillShade="D9"/>
          </w:tcPr>
          <w:p w:rsidR="00350C73" w:rsidRPr="00DA6EC6" w:rsidRDefault="00350C73" w:rsidP="00AC6402">
            <w:pPr>
              <w:bidi/>
              <w:jc w:val="center"/>
              <w:rPr>
                <w:rFonts w:cs="B Nazanin"/>
                <w:sz w:val="18"/>
                <w:szCs w:val="18"/>
              </w:rPr>
            </w:pPr>
          </w:p>
        </w:tc>
        <w:tc>
          <w:tcPr>
            <w:tcW w:w="744" w:type="dxa"/>
            <w:vMerge/>
            <w:shd w:val="clear" w:color="auto" w:fill="A6A6A6" w:themeFill="background1" w:themeFillShade="A6"/>
          </w:tcPr>
          <w:p w:rsidR="00350C73" w:rsidRPr="00DA6EC6" w:rsidRDefault="00350C73" w:rsidP="00AC6402">
            <w:pPr>
              <w:bidi/>
              <w:jc w:val="center"/>
              <w:rPr>
                <w:rFonts w:cs="B Nazanin"/>
                <w:b/>
                <w:bCs/>
                <w:sz w:val="20"/>
                <w:szCs w:val="20"/>
              </w:rPr>
            </w:pPr>
          </w:p>
        </w:tc>
      </w:tr>
      <w:tr w:rsidR="003E322A" w:rsidRPr="00DA6EC6" w:rsidTr="004012C5">
        <w:trPr>
          <w:jc w:val="center"/>
        </w:trPr>
        <w:tc>
          <w:tcPr>
            <w:tcW w:w="2930" w:type="dxa"/>
          </w:tcPr>
          <w:p w:rsidR="003E322A" w:rsidRPr="00DA6EC6" w:rsidRDefault="003E322A" w:rsidP="00AC6402">
            <w:pPr>
              <w:bidi/>
              <w:jc w:val="center"/>
              <w:rPr>
                <w:rFonts w:cs="B Nazanin"/>
                <w:sz w:val="18"/>
                <w:szCs w:val="18"/>
              </w:rPr>
            </w:pPr>
            <w:r w:rsidRPr="00DA6EC6">
              <w:rPr>
                <w:rFonts w:cs="B Nazanin" w:hint="cs"/>
                <w:sz w:val="18"/>
                <w:szCs w:val="18"/>
                <w:rtl/>
                <w:lang w:bidi="fa-IR"/>
              </w:rPr>
              <w:t>درمان دارویی</w:t>
            </w:r>
          </w:p>
        </w:tc>
        <w:tc>
          <w:tcPr>
            <w:tcW w:w="1559" w:type="dxa"/>
            <w:vMerge w:val="restart"/>
            <w:vAlign w:val="center"/>
          </w:tcPr>
          <w:p w:rsidR="003E322A" w:rsidRPr="00DA6EC6" w:rsidRDefault="003E322A" w:rsidP="004012C5">
            <w:pPr>
              <w:bidi/>
              <w:jc w:val="center"/>
              <w:rPr>
                <w:rFonts w:cs="B Nazanin"/>
                <w:sz w:val="18"/>
                <w:szCs w:val="18"/>
                <w:lang w:bidi="fa-IR"/>
              </w:rPr>
            </w:pPr>
            <w:r w:rsidRPr="00DA6EC6">
              <w:rPr>
                <w:rFonts w:cs="B Nazanin" w:hint="cs"/>
                <w:sz w:val="18"/>
                <w:szCs w:val="18"/>
                <w:rtl/>
                <w:lang w:bidi="fa-IR"/>
              </w:rPr>
              <w:t>اختلال هراس و گذرهراسي</w:t>
            </w:r>
          </w:p>
        </w:tc>
        <w:tc>
          <w:tcPr>
            <w:tcW w:w="2326" w:type="dxa"/>
            <w:vMerge w:val="restart"/>
            <w:shd w:val="clear" w:color="auto" w:fill="D9D9D9" w:themeFill="background1" w:themeFillShade="D9"/>
            <w:vAlign w:val="center"/>
          </w:tcPr>
          <w:p w:rsidR="003E322A" w:rsidRPr="00DA6EC6" w:rsidRDefault="003E322A" w:rsidP="004012C5">
            <w:pPr>
              <w:bidi/>
              <w:jc w:val="center"/>
              <w:rPr>
                <w:rFonts w:cs="B Nazanin"/>
                <w:b/>
                <w:bCs/>
                <w:sz w:val="18"/>
                <w:szCs w:val="18"/>
                <w:lang w:bidi="fa-IR"/>
              </w:rPr>
            </w:pPr>
            <w:r w:rsidRPr="00DA6EC6">
              <w:rPr>
                <w:rFonts w:cs="B Nazanin" w:hint="cs"/>
                <w:b/>
                <w:bCs/>
                <w:sz w:val="18"/>
                <w:szCs w:val="18"/>
                <w:rtl/>
                <w:lang w:bidi="fa-IR"/>
              </w:rPr>
              <w:t>اختلالات اضطراب</w:t>
            </w:r>
          </w:p>
          <w:p w:rsidR="003E322A" w:rsidRPr="00DA6EC6" w:rsidRDefault="003E322A" w:rsidP="0042163B">
            <w:pPr>
              <w:bidi/>
              <w:jc w:val="center"/>
              <w:rPr>
                <w:rFonts w:cs="B Nazanin"/>
                <w:b/>
                <w:bCs/>
                <w:sz w:val="18"/>
                <w:szCs w:val="18"/>
                <w:lang w:bidi="fa-IR"/>
              </w:rPr>
            </w:pPr>
          </w:p>
        </w:tc>
        <w:tc>
          <w:tcPr>
            <w:tcW w:w="744" w:type="dxa"/>
            <w:vMerge w:val="restart"/>
            <w:shd w:val="clear" w:color="auto" w:fill="A6A6A6" w:themeFill="background1" w:themeFillShade="A6"/>
            <w:vAlign w:val="center"/>
          </w:tcPr>
          <w:p w:rsidR="003E322A" w:rsidRPr="00DA6EC6" w:rsidRDefault="003E322A" w:rsidP="004012C5">
            <w:pPr>
              <w:bidi/>
              <w:jc w:val="center"/>
              <w:rPr>
                <w:rFonts w:cs="B Nazanin"/>
                <w:b/>
                <w:bCs/>
                <w:sz w:val="20"/>
                <w:szCs w:val="20"/>
              </w:rPr>
            </w:pPr>
            <w:r w:rsidRPr="00DA6EC6">
              <w:rPr>
                <w:rFonts w:cs="B Nazanin" w:hint="cs"/>
                <w:b/>
                <w:bCs/>
                <w:sz w:val="20"/>
                <w:szCs w:val="20"/>
                <w:rtl/>
              </w:rPr>
              <w:t>4</w:t>
            </w:r>
          </w:p>
          <w:p w:rsidR="003E322A" w:rsidRPr="00DA6EC6" w:rsidRDefault="003E322A" w:rsidP="004012C5">
            <w:pPr>
              <w:bidi/>
              <w:jc w:val="center"/>
              <w:rPr>
                <w:rFonts w:cs="B Nazanin"/>
                <w:b/>
                <w:bCs/>
                <w:sz w:val="20"/>
                <w:szCs w:val="20"/>
              </w:rPr>
            </w:pPr>
          </w:p>
        </w:tc>
      </w:tr>
      <w:tr w:rsidR="003E322A" w:rsidRPr="00DA6EC6" w:rsidTr="004012C5">
        <w:trPr>
          <w:jc w:val="center"/>
        </w:trPr>
        <w:tc>
          <w:tcPr>
            <w:tcW w:w="2930" w:type="dxa"/>
          </w:tcPr>
          <w:p w:rsidR="003E322A" w:rsidRPr="00DA6EC6" w:rsidRDefault="003E322A" w:rsidP="00AC6402">
            <w:pPr>
              <w:bidi/>
              <w:jc w:val="center"/>
              <w:rPr>
                <w:rFonts w:cs="B Nazanin"/>
                <w:sz w:val="18"/>
                <w:szCs w:val="18"/>
              </w:rPr>
            </w:pPr>
            <w:r w:rsidRPr="00DA6EC6">
              <w:rPr>
                <w:rFonts w:cs="B Nazanin" w:hint="cs"/>
                <w:sz w:val="18"/>
                <w:szCs w:val="18"/>
                <w:rtl/>
                <w:lang w:bidi="fa-IR"/>
              </w:rPr>
              <w:t>درمان‏شناختی رفتاری</w:t>
            </w:r>
          </w:p>
        </w:tc>
        <w:tc>
          <w:tcPr>
            <w:tcW w:w="1559" w:type="dxa"/>
            <w:vMerge/>
          </w:tcPr>
          <w:p w:rsidR="003E322A" w:rsidRPr="00DA6EC6" w:rsidRDefault="003E322A" w:rsidP="00AC6402">
            <w:pPr>
              <w:bidi/>
              <w:jc w:val="center"/>
              <w:rPr>
                <w:rFonts w:cs="B Nazanin"/>
                <w:sz w:val="18"/>
                <w:szCs w:val="18"/>
              </w:rPr>
            </w:pPr>
          </w:p>
        </w:tc>
        <w:tc>
          <w:tcPr>
            <w:tcW w:w="2326" w:type="dxa"/>
            <w:vMerge/>
            <w:shd w:val="clear" w:color="auto" w:fill="D9D9D9" w:themeFill="background1" w:themeFillShade="D9"/>
          </w:tcPr>
          <w:p w:rsidR="003E322A" w:rsidRPr="00DA6EC6" w:rsidRDefault="003E322A" w:rsidP="0042163B">
            <w:pPr>
              <w:bidi/>
              <w:jc w:val="center"/>
              <w:rPr>
                <w:rFonts w:cs="B Nazanin"/>
                <w:sz w:val="18"/>
                <w:szCs w:val="18"/>
              </w:rPr>
            </w:pPr>
          </w:p>
        </w:tc>
        <w:tc>
          <w:tcPr>
            <w:tcW w:w="744" w:type="dxa"/>
            <w:vMerge/>
            <w:shd w:val="clear" w:color="auto" w:fill="A6A6A6" w:themeFill="background1" w:themeFillShade="A6"/>
          </w:tcPr>
          <w:p w:rsidR="003E322A" w:rsidRPr="00DA6EC6" w:rsidRDefault="003E322A" w:rsidP="00AC6402">
            <w:pPr>
              <w:bidi/>
              <w:jc w:val="center"/>
              <w:rPr>
                <w:rFonts w:cs="B Nazanin"/>
                <w:b/>
                <w:bCs/>
                <w:sz w:val="20"/>
                <w:szCs w:val="20"/>
              </w:rPr>
            </w:pPr>
          </w:p>
        </w:tc>
      </w:tr>
      <w:tr w:rsidR="003E322A" w:rsidRPr="00DA6EC6" w:rsidTr="004012C5">
        <w:trPr>
          <w:jc w:val="center"/>
        </w:trPr>
        <w:tc>
          <w:tcPr>
            <w:tcW w:w="2930" w:type="dxa"/>
          </w:tcPr>
          <w:p w:rsidR="003E322A" w:rsidRPr="00DA6EC6" w:rsidRDefault="003E322A" w:rsidP="00AC6402">
            <w:pPr>
              <w:bidi/>
              <w:jc w:val="center"/>
              <w:rPr>
                <w:rFonts w:cs="B Nazanin"/>
                <w:sz w:val="18"/>
                <w:szCs w:val="18"/>
              </w:rPr>
            </w:pPr>
            <w:r w:rsidRPr="00DA6EC6">
              <w:rPr>
                <w:rFonts w:cs="B Nazanin" w:hint="cs"/>
                <w:sz w:val="18"/>
                <w:szCs w:val="18"/>
                <w:rtl/>
                <w:lang w:bidi="fa-IR"/>
              </w:rPr>
              <w:t>گروه‏درمانی</w:t>
            </w:r>
          </w:p>
        </w:tc>
        <w:tc>
          <w:tcPr>
            <w:tcW w:w="1559" w:type="dxa"/>
            <w:vMerge/>
          </w:tcPr>
          <w:p w:rsidR="003E322A" w:rsidRPr="00DA6EC6" w:rsidRDefault="003E322A" w:rsidP="00AC6402">
            <w:pPr>
              <w:bidi/>
              <w:jc w:val="center"/>
              <w:rPr>
                <w:rFonts w:cs="B Nazanin"/>
                <w:sz w:val="18"/>
                <w:szCs w:val="18"/>
              </w:rPr>
            </w:pPr>
          </w:p>
        </w:tc>
        <w:tc>
          <w:tcPr>
            <w:tcW w:w="2326" w:type="dxa"/>
            <w:vMerge/>
            <w:shd w:val="clear" w:color="auto" w:fill="D9D9D9" w:themeFill="background1" w:themeFillShade="D9"/>
          </w:tcPr>
          <w:p w:rsidR="003E322A" w:rsidRPr="00DA6EC6" w:rsidRDefault="003E322A" w:rsidP="0042163B">
            <w:pPr>
              <w:bidi/>
              <w:jc w:val="center"/>
              <w:rPr>
                <w:rFonts w:cs="B Nazanin"/>
                <w:sz w:val="18"/>
                <w:szCs w:val="18"/>
              </w:rPr>
            </w:pPr>
          </w:p>
        </w:tc>
        <w:tc>
          <w:tcPr>
            <w:tcW w:w="744" w:type="dxa"/>
            <w:vMerge/>
            <w:shd w:val="clear" w:color="auto" w:fill="A6A6A6" w:themeFill="background1" w:themeFillShade="A6"/>
          </w:tcPr>
          <w:p w:rsidR="003E322A" w:rsidRPr="00DA6EC6" w:rsidRDefault="003E322A" w:rsidP="00AC6402">
            <w:pPr>
              <w:bidi/>
              <w:jc w:val="center"/>
              <w:rPr>
                <w:rFonts w:cs="B Nazanin"/>
                <w:b/>
                <w:bCs/>
                <w:sz w:val="20"/>
                <w:szCs w:val="20"/>
              </w:rPr>
            </w:pPr>
          </w:p>
        </w:tc>
      </w:tr>
      <w:tr w:rsidR="003E322A" w:rsidRPr="00DA6EC6" w:rsidTr="004012C5">
        <w:trPr>
          <w:jc w:val="center"/>
        </w:trPr>
        <w:tc>
          <w:tcPr>
            <w:tcW w:w="2930" w:type="dxa"/>
          </w:tcPr>
          <w:p w:rsidR="003E322A" w:rsidRPr="00DA6EC6" w:rsidRDefault="003E322A" w:rsidP="00AC6402">
            <w:pPr>
              <w:bidi/>
              <w:jc w:val="center"/>
              <w:rPr>
                <w:rFonts w:cs="B Nazanin"/>
                <w:sz w:val="18"/>
                <w:szCs w:val="18"/>
              </w:rPr>
            </w:pPr>
            <w:r w:rsidRPr="00DA6EC6">
              <w:rPr>
                <w:rFonts w:cs="B Nazanin" w:hint="cs"/>
                <w:sz w:val="18"/>
                <w:szCs w:val="18"/>
                <w:rtl/>
                <w:lang w:bidi="fa-IR"/>
              </w:rPr>
              <w:t>روان‏درمانی خانواده</w:t>
            </w:r>
          </w:p>
        </w:tc>
        <w:tc>
          <w:tcPr>
            <w:tcW w:w="1559" w:type="dxa"/>
            <w:vMerge/>
          </w:tcPr>
          <w:p w:rsidR="003E322A" w:rsidRPr="00DA6EC6" w:rsidRDefault="003E322A" w:rsidP="00AC6402">
            <w:pPr>
              <w:bidi/>
              <w:jc w:val="center"/>
              <w:rPr>
                <w:rFonts w:cs="B Nazanin"/>
                <w:sz w:val="18"/>
                <w:szCs w:val="18"/>
              </w:rPr>
            </w:pPr>
          </w:p>
        </w:tc>
        <w:tc>
          <w:tcPr>
            <w:tcW w:w="2326" w:type="dxa"/>
            <w:vMerge/>
            <w:shd w:val="clear" w:color="auto" w:fill="D9D9D9" w:themeFill="background1" w:themeFillShade="D9"/>
          </w:tcPr>
          <w:p w:rsidR="003E322A" w:rsidRPr="00DA6EC6" w:rsidRDefault="003E322A" w:rsidP="0042163B">
            <w:pPr>
              <w:bidi/>
              <w:jc w:val="center"/>
              <w:rPr>
                <w:rFonts w:cs="B Nazanin"/>
                <w:sz w:val="18"/>
                <w:szCs w:val="18"/>
              </w:rPr>
            </w:pPr>
          </w:p>
        </w:tc>
        <w:tc>
          <w:tcPr>
            <w:tcW w:w="744" w:type="dxa"/>
            <w:vMerge/>
            <w:shd w:val="clear" w:color="auto" w:fill="A6A6A6" w:themeFill="background1" w:themeFillShade="A6"/>
          </w:tcPr>
          <w:p w:rsidR="003E322A" w:rsidRPr="00DA6EC6" w:rsidRDefault="003E322A" w:rsidP="00AC6402">
            <w:pPr>
              <w:bidi/>
              <w:jc w:val="center"/>
              <w:rPr>
                <w:rFonts w:cs="B Nazanin"/>
                <w:b/>
                <w:bCs/>
                <w:sz w:val="20"/>
                <w:szCs w:val="20"/>
              </w:rPr>
            </w:pPr>
          </w:p>
        </w:tc>
      </w:tr>
      <w:tr w:rsidR="003E322A" w:rsidRPr="00DA6EC6" w:rsidTr="004012C5">
        <w:trPr>
          <w:jc w:val="center"/>
        </w:trPr>
        <w:tc>
          <w:tcPr>
            <w:tcW w:w="2930" w:type="dxa"/>
          </w:tcPr>
          <w:p w:rsidR="003E322A" w:rsidRPr="00DA6EC6" w:rsidRDefault="003E322A" w:rsidP="00AC6402">
            <w:pPr>
              <w:bidi/>
              <w:jc w:val="center"/>
              <w:rPr>
                <w:rFonts w:cs="B Nazanin"/>
                <w:sz w:val="18"/>
                <w:szCs w:val="18"/>
              </w:rPr>
            </w:pPr>
            <w:r w:rsidRPr="00DA6EC6">
              <w:rPr>
                <w:rFonts w:cs="B Nazanin" w:hint="cs"/>
                <w:sz w:val="18"/>
                <w:szCs w:val="18"/>
                <w:rtl/>
                <w:lang w:bidi="fa-IR"/>
              </w:rPr>
              <w:t>هیپنوتیزم</w:t>
            </w:r>
          </w:p>
        </w:tc>
        <w:tc>
          <w:tcPr>
            <w:tcW w:w="1559" w:type="dxa"/>
            <w:vMerge w:val="restart"/>
            <w:vAlign w:val="center"/>
          </w:tcPr>
          <w:p w:rsidR="003E322A" w:rsidRPr="00DA6EC6" w:rsidRDefault="003E322A" w:rsidP="004012C5">
            <w:pPr>
              <w:bidi/>
              <w:jc w:val="center"/>
              <w:rPr>
                <w:rFonts w:cs="B Nazanin"/>
                <w:sz w:val="18"/>
                <w:szCs w:val="18"/>
              </w:rPr>
            </w:pPr>
            <w:r w:rsidRPr="00DA6EC6">
              <w:rPr>
                <w:rFonts w:cs="B Nazanin" w:hint="cs"/>
                <w:sz w:val="18"/>
                <w:szCs w:val="18"/>
                <w:rtl/>
                <w:lang w:bidi="fa-IR"/>
              </w:rPr>
              <w:t>فوبی خاص و فوبی اجتماعی</w:t>
            </w:r>
          </w:p>
        </w:tc>
        <w:tc>
          <w:tcPr>
            <w:tcW w:w="2326" w:type="dxa"/>
            <w:vMerge/>
            <w:shd w:val="clear" w:color="auto" w:fill="D9D9D9" w:themeFill="background1" w:themeFillShade="D9"/>
          </w:tcPr>
          <w:p w:rsidR="003E322A" w:rsidRPr="00DA6EC6" w:rsidRDefault="003E322A" w:rsidP="0042163B">
            <w:pPr>
              <w:bidi/>
              <w:jc w:val="center"/>
              <w:rPr>
                <w:rFonts w:cs="B Nazanin"/>
                <w:sz w:val="18"/>
                <w:szCs w:val="18"/>
              </w:rPr>
            </w:pPr>
          </w:p>
        </w:tc>
        <w:tc>
          <w:tcPr>
            <w:tcW w:w="744" w:type="dxa"/>
            <w:vMerge/>
            <w:shd w:val="clear" w:color="auto" w:fill="A6A6A6" w:themeFill="background1" w:themeFillShade="A6"/>
          </w:tcPr>
          <w:p w:rsidR="003E322A" w:rsidRPr="00DA6EC6" w:rsidRDefault="003E322A" w:rsidP="00AC6402">
            <w:pPr>
              <w:bidi/>
              <w:jc w:val="center"/>
              <w:rPr>
                <w:rFonts w:cs="B Nazanin"/>
                <w:b/>
                <w:bCs/>
                <w:sz w:val="20"/>
                <w:szCs w:val="20"/>
              </w:rPr>
            </w:pPr>
          </w:p>
        </w:tc>
      </w:tr>
      <w:tr w:rsidR="003E322A" w:rsidRPr="00DA6EC6" w:rsidTr="004012C5">
        <w:trPr>
          <w:jc w:val="center"/>
        </w:trPr>
        <w:tc>
          <w:tcPr>
            <w:tcW w:w="2930" w:type="dxa"/>
          </w:tcPr>
          <w:p w:rsidR="003E322A" w:rsidRPr="00DA6EC6" w:rsidRDefault="003E322A" w:rsidP="00AC6402">
            <w:pPr>
              <w:bidi/>
              <w:jc w:val="center"/>
              <w:rPr>
                <w:rFonts w:cs="B Nazanin"/>
                <w:sz w:val="18"/>
                <w:szCs w:val="18"/>
              </w:rPr>
            </w:pPr>
            <w:r w:rsidRPr="00DA6EC6">
              <w:rPr>
                <w:rFonts w:cs="B Nazanin" w:hint="cs"/>
                <w:sz w:val="18"/>
                <w:szCs w:val="18"/>
                <w:rtl/>
                <w:lang w:bidi="fa-IR"/>
              </w:rPr>
              <w:t>درمان حمایتی</w:t>
            </w:r>
          </w:p>
        </w:tc>
        <w:tc>
          <w:tcPr>
            <w:tcW w:w="1559" w:type="dxa"/>
            <w:vMerge/>
          </w:tcPr>
          <w:p w:rsidR="003E322A" w:rsidRPr="00DA6EC6" w:rsidRDefault="003E322A" w:rsidP="00AC6402">
            <w:pPr>
              <w:bidi/>
              <w:jc w:val="center"/>
              <w:rPr>
                <w:rFonts w:cs="B Nazanin"/>
                <w:sz w:val="18"/>
                <w:szCs w:val="18"/>
              </w:rPr>
            </w:pPr>
          </w:p>
        </w:tc>
        <w:tc>
          <w:tcPr>
            <w:tcW w:w="2326" w:type="dxa"/>
            <w:vMerge/>
            <w:shd w:val="clear" w:color="auto" w:fill="D9D9D9" w:themeFill="background1" w:themeFillShade="D9"/>
          </w:tcPr>
          <w:p w:rsidR="003E322A" w:rsidRPr="00DA6EC6" w:rsidRDefault="003E322A" w:rsidP="0042163B">
            <w:pPr>
              <w:bidi/>
              <w:jc w:val="center"/>
              <w:rPr>
                <w:rFonts w:cs="B Nazanin"/>
                <w:sz w:val="18"/>
                <w:szCs w:val="18"/>
              </w:rPr>
            </w:pPr>
          </w:p>
        </w:tc>
        <w:tc>
          <w:tcPr>
            <w:tcW w:w="744" w:type="dxa"/>
            <w:vMerge/>
            <w:shd w:val="clear" w:color="auto" w:fill="A6A6A6" w:themeFill="background1" w:themeFillShade="A6"/>
          </w:tcPr>
          <w:p w:rsidR="003E322A" w:rsidRPr="00DA6EC6" w:rsidRDefault="003E322A" w:rsidP="00AC6402">
            <w:pPr>
              <w:bidi/>
              <w:jc w:val="center"/>
              <w:rPr>
                <w:rFonts w:cs="B Nazanin"/>
                <w:b/>
                <w:bCs/>
                <w:sz w:val="20"/>
                <w:szCs w:val="20"/>
              </w:rPr>
            </w:pPr>
          </w:p>
        </w:tc>
      </w:tr>
      <w:tr w:rsidR="003E322A" w:rsidRPr="00DA6EC6" w:rsidTr="004012C5">
        <w:trPr>
          <w:jc w:val="center"/>
        </w:trPr>
        <w:tc>
          <w:tcPr>
            <w:tcW w:w="2930" w:type="dxa"/>
          </w:tcPr>
          <w:p w:rsidR="003E322A" w:rsidRPr="00DA6EC6" w:rsidRDefault="003E322A" w:rsidP="00AC6402">
            <w:pPr>
              <w:bidi/>
              <w:jc w:val="center"/>
              <w:rPr>
                <w:rFonts w:cs="B Nazanin"/>
                <w:sz w:val="18"/>
                <w:szCs w:val="18"/>
              </w:rPr>
            </w:pPr>
            <w:r w:rsidRPr="00DA6EC6">
              <w:rPr>
                <w:rFonts w:cs="B Nazanin" w:hint="cs"/>
                <w:sz w:val="18"/>
                <w:szCs w:val="18"/>
                <w:rtl/>
                <w:lang w:bidi="fa-IR"/>
              </w:rPr>
              <w:t>روان‏درمانی خانواده</w:t>
            </w:r>
          </w:p>
        </w:tc>
        <w:tc>
          <w:tcPr>
            <w:tcW w:w="1559" w:type="dxa"/>
            <w:vMerge/>
          </w:tcPr>
          <w:p w:rsidR="003E322A" w:rsidRPr="00DA6EC6" w:rsidRDefault="003E322A" w:rsidP="00AC6402">
            <w:pPr>
              <w:bidi/>
              <w:jc w:val="center"/>
              <w:rPr>
                <w:rFonts w:cs="B Nazanin"/>
                <w:sz w:val="18"/>
                <w:szCs w:val="18"/>
              </w:rPr>
            </w:pPr>
          </w:p>
        </w:tc>
        <w:tc>
          <w:tcPr>
            <w:tcW w:w="2326" w:type="dxa"/>
            <w:vMerge/>
            <w:shd w:val="clear" w:color="auto" w:fill="D9D9D9" w:themeFill="background1" w:themeFillShade="D9"/>
          </w:tcPr>
          <w:p w:rsidR="003E322A" w:rsidRPr="00DA6EC6" w:rsidRDefault="003E322A" w:rsidP="0042163B">
            <w:pPr>
              <w:bidi/>
              <w:jc w:val="center"/>
              <w:rPr>
                <w:rFonts w:cs="B Nazanin"/>
                <w:sz w:val="18"/>
                <w:szCs w:val="18"/>
              </w:rPr>
            </w:pPr>
          </w:p>
        </w:tc>
        <w:tc>
          <w:tcPr>
            <w:tcW w:w="744" w:type="dxa"/>
            <w:vMerge/>
            <w:shd w:val="clear" w:color="auto" w:fill="A6A6A6" w:themeFill="background1" w:themeFillShade="A6"/>
          </w:tcPr>
          <w:p w:rsidR="003E322A" w:rsidRPr="00DA6EC6" w:rsidRDefault="003E322A" w:rsidP="00AC6402">
            <w:pPr>
              <w:bidi/>
              <w:jc w:val="center"/>
              <w:rPr>
                <w:rFonts w:cs="B Nazanin"/>
                <w:b/>
                <w:bCs/>
                <w:sz w:val="20"/>
                <w:szCs w:val="20"/>
              </w:rPr>
            </w:pPr>
          </w:p>
        </w:tc>
      </w:tr>
      <w:tr w:rsidR="003E322A" w:rsidRPr="00DA6EC6" w:rsidTr="004012C5">
        <w:trPr>
          <w:jc w:val="center"/>
        </w:trPr>
        <w:tc>
          <w:tcPr>
            <w:tcW w:w="2930" w:type="dxa"/>
          </w:tcPr>
          <w:p w:rsidR="003E322A" w:rsidRPr="00DA6EC6" w:rsidRDefault="003E322A" w:rsidP="00AC6402">
            <w:pPr>
              <w:bidi/>
              <w:jc w:val="center"/>
              <w:rPr>
                <w:rFonts w:cs="B Nazanin"/>
                <w:sz w:val="18"/>
                <w:szCs w:val="18"/>
              </w:rPr>
            </w:pPr>
            <w:r w:rsidRPr="00DA6EC6">
              <w:rPr>
                <w:rFonts w:cs="B Nazanin" w:hint="cs"/>
                <w:sz w:val="18"/>
                <w:szCs w:val="18"/>
                <w:rtl/>
                <w:lang w:bidi="fa-IR"/>
              </w:rPr>
              <w:t>روان‏درمانی خانواده</w:t>
            </w:r>
          </w:p>
        </w:tc>
        <w:tc>
          <w:tcPr>
            <w:tcW w:w="1559" w:type="dxa"/>
            <w:vMerge w:val="restart"/>
            <w:vAlign w:val="center"/>
          </w:tcPr>
          <w:p w:rsidR="003E322A" w:rsidRPr="00DA6EC6" w:rsidRDefault="003E322A" w:rsidP="004012C5">
            <w:pPr>
              <w:bidi/>
              <w:jc w:val="center"/>
              <w:rPr>
                <w:rFonts w:cs="B Nazanin"/>
                <w:sz w:val="18"/>
                <w:szCs w:val="18"/>
                <w:lang w:bidi="fa-IR"/>
              </w:rPr>
            </w:pPr>
            <w:r w:rsidRPr="00DA6EC6">
              <w:rPr>
                <w:rFonts w:cs="B Nazanin" w:hint="cs"/>
                <w:sz w:val="18"/>
                <w:szCs w:val="18"/>
                <w:rtl/>
                <w:lang w:bidi="fa-IR"/>
              </w:rPr>
              <w:t>اختلال وسواسی- جبری</w:t>
            </w:r>
          </w:p>
        </w:tc>
        <w:tc>
          <w:tcPr>
            <w:tcW w:w="2326" w:type="dxa"/>
            <w:vMerge/>
            <w:shd w:val="clear" w:color="auto" w:fill="D9D9D9" w:themeFill="background1" w:themeFillShade="D9"/>
          </w:tcPr>
          <w:p w:rsidR="003E322A" w:rsidRPr="00DA6EC6" w:rsidRDefault="003E322A" w:rsidP="0042163B">
            <w:pPr>
              <w:bidi/>
              <w:jc w:val="center"/>
              <w:rPr>
                <w:rFonts w:cs="B Nazanin"/>
                <w:sz w:val="18"/>
                <w:szCs w:val="18"/>
              </w:rPr>
            </w:pPr>
          </w:p>
        </w:tc>
        <w:tc>
          <w:tcPr>
            <w:tcW w:w="744" w:type="dxa"/>
            <w:vMerge/>
            <w:shd w:val="clear" w:color="auto" w:fill="A6A6A6" w:themeFill="background1" w:themeFillShade="A6"/>
          </w:tcPr>
          <w:p w:rsidR="003E322A" w:rsidRPr="00DA6EC6" w:rsidRDefault="003E322A" w:rsidP="00AC6402">
            <w:pPr>
              <w:bidi/>
              <w:jc w:val="center"/>
              <w:rPr>
                <w:rFonts w:cs="B Nazanin"/>
                <w:b/>
                <w:bCs/>
                <w:sz w:val="20"/>
                <w:szCs w:val="20"/>
              </w:rPr>
            </w:pPr>
          </w:p>
        </w:tc>
      </w:tr>
      <w:tr w:rsidR="003E322A" w:rsidRPr="00DA6EC6" w:rsidTr="004012C5">
        <w:trPr>
          <w:jc w:val="center"/>
        </w:trPr>
        <w:tc>
          <w:tcPr>
            <w:tcW w:w="2930" w:type="dxa"/>
          </w:tcPr>
          <w:p w:rsidR="003E322A" w:rsidRPr="00DA6EC6" w:rsidRDefault="003E322A" w:rsidP="00AC6402">
            <w:pPr>
              <w:bidi/>
              <w:jc w:val="center"/>
              <w:rPr>
                <w:rFonts w:cs="B Nazanin"/>
                <w:sz w:val="18"/>
                <w:szCs w:val="18"/>
              </w:rPr>
            </w:pPr>
            <w:r w:rsidRPr="00DA6EC6">
              <w:rPr>
                <w:rFonts w:cs="B Nazanin" w:hint="cs"/>
                <w:sz w:val="18"/>
                <w:szCs w:val="18"/>
                <w:rtl/>
                <w:lang w:bidi="fa-IR"/>
              </w:rPr>
              <w:t>گروه‏درمانی</w:t>
            </w:r>
          </w:p>
        </w:tc>
        <w:tc>
          <w:tcPr>
            <w:tcW w:w="1559" w:type="dxa"/>
            <w:vMerge/>
          </w:tcPr>
          <w:p w:rsidR="003E322A" w:rsidRPr="00DA6EC6" w:rsidRDefault="003E322A" w:rsidP="00AC6402">
            <w:pPr>
              <w:bidi/>
              <w:jc w:val="center"/>
              <w:rPr>
                <w:rFonts w:cs="B Nazanin"/>
                <w:sz w:val="18"/>
                <w:szCs w:val="18"/>
              </w:rPr>
            </w:pPr>
          </w:p>
        </w:tc>
        <w:tc>
          <w:tcPr>
            <w:tcW w:w="2326" w:type="dxa"/>
            <w:vMerge/>
            <w:shd w:val="clear" w:color="auto" w:fill="D9D9D9" w:themeFill="background1" w:themeFillShade="D9"/>
          </w:tcPr>
          <w:p w:rsidR="003E322A" w:rsidRPr="00DA6EC6" w:rsidRDefault="003E322A" w:rsidP="0042163B">
            <w:pPr>
              <w:bidi/>
              <w:jc w:val="center"/>
              <w:rPr>
                <w:rFonts w:cs="B Nazanin"/>
                <w:sz w:val="18"/>
                <w:szCs w:val="18"/>
              </w:rPr>
            </w:pPr>
          </w:p>
        </w:tc>
        <w:tc>
          <w:tcPr>
            <w:tcW w:w="744" w:type="dxa"/>
            <w:vMerge/>
            <w:shd w:val="clear" w:color="auto" w:fill="A6A6A6" w:themeFill="background1" w:themeFillShade="A6"/>
          </w:tcPr>
          <w:p w:rsidR="003E322A" w:rsidRPr="00DA6EC6" w:rsidRDefault="003E322A" w:rsidP="00AC6402">
            <w:pPr>
              <w:bidi/>
              <w:jc w:val="center"/>
              <w:rPr>
                <w:rFonts w:cs="B Nazanin"/>
                <w:b/>
                <w:bCs/>
                <w:sz w:val="20"/>
                <w:szCs w:val="20"/>
              </w:rPr>
            </w:pPr>
          </w:p>
        </w:tc>
      </w:tr>
      <w:tr w:rsidR="003E322A" w:rsidRPr="00DA6EC6" w:rsidTr="004012C5">
        <w:trPr>
          <w:trHeight w:val="260"/>
          <w:jc w:val="center"/>
        </w:trPr>
        <w:tc>
          <w:tcPr>
            <w:tcW w:w="2930" w:type="dxa"/>
            <w:tcBorders>
              <w:bottom w:val="single" w:sz="4" w:space="0" w:color="auto"/>
            </w:tcBorders>
          </w:tcPr>
          <w:p w:rsidR="003E322A" w:rsidRPr="00DA6EC6" w:rsidRDefault="003E322A" w:rsidP="00AC6402">
            <w:pPr>
              <w:bidi/>
              <w:jc w:val="center"/>
              <w:rPr>
                <w:rFonts w:cs="B Nazanin"/>
                <w:sz w:val="18"/>
                <w:szCs w:val="18"/>
              </w:rPr>
            </w:pPr>
            <w:r w:rsidRPr="00DA6EC6">
              <w:rPr>
                <w:rFonts w:cs="B Nazanin" w:hint="cs"/>
                <w:sz w:val="18"/>
                <w:szCs w:val="18"/>
                <w:rtl/>
                <w:lang w:bidi="fa-IR"/>
              </w:rPr>
              <w:t>الکتروشوک درمانی</w:t>
            </w:r>
          </w:p>
        </w:tc>
        <w:tc>
          <w:tcPr>
            <w:tcW w:w="1559" w:type="dxa"/>
            <w:vMerge/>
            <w:tcBorders>
              <w:bottom w:val="single" w:sz="4" w:space="0" w:color="auto"/>
            </w:tcBorders>
          </w:tcPr>
          <w:p w:rsidR="003E322A" w:rsidRPr="00DA6EC6" w:rsidRDefault="003E322A" w:rsidP="00AC6402">
            <w:pPr>
              <w:bidi/>
              <w:jc w:val="center"/>
              <w:rPr>
                <w:rFonts w:cs="B Nazanin"/>
                <w:sz w:val="18"/>
                <w:szCs w:val="18"/>
              </w:rPr>
            </w:pPr>
          </w:p>
        </w:tc>
        <w:tc>
          <w:tcPr>
            <w:tcW w:w="2326" w:type="dxa"/>
            <w:vMerge/>
            <w:shd w:val="clear" w:color="auto" w:fill="D9D9D9" w:themeFill="background1" w:themeFillShade="D9"/>
          </w:tcPr>
          <w:p w:rsidR="003E322A" w:rsidRPr="00DA6EC6" w:rsidRDefault="003E322A" w:rsidP="0042163B">
            <w:pPr>
              <w:bidi/>
              <w:jc w:val="center"/>
              <w:rPr>
                <w:rFonts w:cs="B Nazanin"/>
                <w:sz w:val="18"/>
                <w:szCs w:val="18"/>
              </w:rPr>
            </w:pPr>
          </w:p>
        </w:tc>
        <w:tc>
          <w:tcPr>
            <w:tcW w:w="744" w:type="dxa"/>
            <w:vMerge/>
            <w:shd w:val="clear" w:color="auto" w:fill="A6A6A6" w:themeFill="background1" w:themeFillShade="A6"/>
          </w:tcPr>
          <w:p w:rsidR="003E322A" w:rsidRPr="00DA6EC6" w:rsidRDefault="003E322A" w:rsidP="00AC6402">
            <w:pPr>
              <w:bidi/>
              <w:jc w:val="center"/>
              <w:rPr>
                <w:rFonts w:cs="B Nazanin"/>
                <w:b/>
                <w:bCs/>
                <w:sz w:val="20"/>
                <w:szCs w:val="20"/>
              </w:rPr>
            </w:pPr>
          </w:p>
        </w:tc>
      </w:tr>
      <w:tr w:rsidR="003E322A" w:rsidRPr="00DA6EC6" w:rsidTr="004012C5">
        <w:trPr>
          <w:jc w:val="center"/>
        </w:trPr>
        <w:tc>
          <w:tcPr>
            <w:tcW w:w="2930" w:type="dxa"/>
          </w:tcPr>
          <w:p w:rsidR="003E322A" w:rsidRPr="00DA6EC6" w:rsidRDefault="003E322A" w:rsidP="00AC6402">
            <w:pPr>
              <w:bidi/>
              <w:jc w:val="center"/>
              <w:rPr>
                <w:rFonts w:cs="B Nazanin"/>
                <w:sz w:val="18"/>
                <w:szCs w:val="18"/>
              </w:rPr>
            </w:pPr>
            <w:r w:rsidRPr="00DA6EC6">
              <w:rPr>
                <w:rFonts w:cs="B Nazanin" w:hint="cs"/>
                <w:sz w:val="18"/>
                <w:szCs w:val="18"/>
                <w:rtl/>
                <w:lang w:bidi="fa-IR"/>
              </w:rPr>
              <w:t>درمان دارویی</w:t>
            </w:r>
          </w:p>
        </w:tc>
        <w:tc>
          <w:tcPr>
            <w:tcW w:w="1559" w:type="dxa"/>
            <w:vMerge w:val="restart"/>
            <w:vAlign w:val="center"/>
          </w:tcPr>
          <w:p w:rsidR="003E322A" w:rsidRPr="00DA6EC6" w:rsidRDefault="003E322A" w:rsidP="004012C5">
            <w:pPr>
              <w:bidi/>
              <w:jc w:val="center"/>
              <w:rPr>
                <w:rFonts w:cs="B Nazanin"/>
                <w:sz w:val="18"/>
                <w:szCs w:val="18"/>
                <w:lang w:bidi="fa-IR"/>
              </w:rPr>
            </w:pPr>
            <w:r w:rsidRPr="00DA6EC6">
              <w:rPr>
                <w:rFonts w:cs="B Nazanin" w:hint="cs"/>
                <w:sz w:val="18"/>
                <w:szCs w:val="18"/>
                <w:rtl/>
                <w:lang w:bidi="fa-IR"/>
              </w:rPr>
              <w:t>اختلال استرس پس از سانحه و اختلال استرس حاد</w:t>
            </w:r>
          </w:p>
        </w:tc>
        <w:tc>
          <w:tcPr>
            <w:tcW w:w="2326" w:type="dxa"/>
            <w:vMerge/>
            <w:shd w:val="clear" w:color="auto" w:fill="D9D9D9" w:themeFill="background1" w:themeFillShade="D9"/>
          </w:tcPr>
          <w:p w:rsidR="003E322A" w:rsidRPr="00DA6EC6" w:rsidRDefault="003E322A" w:rsidP="0042163B">
            <w:pPr>
              <w:bidi/>
              <w:jc w:val="center"/>
              <w:rPr>
                <w:rFonts w:cs="B Nazanin"/>
                <w:b/>
                <w:bCs/>
                <w:sz w:val="18"/>
                <w:szCs w:val="18"/>
              </w:rPr>
            </w:pPr>
          </w:p>
        </w:tc>
        <w:tc>
          <w:tcPr>
            <w:tcW w:w="744" w:type="dxa"/>
            <w:vMerge/>
            <w:shd w:val="clear" w:color="auto" w:fill="A6A6A6" w:themeFill="background1" w:themeFillShade="A6"/>
          </w:tcPr>
          <w:p w:rsidR="003E322A" w:rsidRPr="00DA6EC6" w:rsidRDefault="003E322A" w:rsidP="00AC6402">
            <w:pPr>
              <w:bidi/>
              <w:jc w:val="center"/>
              <w:rPr>
                <w:rFonts w:cs="B Nazanin"/>
                <w:b/>
                <w:bCs/>
                <w:sz w:val="20"/>
                <w:szCs w:val="20"/>
              </w:rPr>
            </w:pPr>
          </w:p>
        </w:tc>
      </w:tr>
      <w:tr w:rsidR="003E322A" w:rsidRPr="00DA6EC6" w:rsidTr="004012C5">
        <w:trPr>
          <w:jc w:val="center"/>
        </w:trPr>
        <w:tc>
          <w:tcPr>
            <w:tcW w:w="2930" w:type="dxa"/>
          </w:tcPr>
          <w:p w:rsidR="003E322A" w:rsidRPr="00DA6EC6" w:rsidRDefault="003E322A" w:rsidP="00AC6402">
            <w:pPr>
              <w:bidi/>
              <w:jc w:val="center"/>
              <w:rPr>
                <w:rFonts w:cs="B Nazanin"/>
                <w:sz w:val="18"/>
                <w:szCs w:val="18"/>
              </w:rPr>
            </w:pPr>
            <w:r w:rsidRPr="00DA6EC6">
              <w:rPr>
                <w:rFonts w:cs="B Nazanin" w:hint="cs"/>
                <w:sz w:val="18"/>
                <w:szCs w:val="18"/>
                <w:rtl/>
                <w:lang w:bidi="fa-IR"/>
              </w:rPr>
              <w:t>روان‏درمانی فردی</w:t>
            </w:r>
          </w:p>
        </w:tc>
        <w:tc>
          <w:tcPr>
            <w:tcW w:w="1559" w:type="dxa"/>
            <w:vMerge/>
          </w:tcPr>
          <w:p w:rsidR="003E322A" w:rsidRPr="00DA6EC6" w:rsidRDefault="003E322A" w:rsidP="00AC6402">
            <w:pPr>
              <w:bidi/>
              <w:jc w:val="center"/>
              <w:rPr>
                <w:rFonts w:cs="B Nazanin"/>
                <w:sz w:val="18"/>
                <w:szCs w:val="18"/>
              </w:rPr>
            </w:pPr>
          </w:p>
        </w:tc>
        <w:tc>
          <w:tcPr>
            <w:tcW w:w="2326" w:type="dxa"/>
            <w:vMerge/>
            <w:shd w:val="clear" w:color="auto" w:fill="D9D9D9" w:themeFill="background1" w:themeFillShade="D9"/>
          </w:tcPr>
          <w:p w:rsidR="003E322A" w:rsidRPr="00DA6EC6" w:rsidRDefault="003E322A" w:rsidP="0042163B">
            <w:pPr>
              <w:bidi/>
              <w:jc w:val="center"/>
              <w:rPr>
                <w:rFonts w:cs="B Nazanin"/>
                <w:sz w:val="18"/>
                <w:szCs w:val="18"/>
              </w:rPr>
            </w:pPr>
          </w:p>
        </w:tc>
        <w:tc>
          <w:tcPr>
            <w:tcW w:w="744" w:type="dxa"/>
            <w:vMerge/>
            <w:shd w:val="clear" w:color="auto" w:fill="A6A6A6" w:themeFill="background1" w:themeFillShade="A6"/>
          </w:tcPr>
          <w:p w:rsidR="003E322A" w:rsidRPr="00DA6EC6" w:rsidRDefault="003E322A" w:rsidP="00AC6402">
            <w:pPr>
              <w:bidi/>
              <w:jc w:val="center"/>
              <w:rPr>
                <w:rFonts w:cs="B Nazanin"/>
                <w:b/>
                <w:bCs/>
                <w:sz w:val="20"/>
                <w:szCs w:val="20"/>
              </w:rPr>
            </w:pPr>
          </w:p>
        </w:tc>
      </w:tr>
      <w:tr w:rsidR="003E322A" w:rsidRPr="00DA6EC6" w:rsidTr="004012C5">
        <w:trPr>
          <w:jc w:val="center"/>
        </w:trPr>
        <w:tc>
          <w:tcPr>
            <w:tcW w:w="2930" w:type="dxa"/>
          </w:tcPr>
          <w:p w:rsidR="003E322A" w:rsidRPr="00DA6EC6" w:rsidRDefault="003E322A" w:rsidP="00AC6402">
            <w:pPr>
              <w:bidi/>
              <w:jc w:val="center"/>
              <w:rPr>
                <w:rFonts w:cs="B Nazanin"/>
                <w:sz w:val="18"/>
                <w:szCs w:val="18"/>
              </w:rPr>
            </w:pPr>
            <w:r w:rsidRPr="00DA6EC6">
              <w:rPr>
                <w:rFonts w:cs="B Nazanin" w:hint="cs"/>
                <w:sz w:val="18"/>
                <w:szCs w:val="18"/>
                <w:rtl/>
                <w:lang w:bidi="fa-IR"/>
              </w:rPr>
              <w:t>گروه‏درمانی</w:t>
            </w:r>
          </w:p>
        </w:tc>
        <w:tc>
          <w:tcPr>
            <w:tcW w:w="1559" w:type="dxa"/>
            <w:vMerge/>
          </w:tcPr>
          <w:p w:rsidR="003E322A" w:rsidRPr="00DA6EC6" w:rsidRDefault="003E322A" w:rsidP="00AC6402">
            <w:pPr>
              <w:bidi/>
              <w:jc w:val="center"/>
              <w:rPr>
                <w:rFonts w:cs="B Nazanin"/>
                <w:sz w:val="18"/>
                <w:szCs w:val="18"/>
              </w:rPr>
            </w:pPr>
          </w:p>
        </w:tc>
        <w:tc>
          <w:tcPr>
            <w:tcW w:w="2326" w:type="dxa"/>
            <w:vMerge/>
            <w:shd w:val="clear" w:color="auto" w:fill="D9D9D9" w:themeFill="background1" w:themeFillShade="D9"/>
          </w:tcPr>
          <w:p w:rsidR="003E322A" w:rsidRPr="00DA6EC6" w:rsidRDefault="003E322A" w:rsidP="0042163B">
            <w:pPr>
              <w:bidi/>
              <w:jc w:val="center"/>
              <w:rPr>
                <w:rFonts w:cs="B Nazanin"/>
                <w:sz w:val="18"/>
                <w:szCs w:val="18"/>
              </w:rPr>
            </w:pPr>
          </w:p>
        </w:tc>
        <w:tc>
          <w:tcPr>
            <w:tcW w:w="744" w:type="dxa"/>
            <w:vMerge/>
            <w:shd w:val="clear" w:color="auto" w:fill="A6A6A6" w:themeFill="background1" w:themeFillShade="A6"/>
          </w:tcPr>
          <w:p w:rsidR="003E322A" w:rsidRPr="00DA6EC6" w:rsidRDefault="003E322A" w:rsidP="00AC6402">
            <w:pPr>
              <w:bidi/>
              <w:jc w:val="center"/>
              <w:rPr>
                <w:rFonts w:cs="B Nazanin"/>
                <w:b/>
                <w:bCs/>
                <w:sz w:val="20"/>
                <w:szCs w:val="20"/>
              </w:rPr>
            </w:pPr>
          </w:p>
        </w:tc>
      </w:tr>
      <w:tr w:rsidR="003E322A" w:rsidRPr="00DA6EC6" w:rsidTr="004012C5">
        <w:trPr>
          <w:jc w:val="center"/>
        </w:trPr>
        <w:tc>
          <w:tcPr>
            <w:tcW w:w="2930" w:type="dxa"/>
          </w:tcPr>
          <w:p w:rsidR="003E322A" w:rsidRPr="00DA6EC6" w:rsidRDefault="003E322A" w:rsidP="00AC6402">
            <w:pPr>
              <w:bidi/>
              <w:jc w:val="center"/>
              <w:rPr>
                <w:rFonts w:cs="B Nazanin"/>
                <w:sz w:val="18"/>
                <w:szCs w:val="18"/>
              </w:rPr>
            </w:pPr>
            <w:r w:rsidRPr="00DA6EC6">
              <w:rPr>
                <w:rFonts w:cs="B Nazanin" w:hint="cs"/>
                <w:sz w:val="18"/>
                <w:szCs w:val="18"/>
                <w:rtl/>
                <w:lang w:bidi="fa-IR"/>
              </w:rPr>
              <w:t>روان‏درمانی خانواده</w:t>
            </w:r>
          </w:p>
        </w:tc>
        <w:tc>
          <w:tcPr>
            <w:tcW w:w="1559" w:type="dxa"/>
            <w:vMerge/>
          </w:tcPr>
          <w:p w:rsidR="003E322A" w:rsidRPr="00DA6EC6" w:rsidRDefault="003E322A" w:rsidP="00AC6402">
            <w:pPr>
              <w:bidi/>
              <w:jc w:val="center"/>
              <w:rPr>
                <w:rFonts w:cs="B Nazanin"/>
                <w:sz w:val="18"/>
                <w:szCs w:val="18"/>
              </w:rPr>
            </w:pPr>
          </w:p>
        </w:tc>
        <w:tc>
          <w:tcPr>
            <w:tcW w:w="2326" w:type="dxa"/>
            <w:vMerge/>
            <w:shd w:val="clear" w:color="auto" w:fill="D9D9D9" w:themeFill="background1" w:themeFillShade="D9"/>
          </w:tcPr>
          <w:p w:rsidR="003E322A" w:rsidRPr="00DA6EC6" w:rsidRDefault="003E322A" w:rsidP="0042163B">
            <w:pPr>
              <w:bidi/>
              <w:jc w:val="center"/>
              <w:rPr>
                <w:rFonts w:cs="B Nazanin"/>
                <w:sz w:val="18"/>
                <w:szCs w:val="18"/>
              </w:rPr>
            </w:pPr>
          </w:p>
        </w:tc>
        <w:tc>
          <w:tcPr>
            <w:tcW w:w="744" w:type="dxa"/>
            <w:vMerge/>
            <w:shd w:val="clear" w:color="auto" w:fill="A6A6A6" w:themeFill="background1" w:themeFillShade="A6"/>
          </w:tcPr>
          <w:p w:rsidR="003E322A" w:rsidRPr="00DA6EC6" w:rsidRDefault="003E322A" w:rsidP="00AC6402">
            <w:pPr>
              <w:bidi/>
              <w:jc w:val="center"/>
              <w:rPr>
                <w:rFonts w:cs="B Nazanin"/>
                <w:b/>
                <w:bCs/>
                <w:sz w:val="20"/>
                <w:szCs w:val="20"/>
              </w:rPr>
            </w:pPr>
          </w:p>
        </w:tc>
      </w:tr>
      <w:tr w:rsidR="003E322A" w:rsidRPr="00DA6EC6" w:rsidTr="0042163B">
        <w:trPr>
          <w:jc w:val="center"/>
        </w:trPr>
        <w:tc>
          <w:tcPr>
            <w:tcW w:w="2930" w:type="dxa"/>
          </w:tcPr>
          <w:p w:rsidR="003E322A" w:rsidRPr="00DA6EC6" w:rsidRDefault="003E322A" w:rsidP="0042163B">
            <w:pPr>
              <w:bidi/>
              <w:jc w:val="center"/>
              <w:rPr>
                <w:rFonts w:cs="B Nazanin"/>
                <w:sz w:val="18"/>
                <w:szCs w:val="18"/>
              </w:rPr>
            </w:pPr>
            <w:r w:rsidRPr="00DA6EC6">
              <w:rPr>
                <w:rFonts w:cs="B Nazanin" w:hint="cs"/>
                <w:sz w:val="18"/>
                <w:szCs w:val="18"/>
                <w:rtl/>
                <w:lang w:bidi="fa-IR"/>
              </w:rPr>
              <w:t>روان‏درمانی</w:t>
            </w:r>
          </w:p>
        </w:tc>
        <w:tc>
          <w:tcPr>
            <w:tcW w:w="1559" w:type="dxa"/>
            <w:vMerge w:val="restart"/>
            <w:vAlign w:val="center"/>
          </w:tcPr>
          <w:p w:rsidR="003E322A" w:rsidRPr="00DA6EC6" w:rsidRDefault="003E322A" w:rsidP="0042163B">
            <w:pPr>
              <w:bidi/>
              <w:jc w:val="center"/>
              <w:rPr>
                <w:rFonts w:cs="B Nazanin"/>
                <w:sz w:val="18"/>
                <w:szCs w:val="18"/>
                <w:lang w:bidi="fa-IR"/>
              </w:rPr>
            </w:pPr>
            <w:r w:rsidRPr="00DA6EC6">
              <w:rPr>
                <w:rFonts w:cs="B Nazanin" w:hint="cs"/>
                <w:sz w:val="18"/>
                <w:szCs w:val="18"/>
                <w:rtl/>
                <w:lang w:bidi="fa-IR"/>
              </w:rPr>
              <w:t>اختلال اضطراب منتشر</w:t>
            </w:r>
          </w:p>
        </w:tc>
        <w:tc>
          <w:tcPr>
            <w:tcW w:w="2326" w:type="dxa"/>
            <w:vMerge/>
            <w:shd w:val="clear" w:color="auto" w:fill="D9D9D9" w:themeFill="background1" w:themeFillShade="D9"/>
            <w:vAlign w:val="center"/>
          </w:tcPr>
          <w:p w:rsidR="003E322A" w:rsidRPr="00DA6EC6" w:rsidRDefault="003E322A" w:rsidP="0042163B">
            <w:pPr>
              <w:bidi/>
              <w:jc w:val="center"/>
              <w:rPr>
                <w:rFonts w:cs="B Nazanin"/>
                <w:sz w:val="18"/>
                <w:szCs w:val="18"/>
              </w:rPr>
            </w:pPr>
          </w:p>
        </w:tc>
        <w:tc>
          <w:tcPr>
            <w:tcW w:w="744" w:type="dxa"/>
            <w:vMerge/>
            <w:shd w:val="clear" w:color="auto" w:fill="A6A6A6" w:themeFill="background1" w:themeFillShade="A6"/>
          </w:tcPr>
          <w:p w:rsidR="003E322A" w:rsidRPr="00DA6EC6" w:rsidRDefault="003E322A" w:rsidP="00AC6402">
            <w:pPr>
              <w:bidi/>
              <w:jc w:val="center"/>
              <w:rPr>
                <w:rFonts w:cs="B Nazanin"/>
                <w:b/>
                <w:bCs/>
                <w:sz w:val="20"/>
                <w:szCs w:val="20"/>
              </w:rPr>
            </w:pPr>
          </w:p>
        </w:tc>
      </w:tr>
      <w:tr w:rsidR="003E322A" w:rsidRPr="00DA6EC6" w:rsidTr="0042163B">
        <w:trPr>
          <w:jc w:val="center"/>
        </w:trPr>
        <w:tc>
          <w:tcPr>
            <w:tcW w:w="2930" w:type="dxa"/>
          </w:tcPr>
          <w:p w:rsidR="003E322A" w:rsidRPr="00DA6EC6" w:rsidRDefault="003E322A" w:rsidP="0042163B">
            <w:pPr>
              <w:bidi/>
              <w:jc w:val="center"/>
              <w:rPr>
                <w:rFonts w:cs="B Nazanin"/>
                <w:sz w:val="18"/>
                <w:szCs w:val="18"/>
              </w:rPr>
            </w:pPr>
            <w:r w:rsidRPr="00DA6EC6">
              <w:rPr>
                <w:rFonts w:cs="B Nazanin" w:hint="cs"/>
                <w:sz w:val="18"/>
                <w:szCs w:val="18"/>
                <w:rtl/>
                <w:lang w:bidi="fa-IR"/>
              </w:rPr>
              <w:t>درمان دارویی</w:t>
            </w:r>
          </w:p>
        </w:tc>
        <w:tc>
          <w:tcPr>
            <w:tcW w:w="1559" w:type="dxa"/>
            <w:vMerge/>
            <w:vAlign w:val="center"/>
          </w:tcPr>
          <w:p w:rsidR="003E322A" w:rsidRPr="00DA6EC6" w:rsidRDefault="003E322A" w:rsidP="0042163B">
            <w:pPr>
              <w:bidi/>
              <w:jc w:val="center"/>
              <w:rPr>
                <w:rFonts w:cs="B Nazanin"/>
                <w:sz w:val="18"/>
                <w:szCs w:val="18"/>
                <w:rtl/>
                <w:lang w:bidi="fa-IR"/>
              </w:rPr>
            </w:pPr>
          </w:p>
        </w:tc>
        <w:tc>
          <w:tcPr>
            <w:tcW w:w="2326" w:type="dxa"/>
            <w:vMerge/>
            <w:shd w:val="clear" w:color="auto" w:fill="D9D9D9" w:themeFill="background1" w:themeFillShade="D9"/>
            <w:vAlign w:val="center"/>
          </w:tcPr>
          <w:p w:rsidR="003E322A" w:rsidRPr="00DA6EC6" w:rsidRDefault="003E322A" w:rsidP="0042163B">
            <w:pPr>
              <w:bidi/>
              <w:jc w:val="center"/>
              <w:rPr>
                <w:rFonts w:cs="B Nazanin"/>
                <w:b/>
                <w:bCs/>
                <w:sz w:val="18"/>
                <w:szCs w:val="18"/>
                <w:rtl/>
              </w:rPr>
            </w:pPr>
          </w:p>
        </w:tc>
        <w:tc>
          <w:tcPr>
            <w:tcW w:w="744" w:type="dxa"/>
            <w:vMerge/>
            <w:shd w:val="clear" w:color="auto" w:fill="A6A6A6" w:themeFill="background1" w:themeFillShade="A6"/>
          </w:tcPr>
          <w:p w:rsidR="003E322A" w:rsidRPr="00DA6EC6" w:rsidRDefault="003E322A" w:rsidP="00AC6402">
            <w:pPr>
              <w:bidi/>
              <w:jc w:val="center"/>
              <w:rPr>
                <w:rFonts w:cs="B Nazanin"/>
                <w:b/>
                <w:bCs/>
                <w:sz w:val="20"/>
                <w:szCs w:val="20"/>
              </w:rPr>
            </w:pPr>
          </w:p>
        </w:tc>
      </w:tr>
    </w:tbl>
    <w:p w:rsidR="00805E4F" w:rsidRPr="00DA6EC6" w:rsidRDefault="00805E4F">
      <w:r w:rsidRPr="00DA6EC6">
        <w:br w:type="page"/>
      </w:r>
    </w:p>
    <w:p w:rsidR="00350C73" w:rsidRPr="0015443C" w:rsidRDefault="001F0BD5" w:rsidP="001F0BD5">
      <w:pPr>
        <w:bidi/>
        <w:spacing w:after="0" w:line="360" w:lineRule="auto"/>
        <w:jc w:val="center"/>
        <w:rPr>
          <w:rFonts w:ascii="Calibri" w:eastAsia="Calibri" w:hAnsi="Calibri" w:cs="B Nazanin"/>
          <w:b/>
          <w:bCs/>
          <w:sz w:val="24"/>
          <w:szCs w:val="24"/>
          <w:rtl/>
          <w:lang w:bidi="fa-IR"/>
        </w:rPr>
      </w:pPr>
      <w:r w:rsidRPr="0015443C">
        <w:rPr>
          <w:rFonts w:ascii="Calibri" w:eastAsia="Calibri" w:hAnsi="Calibri" w:cs="B Nazanin" w:hint="cs"/>
          <w:b/>
          <w:bCs/>
          <w:sz w:val="24"/>
          <w:szCs w:val="24"/>
          <w:rtl/>
          <w:lang w:bidi="fa-IR"/>
        </w:rPr>
        <w:lastRenderedPageBreak/>
        <w:t>جدول 2-4: جمع‏بندی درمان بيماري‌های بررسی شده (نگارنده)</w:t>
      </w:r>
    </w:p>
    <w:tbl>
      <w:tblPr>
        <w:tblStyle w:val="TableGrid"/>
        <w:tblW w:w="7805" w:type="dxa"/>
        <w:jc w:val="center"/>
        <w:tblLayout w:type="fixed"/>
        <w:tblLook w:val="04A0" w:firstRow="1" w:lastRow="0" w:firstColumn="1" w:lastColumn="0" w:noHBand="0" w:noVBand="1"/>
      </w:tblPr>
      <w:tblGrid>
        <w:gridCol w:w="2990"/>
        <w:gridCol w:w="1629"/>
        <w:gridCol w:w="2442"/>
        <w:gridCol w:w="744"/>
      </w:tblGrid>
      <w:tr w:rsidR="00350C73" w:rsidRPr="00DA6EC6" w:rsidTr="00805E4F">
        <w:trPr>
          <w:jc w:val="center"/>
        </w:trPr>
        <w:tc>
          <w:tcPr>
            <w:tcW w:w="2990" w:type="dxa"/>
            <w:shd w:val="clear" w:color="auto" w:fill="A6A6A6" w:themeFill="background1" w:themeFillShade="A6"/>
          </w:tcPr>
          <w:p w:rsidR="00350C73" w:rsidRPr="00DA6EC6" w:rsidRDefault="00350C73" w:rsidP="00AC6402">
            <w:pPr>
              <w:bidi/>
              <w:jc w:val="center"/>
              <w:rPr>
                <w:rFonts w:cs="B Nazanin"/>
                <w:b/>
                <w:bCs/>
                <w:sz w:val="20"/>
                <w:szCs w:val="20"/>
              </w:rPr>
            </w:pPr>
            <w:r w:rsidRPr="00DA6EC6">
              <w:rPr>
                <w:rFonts w:cs="B Nazanin" w:hint="cs"/>
                <w:b/>
                <w:bCs/>
                <w:sz w:val="20"/>
                <w:szCs w:val="20"/>
                <w:rtl/>
              </w:rPr>
              <w:t>درمان</w:t>
            </w:r>
          </w:p>
        </w:tc>
        <w:tc>
          <w:tcPr>
            <w:tcW w:w="1629" w:type="dxa"/>
            <w:shd w:val="clear" w:color="auto" w:fill="A6A6A6" w:themeFill="background1" w:themeFillShade="A6"/>
          </w:tcPr>
          <w:p w:rsidR="00350C73" w:rsidRPr="00DA6EC6" w:rsidRDefault="00350C73" w:rsidP="00AC6402">
            <w:pPr>
              <w:bidi/>
              <w:jc w:val="center"/>
              <w:rPr>
                <w:rFonts w:cs="B Nazanin"/>
                <w:b/>
                <w:bCs/>
                <w:sz w:val="20"/>
                <w:szCs w:val="20"/>
              </w:rPr>
            </w:pPr>
            <w:r w:rsidRPr="00DA6EC6">
              <w:rPr>
                <w:rFonts w:cs="B Nazanin" w:hint="cs"/>
                <w:b/>
                <w:bCs/>
                <w:sz w:val="20"/>
                <w:szCs w:val="20"/>
                <w:rtl/>
              </w:rPr>
              <w:t>زیر گروه بیماری</w:t>
            </w:r>
          </w:p>
        </w:tc>
        <w:tc>
          <w:tcPr>
            <w:tcW w:w="2442" w:type="dxa"/>
            <w:shd w:val="clear" w:color="auto" w:fill="A6A6A6" w:themeFill="background1" w:themeFillShade="A6"/>
          </w:tcPr>
          <w:p w:rsidR="00350C73" w:rsidRPr="00DA6EC6" w:rsidRDefault="00350C73" w:rsidP="00AC6402">
            <w:pPr>
              <w:bidi/>
              <w:jc w:val="center"/>
              <w:rPr>
                <w:rFonts w:cs="B Nazanin"/>
                <w:b/>
                <w:bCs/>
                <w:sz w:val="20"/>
                <w:szCs w:val="20"/>
              </w:rPr>
            </w:pPr>
            <w:r w:rsidRPr="00DA6EC6">
              <w:rPr>
                <w:rFonts w:cs="B Nazanin" w:hint="cs"/>
                <w:b/>
                <w:bCs/>
                <w:sz w:val="20"/>
                <w:szCs w:val="20"/>
                <w:rtl/>
              </w:rPr>
              <w:t>گروه اصلی بیماری</w:t>
            </w:r>
          </w:p>
        </w:tc>
        <w:tc>
          <w:tcPr>
            <w:tcW w:w="744" w:type="dxa"/>
            <w:shd w:val="clear" w:color="auto" w:fill="A6A6A6" w:themeFill="background1" w:themeFillShade="A6"/>
          </w:tcPr>
          <w:p w:rsidR="00350C73" w:rsidRPr="00DA6EC6" w:rsidRDefault="00350C73" w:rsidP="00AC6402">
            <w:pPr>
              <w:bidi/>
              <w:jc w:val="center"/>
              <w:rPr>
                <w:rFonts w:cs="B Nazanin"/>
                <w:b/>
                <w:bCs/>
                <w:sz w:val="20"/>
                <w:szCs w:val="20"/>
                <w:rtl/>
                <w:lang w:bidi="fa-IR"/>
              </w:rPr>
            </w:pPr>
            <w:r w:rsidRPr="00DA6EC6">
              <w:rPr>
                <w:rFonts w:cs="B Nazanin" w:hint="cs"/>
                <w:b/>
                <w:bCs/>
                <w:sz w:val="20"/>
                <w:szCs w:val="20"/>
                <w:rtl/>
                <w:lang w:bidi="fa-IR"/>
              </w:rPr>
              <w:t>ردیف</w:t>
            </w:r>
          </w:p>
        </w:tc>
      </w:tr>
      <w:tr w:rsidR="00805E4F" w:rsidRPr="00DA6EC6" w:rsidTr="00805E4F">
        <w:trPr>
          <w:jc w:val="center"/>
        </w:trPr>
        <w:tc>
          <w:tcPr>
            <w:tcW w:w="2990" w:type="dxa"/>
            <w:shd w:val="clear" w:color="auto" w:fill="FFFFFF" w:themeFill="background1"/>
          </w:tcPr>
          <w:p w:rsidR="00805E4F" w:rsidRPr="00DA6EC6" w:rsidRDefault="00805E4F" w:rsidP="0042163B">
            <w:pPr>
              <w:bidi/>
              <w:jc w:val="center"/>
              <w:rPr>
                <w:rFonts w:cs="B Nazanin"/>
                <w:sz w:val="16"/>
                <w:szCs w:val="16"/>
              </w:rPr>
            </w:pPr>
            <w:r w:rsidRPr="00DA6EC6">
              <w:rPr>
                <w:rFonts w:cs="B Nazanin" w:hint="cs"/>
                <w:sz w:val="16"/>
                <w:szCs w:val="16"/>
                <w:rtl/>
              </w:rPr>
              <w:t>روان درمانی</w:t>
            </w:r>
          </w:p>
        </w:tc>
        <w:tc>
          <w:tcPr>
            <w:tcW w:w="1629" w:type="dxa"/>
            <w:vMerge w:val="restart"/>
            <w:shd w:val="clear" w:color="auto" w:fill="FFFFFF" w:themeFill="background1"/>
            <w:vAlign w:val="center"/>
          </w:tcPr>
          <w:p w:rsidR="00805E4F" w:rsidRPr="00DA6EC6" w:rsidRDefault="00805E4F" w:rsidP="00805E4F">
            <w:pPr>
              <w:bidi/>
              <w:jc w:val="center"/>
              <w:rPr>
                <w:rFonts w:cs="B Nazanin"/>
                <w:sz w:val="16"/>
                <w:szCs w:val="16"/>
                <w:rtl/>
                <w:lang w:bidi="fa-IR"/>
              </w:rPr>
            </w:pPr>
            <w:r w:rsidRPr="00DA6EC6">
              <w:rPr>
                <w:rFonts w:cs="B Nazanin" w:hint="cs"/>
                <w:sz w:val="16"/>
                <w:szCs w:val="16"/>
                <w:rtl/>
                <w:lang w:bidi="fa-IR"/>
              </w:rPr>
              <w:t>اختلال جسمانی کردن</w:t>
            </w:r>
          </w:p>
        </w:tc>
        <w:tc>
          <w:tcPr>
            <w:tcW w:w="2442" w:type="dxa"/>
            <w:vMerge w:val="restart"/>
            <w:shd w:val="clear" w:color="auto" w:fill="D9D9D9" w:themeFill="background1" w:themeFillShade="D9"/>
            <w:vAlign w:val="center"/>
          </w:tcPr>
          <w:p w:rsidR="00805E4F" w:rsidRPr="00DA6EC6" w:rsidRDefault="00805E4F" w:rsidP="0042163B">
            <w:pPr>
              <w:bidi/>
              <w:jc w:val="center"/>
              <w:rPr>
                <w:rFonts w:cs="B Nazanin"/>
                <w:b/>
                <w:bCs/>
                <w:sz w:val="18"/>
                <w:szCs w:val="18"/>
                <w:lang w:bidi="fa-IR"/>
              </w:rPr>
            </w:pPr>
            <w:r w:rsidRPr="00DA6EC6">
              <w:rPr>
                <w:rFonts w:cs="B Nazanin" w:hint="cs"/>
                <w:b/>
                <w:bCs/>
                <w:sz w:val="18"/>
                <w:szCs w:val="18"/>
                <w:rtl/>
                <w:lang w:bidi="fa-IR"/>
              </w:rPr>
              <w:t>اختلالات شبه جسمی</w:t>
            </w:r>
          </w:p>
        </w:tc>
        <w:tc>
          <w:tcPr>
            <w:tcW w:w="744" w:type="dxa"/>
            <w:vMerge w:val="restart"/>
            <w:shd w:val="clear" w:color="auto" w:fill="A6A6A6" w:themeFill="background1" w:themeFillShade="A6"/>
            <w:vAlign w:val="center"/>
          </w:tcPr>
          <w:p w:rsidR="00805E4F" w:rsidRPr="00DA6EC6" w:rsidRDefault="00805E4F" w:rsidP="00805E4F">
            <w:pPr>
              <w:bidi/>
              <w:jc w:val="center"/>
              <w:rPr>
                <w:rFonts w:cs="B Nazanin"/>
                <w:b/>
                <w:bCs/>
                <w:sz w:val="20"/>
                <w:szCs w:val="20"/>
                <w:rtl/>
                <w:lang w:bidi="fa-IR"/>
              </w:rPr>
            </w:pPr>
            <w:r w:rsidRPr="00DA6EC6">
              <w:rPr>
                <w:rFonts w:cs="B Nazanin" w:hint="cs"/>
                <w:b/>
                <w:bCs/>
                <w:sz w:val="20"/>
                <w:szCs w:val="20"/>
                <w:rtl/>
                <w:lang w:bidi="fa-IR"/>
              </w:rPr>
              <w:t>5</w:t>
            </w:r>
          </w:p>
        </w:tc>
      </w:tr>
      <w:tr w:rsidR="00805E4F" w:rsidRPr="00DA6EC6" w:rsidTr="00805E4F">
        <w:trPr>
          <w:jc w:val="center"/>
        </w:trPr>
        <w:tc>
          <w:tcPr>
            <w:tcW w:w="2990" w:type="dxa"/>
            <w:shd w:val="clear" w:color="auto" w:fill="FFFFFF" w:themeFill="background1"/>
          </w:tcPr>
          <w:p w:rsidR="00805E4F" w:rsidRPr="00DA6EC6" w:rsidRDefault="00805E4F" w:rsidP="00AC6402">
            <w:pPr>
              <w:bidi/>
              <w:jc w:val="center"/>
              <w:rPr>
                <w:rFonts w:cs="B Nazanin"/>
                <w:b/>
                <w:bCs/>
                <w:sz w:val="20"/>
                <w:szCs w:val="20"/>
                <w:rtl/>
              </w:rPr>
            </w:pPr>
            <w:r w:rsidRPr="00DA6EC6">
              <w:rPr>
                <w:rFonts w:cs="B Nazanin" w:hint="cs"/>
                <w:sz w:val="18"/>
                <w:szCs w:val="18"/>
                <w:rtl/>
              </w:rPr>
              <w:t>استفاده کم از</w:t>
            </w:r>
            <w:r w:rsidRPr="00DA6EC6">
              <w:rPr>
                <w:rFonts w:cs="B Nazanin" w:hint="cs"/>
                <w:sz w:val="18"/>
                <w:szCs w:val="18"/>
                <w:rtl/>
                <w:lang w:bidi="fa-IR"/>
              </w:rPr>
              <w:t>روش‌های آزمایشگاهی و تشخیصی</w:t>
            </w:r>
          </w:p>
        </w:tc>
        <w:tc>
          <w:tcPr>
            <w:tcW w:w="1629" w:type="dxa"/>
            <w:vMerge/>
            <w:shd w:val="clear" w:color="auto" w:fill="FFFFFF" w:themeFill="background1"/>
            <w:vAlign w:val="center"/>
          </w:tcPr>
          <w:p w:rsidR="00805E4F" w:rsidRPr="00DA6EC6" w:rsidRDefault="00805E4F" w:rsidP="00805E4F">
            <w:pPr>
              <w:bidi/>
              <w:jc w:val="center"/>
              <w:rPr>
                <w:rFonts w:cs="B Nazanin"/>
                <w:b/>
                <w:bCs/>
                <w:sz w:val="20"/>
                <w:szCs w:val="20"/>
                <w:rtl/>
              </w:rPr>
            </w:pPr>
          </w:p>
        </w:tc>
        <w:tc>
          <w:tcPr>
            <w:tcW w:w="2442" w:type="dxa"/>
            <w:vMerge/>
            <w:shd w:val="clear" w:color="auto" w:fill="D9D9D9" w:themeFill="background1" w:themeFillShade="D9"/>
          </w:tcPr>
          <w:p w:rsidR="00805E4F" w:rsidRPr="00DA6EC6" w:rsidRDefault="00805E4F" w:rsidP="00AC6402">
            <w:pPr>
              <w:bidi/>
              <w:jc w:val="center"/>
              <w:rPr>
                <w:rFonts w:cs="B Nazanin"/>
                <w:b/>
                <w:bCs/>
                <w:sz w:val="18"/>
                <w:szCs w:val="18"/>
                <w:rtl/>
                <w:lang w:bidi="fa-IR"/>
              </w:rPr>
            </w:pPr>
          </w:p>
        </w:tc>
        <w:tc>
          <w:tcPr>
            <w:tcW w:w="744" w:type="dxa"/>
            <w:vMerge/>
            <w:shd w:val="clear" w:color="auto" w:fill="A6A6A6" w:themeFill="background1" w:themeFillShade="A6"/>
            <w:vAlign w:val="center"/>
          </w:tcPr>
          <w:p w:rsidR="00805E4F" w:rsidRPr="00DA6EC6" w:rsidRDefault="00805E4F" w:rsidP="00805E4F">
            <w:pPr>
              <w:bidi/>
              <w:jc w:val="center"/>
              <w:rPr>
                <w:rFonts w:cs="B Nazanin"/>
                <w:b/>
                <w:bCs/>
                <w:sz w:val="20"/>
                <w:szCs w:val="20"/>
                <w:rtl/>
                <w:lang w:bidi="fa-IR"/>
              </w:rPr>
            </w:pPr>
          </w:p>
        </w:tc>
      </w:tr>
      <w:tr w:rsidR="00805E4F" w:rsidRPr="00DA6EC6" w:rsidTr="00805E4F">
        <w:trPr>
          <w:jc w:val="center"/>
        </w:trPr>
        <w:tc>
          <w:tcPr>
            <w:tcW w:w="2990" w:type="dxa"/>
            <w:shd w:val="clear" w:color="auto" w:fill="FFFFFF" w:themeFill="background1"/>
          </w:tcPr>
          <w:p w:rsidR="00805E4F" w:rsidRPr="00DA6EC6" w:rsidRDefault="00805E4F" w:rsidP="00AC6402">
            <w:pPr>
              <w:bidi/>
              <w:jc w:val="center"/>
              <w:rPr>
                <w:rFonts w:cs="B Nazanin"/>
                <w:b/>
                <w:bCs/>
                <w:sz w:val="20"/>
                <w:szCs w:val="20"/>
                <w:rtl/>
              </w:rPr>
            </w:pPr>
            <w:r w:rsidRPr="00DA6EC6">
              <w:rPr>
                <w:rFonts w:cs="B Nazanin" w:hint="cs"/>
                <w:sz w:val="18"/>
                <w:szCs w:val="18"/>
                <w:rtl/>
              </w:rPr>
              <w:t>روان درمانی و مشاوره</w:t>
            </w:r>
          </w:p>
        </w:tc>
        <w:tc>
          <w:tcPr>
            <w:tcW w:w="1629" w:type="dxa"/>
            <w:vMerge w:val="restart"/>
            <w:shd w:val="clear" w:color="auto" w:fill="FFFFFF" w:themeFill="background1"/>
            <w:vAlign w:val="center"/>
          </w:tcPr>
          <w:p w:rsidR="00805E4F" w:rsidRPr="00DA6EC6" w:rsidRDefault="00805E4F" w:rsidP="00805E4F">
            <w:pPr>
              <w:bidi/>
              <w:jc w:val="center"/>
              <w:rPr>
                <w:rFonts w:cs="B Nazanin"/>
                <w:sz w:val="18"/>
                <w:szCs w:val="18"/>
                <w:rtl/>
                <w:lang w:bidi="fa-IR"/>
              </w:rPr>
            </w:pPr>
            <w:r w:rsidRPr="00DA6EC6">
              <w:rPr>
                <w:rFonts w:cs="B Nazanin" w:hint="cs"/>
                <w:sz w:val="18"/>
                <w:szCs w:val="18"/>
                <w:rtl/>
                <w:lang w:bidi="fa-IR"/>
              </w:rPr>
              <w:t>سندرم خستگی مزمن</w:t>
            </w:r>
          </w:p>
          <w:p w:rsidR="00805E4F" w:rsidRPr="00DA6EC6" w:rsidRDefault="00805E4F" w:rsidP="00805E4F">
            <w:pPr>
              <w:bidi/>
              <w:jc w:val="center"/>
              <w:rPr>
                <w:rFonts w:cs="B Nazanin"/>
                <w:b/>
                <w:bCs/>
                <w:sz w:val="20"/>
                <w:szCs w:val="20"/>
                <w:rtl/>
              </w:rPr>
            </w:pPr>
            <w:r w:rsidRPr="00DA6EC6">
              <w:rPr>
                <w:rFonts w:cs="B Nazanin" w:hint="cs"/>
                <w:sz w:val="18"/>
                <w:szCs w:val="18"/>
                <w:rtl/>
                <w:lang w:bidi="fa-IR"/>
              </w:rPr>
              <w:t>نورآستنی</w:t>
            </w:r>
          </w:p>
        </w:tc>
        <w:tc>
          <w:tcPr>
            <w:tcW w:w="2442" w:type="dxa"/>
            <w:vMerge w:val="restart"/>
            <w:shd w:val="clear" w:color="auto" w:fill="D9D9D9" w:themeFill="background1" w:themeFillShade="D9"/>
            <w:vAlign w:val="center"/>
          </w:tcPr>
          <w:p w:rsidR="00805E4F" w:rsidRPr="00DA6EC6" w:rsidRDefault="00805E4F" w:rsidP="0042163B">
            <w:pPr>
              <w:bidi/>
              <w:jc w:val="center"/>
              <w:rPr>
                <w:rFonts w:cs="B Nazanin"/>
                <w:b/>
                <w:bCs/>
                <w:sz w:val="18"/>
                <w:szCs w:val="18"/>
                <w:lang w:bidi="fa-IR"/>
              </w:rPr>
            </w:pPr>
            <w:r w:rsidRPr="00DA6EC6">
              <w:rPr>
                <w:rFonts w:cs="B Nazanin" w:hint="cs"/>
                <w:b/>
                <w:bCs/>
                <w:sz w:val="18"/>
                <w:szCs w:val="18"/>
                <w:rtl/>
                <w:lang w:bidi="fa-IR"/>
              </w:rPr>
              <w:t>سندرم خستگی مزمن</w:t>
            </w:r>
          </w:p>
        </w:tc>
        <w:tc>
          <w:tcPr>
            <w:tcW w:w="744" w:type="dxa"/>
            <w:vMerge w:val="restart"/>
            <w:shd w:val="clear" w:color="auto" w:fill="A6A6A6" w:themeFill="background1" w:themeFillShade="A6"/>
            <w:vAlign w:val="center"/>
          </w:tcPr>
          <w:p w:rsidR="00805E4F" w:rsidRPr="00DA6EC6" w:rsidRDefault="00805E4F" w:rsidP="00805E4F">
            <w:pPr>
              <w:bidi/>
              <w:jc w:val="center"/>
              <w:rPr>
                <w:rFonts w:cs="B Nazanin"/>
                <w:b/>
                <w:bCs/>
                <w:sz w:val="20"/>
                <w:szCs w:val="20"/>
                <w:rtl/>
                <w:lang w:bidi="fa-IR"/>
              </w:rPr>
            </w:pPr>
            <w:r w:rsidRPr="00DA6EC6">
              <w:rPr>
                <w:rFonts w:cs="B Nazanin" w:hint="cs"/>
                <w:b/>
                <w:bCs/>
                <w:sz w:val="20"/>
                <w:szCs w:val="20"/>
                <w:rtl/>
                <w:lang w:bidi="fa-IR"/>
              </w:rPr>
              <w:t>6</w:t>
            </w:r>
          </w:p>
        </w:tc>
      </w:tr>
      <w:tr w:rsidR="00805E4F" w:rsidRPr="00DA6EC6" w:rsidTr="00805E4F">
        <w:trPr>
          <w:jc w:val="center"/>
        </w:trPr>
        <w:tc>
          <w:tcPr>
            <w:tcW w:w="2990" w:type="dxa"/>
            <w:shd w:val="clear" w:color="auto" w:fill="FFFFFF" w:themeFill="background1"/>
          </w:tcPr>
          <w:p w:rsidR="00805E4F" w:rsidRPr="00DA6EC6" w:rsidRDefault="00805E4F" w:rsidP="00AC6402">
            <w:pPr>
              <w:bidi/>
              <w:jc w:val="center"/>
              <w:rPr>
                <w:rFonts w:cs="B Nazanin"/>
                <w:b/>
                <w:bCs/>
                <w:sz w:val="20"/>
                <w:szCs w:val="20"/>
                <w:rtl/>
              </w:rPr>
            </w:pPr>
            <w:r w:rsidRPr="00DA6EC6">
              <w:rPr>
                <w:rFonts w:cs="B Nazanin" w:hint="cs"/>
                <w:sz w:val="18"/>
                <w:szCs w:val="18"/>
                <w:rtl/>
                <w:lang w:bidi="fa-IR"/>
              </w:rPr>
              <w:t>گروه‌هاي خودياري</w:t>
            </w:r>
          </w:p>
        </w:tc>
        <w:tc>
          <w:tcPr>
            <w:tcW w:w="1629" w:type="dxa"/>
            <w:vMerge/>
            <w:shd w:val="clear" w:color="auto" w:fill="FFFFFF" w:themeFill="background1"/>
          </w:tcPr>
          <w:p w:rsidR="00805E4F" w:rsidRPr="00DA6EC6" w:rsidRDefault="00805E4F" w:rsidP="00AC6402">
            <w:pPr>
              <w:bidi/>
              <w:jc w:val="center"/>
              <w:rPr>
                <w:rFonts w:cs="B Nazanin"/>
                <w:b/>
                <w:bCs/>
                <w:sz w:val="20"/>
                <w:szCs w:val="20"/>
                <w:rtl/>
              </w:rPr>
            </w:pPr>
          </w:p>
        </w:tc>
        <w:tc>
          <w:tcPr>
            <w:tcW w:w="2442" w:type="dxa"/>
            <w:vMerge/>
            <w:shd w:val="clear" w:color="auto" w:fill="D9D9D9" w:themeFill="background1" w:themeFillShade="D9"/>
          </w:tcPr>
          <w:p w:rsidR="00805E4F" w:rsidRPr="00DA6EC6" w:rsidRDefault="00805E4F" w:rsidP="00AC6402">
            <w:pPr>
              <w:bidi/>
              <w:jc w:val="center"/>
              <w:rPr>
                <w:rFonts w:cs="B Nazanin"/>
                <w:b/>
                <w:bCs/>
                <w:sz w:val="20"/>
                <w:szCs w:val="20"/>
                <w:rtl/>
              </w:rPr>
            </w:pPr>
          </w:p>
        </w:tc>
        <w:tc>
          <w:tcPr>
            <w:tcW w:w="744" w:type="dxa"/>
            <w:vMerge/>
            <w:shd w:val="clear" w:color="auto" w:fill="A6A6A6" w:themeFill="background1" w:themeFillShade="A6"/>
            <w:vAlign w:val="center"/>
          </w:tcPr>
          <w:p w:rsidR="00805E4F" w:rsidRPr="00DA6EC6" w:rsidRDefault="00805E4F" w:rsidP="00805E4F">
            <w:pPr>
              <w:bidi/>
              <w:jc w:val="center"/>
              <w:rPr>
                <w:rFonts w:cs="B Nazanin"/>
                <w:b/>
                <w:bCs/>
                <w:sz w:val="20"/>
                <w:szCs w:val="20"/>
                <w:rtl/>
                <w:lang w:bidi="fa-IR"/>
              </w:rPr>
            </w:pPr>
          </w:p>
        </w:tc>
      </w:tr>
      <w:tr w:rsidR="00805E4F" w:rsidRPr="00DA6EC6" w:rsidTr="00805E4F">
        <w:trPr>
          <w:jc w:val="center"/>
        </w:trPr>
        <w:tc>
          <w:tcPr>
            <w:tcW w:w="2990" w:type="dxa"/>
            <w:shd w:val="clear" w:color="auto" w:fill="FFFFFF" w:themeFill="background1"/>
          </w:tcPr>
          <w:p w:rsidR="00805E4F" w:rsidRPr="00DA6EC6" w:rsidRDefault="00805E4F" w:rsidP="00AC6402">
            <w:pPr>
              <w:bidi/>
              <w:jc w:val="center"/>
              <w:rPr>
                <w:rFonts w:cs="B Nazanin"/>
                <w:b/>
                <w:bCs/>
                <w:sz w:val="20"/>
                <w:szCs w:val="20"/>
                <w:rtl/>
              </w:rPr>
            </w:pPr>
            <w:r w:rsidRPr="00DA6EC6">
              <w:rPr>
                <w:rFonts w:cs="B Nazanin" w:hint="cs"/>
                <w:sz w:val="18"/>
                <w:szCs w:val="18"/>
                <w:rtl/>
                <w:lang w:bidi="fa-IR"/>
              </w:rPr>
              <w:t>رواندرمانی تواٌم با</w:t>
            </w:r>
          </w:p>
        </w:tc>
        <w:tc>
          <w:tcPr>
            <w:tcW w:w="1629" w:type="dxa"/>
            <w:vMerge/>
            <w:shd w:val="clear" w:color="auto" w:fill="FFFFFF" w:themeFill="background1"/>
          </w:tcPr>
          <w:p w:rsidR="00805E4F" w:rsidRPr="00DA6EC6" w:rsidRDefault="00805E4F" w:rsidP="00AC6402">
            <w:pPr>
              <w:bidi/>
              <w:jc w:val="center"/>
              <w:rPr>
                <w:rFonts w:cs="B Nazanin"/>
                <w:b/>
                <w:bCs/>
                <w:sz w:val="20"/>
                <w:szCs w:val="20"/>
                <w:rtl/>
              </w:rPr>
            </w:pPr>
          </w:p>
        </w:tc>
        <w:tc>
          <w:tcPr>
            <w:tcW w:w="2442" w:type="dxa"/>
            <w:vMerge/>
            <w:shd w:val="clear" w:color="auto" w:fill="D9D9D9" w:themeFill="background1" w:themeFillShade="D9"/>
          </w:tcPr>
          <w:p w:rsidR="00805E4F" w:rsidRPr="00DA6EC6" w:rsidRDefault="00805E4F" w:rsidP="00AC6402">
            <w:pPr>
              <w:bidi/>
              <w:jc w:val="center"/>
              <w:rPr>
                <w:rFonts w:cs="B Nazanin"/>
                <w:b/>
                <w:bCs/>
                <w:sz w:val="20"/>
                <w:szCs w:val="20"/>
                <w:rtl/>
              </w:rPr>
            </w:pPr>
          </w:p>
        </w:tc>
        <w:tc>
          <w:tcPr>
            <w:tcW w:w="744" w:type="dxa"/>
            <w:vMerge/>
            <w:shd w:val="clear" w:color="auto" w:fill="A6A6A6" w:themeFill="background1" w:themeFillShade="A6"/>
            <w:vAlign w:val="center"/>
          </w:tcPr>
          <w:p w:rsidR="00805E4F" w:rsidRPr="00DA6EC6" w:rsidRDefault="00805E4F" w:rsidP="00805E4F">
            <w:pPr>
              <w:bidi/>
              <w:jc w:val="center"/>
              <w:rPr>
                <w:rFonts w:cs="B Nazanin"/>
                <w:b/>
                <w:bCs/>
                <w:sz w:val="20"/>
                <w:szCs w:val="20"/>
                <w:rtl/>
                <w:lang w:bidi="fa-IR"/>
              </w:rPr>
            </w:pPr>
          </w:p>
        </w:tc>
      </w:tr>
      <w:tr w:rsidR="00805E4F" w:rsidRPr="00DA6EC6" w:rsidTr="00805E4F">
        <w:trPr>
          <w:jc w:val="center"/>
        </w:trPr>
        <w:tc>
          <w:tcPr>
            <w:tcW w:w="2990" w:type="dxa"/>
          </w:tcPr>
          <w:p w:rsidR="00805E4F" w:rsidRPr="00DA6EC6" w:rsidRDefault="00805E4F" w:rsidP="00AC6402">
            <w:pPr>
              <w:bidi/>
              <w:jc w:val="center"/>
              <w:rPr>
                <w:rFonts w:cs="B Nazanin"/>
                <w:sz w:val="18"/>
                <w:szCs w:val="18"/>
              </w:rPr>
            </w:pPr>
            <w:r w:rsidRPr="00DA6EC6">
              <w:rPr>
                <w:rFonts w:cs="B Nazanin" w:hint="cs"/>
                <w:sz w:val="18"/>
                <w:szCs w:val="18"/>
                <w:rtl/>
                <w:lang w:bidi="fa-IR"/>
              </w:rPr>
              <w:t>درمان خاصي در معالجه اختلالات ساختگي موثر شناخته نشده است</w:t>
            </w:r>
          </w:p>
        </w:tc>
        <w:tc>
          <w:tcPr>
            <w:tcW w:w="1629" w:type="dxa"/>
            <w:vAlign w:val="center"/>
          </w:tcPr>
          <w:p w:rsidR="00805E4F" w:rsidRPr="00DA6EC6" w:rsidRDefault="00805E4F" w:rsidP="00805E4F">
            <w:pPr>
              <w:bidi/>
              <w:jc w:val="center"/>
              <w:rPr>
                <w:rFonts w:cs="B Nazanin"/>
                <w:sz w:val="18"/>
                <w:szCs w:val="18"/>
              </w:rPr>
            </w:pPr>
            <w:r w:rsidRPr="00DA6EC6">
              <w:rPr>
                <w:rFonts w:cs="B Nazanin" w:hint="cs"/>
                <w:sz w:val="18"/>
                <w:szCs w:val="18"/>
                <w:rtl/>
                <w:lang w:bidi="fa-IR"/>
              </w:rPr>
              <w:t>اختلالات ساختگی</w:t>
            </w:r>
          </w:p>
        </w:tc>
        <w:tc>
          <w:tcPr>
            <w:tcW w:w="2442" w:type="dxa"/>
            <w:shd w:val="clear" w:color="auto" w:fill="D9D9D9" w:themeFill="background1" w:themeFillShade="D9"/>
            <w:vAlign w:val="center"/>
          </w:tcPr>
          <w:p w:rsidR="00805E4F" w:rsidRPr="00DA6EC6" w:rsidRDefault="00805E4F" w:rsidP="00805E4F">
            <w:pPr>
              <w:bidi/>
              <w:jc w:val="center"/>
              <w:rPr>
                <w:rFonts w:cs="B Nazanin"/>
                <w:sz w:val="18"/>
                <w:szCs w:val="18"/>
              </w:rPr>
            </w:pPr>
            <w:r w:rsidRPr="00DA6EC6">
              <w:rPr>
                <w:rFonts w:cs="B Nazanin" w:hint="cs"/>
                <w:b/>
                <w:bCs/>
                <w:sz w:val="18"/>
                <w:szCs w:val="18"/>
                <w:rtl/>
                <w:lang w:bidi="fa-IR"/>
              </w:rPr>
              <w:t>اختلالات ساختگی</w:t>
            </w:r>
          </w:p>
        </w:tc>
        <w:tc>
          <w:tcPr>
            <w:tcW w:w="744" w:type="dxa"/>
            <w:shd w:val="clear" w:color="auto" w:fill="A6A6A6" w:themeFill="background1" w:themeFillShade="A6"/>
            <w:vAlign w:val="center"/>
          </w:tcPr>
          <w:p w:rsidR="00805E4F" w:rsidRPr="00DA6EC6" w:rsidRDefault="00805E4F" w:rsidP="00805E4F">
            <w:pPr>
              <w:bidi/>
              <w:jc w:val="center"/>
              <w:rPr>
                <w:rFonts w:cs="B Nazanin"/>
                <w:b/>
                <w:bCs/>
                <w:sz w:val="20"/>
                <w:szCs w:val="20"/>
              </w:rPr>
            </w:pPr>
            <w:r w:rsidRPr="00DA6EC6">
              <w:rPr>
                <w:rFonts w:cs="B Nazanin" w:hint="cs"/>
                <w:b/>
                <w:bCs/>
                <w:sz w:val="20"/>
                <w:szCs w:val="20"/>
                <w:rtl/>
              </w:rPr>
              <w:t>7</w:t>
            </w:r>
          </w:p>
        </w:tc>
      </w:tr>
      <w:tr w:rsidR="00805E4F" w:rsidRPr="00DA6EC6" w:rsidTr="00805E4F">
        <w:trPr>
          <w:jc w:val="center"/>
        </w:trPr>
        <w:tc>
          <w:tcPr>
            <w:tcW w:w="2990" w:type="dxa"/>
          </w:tcPr>
          <w:p w:rsidR="00805E4F" w:rsidRPr="00DA6EC6" w:rsidRDefault="00805E4F" w:rsidP="00AC6402">
            <w:pPr>
              <w:bidi/>
              <w:jc w:val="center"/>
              <w:rPr>
                <w:rFonts w:cs="B Nazanin"/>
                <w:sz w:val="18"/>
                <w:szCs w:val="18"/>
              </w:rPr>
            </w:pPr>
            <w:r w:rsidRPr="00DA6EC6">
              <w:rPr>
                <w:rFonts w:cs="B Nazanin" w:hint="cs"/>
                <w:sz w:val="18"/>
                <w:szCs w:val="18"/>
                <w:rtl/>
                <w:lang w:bidi="fa-IR"/>
              </w:rPr>
              <w:t>شناخت درمانی</w:t>
            </w:r>
          </w:p>
        </w:tc>
        <w:tc>
          <w:tcPr>
            <w:tcW w:w="1629" w:type="dxa"/>
            <w:vMerge w:val="restart"/>
            <w:vAlign w:val="center"/>
          </w:tcPr>
          <w:p w:rsidR="00805E4F" w:rsidRPr="00DA6EC6" w:rsidRDefault="00805E4F" w:rsidP="00805E4F">
            <w:pPr>
              <w:bidi/>
              <w:jc w:val="center"/>
              <w:rPr>
                <w:rFonts w:cs="B Nazanin"/>
                <w:sz w:val="18"/>
                <w:szCs w:val="18"/>
                <w:lang w:bidi="fa-IR"/>
              </w:rPr>
            </w:pPr>
            <w:r w:rsidRPr="00DA6EC6">
              <w:rPr>
                <w:rFonts w:cs="B Nazanin" w:hint="cs"/>
                <w:sz w:val="18"/>
                <w:szCs w:val="18"/>
                <w:rtl/>
                <w:lang w:bidi="fa-IR"/>
              </w:rPr>
              <w:t>فراموشی تجزیه ای</w:t>
            </w:r>
          </w:p>
        </w:tc>
        <w:tc>
          <w:tcPr>
            <w:tcW w:w="2442" w:type="dxa"/>
            <w:vMerge w:val="restart"/>
            <w:shd w:val="clear" w:color="auto" w:fill="D9D9D9" w:themeFill="background1" w:themeFillShade="D9"/>
            <w:vAlign w:val="center"/>
          </w:tcPr>
          <w:p w:rsidR="00805E4F" w:rsidRPr="00DA6EC6" w:rsidRDefault="00805E4F" w:rsidP="00805E4F">
            <w:pPr>
              <w:bidi/>
              <w:jc w:val="center"/>
              <w:rPr>
                <w:rFonts w:cs="B Nazanin"/>
                <w:b/>
                <w:bCs/>
                <w:sz w:val="18"/>
                <w:szCs w:val="18"/>
                <w:lang w:bidi="fa-IR"/>
              </w:rPr>
            </w:pPr>
            <w:r w:rsidRPr="00DA6EC6">
              <w:rPr>
                <w:rFonts w:cs="B Nazanin" w:hint="cs"/>
                <w:b/>
                <w:bCs/>
                <w:sz w:val="18"/>
                <w:szCs w:val="18"/>
                <w:rtl/>
                <w:lang w:bidi="fa-IR"/>
              </w:rPr>
              <w:t>اختلالات تجزیه ای</w:t>
            </w:r>
          </w:p>
        </w:tc>
        <w:tc>
          <w:tcPr>
            <w:tcW w:w="744" w:type="dxa"/>
            <w:vMerge w:val="restart"/>
            <w:shd w:val="clear" w:color="auto" w:fill="A6A6A6" w:themeFill="background1" w:themeFillShade="A6"/>
            <w:vAlign w:val="center"/>
          </w:tcPr>
          <w:p w:rsidR="00805E4F" w:rsidRPr="00DA6EC6" w:rsidRDefault="00805E4F" w:rsidP="00805E4F">
            <w:pPr>
              <w:bidi/>
              <w:jc w:val="center"/>
              <w:rPr>
                <w:rFonts w:cs="B Nazanin"/>
                <w:b/>
                <w:bCs/>
                <w:sz w:val="20"/>
                <w:szCs w:val="20"/>
                <w:rtl/>
                <w:lang w:bidi="fa-IR"/>
              </w:rPr>
            </w:pPr>
            <w:r w:rsidRPr="00DA6EC6">
              <w:rPr>
                <w:rFonts w:cs="B Nazanin" w:hint="cs"/>
                <w:b/>
                <w:bCs/>
                <w:sz w:val="20"/>
                <w:szCs w:val="20"/>
                <w:rtl/>
              </w:rPr>
              <w:t>8</w:t>
            </w:r>
          </w:p>
        </w:tc>
      </w:tr>
      <w:tr w:rsidR="00805E4F" w:rsidRPr="00DA6EC6" w:rsidTr="00805E4F">
        <w:trPr>
          <w:jc w:val="center"/>
        </w:trPr>
        <w:tc>
          <w:tcPr>
            <w:tcW w:w="2990" w:type="dxa"/>
          </w:tcPr>
          <w:p w:rsidR="00805E4F" w:rsidRPr="00DA6EC6" w:rsidRDefault="00805E4F" w:rsidP="00AC6402">
            <w:pPr>
              <w:bidi/>
              <w:jc w:val="center"/>
              <w:rPr>
                <w:rFonts w:cs="B Nazanin"/>
                <w:sz w:val="18"/>
                <w:szCs w:val="18"/>
              </w:rPr>
            </w:pPr>
            <w:r w:rsidRPr="00DA6EC6">
              <w:rPr>
                <w:rFonts w:cs="B Nazanin" w:hint="cs"/>
                <w:sz w:val="18"/>
                <w:szCs w:val="18"/>
                <w:rtl/>
                <w:lang w:bidi="fa-IR"/>
              </w:rPr>
              <w:t>هپنوتیزم</w:t>
            </w:r>
          </w:p>
        </w:tc>
        <w:tc>
          <w:tcPr>
            <w:tcW w:w="1629" w:type="dxa"/>
            <w:vMerge/>
            <w:vAlign w:val="center"/>
          </w:tcPr>
          <w:p w:rsidR="00805E4F" w:rsidRPr="00DA6EC6" w:rsidRDefault="00805E4F" w:rsidP="00805E4F">
            <w:pPr>
              <w:bidi/>
              <w:jc w:val="center"/>
              <w:rPr>
                <w:rFonts w:cs="B Nazanin"/>
                <w:sz w:val="18"/>
                <w:szCs w:val="18"/>
              </w:rPr>
            </w:pPr>
          </w:p>
        </w:tc>
        <w:tc>
          <w:tcPr>
            <w:tcW w:w="2442" w:type="dxa"/>
            <w:vMerge/>
            <w:shd w:val="clear" w:color="auto" w:fill="D9D9D9" w:themeFill="background1" w:themeFillShade="D9"/>
          </w:tcPr>
          <w:p w:rsidR="00805E4F" w:rsidRPr="00DA6EC6" w:rsidRDefault="00805E4F" w:rsidP="00AC6402">
            <w:pPr>
              <w:bidi/>
              <w:jc w:val="center"/>
              <w:rPr>
                <w:rFonts w:cs="B Nazanin"/>
                <w:sz w:val="18"/>
                <w:szCs w:val="18"/>
              </w:rPr>
            </w:pPr>
          </w:p>
        </w:tc>
        <w:tc>
          <w:tcPr>
            <w:tcW w:w="744" w:type="dxa"/>
            <w:vMerge/>
            <w:shd w:val="clear" w:color="auto" w:fill="A6A6A6" w:themeFill="background1" w:themeFillShade="A6"/>
          </w:tcPr>
          <w:p w:rsidR="00805E4F" w:rsidRPr="00DA6EC6" w:rsidRDefault="00805E4F" w:rsidP="00AC6402">
            <w:pPr>
              <w:bidi/>
              <w:jc w:val="center"/>
              <w:rPr>
                <w:rFonts w:cs="B Nazanin"/>
                <w:sz w:val="20"/>
                <w:szCs w:val="20"/>
              </w:rPr>
            </w:pPr>
          </w:p>
        </w:tc>
      </w:tr>
      <w:tr w:rsidR="00805E4F" w:rsidRPr="00DA6EC6" w:rsidTr="00805E4F">
        <w:trPr>
          <w:jc w:val="center"/>
        </w:trPr>
        <w:tc>
          <w:tcPr>
            <w:tcW w:w="2990" w:type="dxa"/>
          </w:tcPr>
          <w:p w:rsidR="00805E4F" w:rsidRPr="00DA6EC6" w:rsidRDefault="00805E4F" w:rsidP="00AC6402">
            <w:pPr>
              <w:bidi/>
              <w:jc w:val="center"/>
              <w:rPr>
                <w:rFonts w:cs="B Nazanin"/>
                <w:sz w:val="18"/>
                <w:szCs w:val="18"/>
              </w:rPr>
            </w:pPr>
            <w:r w:rsidRPr="00DA6EC6">
              <w:rPr>
                <w:rFonts w:cs="B Nazanin" w:hint="cs"/>
                <w:sz w:val="18"/>
                <w:szCs w:val="18"/>
                <w:rtl/>
                <w:lang w:bidi="fa-IR"/>
              </w:rPr>
              <w:t>درمان های سوماتیک</w:t>
            </w:r>
          </w:p>
        </w:tc>
        <w:tc>
          <w:tcPr>
            <w:tcW w:w="1629" w:type="dxa"/>
            <w:vMerge/>
            <w:vAlign w:val="center"/>
          </w:tcPr>
          <w:p w:rsidR="00805E4F" w:rsidRPr="00DA6EC6" w:rsidRDefault="00805E4F" w:rsidP="00805E4F">
            <w:pPr>
              <w:bidi/>
              <w:jc w:val="center"/>
              <w:rPr>
                <w:rFonts w:cs="B Nazanin"/>
                <w:sz w:val="18"/>
                <w:szCs w:val="18"/>
              </w:rPr>
            </w:pPr>
          </w:p>
        </w:tc>
        <w:tc>
          <w:tcPr>
            <w:tcW w:w="2442" w:type="dxa"/>
            <w:vMerge/>
            <w:shd w:val="clear" w:color="auto" w:fill="D9D9D9" w:themeFill="background1" w:themeFillShade="D9"/>
          </w:tcPr>
          <w:p w:rsidR="00805E4F" w:rsidRPr="00DA6EC6" w:rsidRDefault="00805E4F" w:rsidP="00AC6402">
            <w:pPr>
              <w:bidi/>
              <w:jc w:val="center"/>
              <w:rPr>
                <w:rFonts w:cs="B Nazanin"/>
                <w:sz w:val="18"/>
                <w:szCs w:val="18"/>
              </w:rPr>
            </w:pPr>
          </w:p>
        </w:tc>
        <w:tc>
          <w:tcPr>
            <w:tcW w:w="744" w:type="dxa"/>
            <w:vMerge/>
            <w:shd w:val="clear" w:color="auto" w:fill="A6A6A6" w:themeFill="background1" w:themeFillShade="A6"/>
          </w:tcPr>
          <w:p w:rsidR="00805E4F" w:rsidRPr="00DA6EC6" w:rsidRDefault="00805E4F" w:rsidP="00AC6402">
            <w:pPr>
              <w:bidi/>
              <w:jc w:val="center"/>
              <w:rPr>
                <w:rFonts w:cs="B Nazanin"/>
                <w:sz w:val="20"/>
                <w:szCs w:val="20"/>
              </w:rPr>
            </w:pPr>
          </w:p>
        </w:tc>
      </w:tr>
      <w:tr w:rsidR="00805E4F" w:rsidRPr="00DA6EC6" w:rsidTr="00805E4F">
        <w:trPr>
          <w:jc w:val="center"/>
        </w:trPr>
        <w:tc>
          <w:tcPr>
            <w:tcW w:w="2990" w:type="dxa"/>
          </w:tcPr>
          <w:p w:rsidR="00805E4F" w:rsidRPr="00DA6EC6" w:rsidRDefault="00805E4F" w:rsidP="00AC6402">
            <w:pPr>
              <w:bidi/>
              <w:jc w:val="center"/>
              <w:rPr>
                <w:rFonts w:cs="B Nazanin"/>
                <w:sz w:val="18"/>
                <w:szCs w:val="18"/>
              </w:rPr>
            </w:pPr>
            <w:r w:rsidRPr="00DA6EC6">
              <w:rPr>
                <w:rFonts w:cs="B Nazanin" w:hint="cs"/>
                <w:sz w:val="18"/>
                <w:szCs w:val="18"/>
                <w:rtl/>
                <w:lang w:bidi="fa-IR"/>
              </w:rPr>
              <w:t>رواندرمانی گروهی</w:t>
            </w:r>
          </w:p>
        </w:tc>
        <w:tc>
          <w:tcPr>
            <w:tcW w:w="1629" w:type="dxa"/>
            <w:vMerge/>
            <w:vAlign w:val="center"/>
          </w:tcPr>
          <w:p w:rsidR="00805E4F" w:rsidRPr="00DA6EC6" w:rsidRDefault="00805E4F" w:rsidP="00805E4F">
            <w:pPr>
              <w:bidi/>
              <w:jc w:val="center"/>
              <w:rPr>
                <w:rFonts w:cs="B Nazanin"/>
                <w:sz w:val="18"/>
                <w:szCs w:val="18"/>
              </w:rPr>
            </w:pPr>
          </w:p>
        </w:tc>
        <w:tc>
          <w:tcPr>
            <w:tcW w:w="2442" w:type="dxa"/>
            <w:vMerge/>
            <w:shd w:val="clear" w:color="auto" w:fill="D9D9D9" w:themeFill="background1" w:themeFillShade="D9"/>
          </w:tcPr>
          <w:p w:rsidR="00805E4F" w:rsidRPr="00DA6EC6" w:rsidRDefault="00805E4F" w:rsidP="00AC6402">
            <w:pPr>
              <w:bidi/>
              <w:jc w:val="center"/>
              <w:rPr>
                <w:rFonts w:cs="B Nazanin"/>
                <w:sz w:val="18"/>
                <w:szCs w:val="18"/>
              </w:rPr>
            </w:pPr>
          </w:p>
        </w:tc>
        <w:tc>
          <w:tcPr>
            <w:tcW w:w="744" w:type="dxa"/>
            <w:vMerge/>
            <w:shd w:val="clear" w:color="auto" w:fill="A6A6A6" w:themeFill="background1" w:themeFillShade="A6"/>
          </w:tcPr>
          <w:p w:rsidR="00805E4F" w:rsidRPr="00DA6EC6" w:rsidRDefault="00805E4F" w:rsidP="00AC6402">
            <w:pPr>
              <w:bidi/>
              <w:jc w:val="center"/>
              <w:rPr>
                <w:rFonts w:cs="B Nazanin"/>
                <w:sz w:val="20"/>
                <w:szCs w:val="20"/>
              </w:rPr>
            </w:pPr>
          </w:p>
        </w:tc>
      </w:tr>
      <w:tr w:rsidR="00805E4F" w:rsidRPr="00DA6EC6" w:rsidTr="00805E4F">
        <w:trPr>
          <w:jc w:val="center"/>
        </w:trPr>
        <w:tc>
          <w:tcPr>
            <w:tcW w:w="2990" w:type="dxa"/>
          </w:tcPr>
          <w:p w:rsidR="00805E4F" w:rsidRPr="00DA6EC6" w:rsidRDefault="00805E4F" w:rsidP="00AC6402">
            <w:pPr>
              <w:bidi/>
              <w:jc w:val="center"/>
              <w:rPr>
                <w:rFonts w:cs="B Nazanin"/>
                <w:sz w:val="18"/>
                <w:szCs w:val="18"/>
              </w:rPr>
            </w:pPr>
            <w:r w:rsidRPr="00DA6EC6">
              <w:rPr>
                <w:rFonts w:cs="B Nazanin" w:hint="cs"/>
                <w:sz w:val="18"/>
                <w:szCs w:val="18"/>
                <w:rtl/>
                <w:lang w:bidi="fa-IR"/>
              </w:rPr>
              <w:t>رواندرمانی التقاطی متمایل به روانکاوی</w:t>
            </w:r>
          </w:p>
        </w:tc>
        <w:tc>
          <w:tcPr>
            <w:tcW w:w="1629" w:type="dxa"/>
            <w:vMerge w:val="restart"/>
            <w:vAlign w:val="center"/>
          </w:tcPr>
          <w:p w:rsidR="00805E4F" w:rsidRPr="00DA6EC6" w:rsidRDefault="00805E4F" w:rsidP="00805E4F">
            <w:pPr>
              <w:bidi/>
              <w:jc w:val="center"/>
              <w:rPr>
                <w:rFonts w:cs="B Nazanin"/>
                <w:sz w:val="18"/>
                <w:szCs w:val="18"/>
                <w:lang w:bidi="fa-IR"/>
              </w:rPr>
            </w:pPr>
          </w:p>
          <w:p w:rsidR="00805E4F" w:rsidRPr="00DA6EC6" w:rsidRDefault="00805E4F" w:rsidP="00805E4F">
            <w:pPr>
              <w:bidi/>
              <w:jc w:val="center"/>
              <w:rPr>
                <w:rFonts w:cs="B Nazanin"/>
                <w:sz w:val="18"/>
                <w:szCs w:val="18"/>
                <w:lang w:bidi="fa-IR"/>
              </w:rPr>
            </w:pPr>
            <w:r w:rsidRPr="00DA6EC6">
              <w:rPr>
                <w:rFonts w:cs="B Nazanin" w:hint="cs"/>
                <w:sz w:val="18"/>
                <w:szCs w:val="18"/>
                <w:rtl/>
                <w:lang w:bidi="fa-IR"/>
              </w:rPr>
              <w:t>اختلال مسخ شخصیت</w:t>
            </w:r>
          </w:p>
        </w:tc>
        <w:tc>
          <w:tcPr>
            <w:tcW w:w="2442" w:type="dxa"/>
            <w:vMerge/>
            <w:shd w:val="clear" w:color="auto" w:fill="D9D9D9" w:themeFill="background1" w:themeFillShade="D9"/>
          </w:tcPr>
          <w:p w:rsidR="00805E4F" w:rsidRPr="00DA6EC6" w:rsidRDefault="00805E4F" w:rsidP="00AC6402">
            <w:pPr>
              <w:bidi/>
              <w:jc w:val="center"/>
              <w:rPr>
                <w:rFonts w:cs="B Nazanin"/>
                <w:sz w:val="18"/>
                <w:szCs w:val="18"/>
              </w:rPr>
            </w:pPr>
          </w:p>
        </w:tc>
        <w:tc>
          <w:tcPr>
            <w:tcW w:w="744" w:type="dxa"/>
            <w:vMerge/>
            <w:shd w:val="clear" w:color="auto" w:fill="A6A6A6" w:themeFill="background1" w:themeFillShade="A6"/>
          </w:tcPr>
          <w:p w:rsidR="00805E4F" w:rsidRPr="00DA6EC6" w:rsidRDefault="00805E4F" w:rsidP="00AC6402">
            <w:pPr>
              <w:bidi/>
              <w:jc w:val="center"/>
              <w:rPr>
                <w:rFonts w:cs="B Nazanin"/>
                <w:sz w:val="20"/>
                <w:szCs w:val="20"/>
              </w:rPr>
            </w:pPr>
          </w:p>
        </w:tc>
      </w:tr>
      <w:tr w:rsidR="00805E4F" w:rsidRPr="00DA6EC6" w:rsidTr="00805E4F">
        <w:trPr>
          <w:jc w:val="center"/>
        </w:trPr>
        <w:tc>
          <w:tcPr>
            <w:tcW w:w="2990" w:type="dxa"/>
          </w:tcPr>
          <w:p w:rsidR="00805E4F" w:rsidRPr="00DA6EC6" w:rsidRDefault="00805E4F" w:rsidP="00AC6402">
            <w:pPr>
              <w:bidi/>
              <w:jc w:val="center"/>
              <w:rPr>
                <w:rFonts w:cs="B Nazanin"/>
                <w:sz w:val="18"/>
                <w:szCs w:val="18"/>
              </w:rPr>
            </w:pPr>
            <w:r w:rsidRPr="00DA6EC6">
              <w:rPr>
                <w:rFonts w:cs="B Nazanin" w:hint="cs"/>
                <w:sz w:val="18"/>
                <w:szCs w:val="18"/>
                <w:rtl/>
                <w:lang w:bidi="fa-IR"/>
              </w:rPr>
              <w:t>هیپنوتیزم و مصاحبه</w:t>
            </w:r>
          </w:p>
        </w:tc>
        <w:tc>
          <w:tcPr>
            <w:tcW w:w="1629" w:type="dxa"/>
            <w:vMerge/>
            <w:vAlign w:val="center"/>
          </w:tcPr>
          <w:p w:rsidR="00805E4F" w:rsidRPr="00DA6EC6" w:rsidRDefault="00805E4F" w:rsidP="00805E4F">
            <w:pPr>
              <w:bidi/>
              <w:jc w:val="center"/>
              <w:rPr>
                <w:rFonts w:cs="B Nazanin"/>
                <w:sz w:val="18"/>
                <w:szCs w:val="18"/>
              </w:rPr>
            </w:pPr>
          </w:p>
        </w:tc>
        <w:tc>
          <w:tcPr>
            <w:tcW w:w="2442" w:type="dxa"/>
            <w:vMerge/>
            <w:shd w:val="clear" w:color="auto" w:fill="D9D9D9" w:themeFill="background1" w:themeFillShade="D9"/>
          </w:tcPr>
          <w:p w:rsidR="00805E4F" w:rsidRPr="00DA6EC6" w:rsidRDefault="00805E4F" w:rsidP="00AC6402">
            <w:pPr>
              <w:bidi/>
              <w:jc w:val="center"/>
              <w:rPr>
                <w:rFonts w:cs="B Nazanin"/>
                <w:sz w:val="18"/>
                <w:szCs w:val="18"/>
              </w:rPr>
            </w:pPr>
          </w:p>
        </w:tc>
        <w:tc>
          <w:tcPr>
            <w:tcW w:w="744" w:type="dxa"/>
            <w:vMerge/>
            <w:shd w:val="clear" w:color="auto" w:fill="A6A6A6" w:themeFill="background1" w:themeFillShade="A6"/>
          </w:tcPr>
          <w:p w:rsidR="00805E4F" w:rsidRPr="00DA6EC6" w:rsidRDefault="00805E4F" w:rsidP="00AC6402">
            <w:pPr>
              <w:bidi/>
              <w:jc w:val="center"/>
              <w:rPr>
                <w:rFonts w:cs="B Nazanin"/>
                <w:sz w:val="20"/>
                <w:szCs w:val="20"/>
              </w:rPr>
            </w:pPr>
          </w:p>
        </w:tc>
      </w:tr>
      <w:tr w:rsidR="00805E4F" w:rsidRPr="00DA6EC6" w:rsidTr="00805E4F">
        <w:trPr>
          <w:jc w:val="center"/>
        </w:trPr>
        <w:tc>
          <w:tcPr>
            <w:tcW w:w="2990" w:type="dxa"/>
          </w:tcPr>
          <w:p w:rsidR="00805E4F" w:rsidRPr="00DA6EC6" w:rsidRDefault="00805E4F" w:rsidP="00AC6402">
            <w:pPr>
              <w:bidi/>
              <w:jc w:val="center"/>
              <w:rPr>
                <w:rFonts w:cs="B Nazanin"/>
                <w:sz w:val="18"/>
                <w:szCs w:val="18"/>
              </w:rPr>
            </w:pPr>
            <w:r w:rsidRPr="00DA6EC6">
              <w:rPr>
                <w:rFonts w:cs="B Nazanin" w:hint="cs"/>
                <w:sz w:val="18"/>
                <w:szCs w:val="18"/>
                <w:rtl/>
              </w:rPr>
              <w:t>دارو درمانی</w:t>
            </w:r>
          </w:p>
        </w:tc>
        <w:tc>
          <w:tcPr>
            <w:tcW w:w="1629" w:type="dxa"/>
            <w:vMerge/>
            <w:vAlign w:val="center"/>
          </w:tcPr>
          <w:p w:rsidR="00805E4F" w:rsidRPr="00DA6EC6" w:rsidRDefault="00805E4F" w:rsidP="00805E4F">
            <w:pPr>
              <w:bidi/>
              <w:jc w:val="center"/>
              <w:rPr>
                <w:rFonts w:cs="B Nazanin"/>
                <w:sz w:val="18"/>
                <w:szCs w:val="18"/>
              </w:rPr>
            </w:pPr>
          </w:p>
        </w:tc>
        <w:tc>
          <w:tcPr>
            <w:tcW w:w="2442" w:type="dxa"/>
            <w:vMerge/>
            <w:shd w:val="clear" w:color="auto" w:fill="D9D9D9" w:themeFill="background1" w:themeFillShade="D9"/>
          </w:tcPr>
          <w:p w:rsidR="00805E4F" w:rsidRPr="00DA6EC6" w:rsidRDefault="00805E4F" w:rsidP="00AC6402">
            <w:pPr>
              <w:bidi/>
              <w:jc w:val="center"/>
              <w:rPr>
                <w:rFonts w:cs="B Nazanin"/>
                <w:sz w:val="18"/>
                <w:szCs w:val="18"/>
              </w:rPr>
            </w:pPr>
          </w:p>
        </w:tc>
        <w:tc>
          <w:tcPr>
            <w:tcW w:w="744" w:type="dxa"/>
            <w:vMerge/>
            <w:shd w:val="clear" w:color="auto" w:fill="A6A6A6" w:themeFill="background1" w:themeFillShade="A6"/>
          </w:tcPr>
          <w:p w:rsidR="00805E4F" w:rsidRPr="00DA6EC6" w:rsidRDefault="00805E4F" w:rsidP="00AC6402">
            <w:pPr>
              <w:bidi/>
              <w:jc w:val="center"/>
              <w:rPr>
                <w:rFonts w:cs="B Nazanin"/>
                <w:sz w:val="20"/>
                <w:szCs w:val="20"/>
              </w:rPr>
            </w:pPr>
          </w:p>
        </w:tc>
      </w:tr>
      <w:tr w:rsidR="00805E4F" w:rsidRPr="00DA6EC6" w:rsidTr="00805E4F">
        <w:trPr>
          <w:jc w:val="center"/>
        </w:trPr>
        <w:tc>
          <w:tcPr>
            <w:tcW w:w="2990" w:type="dxa"/>
          </w:tcPr>
          <w:p w:rsidR="00805E4F" w:rsidRPr="00DA6EC6" w:rsidRDefault="00805E4F" w:rsidP="00AC6402">
            <w:pPr>
              <w:bidi/>
              <w:jc w:val="center"/>
              <w:rPr>
                <w:rFonts w:cs="B Nazanin"/>
                <w:sz w:val="18"/>
                <w:szCs w:val="18"/>
              </w:rPr>
            </w:pPr>
            <w:r w:rsidRPr="00DA6EC6">
              <w:rPr>
                <w:rFonts w:cs="B Nazanin" w:hint="cs"/>
                <w:sz w:val="18"/>
                <w:szCs w:val="18"/>
                <w:rtl/>
                <w:lang w:bidi="fa-IR"/>
              </w:rPr>
              <w:t>رواندرمانی تواَم با دارو</w:t>
            </w:r>
          </w:p>
        </w:tc>
        <w:tc>
          <w:tcPr>
            <w:tcW w:w="1629" w:type="dxa"/>
            <w:vMerge w:val="restart"/>
            <w:vAlign w:val="center"/>
          </w:tcPr>
          <w:p w:rsidR="00805E4F" w:rsidRPr="00DA6EC6" w:rsidRDefault="00805E4F" w:rsidP="00805E4F">
            <w:pPr>
              <w:bidi/>
              <w:jc w:val="center"/>
              <w:rPr>
                <w:rFonts w:cs="B Nazanin"/>
                <w:sz w:val="18"/>
                <w:szCs w:val="18"/>
                <w:lang w:bidi="fa-IR"/>
              </w:rPr>
            </w:pPr>
            <w:r w:rsidRPr="00DA6EC6">
              <w:rPr>
                <w:rFonts w:cs="B Nazanin" w:hint="cs"/>
                <w:sz w:val="18"/>
                <w:szCs w:val="18"/>
                <w:rtl/>
                <w:lang w:bidi="fa-IR"/>
              </w:rPr>
              <w:t>اختلالات هویت تجزیه ای</w:t>
            </w:r>
          </w:p>
        </w:tc>
        <w:tc>
          <w:tcPr>
            <w:tcW w:w="2442" w:type="dxa"/>
            <w:vMerge/>
            <w:shd w:val="clear" w:color="auto" w:fill="D9D9D9" w:themeFill="background1" w:themeFillShade="D9"/>
          </w:tcPr>
          <w:p w:rsidR="00805E4F" w:rsidRPr="00DA6EC6" w:rsidRDefault="00805E4F" w:rsidP="00AC6402">
            <w:pPr>
              <w:bidi/>
              <w:jc w:val="center"/>
              <w:rPr>
                <w:rFonts w:cs="B Nazanin"/>
                <w:sz w:val="18"/>
                <w:szCs w:val="18"/>
              </w:rPr>
            </w:pPr>
          </w:p>
        </w:tc>
        <w:tc>
          <w:tcPr>
            <w:tcW w:w="744" w:type="dxa"/>
            <w:vMerge/>
            <w:shd w:val="clear" w:color="auto" w:fill="A6A6A6" w:themeFill="background1" w:themeFillShade="A6"/>
          </w:tcPr>
          <w:p w:rsidR="00805E4F" w:rsidRPr="00DA6EC6" w:rsidRDefault="00805E4F" w:rsidP="00AC6402">
            <w:pPr>
              <w:bidi/>
              <w:jc w:val="center"/>
              <w:rPr>
                <w:rFonts w:cs="B Nazanin"/>
                <w:sz w:val="20"/>
                <w:szCs w:val="20"/>
              </w:rPr>
            </w:pPr>
          </w:p>
        </w:tc>
      </w:tr>
      <w:tr w:rsidR="00805E4F" w:rsidRPr="00DA6EC6" w:rsidTr="00805E4F">
        <w:trPr>
          <w:jc w:val="center"/>
        </w:trPr>
        <w:tc>
          <w:tcPr>
            <w:tcW w:w="2990" w:type="dxa"/>
          </w:tcPr>
          <w:p w:rsidR="00805E4F" w:rsidRPr="00DA6EC6" w:rsidRDefault="00805E4F" w:rsidP="00AC6402">
            <w:pPr>
              <w:bidi/>
              <w:jc w:val="center"/>
              <w:rPr>
                <w:rFonts w:cs="B Nazanin"/>
                <w:sz w:val="18"/>
                <w:szCs w:val="18"/>
              </w:rPr>
            </w:pPr>
            <w:r w:rsidRPr="00DA6EC6">
              <w:rPr>
                <w:rFonts w:cs="B Nazanin" w:hint="cs"/>
                <w:sz w:val="18"/>
                <w:szCs w:val="18"/>
                <w:rtl/>
                <w:lang w:bidi="fa-IR"/>
              </w:rPr>
              <w:t>شناخت درمانی</w:t>
            </w:r>
          </w:p>
        </w:tc>
        <w:tc>
          <w:tcPr>
            <w:tcW w:w="1629" w:type="dxa"/>
            <w:vMerge/>
          </w:tcPr>
          <w:p w:rsidR="00805E4F" w:rsidRPr="00DA6EC6" w:rsidRDefault="00805E4F" w:rsidP="00AC6402">
            <w:pPr>
              <w:bidi/>
              <w:jc w:val="center"/>
              <w:rPr>
                <w:rFonts w:cs="B Nazanin"/>
                <w:sz w:val="18"/>
                <w:szCs w:val="18"/>
              </w:rPr>
            </w:pPr>
          </w:p>
        </w:tc>
        <w:tc>
          <w:tcPr>
            <w:tcW w:w="2442" w:type="dxa"/>
            <w:vMerge/>
            <w:shd w:val="clear" w:color="auto" w:fill="D9D9D9" w:themeFill="background1" w:themeFillShade="D9"/>
          </w:tcPr>
          <w:p w:rsidR="00805E4F" w:rsidRPr="00DA6EC6" w:rsidRDefault="00805E4F" w:rsidP="00AC6402">
            <w:pPr>
              <w:bidi/>
              <w:jc w:val="center"/>
              <w:rPr>
                <w:rFonts w:cs="B Nazanin"/>
                <w:sz w:val="18"/>
                <w:szCs w:val="18"/>
              </w:rPr>
            </w:pPr>
          </w:p>
        </w:tc>
        <w:tc>
          <w:tcPr>
            <w:tcW w:w="744" w:type="dxa"/>
            <w:vMerge/>
            <w:shd w:val="clear" w:color="auto" w:fill="A6A6A6" w:themeFill="background1" w:themeFillShade="A6"/>
          </w:tcPr>
          <w:p w:rsidR="00805E4F" w:rsidRPr="00DA6EC6" w:rsidRDefault="00805E4F" w:rsidP="00AC6402">
            <w:pPr>
              <w:bidi/>
              <w:jc w:val="center"/>
              <w:rPr>
                <w:rFonts w:cs="B Nazanin"/>
                <w:sz w:val="20"/>
                <w:szCs w:val="20"/>
              </w:rPr>
            </w:pPr>
          </w:p>
        </w:tc>
      </w:tr>
      <w:tr w:rsidR="00805E4F" w:rsidRPr="00DA6EC6" w:rsidTr="00805E4F">
        <w:trPr>
          <w:jc w:val="center"/>
        </w:trPr>
        <w:tc>
          <w:tcPr>
            <w:tcW w:w="2990" w:type="dxa"/>
          </w:tcPr>
          <w:p w:rsidR="00805E4F" w:rsidRPr="00DA6EC6" w:rsidRDefault="00805E4F" w:rsidP="00AC6402">
            <w:pPr>
              <w:bidi/>
              <w:jc w:val="center"/>
              <w:rPr>
                <w:rFonts w:cs="B Nazanin"/>
                <w:sz w:val="18"/>
                <w:szCs w:val="18"/>
              </w:rPr>
            </w:pPr>
            <w:r w:rsidRPr="00DA6EC6">
              <w:rPr>
                <w:rFonts w:cs="B Nazanin" w:hint="cs"/>
                <w:sz w:val="18"/>
                <w:szCs w:val="18"/>
                <w:rtl/>
                <w:lang w:bidi="fa-IR"/>
              </w:rPr>
              <w:t>هیپنوتیزم</w:t>
            </w:r>
          </w:p>
        </w:tc>
        <w:tc>
          <w:tcPr>
            <w:tcW w:w="1629" w:type="dxa"/>
            <w:vMerge/>
          </w:tcPr>
          <w:p w:rsidR="00805E4F" w:rsidRPr="00DA6EC6" w:rsidRDefault="00805E4F" w:rsidP="00AC6402">
            <w:pPr>
              <w:bidi/>
              <w:jc w:val="center"/>
              <w:rPr>
                <w:rFonts w:cs="B Nazanin"/>
                <w:sz w:val="18"/>
                <w:szCs w:val="18"/>
              </w:rPr>
            </w:pPr>
          </w:p>
        </w:tc>
        <w:tc>
          <w:tcPr>
            <w:tcW w:w="2442" w:type="dxa"/>
            <w:vMerge/>
            <w:shd w:val="clear" w:color="auto" w:fill="D9D9D9" w:themeFill="background1" w:themeFillShade="D9"/>
          </w:tcPr>
          <w:p w:rsidR="00805E4F" w:rsidRPr="00DA6EC6" w:rsidRDefault="00805E4F" w:rsidP="00AC6402">
            <w:pPr>
              <w:bidi/>
              <w:jc w:val="center"/>
              <w:rPr>
                <w:rFonts w:cs="B Nazanin"/>
                <w:sz w:val="18"/>
                <w:szCs w:val="18"/>
              </w:rPr>
            </w:pPr>
          </w:p>
        </w:tc>
        <w:tc>
          <w:tcPr>
            <w:tcW w:w="744" w:type="dxa"/>
            <w:vMerge/>
            <w:shd w:val="clear" w:color="auto" w:fill="A6A6A6" w:themeFill="background1" w:themeFillShade="A6"/>
          </w:tcPr>
          <w:p w:rsidR="00805E4F" w:rsidRPr="00DA6EC6" w:rsidRDefault="00805E4F" w:rsidP="00AC6402">
            <w:pPr>
              <w:bidi/>
              <w:jc w:val="center"/>
              <w:rPr>
                <w:rFonts w:cs="B Nazanin"/>
                <w:sz w:val="20"/>
                <w:szCs w:val="20"/>
              </w:rPr>
            </w:pPr>
          </w:p>
        </w:tc>
      </w:tr>
      <w:tr w:rsidR="00805E4F" w:rsidRPr="00DA6EC6" w:rsidTr="00805E4F">
        <w:trPr>
          <w:jc w:val="center"/>
        </w:trPr>
        <w:tc>
          <w:tcPr>
            <w:tcW w:w="2990" w:type="dxa"/>
          </w:tcPr>
          <w:p w:rsidR="00805E4F" w:rsidRPr="00DA6EC6" w:rsidRDefault="00805E4F" w:rsidP="00AC6402">
            <w:pPr>
              <w:bidi/>
              <w:jc w:val="center"/>
              <w:rPr>
                <w:rFonts w:cs="B Nazanin"/>
                <w:sz w:val="18"/>
                <w:szCs w:val="18"/>
              </w:rPr>
            </w:pPr>
            <w:r w:rsidRPr="00DA6EC6">
              <w:rPr>
                <w:rFonts w:cs="B Nazanin" w:hint="cs"/>
                <w:sz w:val="18"/>
                <w:szCs w:val="18"/>
                <w:rtl/>
                <w:lang w:bidi="fa-IR"/>
              </w:rPr>
              <w:t>رفتاردرمانی</w:t>
            </w:r>
          </w:p>
        </w:tc>
        <w:tc>
          <w:tcPr>
            <w:tcW w:w="1629" w:type="dxa"/>
            <w:vMerge/>
          </w:tcPr>
          <w:p w:rsidR="00805E4F" w:rsidRPr="00DA6EC6" w:rsidRDefault="00805E4F" w:rsidP="00AC6402">
            <w:pPr>
              <w:bidi/>
              <w:jc w:val="center"/>
              <w:rPr>
                <w:rFonts w:cs="B Nazanin"/>
                <w:sz w:val="18"/>
                <w:szCs w:val="18"/>
              </w:rPr>
            </w:pPr>
          </w:p>
        </w:tc>
        <w:tc>
          <w:tcPr>
            <w:tcW w:w="2442" w:type="dxa"/>
            <w:vMerge/>
            <w:shd w:val="clear" w:color="auto" w:fill="D9D9D9" w:themeFill="background1" w:themeFillShade="D9"/>
          </w:tcPr>
          <w:p w:rsidR="00805E4F" w:rsidRPr="00DA6EC6" w:rsidRDefault="00805E4F" w:rsidP="00AC6402">
            <w:pPr>
              <w:bidi/>
              <w:jc w:val="center"/>
              <w:rPr>
                <w:rFonts w:cs="B Nazanin"/>
                <w:sz w:val="18"/>
                <w:szCs w:val="18"/>
              </w:rPr>
            </w:pPr>
          </w:p>
        </w:tc>
        <w:tc>
          <w:tcPr>
            <w:tcW w:w="744" w:type="dxa"/>
            <w:vMerge/>
            <w:shd w:val="clear" w:color="auto" w:fill="A6A6A6" w:themeFill="background1" w:themeFillShade="A6"/>
          </w:tcPr>
          <w:p w:rsidR="00805E4F" w:rsidRPr="00DA6EC6" w:rsidRDefault="00805E4F" w:rsidP="00AC6402">
            <w:pPr>
              <w:bidi/>
              <w:jc w:val="center"/>
              <w:rPr>
                <w:rFonts w:cs="B Nazanin"/>
                <w:sz w:val="20"/>
                <w:szCs w:val="20"/>
              </w:rPr>
            </w:pPr>
          </w:p>
        </w:tc>
      </w:tr>
      <w:tr w:rsidR="00805E4F" w:rsidRPr="00DA6EC6" w:rsidTr="00805E4F">
        <w:trPr>
          <w:jc w:val="center"/>
        </w:trPr>
        <w:tc>
          <w:tcPr>
            <w:tcW w:w="2990" w:type="dxa"/>
          </w:tcPr>
          <w:p w:rsidR="00805E4F" w:rsidRPr="00DA6EC6" w:rsidRDefault="00805E4F" w:rsidP="00AC6402">
            <w:pPr>
              <w:bidi/>
              <w:jc w:val="center"/>
              <w:rPr>
                <w:rFonts w:cs="B Nazanin"/>
                <w:sz w:val="18"/>
                <w:szCs w:val="18"/>
                <w:lang w:bidi="fa-IR"/>
              </w:rPr>
            </w:pPr>
            <w:r w:rsidRPr="00DA6EC6">
              <w:rPr>
                <w:rFonts w:cs="B Nazanin" w:hint="cs"/>
                <w:sz w:val="18"/>
                <w:szCs w:val="18"/>
                <w:rtl/>
                <w:lang w:bidi="fa-IR"/>
              </w:rPr>
              <w:t>درمان با الکتروشوک</w:t>
            </w:r>
          </w:p>
        </w:tc>
        <w:tc>
          <w:tcPr>
            <w:tcW w:w="1629" w:type="dxa"/>
            <w:vMerge/>
          </w:tcPr>
          <w:p w:rsidR="00805E4F" w:rsidRPr="00DA6EC6" w:rsidRDefault="00805E4F" w:rsidP="00AC6402">
            <w:pPr>
              <w:bidi/>
              <w:jc w:val="center"/>
              <w:rPr>
                <w:rFonts w:cs="B Nazanin"/>
                <w:sz w:val="18"/>
                <w:szCs w:val="18"/>
              </w:rPr>
            </w:pPr>
          </w:p>
        </w:tc>
        <w:tc>
          <w:tcPr>
            <w:tcW w:w="2442" w:type="dxa"/>
            <w:vMerge/>
            <w:shd w:val="clear" w:color="auto" w:fill="D9D9D9" w:themeFill="background1" w:themeFillShade="D9"/>
          </w:tcPr>
          <w:p w:rsidR="00805E4F" w:rsidRPr="00DA6EC6" w:rsidRDefault="00805E4F" w:rsidP="00AC6402">
            <w:pPr>
              <w:bidi/>
              <w:jc w:val="center"/>
              <w:rPr>
                <w:rFonts w:cs="B Nazanin"/>
                <w:sz w:val="18"/>
                <w:szCs w:val="18"/>
              </w:rPr>
            </w:pPr>
          </w:p>
        </w:tc>
        <w:tc>
          <w:tcPr>
            <w:tcW w:w="744" w:type="dxa"/>
            <w:vMerge/>
            <w:shd w:val="clear" w:color="auto" w:fill="A6A6A6" w:themeFill="background1" w:themeFillShade="A6"/>
          </w:tcPr>
          <w:p w:rsidR="00805E4F" w:rsidRPr="00DA6EC6" w:rsidRDefault="00805E4F" w:rsidP="00AC6402">
            <w:pPr>
              <w:bidi/>
              <w:jc w:val="center"/>
              <w:rPr>
                <w:rFonts w:cs="B Nazanin"/>
                <w:sz w:val="20"/>
                <w:szCs w:val="20"/>
              </w:rPr>
            </w:pPr>
          </w:p>
        </w:tc>
      </w:tr>
      <w:tr w:rsidR="00805E4F" w:rsidRPr="00DA6EC6" w:rsidTr="00805E4F">
        <w:trPr>
          <w:jc w:val="center"/>
        </w:trPr>
        <w:tc>
          <w:tcPr>
            <w:tcW w:w="2990" w:type="dxa"/>
          </w:tcPr>
          <w:p w:rsidR="00805E4F" w:rsidRPr="00DA6EC6" w:rsidRDefault="00805E4F" w:rsidP="00AC6402">
            <w:pPr>
              <w:bidi/>
              <w:jc w:val="center"/>
              <w:rPr>
                <w:rFonts w:cs="B Nazanin"/>
                <w:sz w:val="18"/>
                <w:szCs w:val="18"/>
              </w:rPr>
            </w:pPr>
            <w:r w:rsidRPr="00DA6EC6">
              <w:rPr>
                <w:rFonts w:cs="B Nazanin" w:hint="cs"/>
                <w:sz w:val="18"/>
                <w:szCs w:val="18"/>
                <w:rtl/>
                <w:lang w:bidi="fa-IR"/>
              </w:rPr>
              <w:t>گروه درمانی</w:t>
            </w:r>
          </w:p>
        </w:tc>
        <w:tc>
          <w:tcPr>
            <w:tcW w:w="1629" w:type="dxa"/>
            <w:vMerge/>
          </w:tcPr>
          <w:p w:rsidR="00805E4F" w:rsidRPr="00DA6EC6" w:rsidRDefault="00805E4F" w:rsidP="00AC6402">
            <w:pPr>
              <w:bidi/>
              <w:jc w:val="center"/>
              <w:rPr>
                <w:rFonts w:cs="B Nazanin"/>
                <w:sz w:val="18"/>
                <w:szCs w:val="18"/>
              </w:rPr>
            </w:pPr>
          </w:p>
        </w:tc>
        <w:tc>
          <w:tcPr>
            <w:tcW w:w="2442" w:type="dxa"/>
            <w:vMerge/>
            <w:shd w:val="clear" w:color="auto" w:fill="D9D9D9" w:themeFill="background1" w:themeFillShade="D9"/>
          </w:tcPr>
          <w:p w:rsidR="00805E4F" w:rsidRPr="00DA6EC6" w:rsidRDefault="00805E4F" w:rsidP="00AC6402">
            <w:pPr>
              <w:bidi/>
              <w:jc w:val="center"/>
              <w:rPr>
                <w:rFonts w:cs="B Nazanin"/>
                <w:sz w:val="18"/>
                <w:szCs w:val="18"/>
              </w:rPr>
            </w:pPr>
          </w:p>
        </w:tc>
        <w:tc>
          <w:tcPr>
            <w:tcW w:w="744" w:type="dxa"/>
            <w:vMerge/>
            <w:shd w:val="clear" w:color="auto" w:fill="A6A6A6" w:themeFill="background1" w:themeFillShade="A6"/>
          </w:tcPr>
          <w:p w:rsidR="00805E4F" w:rsidRPr="00DA6EC6" w:rsidRDefault="00805E4F" w:rsidP="00AC6402">
            <w:pPr>
              <w:bidi/>
              <w:jc w:val="center"/>
              <w:rPr>
                <w:rFonts w:cs="B Nazanin"/>
                <w:sz w:val="20"/>
                <w:szCs w:val="20"/>
              </w:rPr>
            </w:pPr>
          </w:p>
        </w:tc>
      </w:tr>
      <w:tr w:rsidR="00805E4F" w:rsidRPr="00DA6EC6" w:rsidTr="00805E4F">
        <w:trPr>
          <w:jc w:val="center"/>
        </w:trPr>
        <w:tc>
          <w:tcPr>
            <w:tcW w:w="2990" w:type="dxa"/>
          </w:tcPr>
          <w:p w:rsidR="00805E4F" w:rsidRPr="00DA6EC6" w:rsidRDefault="00805E4F" w:rsidP="00AC6402">
            <w:pPr>
              <w:bidi/>
              <w:jc w:val="center"/>
              <w:rPr>
                <w:rFonts w:cs="B Nazanin"/>
                <w:sz w:val="18"/>
                <w:szCs w:val="18"/>
              </w:rPr>
            </w:pPr>
            <w:r w:rsidRPr="00DA6EC6">
              <w:rPr>
                <w:rFonts w:cs="B Nazanin" w:hint="cs"/>
                <w:sz w:val="18"/>
                <w:szCs w:val="18"/>
                <w:rtl/>
                <w:lang w:bidi="fa-IR"/>
              </w:rPr>
              <w:t>خانواده درمانی و زوج درمانی</w:t>
            </w:r>
          </w:p>
        </w:tc>
        <w:tc>
          <w:tcPr>
            <w:tcW w:w="1629" w:type="dxa"/>
            <w:vMerge/>
          </w:tcPr>
          <w:p w:rsidR="00805E4F" w:rsidRPr="00DA6EC6" w:rsidRDefault="00805E4F" w:rsidP="00AC6402">
            <w:pPr>
              <w:bidi/>
              <w:jc w:val="center"/>
              <w:rPr>
                <w:rFonts w:cs="B Nazanin"/>
                <w:sz w:val="18"/>
                <w:szCs w:val="18"/>
              </w:rPr>
            </w:pPr>
          </w:p>
        </w:tc>
        <w:tc>
          <w:tcPr>
            <w:tcW w:w="2442" w:type="dxa"/>
            <w:vMerge/>
            <w:shd w:val="clear" w:color="auto" w:fill="D9D9D9" w:themeFill="background1" w:themeFillShade="D9"/>
          </w:tcPr>
          <w:p w:rsidR="00805E4F" w:rsidRPr="00DA6EC6" w:rsidRDefault="00805E4F" w:rsidP="00AC6402">
            <w:pPr>
              <w:bidi/>
              <w:jc w:val="center"/>
              <w:rPr>
                <w:rFonts w:cs="B Nazanin"/>
                <w:sz w:val="18"/>
                <w:szCs w:val="18"/>
              </w:rPr>
            </w:pPr>
          </w:p>
        </w:tc>
        <w:tc>
          <w:tcPr>
            <w:tcW w:w="744" w:type="dxa"/>
            <w:vMerge/>
            <w:shd w:val="clear" w:color="auto" w:fill="A6A6A6" w:themeFill="background1" w:themeFillShade="A6"/>
          </w:tcPr>
          <w:p w:rsidR="00805E4F" w:rsidRPr="00DA6EC6" w:rsidRDefault="00805E4F" w:rsidP="00AC6402">
            <w:pPr>
              <w:bidi/>
              <w:jc w:val="center"/>
              <w:rPr>
                <w:rFonts w:cs="B Nazanin"/>
                <w:sz w:val="20"/>
                <w:szCs w:val="20"/>
              </w:rPr>
            </w:pPr>
          </w:p>
        </w:tc>
      </w:tr>
      <w:tr w:rsidR="00805E4F" w:rsidRPr="00DA6EC6" w:rsidTr="00805E4F">
        <w:trPr>
          <w:jc w:val="center"/>
        </w:trPr>
        <w:tc>
          <w:tcPr>
            <w:tcW w:w="2990" w:type="dxa"/>
          </w:tcPr>
          <w:p w:rsidR="00805E4F" w:rsidRPr="00DA6EC6" w:rsidRDefault="00805E4F" w:rsidP="00AC6402">
            <w:pPr>
              <w:bidi/>
              <w:jc w:val="center"/>
              <w:rPr>
                <w:rFonts w:cs="B Nazanin"/>
                <w:sz w:val="18"/>
                <w:szCs w:val="18"/>
                <w:lang w:bidi="fa-IR"/>
              </w:rPr>
            </w:pPr>
            <w:r w:rsidRPr="00DA6EC6">
              <w:rPr>
                <w:rFonts w:cs="B Nazanin" w:hint="cs"/>
                <w:sz w:val="18"/>
                <w:szCs w:val="18"/>
                <w:rtl/>
                <w:lang w:bidi="fa-IR"/>
              </w:rPr>
              <w:t>درمان های بیانگر و کاردرمانی</w:t>
            </w:r>
          </w:p>
        </w:tc>
        <w:tc>
          <w:tcPr>
            <w:tcW w:w="1629" w:type="dxa"/>
            <w:vMerge/>
          </w:tcPr>
          <w:p w:rsidR="00805E4F" w:rsidRPr="00DA6EC6" w:rsidRDefault="00805E4F" w:rsidP="00AC6402">
            <w:pPr>
              <w:bidi/>
              <w:jc w:val="center"/>
              <w:rPr>
                <w:rFonts w:cs="B Nazanin"/>
                <w:sz w:val="18"/>
                <w:szCs w:val="18"/>
              </w:rPr>
            </w:pPr>
          </w:p>
        </w:tc>
        <w:tc>
          <w:tcPr>
            <w:tcW w:w="2442" w:type="dxa"/>
            <w:vMerge/>
            <w:shd w:val="clear" w:color="auto" w:fill="D9D9D9" w:themeFill="background1" w:themeFillShade="D9"/>
          </w:tcPr>
          <w:p w:rsidR="00805E4F" w:rsidRPr="00DA6EC6" w:rsidRDefault="00805E4F" w:rsidP="00AC6402">
            <w:pPr>
              <w:bidi/>
              <w:jc w:val="center"/>
              <w:rPr>
                <w:rFonts w:cs="B Nazanin"/>
                <w:sz w:val="18"/>
                <w:szCs w:val="18"/>
              </w:rPr>
            </w:pPr>
          </w:p>
        </w:tc>
        <w:tc>
          <w:tcPr>
            <w:tcW w:w="744" w:type="dxa"/>
            <w:vMerge/>
            <w:shd w:val="clear" w:color="auto" w:fill="A6A6A6" w:themeFill="background1" w:themeFillShade="A6"/>
          </w:tcPr>
          <w:p w:rsidR="00805E4F" w:rsidRPr="00DA6EC6" w:rsidRDefault="00805E4F" w:rsidP="00AC6402">
            <w:pPr>
              <w:bidi/>
              <w:jc w:val="center"/>
              <w:rPr>
                <w:rFonts w:cs="B Nazanin"/>
                <w:sz w:val="20"/>
                <w:szCs w:val="20"/>
              </w:rPr>
            </w:pPr>
          </w:p>
        </w:tc>
      </w:tr>
      <w:tr w:rsidR="00805E4F" w:rsidRPr="00DA6EC6" w:rsidTr="00805E4F">
        <w:trPr>
          <w:jc w:val="center"/>
        </w:trPr>
        <w:tc>
          <w:tcPr>
            <w:tcW w:w="2990" w:type="dxa"/>
          </w:tcPr>
          <w:p w:rsidR="00805E4F" w:rsidRPr="00DA6EC6" w:rsidRDefault="00805E4F" w:rsidP="00AC6402">
            <w:pPr>
              <w:bidi/>
              <w:jc w:val="center"/>
              <w:rPr>
                <w:rFonts w:cs="B Nazanin"/>
                <w:sz w:val="18"/>
                <w:szCs w:val="18"/>
                <w:lang w:bidi="fa-IR"/>
              </w:rPr>
            </w:pPr>
            <w:r w:rsidRPr="00DA6EC6">
              <w:rPr>
                <w:rFonts w:cs="B Nazanin" w:hint="cs"/>
                <w:sz w:val="18"/>
                <w:szCs w:val="18"/>
                <w:rtl/>
                <w:lang w:bidi="fa-IR"/>
              </w:rPr>
              <w:t>بستری کردن در بیمارستان</w:t>
            </w:r>
          </w:p>
        </w:tc>
        <w:tc>
          <w:tcPr>
            <w:tcW w:w="1629" w:type="dxa"/>
            <w:vMerge w:val="restart"/>
            <w:vAlign w:val="center"/>
          </w:tcPr>
          <w:p w:rsidR="00805E4F" w:rsidRPr="00DA6EC6" w:rsidRDefault="00805E4F" w:rsidP="00805E4F">
            <w:pPr>
              <w:bidi/>
              <w:jc w:val="center"/>
              <w:rPr>
                <w:rFonts w:cs="B Nazanin"/>
                <w:sz w:val="18"/>
                <w:szCs w:val="18"/>
                <w:lang w:bidi="fa-IR"/>
              </w:rPr>
            </w:pPr>
            <w:r w:rsidRPr="00DA6EC6">
              <w:rPr>
                <w:rFonts w:cs="B Nazanin" w:hint="cs"/>
                <w:sz w:val="18"/>
                <w:szCs w:val="18"/>
                <w:rtl/>
                <w:lang w:bidi="fa-IR"/>
              </w:rPr>
              <w:t>بی اشتهایی روانی</w:t>
            </w:r>
          </w:p>
        </w:tc>
        <w:tc>
          <w:tcPr>
            <w:tcW w:w="2442" w:type="dxa"/>
            <w:vMerge w:val="restart"/>
            <w:shd w:val="clear" w:color="auto" w:fill="D9D9D9" w:themeFill="background1" w:themeFillShade="D9"/>
            <w:vAlign w:val="center"/>
          </w:tcPr>
          <w:p w:rsidR="00805E4F" w:rsidRPr="00DA6EC6" w:rsidRDefault="00805E4F" w:rsidP="00805E4F">
            <w:pPr>
              <w:bidi/>
              <w:jc w:val="center"/>
              <w:rPr>
                <w:rFonts w:cs="B Nazanin"/>
                <w:b/>
                <w:bCs/>
                <w:sz w:val="18"/>
                <w:szCs w:val="18"/>
                <w:lang w:bidi="fa-IR"/>
              </w:rPr>
            </w:pPr>
            <w:r w:rsidRPr="00DA6EC6">
              <w:rPr>
                <w:rFonts w:cs="B Nazanin" w:hint="cs"/>
                <w:b/>
                <w:bCs/>
                <w:sz w:val="18"/>
                <w:szCs w:val="18"/>
                <w:rtl/>
                <w:lang w:bidi="fa-IR"/>
              </w:rPr>
              <w:t>اختلالات خوردن</w:t>
            </w:r>
          </w:p>
        </w:tc>
        <w:tc>
          <w:tcPr>
            <w:tcW w:w="744" w:type="dxa"/>
            <w:vMerge w:val="restart"/>
            <w:shd w:val="clear" w:color="auto" w:fill="A6A6A6" w:themeFill="background1" w:themeFillShade="A6"/>
            <w:vAlign w:val="center"/>
          </w:tcPr>
          <w:p w:rsidR="00805E4F" w:rsidRPr="00DA6EC6" w:rsidRDefault="00805E4F" w:rsidP="00805E4F">
            <w:pPr>
              <w:bidi/>
              <w:jc w:val="center"/>
              <w:rPr>
                <w:rFonts w:cs="B Nazanin"/>
                <w:b/>
                <w:bCs/>
                <w:sz w:val="20"/>
                <w:szCs w:val="20"/>
              </w:rPr>
            </w:pPr>
            <w:r w:rsidRPr="00DA6EC6">
              <w:rPr>
                <w:rFonts w:cs="B Nazanin" w:hint="cs"/>
                <w:b/>
                <w:bCs/>
                <w:sz w:val="20"/>
                <w:szCs w:val="20"/>
                <w:rtl/>
              </w:rPr>
              <w:t>9</w:t>
            </w:r>
          </w:p>
        </w:tc>
      </w:tr>
      <w:tr w:rsidR="00805E4F" w:rsidRPr="00DA6EC6" w:rsidTr="00805E4F">
        <w:trPr>
          <w:jc w:val="center"/>
        </w:trPr>
        <w:tc>
          <w:tcPr>
            <w:tcW w:w="2990" w:type="dxa"/>
          </w:tcPr>
          <w:p w:rsidR="00805E4F" w:rsidRPr="00DA6EC6" w:rsidRDefault="00805E4F" w:rsidP="00AC6402">
            <w:pPr>
              <w:bidi/>
              <w:jc w:val="center"/>
              <w:rPr>
                <w:rFonts w:cs="B Nazanin"/>
                <w:sz w:val="18"/>
                <w:szCs w:val="18"/>
                <w:lang w:bidi="fa-IR"/>
              </w:rPr>
            </w:pPr>
            <w:r w:rsidRPr="00DA6EC6">
              <w:rPr>
                <w:rFonts w:cs="B Nazanin" w:hint="cs"/>
                <w:sz w:val="18"/>
                <w:szCs w:val="18"/>
                <w:rtl/>
                <w:lang w:bidi="fa-IR"/>
              </w:rPr>
              <w:t>درمان شناختی ـ رفتاری</w:t>
            </w:r>
          </w:p>
        </w:tc>
        <w:tc>
          <w:tcPr>
            <w:tcW w:w="1629" w:type="dxa"/>
            <w:vMerge/>
            <w:vAlign w:val="center"/>
          </w:tcPr>
          <w:p w:rsidR="00805E4F" w:rsidRPr="00DA6EC6" w:rsidRDefault="00805E4F" w:rsidP="00805E4F">
            <w:pPr>
              <w:bidi/>
              <w:jc w:val="center"/>
              <w:rPr>
                <w:rFonts w:cs="B Nazanin"/>
                <w:sz w:val="18"/>
                <w:szCs w:val="18"/>
              </w:rPr>
            </w:pPr>
          </w:p>
        </w:tc>
        <w:tc>
          <w:tcPr>
            <w:tcW w:w="2442" w:type="dxa"/>
            <w:vMerge/>
            <w:shd w:val="clear" w:color="auto" w:fill="D9D9D9" w:themeFill="background1" w:themeFillShade="D9"/>
            <w:vAlign w:val="center"/>
          </w:tcPr>
          <w:p w:rsidR="00805E4F" w:rsidRPr="00DA6EC6" w:rsidRDefault="00805E4F" w:rsidP="00805E4F">
            <w:pPr>
              <w:bidi/>
              <w:jc w:val="center"/>
              <w:rPr>
                <w:rFonts w:cs="B Nazanin"/>
                <w:sz w:val="18"/>
                <w:szCs w:val="18"/>
              </w:rPr>
            </w:pPr>
          </w:p>
        </w:tc>
        <w:tc>
          <w:tcPr>
            <w:tcW w:w="744" w:type="dxa"/>
            <w:vMerge/>
            <w:shd w:val="clear" w:color="auto" w:fill="A6A6A6" w:themeFill="background1" w:themeFillShade="A6"/>
            <w:vAlign w:val="center"/>
          </w:tcPr>
          <w:p w:rsidR="00805E4F" w:rsidRPr="00DA6EC6" w:rsidRDefault="00805E4F" w:rsidP="00805E4F">
            <w:pPr>
              <w:bidi/>
              <w:jc w:val="center"/>
              <w:rPr>
                <w:rFonts w:cs="B Nazanin"/>
                <w:sz w:val="20"/>
                <w:szCs w:val="20"/>
              </w:rPr>
            </w:pPr>
          </w:p>
        </w:tc>
      </w:tr>
      <w:tr w:rsidR="00805E4F" w:rsidRPr="00DA6EC6" w:rsidTr="00805E4F">
        <w:trPr>
          <w:jc w:val="center"/>
        </w:trPr>
        <w:tc>
          <w:tcPr>
            <w:tcW w:w="2990" w:type="dxa"/>
          </w:tcPr>
          <w:p w:rsidR="00805E4F" w:rsidRPr="00DA6EC6" w:rsidRDefault="00805E4F" w:rsidP="00AC6402">
            <w:pPr>
              <w:bidi/>
              <w:jc w:val="center"/>
              <w:rPr>
                <w:rFonts w:cs="B Nazanin"/>
                <w:sz w:val="18"/>
                <w:szCs w:val="18"/>
                <w:lang w:bidi="fa-IR"/>
              </w:rPr>
            </w:pPr>
            <w:r w:rsidRPr="00DA6EC6">
              <w:rPr>
                <w:rFonts w:cs="B Nazanin" w:hint="cs"/>
                <w:sz w:val="18"/>
                <w:szCs w:val="18"/>
                <w:rtl/>
                <w:lang w:bidi="fa-IR"/>
              </w:rPr>
              <w:t>رواندرمانی پویشی</w:t>
            </w:r>
          </w:p>
        </w:tc>
        <w:tc>
          <w:tcPr>
            <w:tcW w:w="1629" w:type="dxa"/>
            <w:vMerge/>
            <w:vAlign w:val="center"/>
          </w:tcPr>
          <w:p w:rsidR="00805E4F" w:rsidRPr="00DA6EC6" w:rsidRDefault="00805E4F" w:rsidP="00805E4F">
            <w:pPr>
              <w:bidi/>
              <w:jc w:val="center"/>
              <w:rPr>
                <w:rFonts w:cs="B Nazanin"/>
                <w:sz w:val="18"/>
                <w:szCs w:val="18"/>
              </w:rPr>
            </w:pPr>
          </w:p>
        </w:tc>
        <w:tc>
          <w:tcPr>
            <w:tcW w:w="2442" w:type="dxa"/>
            <w:vMerge/>
            <w:shd w:val="clear" w:color="auto" w:fill="D9D9D9" w:themeFill="background1" w:themeFillShade="D9"/>
            <w:vAlign w:val="center"/>
          </w:tcPr>
          <w:p w:rsidR="00805E4F" w:rsidRPr="00DA6EC6" w:rsidRDefault="00805E4F" w:rsidP="00805E4F">
            <w:pPr>
              <w:bidi/>
              <w:jc w:val="center"/>
              <w:rPr>
                <w:rFonts w:cs="B Nazanin"/>
                <w:sz w:val="18"/>
                <w:szCs w:val="18"/>
              </w:rPr>
            </w:pPr>
          </w:p>
        </w:tc>
        <w:tc>
          <w:tcPr>
            <w:tcW w:w="744" w:type="dxa"/>
            <w:vMerge/>
            <w:shd w:val="clear" w:color="auto" w:fill="A6A6A6" w:themeFill="background1" w:themeFillShade="A6"/>
            <w:vAlign w:val="center"/>
          </w:tcPr>
          <w:p w:rsidR="00805E4F" w:rsidRPr="00DA6EC6" w:rsidRDefault="00805E4F" w:rsidP="00805E4F">
            <w:pPr>
              <w:bidi/>
              <w:jc w:val="center"/>
              <w:rPr>
                <w:rFonts w:cs="B Nazanin"/>
                <w:sz w:val="20"/>
                <w:szCs w:val="20"/>
              </w:rPr>
            </w:pPr>
          </w:p>
        </w:tc>
      </w:tr>
      <w:tr w:rsidR="00805E4F" w:rsidRPr="00DA6EC6" w:rsidTr="00805E4F">
        <w:trPr>
          <w:jc w:val="center"/>
        </w:trPr>
        <w:tc>
          <w:tcPr>
            <w:tcW w:w="2990" w:type="dxa"/>
          </w:tcPr>
          <w:p w:rsidR="00805E4F" w:rsidRPr="00DA6EC6" w:rsidRDefault="00805E4F" w:rsidP="00AC6402">
            <w:pPr>
              <w:bidi/>
              <w:jc w:val="center"/>
              <w:rPr>
                <w:rFonts w:cs="B Nazanin"/>
                <w:sz w:val="18"/>
                <w:szCs w:val="18"/>
                <w:lang w:bidi="fa-IR"/>
              </w:rPr>
            </w:pPr>
            <w:r w:rsidRPr="00DA6EC6">
              <w:rPr>
                <w:rFonts w:cs="B Nazanin" w:hint="cs"/>
                <w:sz w:val="18"/>
                <w:szCs w:val="18"/>
                <w:rtl/>
                <w:lang w:bidi="fa-IR"/>
              </w:rPr>
              <w:t>خانواده درمانی</w:t>
            </w:r>
          </w:p>
        </w:tc>
        <w:tc>
          <w:tcPr>
            <w:tcW w:w="1629" w:type="dxa"/>
            <w:vMerge/>
            <w:vAlign w:val="center"/>
          </w:tcPr>
          <w:p w:rsidR="00805E4F" w:rsidRPr="00DA6EC6" w:rsidRDefault="00805E4F" w:rsidP="00805E4F">
            <w:pPr>
              <w:bidi/>
              <w:jc w:val="center"/>
              <w:rPr>
                <w:rFonts w:cs="B Nazanin"/>
                <w:sz w:val="18"/>
                <w:szCs w:val="18"/>
              </w:rPr>
            </w:pPr>
          </w:p>
        </w:tc>
        <w:tc>
          <w:tcPr>
            <w:tcW w:w="2442" w:type="dxa"/>
            <w:vMerge/>
            <w:shd w:val="clear" w:color="auto" w:fill="D9D9D9" w:themeFill="background1" w:themeFillShade="D9"/>
            <w:vAlign w:val="center"/>
          </w:tcPr>
          <w:p w:rsidR="00805E4F" w:rsidRPr="00DA6EC6" w:rsidRDefault="00805E4F" w:rsidP="00805E4F">
            <w:pPr>
              <w:bidi/>
              <w:jc w:val="center"/>
              <w:rPr>
                <w:rFonts w:cs="B Nazanin"/>
                <w:sz w:val="18"/>
                <w:szCs w:val="18"/>
              </w:rPr>
            </w:pPr>
          </w:p>
        </w:tc>
        <w:tc>
          <w:tcPr>
            <w:tcW w:w="744" w:type="dxa"/>
            <w:vMerge/>
            <w:shd w:val="clear" w:color="auto" w:fill="A6A6A6" w:themeFill="background1" w:themeFillShade="A6"/>
            <w:vAlign w:val="center"/>
          </w:tcPr>
          <w:p w:rsidR="00805E4F" w:rsidRPr="00DA6EC6" w:rsidRDefault="00805E4F" w:rsidP="00805E4F">
            <w:pPr>
              <w:bidi/>
              <w:jc w:val="center"/>
              <w:rPr>
                <w:rFonts w:cs="B Nazanin"/>
                <w:sz w:val="20"/>
                <w:szCs w:val="20"/>
              </w:rPr>
            </w:pPr>
          </w:p>
        </w:tc>
      </w:tr>
      <w:tr w:rsidR="00805E4F" w:rsidRPr="00DA6EC6" w:rsidTr="00805E4F">
        <w:trPr>
          <w:jc w:val="center"/>
        </w:trPr>
        <w:tc>
          <w:tcPr>
            <w:tcW w:w="2990" w:type="dxa"/>
          </w:tcPr>
          <w:p w:rsidR="00805E4F" w:rsidRPr="00DA6EC6" w:rsidRDefault="00805E4F" w:rsidP="00AC6402">
            <w:pPr>
              <w:bidi/>
              <w:jc w:val="center"/>
              <w:rPr>
                <w:rFonts w:cs="B Nazanin"/>
                <w:sz w:val="18"/>
                <w:szCs w:val="18"/>
              </w:rPr>
            </w:pPr>
            <w:r w:rsidRPr="00DA6EC6">
              <w:rPr>
                <w:rFonts w:cs="B Nazanin" w:hint="cs"/>
                <w:sz w:val="18"/>
                <w:szCs w:val="18"/>
                <w:rtl/>
                <w:lang w:bidi="fa-IR"/>
              </w:rPr>
              <w:t>درمان سرپائی</w:t>
            </w:r>
          </w:p>
        </w:tc>
        <w:tc>
          <w:tcPr>
            <w:tcW w:w="1629" w:type="dxa"/>
            <w:vAlign w:val="center"/>
          </w:tcPr>
          <w:p w:rsidR="00805E4F" w:rsidRPr="00DA6EC6" w:rsidRDefault="00805E4F" w:rsidP="00805E4F">
            <w:pPr>
              <w:bidi/>
              <w:jc w:val="center"/>
              <w:rPr>
                <w:rFonts w:cs="B Nazanin"/>
                <w:sz w:val="18"/>
                <w:szCs w:val="18"/>
                <w:lang w:bidi="fa-IR"/>
              </w:rPr>
            </w:pPr>
            <w:r w:rsidRPr="00DA6EC6">
              <w:rPr>
                <w:rFonts w:cs="B Nazanin" w:hint="cs"/>
                <w:sz w:val="18"/>
                <w:szCs w:val="18"/>
                <w:rtl/>
                <w:lang w:bidi="fa-IR"/>
              </w:rPr>
              <w:t>پراشتهائی روانی</w:t>
            </w:r>
          </w:p>
        </w:tc>
        <w:tc>
          <w:tcPr>
            <w:tcW w:w="2442" w:type="dxa"/>
            <w:vMerge/>
            <w:shd w:val="clear" w:color="auto" w:fill="D9D9D9" w:themeFill="background1" w:themeFillShade="D9"/>
            <w:vAlign w:val="center"/>
          </w:tcPr>
          <w:p w:rsidR="00805E4F" w:rsidRPr="00DA6EC6" w:rsidRDefault="00805E4F" w:rsidP="00805E4F">
            <w:pPr>
              <w:bidi/>
              <w:jc w:val="center"/>
              <w:rPr>
                <w:rFonts w:cs="B Nazanin"/>
                <w:sz w:val="18"/>
                <w:szCs w:val="18"/>
              </w:rPr>
            </w:pPr>
          </w:p>
        </w:tc>
        <w:tc>
          <w:tcPr>
            <w:tcW w:w="744" w:type="dxa"/>
            <w:vMerge/>
            <w:shd w:val="clear" w:color="auto" w:fill="A6A6A6" w:themeFill="background1" w:themeFillShade="A6"/>
            <w:vAlign w:val="center"/>
          </w:tcPr>
          <w:p w:rsidR="00805E4F" w:rsidRPr="00DA6EC6" w:rsidRDefault="00805E4F" w:rsidP="00805E4F">
            <w:pPr>
              <w:bidi/>
              <w:jc w:val="center"/>
              <w:rPr>
                <w:rFonts w:cs="B Nazanin"/>
                <w:sz w:val="20"/>
                <w:szCs w:val="20"/>
              </w:rPr>
            </w:pPr>
          </w:p>
        </w:tc>
      </w:tr>
      <w:tr w:rsidR="00805E4F" w:rsidRPr="00DA6EC6" w:rsidTr="00805E4F">
        <w:trPr>
          <w:jc w:val="center"/>
        </w:trPr>
        <w:tc>
          <w:tcPr>
            <w:tcW w:w="2990" w:type="dxa"/>
            <w:vAlign w:val="center"/>
          </w:tcPr>
          <w:p w:rsidR="00805E4F" w:rsidRPr="00DA6EC6" w:rsidRDefault="00805E4F" w:rsidP="00805E4F">
            <w:pPr>
              <w:bidi/>
              <w:jc w:val="center"/>
              <w:rPr>
                <w:rFonts w:cs="B Nazanin"/>
                <w:sz w:val="18"/>
                <w:szCs w:val="18"/>
                <w:lang w:bidi="fa-IR"/>
              </w:rPr>
            </w:pPr>
          </w:p>
          <w:p w:rsidR="00805E4F" w:rsidRPr="00DA6EC6" w:rsidRDefault="00805E4F" w:rsidP="00805E4F">
            <w:pPr>
              <w:bidi/>
              <w:jc w:val="center"/>
              <w:rPr>
                <w:rFonts w:cs="B Nazanin"/>
                <w:sz w:val="18"/>
                <w:szCs w:val="18"/>
                <w:rtl/>
                <w:lang w:bidi="fa-IR"/>
              </w:rPr>
            </w:pPr>
            <w:r w:rsidRPr="00DA6EC6">
              <w:rPr>
                <w:rFonts w:cs="B Nazanin" w:hint="cs"/>
                <w:sz w:val="18"/>
                <w:szCs w:val="18"/>
                <w:rtl/>
                <w:lang w:bidi="fa-IR"/>
              </w:rPr>
              <w:t>درمان دارویی</w:t>
            </w:r>
          </w:p>
          <w:p w:rsidR="00805E4F" w:rsidRPr="00DA6EC6" w:rsidRDefault="00805E4F" w:rsidP="00805E4F">
            <w:pPr>
              <w:bidi/>
              <w:jc w:val="center"/>
              <w:rPr>
                <w:rFonts w:cs="B Nazanin"/>
                <w:sz w:val="18"/>
                <w:szCs w:val="18"/>
              </w:rPr>
            </w:pPr>
          </w:p>
        </w:tc>
        <w:tc>
          <w:tcPr>
            <w:tcW w:w="1629" w:type="dxa"/>
            <w:vAlign w:val="center"/>
          </w:tcPr>
          <w:p w:rsidR="00805E4F" w:rsidRPr="00DA6EC6" w:rsidRDefault="00805E4F" w:rsidP="00805E4F">
            <w:pPr>
              <w:bidi/>
              <w:jc w:val="center"/>
              <w:rPr>
                <w:rFonts w:cs="B Nazanin"/>
                <w:sz w:val="18"/>
                <w:szCs w:val="18"/>
                <w:lang w:bidi="fa-IR"/>
              </w:rPr>
            </w:pPr>
          </w:p>
          <w:p w:rsidR="00805E4F" w:rsidRPr="00DA6EC6" w:rsidRDefault="00805E4F" w:rsidP="00805E4F">
            <w:pPr>
              <w:bidi/>
              <w:jc w:val="center"/>
              <w:rPr>
                <w:rFonts w:cs="B Nazanin"/>
                <w:sz w:val="18"/>
                <w:szCs w:val="18"/>
                <w:rtl/>
                <w:lang w:bidi="fa-IR"/>
              </w:rPr>
            </w:pPr>
            <w:r w:rsidRPr="00DA6EC6">
              <w:rPr>
                <w:rFonts w:cs="B Nazanin" w:hint="cs"/>
                <w:sz w:val="18"/>
                <w:szCs w:val="18"/>
                <w:rtl/>
                <w:lang w:bidi="fa-IR"/>
              </w:rPr>
              <w:t>بیخوابی</w:t>
            </w:r>
          </w:p>
          <w:p w:rsidR="00805E4F" w:rsidRPr="00DA6EC6" w:rsidRDefault="00805E4F" w:rsidP="00805E4F">
            <w:pPr>
              <w:bidi/>
              <w:jc w:val="center"/>
              <w:rPr>
                <w:rFonts w:cs="B Nazanin"/>
                <w:sz w:val="18"/>
                <w:szCs w:val="18"/>
              </w:rPr>
            </w:pPr>
          </w:p>
        </w:tc>
        <w:tc>
          <w:tcPr>
            <w:tcW w:w="2442" w:type="dxa"/>
            <w:shd w:val="clear" w:color="auto" w:fill="D9D9D9" w:themeFill="background1" w:themeFillShade="D9"/>
            <w:vAlign w:val="center"/>
          </w:tcPr>
          <w:p w:rsidR="00805E4F" w:rsidRPr="00DA6EC6" w:rsidRDefault="00805E4F" w:rsidP="00805E4F">
            <w:pPr>
              <w:bidi/>
              <w:jc w:val="center"/>
              <w:rPr>
                <w:rFonts w:cs="B Nazanin"/>
                <w:b/>
                <w:bCs/>
                <w:sz w:val="18"/>
                <w:szCs w:val="18"/>
                <w:lang w:bidi="fa-IR"/>
              </w:rPr>
            </w:pPr>
            <w:r w:rsidRPr="00DA6EC6">
              <w:rPr>
                <w:rFonts w:cs="B Nazanin" w:hint="cs"/>
                <w:b/>
                <w:bCs/>
                <w:sz w:val="18"/>
                <w:szCs w:val="18"/>
                <w:rtl/>
                <w:lang w:bidi="fa-IR"/>
              </w:rPr>
              <w:t>خواب طبیعی و اختلالات خواب</w:t>
            </w:r>
          </w:p>
        </w:tc>
        <w:tc>
          <w:tcPr>
            <w:tcW w:w="744" w:type="dxa"/>
            <w:shd w:val="clear" w:color="auto" w:fill="A6A6A6" w:themeFill="background1" w:themeFillShade="A6"/>
            <w:vAlign w:val="center"/>
          </w:tcPr>
          <w:p w:rsidR="00805E4F" w:rsidRPr="00DA6EC6" w:rsidRDefault="00805E4F" w:rsidP="00805E4F">
            <w:pPr>
              <w:bidi/>
              <w:jc w:val="center"/>
              <w:rPr>
                <w:rFonts w:cs="B Nazanin"/>
                <w:b/>
                <w:bCs/>
                <w:sz w:val="20"/>
                <w:szCs w:val="20"/>
              </w:rPr>
            </w:pPr>
            <w:r w:rsidRPr="00DA6EC6">
              <w:rPr>
                <w:rFonts w:cs="B Nazanin" w:hint="cs"/>
                <w:b/>
                <w:bCs/>
                <w:sz w:val="20"/>
                <w:szCs w:val="20"/>
                <w:rtl/>
              </w:rPr>
              <w:t>10</w:t>
            </w:r>
          </w:p>
        </w:tc>
      </w:tr>
    </w:tbl>
    <w:p w:rsidR="00350C73" w:rsidRPr="00DA6EC6" w:rsidRDefault="00350C73" w:rsidP="00AC6402">
      <w:pPr>
        <w:bidi/>
        <w:spacing w:after="0" w:line="300" w:lineRule="auto"/>
        <w:jc w:val="lowKashida"/>
        <w:rPr>
          <w:rFonts w:cs="B Nazanin"/>
          <w:sz w:val="28"/>
          <w:szCs w:val="28"/>
          <w:rtl/>
          <w:lang w:bidi="fa-IR"/>
        </w:rPr>
      </w:pPr>
    </w:p>
    <w:p w:rsidR="0015443C" w:rsidRDefault="00805E4F">
      <w:pPr>
        <w:rPr>
          <w:rFonts w:cs="B Nazanin"/>
          <w:sz w:val="28"/>
          <w:szCs w:val="28"/>
          <w:rtl/>
          <w:lang w:bidi="fa-IR"/>
        </w:rPr>
        <w:sectPr w:rsidR="0015443C" w:rsidSect="00DA6EC6">
          <w:footnotePr>
            <w:numRestart w:val="eachPage"/>
          </w:footnotePr>
          <w:pgSz w:w="11907" w:h="16840" w:code="9"/>
          <w:pgMar w:top="1701" w:right="2268" w:bottom="1701" w:left="1701" w:header="720" w:footer="720" w:gutter="0"/>
          <w:cols w:space="720"/>
          <w:titlePg/>
          <w:docGrid w:linePitch="360"/>
        </w:sectPr>
      </w:pPr>
      <w:r w:rsidRPr="00DA6EC6">
        <w:rPr>
          <w:rFonts w:cs="B Nazanin"/>
          <w:sz w:val="28"/>
          <w:szCs w:val="28"/>
          <w:rtl/>
          <w:lang w:bidi="fa-IR"/>
        </w:rPr>
        <w:br w:type="page"/>
      </w:r>
    </w:p>
    <w:p w:rsidR="00350C73" w:rsidRPr="00DA6EC6" w:rsidRDefault="00350C73" w:rsidP="00AC6402">
      <w:pPr>
        <w:bidi/>
        <w:spacing w:after="0" w:line="300" w:lineRule="auto"/>
        <w:jc w:val="lowKashida"/>
        <w:rPr>
          <w:rFonts w:cs="B Nazanin"/>
          <w:sz w:val="28"/>
          <w:szCs w:val="28"/>
          <w:rtl/>
          <w:lang w:bidi="fa-IR"/>
        </w:rPr>
      </w:pPr>
    </w:p>
    <w:p w:rsidR="00350C73" w:rsidRPr="00DA6EC6" w:rsidRDefault="00350C73" w:rsidP="00AC6402">
      <w:pPr>
        <w:bidi/>
        <w:spacing w:after="0" w:line="300" w:lineRule="auto"/>
        <w:jc w:val="lowKashida"/>
        <w:rPr>
          <w:rFonts w:cs="B Nazanin"/>
          <w:sz w:val="28"/>
          <w:szCs w:val="28"/>
          <w:rtl/>
          <w:lang w:bidi="fa-IR"/>
        </w:rPr>
      </w:pPr>
    </w:p>
    <w:p w:rsidR="00350C73" w:rsidRPr="00DA6EC6" w:rsidRDefault="00350C73" w:rsidP="00AC6402">
      <w:pPr>
        <w:bidi/>
        <w:spacing w:after="0" w:line="300" w:lineRule="auto"/>
        <w:jc w:val="lowKashida"/>
        <w:rPr>
          <w:rFonts w:cs="B Nazanin"/>
          <w:sz w:val="28"/>
          <w:szCs w:val="28"/>
          <w:rtl/>
          <w:lang w:bidi="fa-IR"/>
        </w:rPr>
      </w:pPr>
    </w:p>
    <w:p w:rsidR="00350C73" w:rsidRPr="00DA6EC6" w:rsidRDefault="00350C73" w:rsidP="00AC6402">
      <w:pPr>
        <w:bidi/>
        <w:spacing w:after="0" w:line="300" w:lineRule="auto"/>
        <w:jc w:val="lowKashida"/>
        <w:rPr>
          <w:rFonts w:cs="B Nazanin"/>
          <w:sz w:val="28"/>
          <w:szCs w:val="28"/>
          <w:rtl/>
          <w:lang w:bidi="fa-IR"/>
        </w:rPr>
      </w:pPr>
    </w:p>
    <w:p w:rsidR="00350C73" w:rsidRPr="00DA6EC6" w:rsidRDefault="00350C73" w:rsidP="00AC6402">
      <w:pPr>
        <w:bidi/>
        <w:spacing w:after="0" w:line="300" w:lineRule="auto"/>
        <w:jc w:val="lowKashida"/>
        <w:rPr>
          <w:rFonts w:cs="B Nazanin"/>
          <w:sz w:val="28"/>
          <w:szCs w:val="28"/>
          <w:rtl/>
          <w:lang w:bidi="fa-IR"/>
        </w:rPr>
      </w:pPr>
    </w:p>
    <w:p w:rsidR="00A52128" w:rsidRPr="00DA6EC6" w:rsidRDefault="00A52128" w:rsidP="00AC6402">
      <w:pPr>
        <w:bidi/>
        <w:spacing w:after="0"/>
        <w:rPr>
          <w:sz w:val="18"/>
          <w:szCs w:val="18"/>
        </w:rPr>
      </w:pPr>
    </w:p>
    <w:p w:rsidR="00A52128" w:rsidRPr="00DA6EC6" w:rsidRDefault="00A52128" w:rsidP="00AC6402">
      <w:pPr>
        <w:bidi/>
        <w:spacing w:after="0" w:line="360" w:lineRule="auto"/>
        <w:jc w:val="lowKashida"/>
        <w:rPr>
          <w:rFonts w:ascii="Calibri" w:eastAsia="Calibri" w:hAnsi="Calibri" w:cs="B Nazanin"/>
          <w:b/>
          <w:bCs/>
          <w:sz w:val="28"/>
          <w:szCs w:val="28"/>
          <w:rtl/>
          <w:lang w:bidi="fa-IR"/>
        </w:rPr>
      </w:pPr>
    </w:p>
    <w:p w:rsidR="00A52128" w:rsidRPr="00DA6EC6" w:rsidRDefault="00A52128" w:rsidP="00AC6402">
      <w:pPr>
        <w:bidi/>
        <w:spacing w:after="0" w:line="300" w:lineRule="auto"/>
        <w:jc w:val="lowKashida"/>
        <w:rPr>
          <w:rFonts w:cs="B Nazanin"/>
          <w:sz w:val="28"/>
          <w:szCs w:val="28"/>
          <w:lang w:bidi="fa-IR"/>
        </w:rPr>
      </w:pPr>
    </w:p>
    <w:p w:rsidR="00F71294" w:rsidRPr="00DA6EC6" w:rsidRDefault="00F71294" w:rsidP="00A72E30">
      <w:pPr>
        <w:pStyle w:val="Heading1"/>
        <w:bidi/>
        <w:jc w:val="center"/>
        <w:rPr>
          <w:rFonts w:cs="B Jadid"/>
          <w:b w:val="0"/>
          <w:bCs w:val="0"/>
          <w:color w:val="auto"/>
          <w:sz w:val="80"/>
          <w:szCs w:val="80"/>
          <w:rtl/>
          <w:lang w:bidi="fa-IR"/>
        </w:rPr>
      </w:pPr>
      <w:bookmarkStart w:id="31" w:name="_Toc380903756"/>
      <w:r w:rsidRPr="00DA6EC6">
        <w:rPr>
          <w:rFonts w:cs="B Jadid" w:hint="cs"/>
          <w:b w:val="0"/>
          <w:bCs w:val="0"/>
          <w:color w:val="auto"/>
          <w:sz w:val="80"/>
          <w:szCs w:val="80"/>
          <w:rtl/>
          <w:lang w:bidi="fa-IR"/>
        </w:rPr>
        <w:t>فصل سوم</w:t>
      </w:r>
      <w:bookmarkEnd w:id="31"/>
    </w:p>
    <w:p w:rsidR="00F71294" w:rsidRPr="00DA6EC6" w:rsidRDefault="0008675F" w:rsidP="00A72E30">
      <w:pPr>
        <w:pStyle w:val="Heading1"/>
        <w:bidi/>
        <w:jc w:val="center"/>
        <w:rPr>
          <w:rFonts w:cs="B Jadid"/>
          <w:b w:val="0"/>
          <w:bCs w:val="0"/>
          <w:color w:val="auto"/>
          <w:sz w:val="80"/>
          <w:szCs w:val="80"/>
          <w:rtl/>
          <w:lang w:bidi="fa-IR"/>
        </w:rPr>
      </w:pPr>
      <w:bookmarkStart w:id="32" w:name="_Toc380903757"/>
      <w:r w:rsidRPr="00DA6EC6">
        <w:rPr>
          <w:rFonts w:cs="B Jadid" w:hint="cs"/>
          <w:b w:val="0"/>
          <w:bCs w:val="0"/>
          <w:color w:val="auto"/>
          <w:sz w:val="80"/>
          <w:szCs w:val="80"/>
          <w:rtl/>
          <w:lang w:bidi="fa-IR"/>
        </w:rPr>
        <w:t>روانپزشكي</w:t>
      </w:r>
      <w:bookmarkEnd w:id="32"/>
    </w:p>
    <w:p w:rsidR="00F71294" w:rsidRPr="00DA6EC6" w:rsidRDefault="00F71294" w:rsidP="00AC6402">
      <w:pPr>
        <w:bidi/>
        <w:spacing w:after="0" w:line="300" w:lineRule="auto"/>
        <w:jc w:val="lowKashida"/>
        <w:rPr>
          <w:rFonts w:cs="B Nazanin"/>
          <w:b/>
          <w:bCs/>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p>
    <w:p w:rsidR="00805E4F" w:rsidRPr="00DA6EC6" w:rsidRDefault="00805E4F">
      <w:pPr>
        <w:rPr>
          <w:rFonts w:cs="B Nazanin"/>
          <w:b/>
          <w:bCs/>
          <w:sz w:val="28"/>
          <w:szCs w:val="28"/>
          <w:rtl/>
          <w:lang w:bidi="fa-IR"/>
        </w:rPr>
      </w:pPr>
      <w:r w:rsidRPr="00DA6EC6">
        <w:rPr>
          <w:rFonts w:cs="B Nazanin"/>
          <w:b/>
          <w:bCs/>
          <w:sz w:val="28"/>
          <w:szCs w:val="28"/>
          <w:rtl/>
          <w:lang w:bidi="fa-IR"/>
        </w:rPr>
        <w:br w:type="page"/>
      </w:r>
    </w:p>
    <w:p w:rsidR="00F71294" w:rsidRPr="00DA6EC6" w:rsidRDefault="00F71294" w:rsidP="00AC6402">
      <w:pPr>
        <w:bidi/>
        <w:spacing w:after="0" w:line="300" w:lineRule="auto"/>
        <w:jc w:val="lowKashida"/>
        <w:rPr>
          <w:rFonts w:cs="B Nazanin"/>
          <w:b/>
          <w:bCs/>
          <w:sz w:val="28"/>
          <w:szCs w:val="28"/>
          <w:rtl/>
          <w:lang w:bidi="fa-IR"/>
        </w:rPr>
      </w:pPr>
    </w:p>
    <w:p w:rsidR="00805E4F" w:rsidRPr="00DA6EC6" w:rsidRDefault="00805E4F" w:rsidP="00805E4F">
      <w:pPr>
        <w:bidi/>
        <w:spacing w:after="0" w:line="300" w:lineRule="auto"/>
        <w:jc w:val="lowKashida"/>
        <w:rPr>
          <w:rFonts w:cs="B Nazanin"/>
          <w:b/>
          <w:bCs/>
          <w:sz w:val="28"/>
          <w:szCs w:val="28"/>
          <w:rtl/>
          <w:lang w:bidi="fa-IR"/>
        </w:rPr>
      </w:pPr>
    </w:p>
    <w:p w:rsidR="00C701E4" w:rsidRPr="00DA6EC6" w:rsidRDefault="00C701E4" w:rsidP="00AC6402">
      <w:pPr>
        <w:bidi/>
        <w:spacing w:after="0" w:line="300" w:lineRule="auto"/>
        <w:jc w:val="lowKashida"/>
        <w:rPr>
          <w:rFonts w:cs="B Nazanin"/>
          <w:b/>
          <w:bCs/>
          <w:sz w:val="28"/>
          <w:szCs w:val="28"/>
          <w:rtl/>
          <w:lang w:bidi="fa-IR"/>
        </w:rPr>
      </w:pPr>
    </w:p>
    <w:p w:rsidR="00F71294" w:rsidRPr="0015443C" w:rsidRDefault="00251859" w:rsidP="00A72E30">
      <w:pPr>
        <w:pStyle w:val="Heading2"/>
        <w:bidi/>
        <w:rPr>
          <w:rFonts w:cs="B Nazanin"/>
          <w:color w:val="auto"/>
          <w:sz w:val="36"/>
          <w:szCs w:val="36"/>
          <w:lang w:bidi="fa-IR"/>
        </w:rPr>
      </w:pPr>
      <w:bookmarkStart w:id="33" w:name="_Toc380903758"/>
      <w:r w:rsidRPr="0015443C">
        <w:rPr>
          <w:rFonts w:cs="B Nazanin" w:hint="cs"/>
          <w:color w:val="auto"/>
          <w:sz w:val="36"/>
          <w:szCs w:val="36"/>
          <w:rtl/>
          <w:lang w:bidi="fa-IR"/>
        </w:rPr>
        <w:t xml:space="preserve">3-1- </w:t>
      </w:r>
      <w:r w:rsidR="00354AF7" w:rsidRPr="0015443C">
        <w:rPr>
          <w:rFonts w:cs="B Nazanin" w:hint="cs"/>
          <w:color w:val="auto"/>
          <w:sz w:val="36"/>
          <w:szCs w:val="36"/>
          <w:rtl/>
          <w:lang w:bidi="fa-IR"/>
        </w:rPr>
        <w:t>روش‌ها</w:t>
      </w:r>
      <w:r w:rsidR="00F71294" w:rsidRPr="0015443C">
        <w:rPr>
          <w:rFonts w:cs="B Nazanin" w:hint="cs"/>
          <w:color w:val="auto"/>
          <w:sz w:val="36"/>
          <w:szCs w:val="36"/>
          <w:rtl/>
          <w:lang w:bidi="fa-IR"/>
        </w:rPr>
        <w:t>ی درمانی:</w:t>
      </w:r>
      <w:bookmarkEnd w:id="33"/>
      <w:r w:rsidR="00AC6402" w:rsidRPr="0015443C">
        <w:rPr>
          <w:rFonts w:cs="B Nazanin" w:hint="cs"/>
          <w:color w:val="auto"/>
          <w:sz w:val="36"/>
          <w:szCs w:val="36"/>
          <w:rtl/>
          <w:lang w:bidi="fa-IR"/>
        </w:rPr>
        <w:t xml:space="preserve"> </w:t>
      </w:r>
    </w:p>
    <w:p w:rsidR="0015443C" w:rsidRDefault="0015443C" w:rsidP="0008675F">
      <w:pPr>
        <w:bidi/>
        <w:spacing w:after="0" w:line="300" w:lineRule="auto"/>
        <w:ind w:firstLine="283"/>
        <w:jc w:val="lowKashida"/>
        <w:rPr>
          <w:rFonts w:cs="B Nazanin"/>
          <w:sz w:val="28"/>
          <w:szCs w:val="28"/>
          <w:rtl/>
          <w:lang w:bidi="fa-IR"/>
        </w:rPr>
      </w:pPr>
    </w:p>
    <w:p w:rsidR="00F71294" w:rsidRPr="00DA6EC6" w:rsidRDefault="00F71294" w:rsidP="00827E22">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منظور از روان درمانی </w:t>
      </w:r>
      <w:r w:rsidR="00354AF7" w:rsidRPr="00DA6EC6">
        <w:rPr>
          <w:rFonts w:cs="B Nazanin" w:hint="cs"/>
          <w:sz w:val="28"/>
          <w:szCs w:val="28"/>
          <w:rtl/>
          <w:lang w:bidi="fa-IR"/>
        </w:rPr>
        <w:t>روش‌ها</w:t>
      </w:r>
      <w:r w:rsidRPr="00DA6EC6">
        <w:rPr>
          <w:rFonts w:cs="B Nazanin" w:hint="cs"/>
          <w:sz w:val="28"/>
          <w:szCs w:val="28"/>
          <w:rtl/>
          <w:lang w:bidi="fa-IR"/>
        </w:rPr>
        <w:t>یی است که برای تسکین اختلالات رفتار (بیماری روانی و مشکلات مربوط به سازگاری) به کار می‏رود و طی آن از وسایل روانشناسی مثل تلقین، روانکاوی، مصاحبه‏های راهنمایی و مشاوره و درمان نمایشی</w:t>
      </w:r>
      <w:r w:rsidR="0008675F" w:rsidRPr="00DA6EC6">
        <w:rPr>
          <w:rStyle w:val="FootnoteReference"/>
          <w:rFonts w:cs="B Nazanin"/>
          <w:sz w:val="28"/>
          <w:szCs w:val="28"/>
          <w:rtl/>
          <w:lang w:bidi="fa-IR"/>
        </w:rPr>
        <w:footnoteReference w:id="50"/>
      </w:r>
      <w:r w:rsidRPr="00DA6EC6">
        <w:rPr>
          <w:rFonts w:cs="B Nazanin" w:hint="cs"/>
          <w:sz w:val="28"/>
          <w:szCs w:val="28"/>
          <w:rtl/>
          <w:lang w:bidi="fa-IR"/>
        </w:rPr>
        <w:t xml:space="preserve"> استفاده می‏شود. </w:t>
      </w:r>
    </w:p>
    <w:p w:rsidR="00805E4F" w:rsidRDefault="00805E4F" w:rsidP="00805E4F">
      <w:pPr>
        <w:bidi/>
        <w:spacing w:after="0" w:line="300" w:lineRule="auto"/>
        <w:jc w:val="lowKashida"/>
        <w:rPr>
          <w:rFonts w:cs="B Nazanin"/>
          <w:sz w:val="28"/>
          <w:szCs w:val="28"/>
          <w:rtl/>
          <w:lang w:bidi="fa-IR"/>
        </w:rPr>
      </w:pPr>
    </w:p>
    <w:p w:rsidR="0015443C" w:rsidRPr="00DA6EC6" w:rsidRDefault="0015443C" w:rsidP="0015443C">
      <w:pPr>
        <w:bidi/>
        <w:spacing w:after="0" w:line="300" w:lineRule="auto"/>
        <w:jc w:val="lowKashida"/>
        <w:rPr>
          <w:rFonts w:cs="B Nazanin"/>
          <w:sz w:val="28"/>
          <w:szCs w:val="28"/>
          <w:rtl/>
          <w:lang w:bidi="fa-IR"/>
        </w:rPr>
      </w:pPr>
    </w:p>
    <w:p w:rsidR="00F71294" w:rsidRPr="0015443C" w:rsidRDefault="00251859" w:rsidP="0015443C">
      <w:pPr>
        <w:pStyle w:val="Heading3"/>
        <w:bidi/>
        <w:jc w:val="lowKashida"/>
        <w:rPr>
          <w:rFonts w:cs="B Nazanin"/>
          <w:color w:val="auto"/>
          <w:sz w:val="32"/>
          <w:szCs w:val="32"/>
          <w:rtl/>
          <w:lang w:bidi="fa-IR"/>
        </w:rPr>
      </w:pPr>
      <w:bookmarkStart w:id="34" w:name="_Toc380903759"/>
      <w:r w:rsidRPr="0015443C">
        <w:rPr>
          <w:rFonts w:cs="B Nazanin" w:hint="cs"/>
          <w:color w:val="auto"/>
          <w:sz w:val="32"/>
          <w:szCs w:val="32"/>
          <w:rtl/>
          <w:lang w:bidi="fa-IR"/>
        </w:rPr>
        <w:t>3-1-1-</w:t>
      </w:r>
      <w:r w:rsidR="0015443C">
        <w:rPr>
          <w:rFonts w:cs="B Nazanin" w:hint="cs"/>
          <w:color w:val="auto"/>
          <w:sz w:val="32"/>
          <w:szCs w:val="32"/>
          <w:rtl/>
          <w:lang w:bidi="fa-IR"/>
        </w:rPr>
        <w:t xml:space="preserve"> </w:t>
      </w:r>
      <w:r w:rsidR="00F71294" w:rsidRPr="0015443C">
        <w:rPr>
          <w:rFonts w:cs="B Nazanin" w:hint="cs"/>
          <w:color w:val="auto"/>
          <w:sz w:val="32"/>
          <w:szCs w:val="32"/>
          <w:rtl/>
          <w:lang w:bidi="fa-IR"/>
        </w:rPr>
        <w:t>روان‏درمانی گروهی، روان‏درمانی فردی و گروهی توأم</w:t>
      </w:r>
      <w:r w:rsidR="00406CB8">
        <w:rPr>
          <w:rFonts w:cs="B Nazanin" w:hint="cs"/>
          <w:color w:val="auto"/>
          <w:sz w:val="32"/>
          <w:szCs w:val="32"/>
          <w:rtl/>
          <w:lang w:bidi="fa-IR"/>
        </w:rPr>
        <w:t>،</w:t>
      </w:r>
      <w:r w:rsidR="00F71294" w:rsidRPr="0015443C">
        <w:rPr>
          <w:rFonts w:cs="B Nazanin" w:hint="cs"/>
          <w:color w:val="auto"/>
          <w:sz w:val="32"/>
          <w:szCs w:val="32"/>
          <w:rtl/>
          <w:lang w:bidi="fa-IR"/>
        </w:rPr>
        <w:t xml:space="preserve"> و نقش‏گزاری روانی</w:t>
      </w:r>
      <w:r w:rsidRPr="0015443C">
        <w:rPr>
          <w:rFonts w:cs="B Nazanin" w:hint="cs"/>
          <w:color w:val="auto"/>
          <w:sz w:val="32"/>
          <w:szCs w:val="32"/>
          <w:rtl/>
          <w:lang w:bidi="fa-IR"/>
        </w:rPr>
        <w:t>:</w:t>
      </w:r>
      <w:bookmarkEnd w:id="34"/>
    </w:p>
    <w:p w:rsidR="0015443C" w:rsidRDefault="0015443C" w:rsidP="0008675F">
      <w:pPr>
        <w:bidi/>
        <w:spacing w:after="0" w:line="300" w:lineRule="auto"/>
        <w:ind w:firstLine="283"/>
        <w:jc w:val="lowKashida"/>
        <w:rPr>
          <w:rFonts w:cs="B Nazanin"/>
          <w:sz w:val="28"/>
          <w:szCs w:val="28"/>
          <w:rtl/>
          <w:lang w:bidi="fa-IR"/>
        </w:rPr>
      </w:pPr>
    </w:p>
    <w:p w:rsidR="00F71294" w:rsidRPr="00DA6EC6" w:rsidRDefault="00F71294" w:rsidP="0015443C">
      <w:pPr>
        <w:bidi/>
        <w:spacing w:after="0" w:line="300" w:lineRule="auto"/>
        <w:ind w:firstLine="283"/>
        <w:jc w:val="lowKashida"/>
        <w:rPr>
          <w:rFonts w:cs="B Nazanin"/>
          <w:sz w:val="28"/>
          <w:szCs w:val="28"/>
          <w:rtl/>
          <w:lang w:bidi="fa-IR"/>
        </w:rPr>
      </w:pPr>
      <w:r w:rsidRPr="00DA6EC6">
        <w:rPr>
          <w:rFonts w:cs="B Nazanin" w:hint="cs"/>
          <w:sz w:val="28"/>
          <w:szCs w:val="28"/>
          <w:rtl/>
          <w:lang w:bidi="fa-IR"/>
        </w:rPr>
        <w:t>پورافکاری</w:t>
      </w:r>
      <w:r w:rsidR="0008675F" w:rsidRPr="00DA6EC6">
        <w:rPr>
          <w:rFonts w:cs="B Nazanin" w:hint="cs"/>
          <w:sz w:val="28"/>
          <w:szCs w:val="28"/>
          <w:rtl/>
          <w:lang w:bidi="fa-IR"/>
        </w:rPr>
        <w:t xml:space="preserve"> </w:t>
      </w:r>
      <w:r w:rsidRPr="00DA6EC6">
        <w:rPr>
          <w:rFonts w:cs="B Nazanin" w:hint="cs"/>
          <w:sz w:val="28"/>
          <w:szCs w:val="28"/>
          <w:rtl/>
          <w:lang w:bidi="fa-IR"/>
        </w:rPr>
        <w:t>(1392)</w:t>
      </w:r>
      <w:r w:rsidR="0008675F" w:rsidRPr="00DA6EC6">
        <w:rPr>
          <w:rFonts w:cs="B Nazanin" w:hint="cs"/>
          <w:sz w:val="28"/>
          <w:szCs w:val="28"/>
          <w:rtl/>
          <w:lang w:bidi="fa-IR"/>
        </w:rPr>
        <w:t xml:space="preserve"> </w:t>
      </w:r>
      <w:r w:rsidRPr="00DA6EC6">
        <w:rPr>
          <w:rFonts w:cs="B Nazanin" w:hint="cs"/>
          <w:sz w:val="28"/>
          <w:szCs w:val="28"/>
          <w:rtl/>
          <w:lang w:bidi="fa-IR"/>
        </w:rPr>
        <w:t xml:space="preserve">معتقد است که یک روش درمانی روان‏پزشکی، که مقبولیت وسیعی هم دارد گروه‏درمانی است که از نیروهای درمانی درون گروه استفاده می‏کند. همچنین از تعامل‏های سازنده بین اعضاء و مداخله‏های یک رهبر آزموده برای تغییر دادن رفتارها، افکار و احساسات غیر انطباقی افراد دچار آشفتگی روانی بهره می‏جوید. در دوره‏ای که محدودیت‏های مالی به طور فزاینده سخت‏تر می‏گردند، تأکید بر روان‏درمانی فردی کمتر می‏گردد، و رویکردهای دارویی بیشتر مورد استفاده قرار می‏گیرند، بیماران بیشتری بیش از هر نوع درمان کلامی دیگر تحت مداوا با گروه درمانی قرار می‏گیرند. گروه درمانی هم در بیمارستان و هم به طور سرپایی، در مؤسسات، در واحدهای بستری شدن نسبی، خانه‏های نیمه ‏راهی، در سطح جامعه، و کار </w:t>
      </w:r>
      <w:r w:rsidRPr="00DA6EC6">
        <w:rPr>
          <w:rFonts w:cs="B Nazanin" w:hint="cs"/>
          <w:sz w:val="28"/>
          <w:szCs w:val="28"/>
          <w:rtl/>
          <w:lang w:bidi="fa-IR"/>
        </w:rPr>
        <w:lastRenderedPageBreak/>
        <w:t>شخصی قابل استفاده است. گروه‏درمانی همچنین به وسعت توسط کسانی که تخصص بهداشت روانی نیستند به عنوان مکمل درمان اختلالات جسمی مورد استفاده قرار می‏گیرند. اصول گروه درمانی هم چنین با موفقیت در زمنیه‏های تجارت و آموزش به شکل آماده‏سازی، حساسیت و نقش‏بازی قابل انطباق بودند.</w:t>
      </w:r>
    </w:p>
    <w:p w:rsidR="00F71294" w:rsidRPr="00DA6EC6" w:rsidRDefault="00AC6402" w:rsidP="0008675F">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روان‏درمانی گروهی</w:t>
      </w:r>
      <w:r w:rsidR="0008675F" w:rsidRPr="00DA6EC6">
        <w:rPr>
          <w:rStyle w:val="FootnoteReference"/>
          <w:rFonts w:cs="B Nazanin"/>
          <w:sz w:val="28"/>
          <w:szCs w:val="28"/>
          <w:rtl/>
          <w:lang w:bidi="fa-IR"/>
        </w:rPr>
        <w:footnoteReference w:id="51"/>
      </w:r>
      <w:r w:rsidR="00F71294" w:rsidRPr="00DA6EC6">
        <w:rPr>
          <w:rFonts w:cs="B Nazanin" w:hint="cs"/>
          <w:sz w:val="28"/>
          <w:szCs w:val="28"/>
          <w:rtl/>
          <w:lang w:bidi="fa-IR"/>
        </w:rPr>
        <w:t xml:space="preserve"> نوعی درمان است که در آن افراد دچار ناراحتی روانی که به دقت انتخاب شده‏اند، زیر نظر درمانگری آموزش دیده، به منطور کمک به همدیگر برای تغییر دادن شخصیت خود، درگروهی قرار داده می‏شوند. با استفاده از انواعی از مانورهای تکنیکی و سازه‏های نظری، رهبر گروه از روابط متقابل اعضاء گروه برای ایجاد تغییر استفاده می‏کند.</w:t>
      </w:r>
    </w:p>
    <w:p w:rsidR="00F71294" w:rsidRPr="00DA6EC6" w:rsidRDefault="00F71294" w:rsidP="00AC6402">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انتخاب بیمار</w:t>
      </w:r>
    </w:p>
    <w:p w:rsidR="00F71294" w:rsidRPr="00DA6EC6" w:rsidRDefault="00AC6402" w:rsidP="0008675F">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برای تعیین تناسب برای گروه‏درمانی درمانگر به اطلاعات زیادی احتیاج دارد، که د</w:t>
      </w:r>
      <w:r w:rsidR="0008675F" w:rsidRPr="00DA6EC6">
        <w:rPr>
          <w:rFonts w:cs="B Nazanin" w:hint="cs"/>
          <w:sz w:val="28"/>
          <w:szCs w:val="28"/>
          <w:rtl/>
          <w:lang w:bidi="fa-IR"/>
        </w:rPr>
        <w:t>ر یک مصاحبه پالایشی یا غربالگری</w:t>
      </w:r>
      <w:r w:rsidR="0008675F" w:rsidRPr="00DA6EC6">
        <w:rPr>
          <w:rStyle w:val="FootnoteReference"/>
          <w:rFonts w:cs="B Nazanin"/>
          <w:sz w:val="28"/>
          <w:szCs w:val="28"/>
          <w:rtl/>
          <w:lang w:bidi="fa-IR"/>
        </w:rPr>
        <w:footnoteReference w:id="52"/>
      </w:r>
      <w:r w:rsidR="0008675F" w:rsidRPr="00DA6EC6">
        <w:rPr>
          <w:rFonts w:cs="B Nazanin" w:hint="cs"/>
          <w:sz w:val="28"/>
          <w:szCs w:val="28"/>
          <w:rtl/>
          <w:lang w:bidi="fa-IR"/>
        </w:rPr>
        <w:t xml:space="preserve"> </w:t>
      </w:r>
      <w:r w:rsidR="00F71294" w:rsidRPr="00DA6EC6">
        <w:rPr>
          <w:rFonts w:cs="B Nazanin" w:hint="cs"/>
          <w:sz w:val="28"/>
          <w:szCs w:val="28"/>
          <w:rtl/>
          <w:lang w:bidi="fa-IR"/>
        </w:rPr>
        <w:t>جمع‏آوری می‏شود. برای تشخیص عوامل پویائی، رفتاری و تشخیصی، روانپزشک باید سابقه دقیقی کسب کرده و م</w:t>
      </w:r>
      <w:r w:rsidR="0008675F" w:rsidRPr="00DA6EC6">
        <w:rPr>
          <w:rFonts w:cs="B Nazanin" w:hint="cs"/>
          <w:sz w:val="28"/>
          <w:szCs w:val="28"/>
          <w:rtl/>
          <w:lang w:bidi="fa-IR"/>
        </w:rPr>
        <w:t>عاینه روانی کامل به عمل آورد (</w:t>
      </w:r>
      <w:r w:rsidR="00F71294" w:rsidRPr="00DA6EC6">
        <w:rPr>
          <w:rFonts w:cs="B Nazanin" w:hint="cs"/>
          <w:sz w:val="28"/>
          <w:szCs w:val="28"/>
          <w:rtl/>
          <w:lang w:bidi="fa-IR"/>
        </w:rPr>
        <w:t>رضاعی، 1391: 124)</w:t>
      </w:r>
      <w:r w:rsidR="0008675F" w:rsidRPr="00DA6EC6">
        <w:rPr>
          <w:rFonts w:cs="B Nazanin" w:hint="cs"/>
          <w:sz w:val="28"/>
          <w:szCs w:val="28"/>
          <w:rtl/>
          <w:lang w:bidi="fa-IR"/>
        </w:rPr>
        <w:t xml:space="preserve">. </w:t>
      </w:r>
    </w:p>
    <w:p w:rsidR="00F71294" w:rsidRPr="00DA6EC6" w:rsidRDefault="00F71294" w:rsidP="00AC6402">
      <w:pPr>
        <w:bidi/>
        <w:spacing w:after="0" w:line="300" w:lineRule="auto"/>
        <w:jc w:val="lowKashida"/>
        <w:rPr>
          <w:rFonts w:cs="B Nazanin"/>
          <w:b/>
          <w:bCs/>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اندازه</w:t>
      </w:r>
    </w:p>
    <w:p w:rsidR="00F71294"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گروه‏درمانی با گروه‏های کوچک مثل 3 نفر، و گروه‏های بزرگ مثل 15 نفر موفق بوده است، معهذا اکثراً درمانگرها 8 تا 10 نفر را تعداد مناسب برای گروه می‏دانند. در گروه‏های کوچک ممکن است تعامل کافی پیدا نشود، مگر اینکه اعضاء گروه آدم‏های حرافی بوده باشند. درگروه بزرگ نیز، ممکن است </w:t>
      </w:r>
      <w:r w:rsidR="00F71294" w:rsidRPr="00DA6EC6">
        <w:rPr>
          <w:rFonts w:cs="B Nazanin" w:hint="cs"/>
          <w:sz w:val="28"/>
          <w:szCs w:val="28"/>
          <w:rtl/>
          <w:lang w:bidi="fa-IR"/>
        </w:rPr>
        <w:lastRenderedPageBreak/>
        <w:t xml:space="preserve">تعامل بیشتر از آن باشد که اعضاء یا درمان‏گر بتوانند پیگیری نمایند. </w:t>
      </w:r>
    </w:p>
    <w:p w:rsidR="00F71294" w:rsidRPr="00DA6EC6" w:rsidRDefault="00AC6402" w:rsidP="0008675F">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بطور کلی جلسات گروه درمانی 1 تا 2 ساعت طول می‏کشد. معهذا، زمان ان</w:t>
      </w:r>
      <w:r w:rsidR="0008675F" w:rsidRPr="00DA6EC6">
        <w:rPr>
          <w:rFonts w:cs="B Nazanin" w:hint="cs"/>
          <w:sz w:val="28"/>
          <w:szCs w:val="28"/>
          <w:rtl/>
          <w:lang w:bidi="fa-IR"/>
        </w:rPr>
        <w:t>تخاب شده باید ثابت بوده باشد (</w:t>
      </w:r>
      <w:r w:rsidR="00F71294" w:rsidRPr="00DA6EC6">
        <w:rPr>
          <w:rFonts w:cs="B Nazanin" w:hint="cs"/>
          <w:sz w:val="28"/>
          <w:szCs w:val="28"/>
          <w:rtl/>
          <w:lang w:bidi="fa-IR"/>
        </w:rPr>
        <w:t>پورافکاری، 1391: 45)</w:t>
      </w:r>
      <w:r w:rsidR="0008675F" w:rsidRPr="00DA6EC6">
        <w:rPr>
          <w:rFonts w:cs="B Nazanin" w:hint="cs"/>
          <w:sz w:val="28"/>
          <w:szCs w:val="28"/>
          <w:rtl/>
          <w:lang w:bidi="fa-IR"/>
        </w:rPr>
        <w:t xml:space="preserve">. </w:t>
      </w:r>
    </w:p>
    <w:p w:rsidR="00F71294"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کندل (2005) بیان می‏کند که، گروه‏های مارتون در دهه 1970 خیلی رواج داشت امروزه چندان معمول نیستند. درمان مطول (یا گروه درمانی ماراتون) روشی است که در آن اعضاء 12 تا 72 ساعت را به طور مداوم با هم می‏گذرانند. نزدیکی تعاملی اجباری در جلسات مطول و محرومیت از خواب موجب از بین رفتن برخی از دفاع‏ها آزاد شدن فرآیندهای عاطفی، و مکالمات صریح‏تر می‏گردد. معهذا جلسات مطول ممکن است برای کسانی که ایگو ضعیف‏تری دارند، مثل بیماران اسکیزوفرنیک و مرزی خطرناک باشد.</w:t>
      </w:r>
    </w:p>
    <w:p w:rsidR="00F71294" w:rsidRPr="00DA6EC6" w:rsidRDefault="00F71294" w:rsidP="00AC6402">
      <w:pPr>
        <w:bidi/>
        <w:spacing w:after="0" w:line="300" w:lineRule="auto"/>
        <w:jc w:val="lowKashida"/>
        <w:rPr>
          <w:rFonts w:cs="B Nazanin"/>
          <w:b/>
          <w:bCs/>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گروه‏های همگون و ناهمگون </w:t>
      </w:r>
    </w:p>
    <w:p w:rsidR="00F71294"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به‏طور کلی، اکثر درمان‏گرها معتقدند که باید گروه ناهمگون باشد تا حداکثر تعامل صورت بگیرد. بنابراین، گروه باید از اعضاء طبقات تشخیصی مختلف و با الگوهای رفتاری متفاوت انتخاب شوند، تمام نژادها، سطوح اجتماعی و زمینه‏های تحصیلی را دارا باشند، و در سنین مختلف و از هر دو جنس باشند.</w:t>
      </w:r>
    </w:p>
    <w:p w:rsidR="00F71294" w:rsidRPr="00DA6EC6" w:rsidRDefault="00AC6402" w:rsidP="00F667A5">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بطور کلی، بیماران بین 20 تا 65 ساله را می توان بطور </w:t>
      </w:r>
      <w:r w:rsidR="00F667A5">
        <w:rPr>
          <w:rFonts w:cs="B Nazanin" w:hint="cs"/>
          <w:sz w:val="28"/>
          <w:szCs w:val="28"/>
          <w:rtl/>
          <w:lang w:bidi="fa-IR"/>
        </w:rPr>
        <w:t>مؤثر در یک گروه قرار داد. تفاوت‏</w:t>
      </w:r>
      <w:r w:rsidR="00F71294" w:rsidRPr="00DA6EC6">
        <w:rPr>
          <w:rFonts w:cs="B Nazanin" w:hint="cs"/>
          <w:sz w:val="28"/>
          <w:szCs w:val="28"/>
          <w:rtl/>
          <w:lang w:bidi="fa-IR"/>
        </w:rPr>
        <w:t>های سنی سبب می‏شود که مدل‏های فرزندـ والدین و برادر و خواهری پدید آید. به علاوه، ممکن است بیماران فرصتی پیدا کنند تا مسائل بین فردی را که به نظر غیر قابل تسلط می‏رسید بازسازی و اصلاح نمایند.</w:t>
      </w:r>
    </w:p>
    <w:p w:rsidR="00F71294" w:rsidRPr="00DA6EC6" w:rsidRDefault="00AC6402" w:rsidP="00827E2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کودکان و نوجوانان را در گروه‏های مرکب از همسالان بهتر می‏توان تحت درمان قرار داد. بعضی از نوجوانان به خوبی قادرند مطالب گروه‏های بالغ را، بدون توجه به محتوی هضم کنند. معهذا نباید آنها </w:t>
      </w:r>
      <w:r w:rsidR="00F71294" w:rsidRPr="00DA6EC6">
        <w:rPr>
          <w:rFonts w:cs="B Nazanin" w:hint="cs"/>
          <w:sz w:val="28"/>
          <w:szCs w:val="28"/>
          <w:rtl/>
          <w:lang w:bidi="fa-IR"/>
        </w:rPr>
        <w:lastRenderedPageBreak/>
        <w:t>را از تجربه سازنده تعامل با همسالان، که ممکن است به گونه‏ای دیگر قابل وصول نباشد، محروم نمود (</w:t>
      </w:r>
      <w:r w:rsidR="00827E22" w:rsidRPr="00827E22">
        <w:rPr>
          <w:rFonts w:asciiTheme="majorBidi" w:hAnsiTheme="majorBidi" w:cstheme="majorBidi"/>
          <w:sz w:val="24"/>
          <w:szCs w:val="24"/>
          <w:lang w:bidi="fa-IR"/>
        </w:rPr>
        <w:t>Buckly, 2003:119</w:t>
      </w:r>
      <w:r w:rsidR="00F71294" w:rsidRPr="00DA6EC6">
        <w:rPr>
          <w:rFonts w:cs="B Nazanin" w:hint="cs"/>
          <w:sz w:val="28"/>
          <w:szCs w:val="28"/>
          <w:rtl/>
          <w:lang w:bidi="fa-IR"/>
        </w:rPr>
        <w:t>)</w:t>
      </w:r>
      <w:r w:rsidR="0008675F" w:rsidRPr="00DA6EC6">
        <w:rPr>
          <w:rFonts w:cs="B Nazanin" w:hint="cs"/>
          <w:sz w:val="28"/>
          <w:szCs w:val="28"/>
          <w:rtl/>
          <w:lang w:bidi="fa-IR"/>
        </w:rPr>
        <w:t xml:space="preserve">. </w:t>
      </w:r>
    </w:p>
    <w:p w:rsidR="00F71294" w:rsidRPr="00DA6EC6" w:rsidRDefault="00F71294" w:rsidP="00AC6402">
      <w:pPr>
        <w:bidi/>
        <w:spacing w:after="0" w:line="300" w:lineRule="auto"/>
        <w:jc w:val="lowKashida"/>
        <w:rPr>
          <w:rFonts w:cs="B Nazanin"/>
          <w:b/>
          <w:bCs/>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گروه‏های باز در مقابل گروه‏های بسته</w:t>
      </w:r>
    </w:p>
    <w:p w:rsidR="00F71294" w:rsidRPr="00DA6EC6" w:rsidRDefault="00AC6402" w:rsidP="0008675F">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گروه‏های بسته تعداد و ترکیب معینی از بیماران دارند. اگر بیماری گروه را ترک کند، عضو جدیدی به جای او گرفته نمی‏شود؛ چنین گروه‏هائی اصطلاحاً بسته نامیده می‏شوند. گروه باز گروهی است که تغییر یابی در آن زیاد است و وقتی اعضاء قدیمی آن را ترک می‏کنند اعضاء جدید گرفته می‏شود (</w:t>
      </w:r>
      <w:r w:rsidR="0008675F" w:rsidRPr="00DA6EC6">
        <w:rPr>
          <w:rFonts w:asciiTheme="majorBidi" w:hAnsiTheme="majorBidi" w:cstheme="majorBidi"/>
          <w:sz w:val="24"/>
          <w:szCs w:val="24"/>
          <w:lang w:bidi="fa-IR"/>
        </w:rPr>
        <w:t>Kaplan &amp; Sadock’s, 2007: 19</w:t>
      </w:r>
      <w:r w:rsidR="00F71294" w:rsidRPr="00DA6EC6">
        <w:rPr>
          <w:rFonts w:cs="B Nazanin" w:hint="cs"/>
          <w:sz w:val="28"/>
          <w:szCs w:val="28"/>
          <w:rtl/>
          <w:lang w:bidi="fa-IR"/>
        </w:rPr>
        <w:t>)</w:t>
      </w:r>
      <w:r w:rsidR="0008675F" w:rsidRPr="00DA6EC6">
        <w:rPr>
          <w:rFonts w:cs="B Nazanin" w:hint="cs"/>
          <w:sz w:val="28"/>
          <w:szCs w:val="28"/>
          <w:rtl/>
          <w:lang w:bidi="fa-IR"/>
        </w:rPr>
        <w:t>.</w:t>
      </w:r>
    </w:p>
    <w:p w:rsidR="00F71294" w:rsidRDefault="00F71294" w:rsidP="00AC6402">
      <w:pPr>
        <w:bidi/>
        <w:spacing w:after="0" w:line="300" w:lineRule="auto"/>
        <w:jc w:val="lowKashida"/>
        <w:rPr>
          <w:rFonts w:cs="B Nazanin"/>
          <w:b/>
          <w:bCs/>
          <w:sz w:val="28"/>
          <w:szCs w:val="28"/>
          <w:rtl/>
          <w:lang w:bidi="fa-IR"/>
        </w:rPr>
      </w:pPr>
    </w:p>
    <w:p w:rsidR="0015443C" w:rsidRDefault="0015443C" w:rsidP="0015443C">
      <w:pPr>
        <w:bidi/>
        <w:spacing w:after="0" w:line="300" w:lineRule="auto"/>
        <w:jc w:val="lowKashida"/>
        <w:rPr>
          <w:rFonts w:cs="B Nazanin"/>
          <w:b/>
          <w:bCs/>
          <w:sz w:val="28"/>
          <w:szCs w:val="28"/>
          <w:lang w:bidi="fa-IR"/>
        </w:rPr>
      </w:pPr>
    </w:p>
    <w:p w:rsidR="00827E22" w:rsidRPr="00DA6EC6" w:rsidRDefault="00827E22" w:rsidP="00827E22">
      <w:pPr>
        <w:bidi/>
        <w:spacing w:after="0" w:line="300" w:lineRule="auto"/>
        <w:jc w:val="lowKashida"/>
        <w:rPr>
          <w:rFonts w:cs="B Nazanin"/>
          <w:b/>
          <w:bCs/>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روان‏درمانی گروهی در بیمارستان</w:t>
      </w:r>
    </w:p>
    <w:p w:rsidR="00F71294" w:rsidRPr="00DA6EC6" w:rsidRDefault="00F71294" w:rsidP="0008675F">
      <w:pPr>
        <w:bidi/>
        <w:spacing w:after="0" w:line="300" w:lineRule="auto"/>
        <w:ind w:firstLine="283"/>
        <w:jc w:val="lowKashida"/>
        <w:rPr>
          <w:rFonts w:cs="B Nazanin"/>
          <w:sz w:val="28"/>
          <w:szCs w:val="28"/>
          <w:rtl/>
          <w:lang w:bidi="fa-IR"/>
        </w:rPr>
      </w:pPr>
      <w:r w:rsidRPr="00DA6EC6">
        <w:rPr>
          <w:rFonts w:cs="B Nazanin" w:hint="cs"/>
          <w:sz w:val="28"/>
          <w:szCs w:val="28"/>
          <w:rtl/>
          <w:lang w:bidi="fa-IR"/>
        </w:rPr>
        <w:t>کندل</w:t>
      </w:r>
      <w:r w:rsidR="00827E22">
        <w:rPr>
          <w:rStyle w:val="FootnoteReference"/>
          <w:rFonts w:cs="B Nazanin"/>
          <w:sz w:val="28"/>
          <w:szCs w:val="28"/>
          <w:rtl/>
          <w:lang w:bidi="fa-IR"/>
        </w:rPr>
        <w:footnoteReference w:id="53"/>
      </w:r>
      <w:r w:rsidRPr="00DA6EC6">
        <w:rPr>
          <w:rFonts w:cs="B Nazanin" w:hint="cs"/>
          <w:sz w:val="28"/>
          <w:szCs w:val="28"/>
          <w:rtl/>
          <w:lang w:bidi="fa-IR"/>
        </w:rPr>
        <w:t xml:space="preserve"> (2005) معتقد است که،گروه‏درمانی جزء مهمی از تجربه درمانی بیماران بستری در بیمارستان نیز هست. در بخش گروه‏ها ممکن است به انحاء مختلف سازمان داده شوند. تمام بیماران ممکن است با تمام کادر درمانی ملاقات کنند (یعنی روانپزشکان، روانشناسان، پرستاران ) که ملاقات اجتماعی هم خوانده می‏شود. ممکن است یک گروه 15 تا 20 نفره با کادر درمانی ملاقات کنند، که ملاقات تیمی نامیده می‏شود، و گروه‏درمانی کوچک معمولی مرکب از 8 تا 10 نفر که با یک یا دو نفر درمانگر ملاقات می‏کنند، اگر چه اهداف هر گروه‏درمانی فرق می‏کند، برخی از اهداف مشترک نیز دارند: بالا بردن آگاهی بیماران از خود از طریق تعامل با سایر اعضاء گروه، که پسخوراندی برای رفتار آن ها بوجود می‏آورد، فراهم آوردن امکان کسب مهارت‏های اجتماعی و بین فردی برای بیماران، کمک به بیماران برای انطباق با </w:t>
      </w:r>
      <w:r w:rsidRPr="00DA6EC6">
        <w:rPr>
          <w:rFonts w:cs="B Nazanin" w:hint="cs"/>
          <w:sz w:val="28"/>
          <w:szCs w:val="28"/>
          <w:rtl/>
          <w:lang w:bidi="fa-IR"/>
        </w:rPr>
        <w:lastRenderedPageBreak/>
        <w:t>بیمارستان، بهبود بخشیدن روابط بیماران و کارکنان. به علاوه یک نوع ملاقات گروهی نیز فقط با شرکت کارکنان بیمارستان صورت می‏گیرد که هدف آن بهبود بخشیدن روابط بین کارکنان و تأمین حمایت متقابل و تشویق در کار روزمره آنان با بیماران است. ملاقات‏های اجتماعی و تیمی بیشتر در مدارا با مسائل اداره کردن بیماران مفیدترند تا ایجاد بینش، که بیشتر در قلمرو گروه‏های کوچک است.</w:t>
      </w:r>
    </w:p>
    <w:p w:rsidR="00F71294" w:rsidRPr="00DA6EC6" w:rsidRDefault="00F71294" w:rsidP="00AC6402">
      <w:pPr>
        <w:bidi/>
        <w:spacing w:after="0" w:line="300" w:lineRule="auto"/>
        <w:jc w:val="lowKashida"/>
        <w:rPr>
          <w:rFonts w:cs="B Nazanin"/>
          <w:b/>
          <w:bCs/>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گروه‏های بستری و سرپائی</w:t>
      </w:r>
    </w:p>
    <w:p w:rsidR="00F71294" w:rsidRPr="00DA6EC6" w:rsidRDefault="00F71294" w:rsidP="005C1E43">
      <w:pPr>
        <w:bidi/>
        <w:spacing w:after="0" w:line="300" w:lineRule="auto"/>
        <w:ind w:firstLine="283"/>
        <w:jc w:val="lowKashida"/>
        <w:rPr>
          <w:rFonts w:cs="B Nazanin"/>
          <w:sz w:val="28"/>
          <w:szCs w:val="28"/>
          <w:rtl/>
          <w:lang w:bidi="fa-IR"/>
        </w:rPr>
      </w:pPr>
      <w:r w:rsidRPr="00DA6EC6">
        <w:rPr>
          <w:rFonts w:cs="B Nazanin" w:hint="cs"/>
          <w:sz w:val="28"/>
          <w:szCs w:val="28"/>
          <w:rtl/>
          <w:lang w:bidi="fa-IR"/>
        </w:rPr>
        <w:t>هر چند عوامل درمانی ایجاد کننده تغییر در گروه‏های کوچک بیمارستانی نظیر گروه‏های سرپایی است، برخی تفاوت‏های کیفی وجود دارد. مثلاً، تغییر نسبتاً زیاد در گروه‏های بیمارستانی فرآیند همبستگی را دچار پیچیدگی می‏کند. اما این واقعیت که تمام اعضاء گروه در بیمارستان بستری هستند به پیدایش همبستگی کمک می‏کند، همانطور که تلاش درمانگر برای پروراندن این فرآیند با تأکید بر سایر وجوه تشابه کمک کننده است. سهیم شدن در اطلاعات، جامعیت دادن، و پالایش عوامل درمانی عمده درگروه‏درمانی در بیمارستان است. هرچند به علت اصول و تعداد جلسات پیدایش بینش در گروه‏های سرپائی محتمل‏تر است، معهذا، ممکن است فقط در یک جلسه نیز بعضی از بیماران بینشی تازه از وضع روانی خود به دست آورند. از کیفیات ویژه گروه‏های بستری تماس وسیعی است که بیماران خارج از گروه‏درمانی دارند، چرا که با هم در یک بخش زندگی می‏کنند. اگر بیماران در مورد این تماس‏های وسیع در جلسات گروه‏درمانی صحبت کنند، یادگیری بین فردی تسهیل خواهد شد. به علاوه، تعارض‏های بین بیماران و کارکنان را می‏توان پیش‏بینی نمود و حل کرد (رضاعی، 1391: 135)</w:t>
      </w:r>
      <w:r w:rsidR="005C1E43" w:rsidRPr="00DA6EC6">
        <w:rPr>
          <w:rFonts w:cs="B Nazanin" w:hint="cs"/>
          <w:sz w:val="28"/>
          <w:szCs w:val="28"/>
          <w:rtl/>
          <w:lang w:bidi="fa-IR"/>
        </w:rPr>
        <w:t xml:space="preserve">. </w:t>
      </w:r>
    </w:p>
    <w:p w:rsidR="00F71294" w:rsidRPr="00DA6EC6" w:rsidRDefault="00F71294" w:rsidP="00AC6402">
      <w:pPr>
        <w:bidi/>
        <w:spacing w:after="0" w:line="300" w:lineRule="auto"/>
        <w:jc w:val="lowKashida"/>
        <w:rPr>
          <w:rFonts w:cs="B Nazanin"/>
          <w:b/>
          <w:bCs/>
          <w:sz w:val="28"/>
          <w:szCs w:val="28"/>
          <w:rtl/>
          <w:lang w:bidi="fa-IR"/>
        </w:rPr>
      </w:pPr>
    </w:p>
    <w:p w:rsidR="00F71294" w:rsidRPr="00DA6EC6" w:rsidRDefault="00F71294" w:rsidP="00827E22">
      <w:pPr>
        <w:bidi/>
        <w:spacing w:after="0" w:line="300" w:lineRule="auto"/>
        <w:jc w:val="lowKashida"/>
        <w:rPr>
          <w:rFonts w:cs="B Nazanin"/>
          <w:b/>
          <w:bCs/>
          <w:sz w:val="28"/>
          <w:szCs w:val="28"/>
          <w:rtl/>
          <w:lang w:bidi="fa-IR"/>
        </w:rPr>
      </w:pPr>
      <w:r w:rsidRPr="00DA6EC6">
        <w:rPr>
          <w:rFonts w:cs="B Nazanin" w:hint="cs"/>
          <w:b/>
          <w:bCs/>
          <w:sz w:val="28"/>
          <w:szCs w:val="28"/>
          <w:rtl/>
          <w:lang w:bidi="fa-IR"/>
        </w:rPr>
        <w:t>گروه‏های خودیاری</w:t>
      </w:r>
    </w:p>
    <w:p w:rsidR="00F71294" w:rsidRPr="00DA6EC6" w:rsidRDefault="00AC6402" w:rsidP="005C1E43">
      <w:pPr>
        <w:bidi/>
        <w:spacing w:after="0" w:line="300" w:lineRule="auto"/>
        <w:jc w:val="lowKashida"/>
        <w:rPr>
          <w:rFonts w:cs="B Nazanin"/>
          <w:sz w:val="28"/>
          <w:szCs w:val="28"/>
          <w:rtl/>
          <w:lang w:bidi="fa-IR"/>
        </w:rPr>
      </w:pPr>
      <w:r w:rsidRPr="00DA6EC6">
        <w:rPr>
          <w:rFonts w:cs="B Nazanin" w:hint="cs"/>
          <w:sz w:val="28"/>
          <w:szCs w:val="28"/>
          <w:rtl/>
          <w:lang w:bidi="fa-IR"/>
        </w:rPr>
        <w:lastRenderedPageBreak/>
        <w:t xml:space="preserve">  </w:t>
      </w:r>
      <w:r w:rsidR="00F71294" w:rsidRPr="00DA6EC6">
        <w:rPr>
          <w:rFonts w:cs="B Nazanin" w:hint="cs"/>
          <w:sz w:val="28"/>
          <w:szCs w:val="28"/>
          <w:rtl/>
          <w:lang w:bidi="fa-IR"/>
        </w:rPr>
        <w:t xml:space="preserve"> بیلو</w:t>
      </w:r>
      <w:r w:rsidR="00827E22">
        <w:rPr>
          <w:rStyle w:val="FootnoteReference"/>
          <w:rFonts w:cs="B Nazanin"/>
          <w:sz w:val="28"/>
          <w:szCs w:val="28"/>
          <w:rtl/>
          <w:lang w:bidi="fa-IR"/>
        </w:rPr>
        <w:footnoteReference w:id="54"/>
      </w:r>
      <w:r w:rsidR="00F71294" w:rsidRPr="00DA6EC6">
        <w:rPr>
          <w:rFonts w:cs="B Nazanin" w:hint="cs"/>
          <w:sz w:val="28"/>
          <w:szCs w:val="28"/>
          <w:rtl/>
          <w:lang w:bidi="fa-IR"/>
        </w:rPr>
        <w:t xml:space="preserve"> (2003) عنوان می‏کند که، گروه‏های خودیاری</w:t>
      </w:r>
      <w:r w:rsidR="005C1E43" w:rsidRPr="00DA6EC6">
        <w:rPr>
          <w:rStyle w:val="FootnoteReference"/>
          <w:rFonts w:cs="B Nazanin"/>
          <w:sz w:val="28"/>
          <w:szCs w:val="28"/>
          <w:rtl/>
          <w:lang w:bidi="fa-IR"/>
        </w:rPr>
        <w:footnoteReference w:id="55"/>
      </w:r>
      <w:r w:rsidR="005C1E43" w:rsidRPr="00DA6EC6">
        <w:rPr>
          <w:rFonts w:cs="B Nazanin" w:hint="cs"/>
          <w:sz w:val="28"/>
          <w:szCs w:val="28"/>
          <w:rtl/>
          <w:lang w:bidi="fa-IR"/>
        </w:rPr>
        <w:t xml:space="preserve"> </w:t>
      </w:r>
      <w:r w:rsidR="00F71294" w:rsidRPr="00DA6EC6">
        <w:rPr>
          <w:rFonts w:cs="B Nazanin" w:hint="cs"/>
          <w:sz w:val="28"/>
          <w:szCs w:val="28"/>
          <w:rtl/>
          <w:lang w:bidi="fa-IR"/>
        </w:rPr>
        <w:t>از افرادی ترکیب می‏یایند که قصد مقابله با مسأله‏ای خاص یا یک بحران زندگی را دارند. این گروه‏ها که معمولاً با هدفی خاص به وجود می‏آیند. چندان به تحقیق عوامل روان‏پویائی فردی یا تغییر بارز عملکرد شخصیتی نمی‏پردازند. اما چنین گروه‏هائی به بالا بردن رفاه و سلامت روانی بسیاری از مردم کمک کرده‏اند. از خصوصیات بارز گروه‏های خود یاری همگونی آن‏ها است. اعضاء گروه دچار اختلالات مشابهی هستند، و در تجارب همدیگر شریکند ـ خوب و بد، موفق و ناموفق. به این ترتیب، اعضاء گروه به همدیگر می‏آموزند، از همدیگر حمایت می‏کنند، و موجب رفع احساس بیگانگی، که معمولاً در افراد کشانده شده به سوی این گروه‏ها وجود دارد، می‏گردند.</w:t>
      </w:r>
    </w:p>
    <w:p w:rsidR="00F71294" w:rsidRPr="00DA6EC6" w:rsidRDefault="00AC6402" w:rsidP="005C1E43">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گروه‏های خودیاری روی همبستگی تأکید می‏کنند، که در چنین گروه‏هایی بسیار قوی است. به‏علت مشابهت مسائل و علائم اعضاء گروه، یک پیوند عاطفی قوی و خصوصیات ویژه‏ای در گروه پدید می‏آید که کیفیت التیام‏بخش معجره‏آسائی به آن نسبت داده شده است. نمونه‏های گروه‏های خودیاری عبارتند از: گروه الکلیک‏های بی‏نام</w:t>
      </w:r>
      <w:r w:rsidR="005C1E43" w:rsidRPr="00DA6EC6">
        <w:rPr>
          <w:rStyle w:val="FootnoteReference"/>
          <w:rFonts w:cs="B Nazanin"/>
          <w:sz w:val="28"/>
          <w:szCs w:val="28"/>
          <w:rtl/>
          <w:lang w:bidi="fa-IR"/>
        </w:rPr>
        <w:footnoteReference w:id="56"/>
      </w:r>
      <w:r w:rsidR="00F71294" w:rsidRPr="00DA6EC6">
        <w:rPr>
          <w:rFonts w:cs="B Nazanin" w:hint="cs"/>
          <w:sz w:val="28"/>
          <w:szCs w:val="28"/>
          <w:rtl/>
          <w:lang w:bidi="fa-IR"/>
        </w:rPr>
        <w:t xml:space="preserve"> قماربازان بی‏نام</w:t>
      </w:r>
      <w:r w:rsidR="005C1E43" w:rsidRPr="00DA6EC6">
        <w:rPr>
          <w:rStyle w:val="FootnoteReference"/>
          <w:rFonts w:cs="B Nazanin"/>
          <w:sz w:val="28"/>
          <w:szCs w:val="28"/>
          <w:rtl/>
          <w:lang w:bidi="fa-IR"/>
        </w:rPr>
        <w:footnoteReference w:id="57"/>
      </w:r>
      <w:r w:rsidR="005C1E43" w:rsidRPr="00DA6EC6">
        <w:rPr>
          <w:rFonts w:cs="B Nazanin" w:hint="cs"/>
          <w:sz w:val="28"/>
          <w:szCs w:val="28"/>
          <w:rtl/>
          <w:lang w:bidi="fa-IR"/>
        </w:rPr>
        <w:t xml:space="preserve"> </w:t>
      </w:r>
      <w:r w:rsidR="00F71294" w:rsidRPr="00DA6EC6">
        <w:rPr>
          <w:rFonts w:cs="B Nazanin" w:hint="cs"/>
          <w:sz w:val="28"/>
          <w:szCs w:val="28"/>
          <w:rtl/>
          <w:lang w:bidi="fa-IR"/>
        </w:rPr>
        <w:t>پرخوران بی‏نام</w:t>
      </w:r>
      <w:r w:rsidR="005C1E43" w:rsidRPr="00DA6EC6">
        <w:rPr>
          <w:rStyle w:val="FootnoteReference"/>
          <w:rFonts w:cs="B Nazanin"/>
          <w:sz w:val="28"/>
          <w:szCs w:val="28"/>
          <w:rtl/>
          <w:lang w:bidi="fa-IR"/>
        </w:rPr>
        <w:footnoteReference w:id="58"/>
      </w:r>
      <w:r w:rsidR="005C1E43" w:rsidRPr="00DA6EC6">
        <w:rPr>
          <w:rFonts w:cs="B Nazanin" w:hint="cs"/>
          <w:sz w:val="28"/>
          <w:szCs w:val="28"/>
          <w:rtl/>
          <w:lang w:bidi="fa-IR"/>
        </w:rPr>
        <w:t>.</w:t>
      </w:r>
    </w:p>
    <w:p w:rsidR="00F71294" w:rsidRPr="00DA6EC6" w:rsidRDefault="00AC6402" w:rsidP="005C1E43">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نهضت گروه‏های خودیاری در حال اوج‏گیری است. گروه‏های خودیاری از طریق عرضۀ پذیرش، حمایت متقابل، و کمک به رفع الگوهای رفتاری غیرانطباقی یا حالات احساسی که دست اندرکاران سنتی بهداشت روانی عموماً موفقیتی در درمان آن‏ها بدست نیاورده‏اند، نیازهای اعضاء خود را برآورده می‏سازند، گروه‏های خودیاری و گروه‏های درمانی در </w:t>
      </w:r>
      <w:r w:rsidR="00F71294" w:rsidRPr="00DA6EC6">
        <w:rPr>
          <w:rFonts w:cs="B Nazanin" w:hint="cs"/>
          <w:sz w:val="28"/>
          <w:szCs w:val="28"/>
          <w:rtl/>
          <w:lang w:bidi="fa-IR"/>
        </w:rPr>
        <w:lastRenderedPageBreak/>
        <w:t>حال نزدیک شدن به هم هستند: گروه‏های خودیاری به اعضاء خود کمک می‏کند تا بتوانند از الگوهای رفتاری نامطلوب دست بکشند و گروه‏های درمانی هم به اعضای خود کمک می‏کنند که دریابند چگونه به وضعی که بودند و هستند افتاده‏اند (پورافکاری، 1391: 137).</w:t>
      </w:r>
    </w:p>
    <w:p w:rsidR="00F71294" w:rsidRPr="00DA6EC6" w:rsidRDefault="00F71294" w:rsidP="00AC6402">
      <w:pPr>
        <w:bidi/>
        <w:spacing w:after="0" w:line="300" w:lineRule="auto"/>
        <w:jc w:val="lowKashida"/>
        <w:rPr>
          <w:rFonts w:cs="B Nazanin"/>
          <w:b/>
          <w:bCs/>
          <w:sz w:val="28"/>
          <w:szCs w:val="28"/>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خشونت و پرخاشگری</w:t>
      </w:r>
    </w:p>
    <w:p w:rsidR="00F71294" w:rsidRPr="00DA6EC6" w:rsidRDefault="00AC6402" w:rsidP="005C1E43">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هر چند گزارش‏های خشونت و پرخاشگری نادراست، این احتمال وجود دارد که عضوی از گروه به طور فیزیکی به عضوی دیگر یا درمان‏گر حمله کند. حمله ممکن است در درون‏گروه یا بیرون از آن روی دهد. احتمال چنین رویدادی را می‏توان از طریق انتخاب دقیق اعضاء گروه کاهش داد. بیمارانی که سابقه ثابت شده رفتار تهاجمی داشته‏اند و بیماران پسیکوتیک که احتمال خشونت از جانب آن‏ها وجود دارد، نباید در گروه جای داده شوند. درزمینه‏های موسساتی که گروه‏درمانی معمولاً در آن‏ها انجام می‏گیرد، باید تدابیر کافی برای ممانعت از وارد شدن خطر فیزیکی نسبت به افراد دیگر اتخاذ شود ـ مثلاً نگهبانان یا مأمورین می‏توانند</w:t>
      </w:r>
      <w:r w:rsidR="005C1E43" w:rsidRPr="00DA6EC6">
        <w:rPr>
          <w:rFonts w:cs="B Nazanin" w:hint="cs"/>
          <w:sz w:val="28"/>
          <w:szCs w:val="28"/>
          <w:rtl/>
          <w:lang w:bidi="fa-IR"/>
        </w:rPr>
        <w:t xml:space="preserve"> به عنوان ناظر حضور داشته باشند</w:t>
      </w:r>
      <w:r w:rsidR="00F71294" w:rsidRPr="00DA6EC6">
        <w:rPr>
          <w:rFonts w:cs="B Nazanin" w:hint="cs"/>
          <w:sz w:val="28"/>
          <w:szCs w:val="28"/>
          <w:rtl/>
          <w:lang w:bidi="fa-IR"/>
        </w:rPr>
        <w:t xml:space="preserve"> (رضاعی، 1391: 137)</w:t>
      </w:r>
      <w:r w:rsidR="005C1E43" w:rsidRPr="00DA6EC6">
        <w:rPr>
          <w:rFonts w:cs="B Nazanin" w:hint="cs"/>
          <w:sz w:val="28"/>
          <w:szCs w:val="28"/>
          <w:rtl/>
          <w:lang w:bidi="fa-IR"/>
        </w:rPr>
        <w:t xml:space="preserve">. </w:t>
      </w:r>
    </w:p>
    <w:p w:rsidR="00F71294" w:rsidRPr="00DA6EC6" w:rsidRDefault="00F71294" w:rsidP="00AC6402">
      <w:pPr>
        <w:bidi/>
        <w:spacing w:after="0" w:line="300" w:lineRule="auto"/>
        <w:jc w:val="lowKashida"/>
        <w:rPr>
          <w:rFonts w:cs="B Nazanin"/>
          <w:sz w:val="28"/>
          <w:szCs w:val="28"/>
          <w:rtl/>
          <w:lang w:bidi="fa-IR"/>
        </w:rPr>
      </w:pPr>
    </w:p>
    <w:p w:rsidR="00F71294" w:rsidRPr="0015443C" w:rsidRDefault="00251859" w:rsidP="00A72E30">
      <w:pPr>
        <w:pStyle w:val="Heading3"/>
        <w:bidi/>
        <w:rPr>
          <w:rFonts w:cs="B Nazanin"/>
          <w:color w:val="auto"/>
          <w:sz w:val="32"/>
          <w:szCs w:val="32"/>
          <w:rtl/>
          <w:lang w:bidi="fa-IR"/>
        </w:rPr>
      </w:pPr>
      <w:bookmarkStart w:id="35" w:name="_Toc380903760"/>
      <w:r w:rsidRPr="0015443C">
        <w:rPr>
          <w:rFonts w:cs="B Nazanin" w:hint="cs"/>
          <w:color w:val="auto"/>
          <w:sz w:val="32"/>
          <w:szCs w:val="32"/>
          <w:rtl/>
          <w:lang w:bidi="fa-IR"/>
        </w:rPr>
        <w:t xml:space="preserve">3-1-2- </w:t>
      </w:r>
      <w:r w:rsidR="00F71294" w:rsidRPr="0015443C">
        <w:rPr>
          <w:rFonts w:cs="B Nazanin" w:hint="cs"/>
          <w:color w:val="auto"/>
          <w:sz w:val="32"/>
          <w:szCs w:val="32"/>
          <w:rtl/>
          <w:lang w:bidi="fa-IR"/>
        </w:rPr>
        <w:t>روان‏درمانی خانواده و زوج‏درمانی</w:t>
      </w:r>
      <w:bookmarkEnd w:id="35"/>
    </w:p>
    <w:p w:rsidR="0015443C" w:rsidRDefault="0015443C" w:rsidP="00AC6402">
      <w:pPr>
        <w:bidi/>
        <w:spacing w:after="0" w:line="300" w:lineRule="auto"/>
        <w:jc w:val="lowKashida"/>
        <w:rPr>
          <w:rFonts w:cs="B Nazanin"/>
          <w:sz w:val="28"/>
          <w:szCs w:val="28"/>
          <w:rtl/>
          <w:lang w:bidi="fa-IR"/>
        </w:rPr>
      </w:pPr>
    </w:p>
    <w:p w:rsidR="00F71294" w:rsidRPr="00DA6EC6" w:rsidRDefault="00F71294" w:rsidP="0015443C">
      <w:pPr>
        <w:bidi/>
        <w:spacing w:after="0" w:line="300" w:lineRule="auto"/>
        <w:jc w:val="lowKashida"/>
        <w:rPr>
          <w:rFonts w:cs="B Nazanin"/>
          <w:sz w:val="28"/>
          <w:szCs w:val="28"/>
          <w:rtl/>
          <w:lang w:bidi="fa-IR"/>
        </w:rPr>
      </w:pPr>
      <w:r w:rsidRPr="00DA6EC6">
        <w:rPr>
          <w:rFonts w:cs="B Nazanin" w:hint="cs"/>
          <w:sz w:val="28"/>
          <w:szCs w:val="28"/>
          <w:rtl/>
          <w:lang w:bidi="fa-IR"/>
        </w:rPr>
        <w:t>زوگر</w:t>
      </w:r>
      <w:r w:rsidR="00827E22">
        <w:rPr>
          <w:rStyle w:val="FootnoteReference"/>
          <w:rFonts w:cs="B Nazanin"/>
          <w:sz w:val="28"/>
          <w:szCs w:val="28"/>
          <w:rtl/>
          <w:lang w:bidi="fa-IR"/>
        </w:rPr>
        <w:footnoteReference w:id="59"/>
      </w:r>
      <w:r w:rsidRPr="00DA6EC6">
        <w:rPr>
          <w:rFonts w:cs="B Nazanin" w:hint="cs"/>
          <w:sz w:val="28"/>
          <w:szCs w:val="28"/>
          <w:rtl/>
          <w:lang w:bidi="fa-IR"/>
        </w:rPr>
        <w:t xml:space="preserve"> (2003) روان‏درمانی خانواده را هر نوع روش روان‏درمان‏بخش تعریف می‏کند که آشکارا بر تغییر تعامل بین اعضا خانواده تمرکز کرده و در پی بهبود کارکرد خانواده به عنوان یک واحد، یا زیر سیستم‏های آن، و یا کارکرد تک‏تک اعضای خانواده می‏باشد. هدف روان‏درمانی خانواده و زوج درمانی هر </w:t>
      </w:r>
      <w:r w:rsidRPr="00DA6EC6">
        <w:rPr>
          <w:rFonts w:cs="B Nazanin" w:hint="cs"/>
          <w:sz w:val="28"/>
          <w:szCs w:val="28"/>
          <w:rtl/>
          <w:lang w:bidi="fa-IR"/>
        </w:rPr>
        <w:lastRenderedPageBreak/>
        <w:t>دو ایجاد تغییر در کارکرد ارتباطی است. در اکثر موارد، معطوف به ایجاد تغییراتی دیگر، معمولاً در کارکرد افرادی خاص از خانواده است. روان درمانی خانواده با هدف ترمیم شکاف بین والدین و فرزندان بالغ آن نمونه از استفاده از روان‏درمانی خانواده متمرکز به اهداف ارتباطی است. روان‏درمانی خانواده معطوف به افزایش مداری خانواده با بیمار اسکیزوفرنیک و کاهش هیجانات ابراز شده خانواده در نمونه‏ای از روان‏درمانی معطوف با اهداف ارتباطی (در این مورد، کارکرد فرد با اسکیزوفرنی) نیز اهداف خانوادگی است. درسال‏های اولیه روان‏درمانی خانواده، تغییر در نظام خانواده برای ایجاد تغییر در فرد کافی شمرده می‏شد. هدف درمان‏های جدیدتر تغییر در افراد همچنین سیستم خانواده، معمولاً معطوف به تکمیل تعامل‏هایی است که بر روابط بین فرد با فنون خاص که رفتار فرد متمرکز است تأکید می‏نماید.</w:t>
      </w:r>
    </w:p>
    <w:p w:rsidR="00F71294" w:rsidRPr="00DA6EC6" w:rsidRDefault="00F71294" w:rsidP="00AC6402">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sz w:val="28"/>
          <w:szCs w:val="28"/>
          <w:rtl/>
          <w:lang w:bidi="fa-IR"/>
        </w:rPr>
      </w:pPr>
    </w:p>
    <w:p w:rsidR="00F71294" w:rsidRPr="0015443C" w:rsidRDefault="00251859" w:rsidP="00A72E30">
      <w:pPr>
        <w:pStyle w:val="Heading3"/>
        <w:bidi/>
        <w:rPr>
          <w:rFonts w:cs="B Nazanin"/>
          <w:color w:val="auto"/>
          <w:sz w:val="32"/>
          <w:szCs w:val="32"/>
          <w:rtl/>
          <w:lang w:bidi="fa-IR"/>
        </w:rPr>
      </w:pPr>
      <w:bookmarkStart w:id="36" w:name="_Toc380903761"/>
      <w:r w:rsidRPr="0015443C">
        <w:rPr>
          <w:rFonts w:cs="B Nazanin" w:hint="cs"/>
          <w:color w:val="auto"/>
          <w:sz w:val="32"/>
          <w:szCs w:val="32"/>
          <w:rtl/>
          <w:lang w:bidi="fa-IR"/>
        </w:rPr>
        <w:t xml:space="preserve">3-1-3- </w:t>
      </w:r>
      <w:r w:rsidR="00F71294" w:rsidRPr="0015443C">
        <w:rPr>
          <w:rFonts w:cs="B Nazanin" w:hint="cs"/>
          <w:color w:val="auto"/>
          <w:sz w:val="32"/>
          <w:szCs w:val="32"/>
          <w:rtl/>
          <w:lang w:bidi="fa-IR"/>
        </w:rPr>
        <w:t>رفتا‏درمانی جدلی</w:t>
      </w:r>
      <w:bookmarkEnd w:id="36"/>
    </w:p>
    <w:p w:rsidR="0015443C" w:rsidRDefault="0015443C" w:rsidP="005C1E43">
      <w:pPr>
        <w:bidi/>
        <w:spacing w:after="0" w:line="300" w:lineRule="auto"/>
        <w:ind w:firstLine="283"/>
        <w:jc w:val="lowKashida"/>
        <w:rPr>
          <w:rFonts w:cs="B Nazanin"/>
          <w:sz w:val="28"/>
          <w:szCs w:val="28"/>
          <w:rtl/>
          <w:lang w:bidi="fa-IR"/>
        </w:rPr>
      </w:pPr>
    </w:p>
    <w:p w:rsidR="00F71294" w:rsidRPr="00DA6EC6" w:rsidRDefault="00F71294" w:rsidP="0015443C">
      <w:pPr>
        <w:bidi/>
        <w:spacing w:after="0" w:line="300" w:lineRule="auto"/>
        <w:jc w:val="lowKashida"/>
        <w:rPr>
          <w:rFonts w:cs="B Nazanin"/>
          <w:sz w:val="28"/>
          <w:szCs w:val="28"/>
          <w:rtl/>
          <w:lang w:bidi="fa-IR"/>
        </w:rPr>
      </w:pPr>
      <w:r w:rsidRPr="00DA6EC6">
        <w:rPr>
          <w:rFonts w:cs="B Nazanin" w:hint="cs"/>
          <w:sz w:val="28"/>
          <w:szCs w:val="28"/>
          <w:rtl/>
          <w:lang w:bidi="fa-IR"/>
        </w:rPr>
        <w:t>اینهان ( 2000) این‏گونه بیان می‏کند که، رفتار درمانی جدلی</w:t>
      </w:r>
      <w:r w:rsidRPr="00DA6EC6">
        <w:rPr>
          <w:rFonts w:cs="B Nazanin"/>
          <w:sz w:val="28"/>
          <w:szCs w:val="28"/>
          <w:lang w:bidi="fa-IR"/>
        </w:rPr>
        <w:t>(DBT)</w:t>
      </w:r>
      <w:r w:rsidRPr="00DA6EC6">
        <w:rPr>
          <w:rFonts w:cs="B Nazanin" w:hint="cs"/>
          <w:sz w:val="28"/>
          <w:szCs w:val="28"/>
          <w:rtl/>
          <w:lang w:bidi="fa-IR"/>
        </w:rPr>
        <w:t xml:space="preserve"> نوعی روان‏درمانی است که در اصل برای بیماران خود آزار مزمن که دچار اختلا</w:t>
      </w:r>
      <w:r w:rsidR="005C1E43" w:rsidRPr="00DA6EC6">
        <w:rPr>
          <w:rFonts w:cs="B Nazanin" w:hint="cs"/>
          <w:sz w:val="28"/>
          <w:szCs w:val="28"/>
          <w:rtl/>
          <w:lang w:bidi="fa-IR"/>
        </w:rPr>
        <w:t>ل شخصیت مرزی و رفتار شبه خودکشی</w:t>
      </w:r>
      <w:r w:rsidR="005C1E43" w:rsidRPr="00DA6EC6">
        <w:rPr>
          <w:rStyle w:val="FootnoteReference"/>
          <w:rFonts w:cs="B Nazanin"/>
          <w:sz w:val="28"/>
          <w:szCs w:val="28"/>
          <w:rtl/>
          <w:lang w:bidi="fa-IR"/>
        </w:rPr>
        <w:footnoteReference w:id="60"/>
      </w:r>
      <w:r w:rsidRPr="00DA6EC6">
        <w:rPr>
          <w:rFonts w:cs="B Nazanin" w:hint="cs"/>
          <w:sz w:val="28"/>
          <w:szCs w:val="28"/>
          <w:rtl/>
          <w:lang w:bidi="fa-IR"/>
        </w:rPr>
        <w:t xml:space="preserve"> دارند تدوین شد. در سال‏های اخیر، کاربرد آن برای سایر انواع اختلال روانی گسترش یافته است. روش آن التقاطی است و از مفاهیم حمایتی، شناختی، و درمان‏های رفتاری در آن استفاده شده است. رد برخی از اجزاء آن را می توان از دیدگاه درمانی فرانتس الکساندر با عنوان تجربه </w:t>
      </w:r>
      <w:r w:rsidRPr="00DA6EC6">
        <w:rPr>
          <w:rFonts w:cs="B Nazanin" w:hint="cs"/>
          <w:sz w:val="28"/>
          <w:szCs w:val="28"/>
          <w:rtl/>
          <w:lang w:bidi="fa-IR"/>
        </w:rPr>
        <w:lastRenderedPageBreak/>
        <w:t>هیجانی اصلاحی یافت، اجزایی دیگر از ان نیز از برخی مکاتب فلسفی شرقی (مثل</w:t>
      </w:r>
      <w:r w:rsidRPr="00DA6EC6">
        <w:rPr>
          <w:rFonts w:cs="B Nazanin"/>
          <w:sz w:val="28"/>
          <w:szCs w:val="28"/>
          <w:lang w:bidi="fa-IR"/>
        </w:rPr>
        <w:t>Zen</w:t>
      </w:r>
      <w:r w:rsidRPr="00DA6EC6">
        <w:rPr>
          <w:rFonts w:cs="B Nazanin" w:hint="cs"/>
          <w:sz w:val="28"/>
          <w:szCs w:val="28"/>
          <w:rtl/>
          <w:lang w:bidi="fa-IR"/>
        </w:rPr>
        <w:t>) گرفته شده است.</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بیمار به طور هفتگی ملاقات می‏شود و هدف آن بهبود مهارت‏های بین فردی و کاهش رفتار خود تخریب با استفاده از فنونی شامل اندرز دادن، استعاره، قصه‏گویی،و رویارویی بین </w:t>
      </w:r>
      <w:r w:rsidR="00354AF7" w:rsidRPr="00DA6EC6">
        <w:rPr>
          <w:rFonts w:cs="B Nazanin" w:hint="cs"/>
          <w:sz w:val="28"/>
          <w:szCs w:val="28"/>
          <w:rtl/>
          <w:lang w:bidi="fa-IR"/>
        </w:rPr>
        <w:t>روش‌ها</w:t>
      </w:r>
      <w:r w:rsidR="00F71294" w:rsidRPr="00DA6EC6">
        <w:rPr>
          <w:rFonts w:cs="B Nazanin" w:hint="cs"/>
          <w:sz w:val="28"/>
          <w:szCs w:val="28"/>
          <w:rtl/>
          <w:lang w:bidi="fa-IR"/>
        </w:rPr>
        <w:t xml:space="preserve">ی دیگر است. بیماران مبتلا به اختلال شخصیت مرزی، مخصوصاً در مدارا با احساس‏های دوگانه که از ویژگی‏های این اختلال است کمک می‏شوند. </w:t>
      </w:r>
    </w:p>
    <w:p w:rsidR="00F71294" w:rsidRDefault="00F71294" w:rsidP="00AC6402">
      <w:pPr>
        <w:bidi/>
        <w:spacing w:after="0" w:line="300" w:lineRule="auto"/>
        <w:jc w:val="lowKashida"/>
        <w:rPr>
          <w:rFonts w:cs="B Nazanin"/>
          <w:b/>
          <w:bCs/>
          <w:lang w:bidi="fa-IR"/>
        </w:rPr>
      </w:pPr>
    </w:p>
    <w:p w:rsidR="00827E22" w:rsidRDefault="00827E22" w:rsidP="00827E22">
      <w:pPr>
        <w:bidi/>
        <w:spacing w:after="0" w:line="300" w:lineRule="auto"/>
        <w:jc w:val="lowKashida"/>
        <w:rPr>
          <w:rFonts w:cs="B Nazanin"/>
          <w:b/>
          <w:bCs/>
          <w:lang w:bidi="fa-IR"/>
        </w:rPr>
      </w:pPr>
    </w:p>
    <w:p w:rsidR="00827E22" w:rsidRDefault="00827E22" w:rsidP="00827E22">
      <w:pPr>
        <w:bidi/>
        <w:spacing w:after="0" w:line="300" w:lineRule="auto"/>
        <w:jc w:val="lowKashida"/>
        <w:rPr>
          <w:rFonts w:cs="B Nazanin"/>
          <w:b/>
          <w:bCs/>
          <w:lang w:bidi="fa-IR"/>
        </w:rPr>
      </w:pPr>
    </w:p>
    <w:p w:rsidR="00827E22" w:rsidRPr="0015443C" w:rsidRDefault="00827E22" w:rsidP="00827E22">
      <w:pPr>
        <w:bidi/>
        <w:spacing w:after="0" w:line="300" w:lineRule="auto"/>
        <w:jc w:val="lowKashida"/>
        <w:rPr>
          <w:rFonts w:cs="B Nazanin"/>
          <w:b/>
          <w:bCs/>
          <w:rtl/>
          <w:lang w:bidi="fa-IR"/>
        </w:rPr>
      </w:pPr>
    </w:p>
    <w:p w:rsidR="00F71294" w:rsidRPr="0015443C" w:rsidRDefault="00251859" w:rsidP="00A72E30">
      <w:pPr>
        <w:pStyle w:val="Heading3"/>
        <w:bidi/>
        <w:rPr>
          <w:rFonts w:cs="B Nazanin"/>
          <w:color w:val="auto"/>
          <w:sz w:val="32"/>
          <w:szCs w:val="32"/>
          <w:rtl/>
          <w:lang w:bidi="fa-IR"/>
        </w:rPr>
      </w:pPr>
      <w:bookmarkStart w:id="37" w:name="_Toc380903762"/>
      <w:r w:rsidRPr="0015443C">
        <w:rPr>
          <w:rFonts w:cs="B Nazanin" w:hint="cs"/>
          <w:color w:val="auto"/>
          <w:sz w:val="32"/>
          <w:szCs w:val="32"/>
          <w:rtl/>
          <w:lang w:bidi="fa-IR"/>
        </w:rPr>
        <w:t xml:space="preserve">3-1-4- </w:t>
      </w:r>
      <w:r w:rsidR="00F71294" w:rsidRPr="0015443C">
        <w:rPr>
          <w:rFonts w:cs="B Nazanin" w:hint="cs"/>
          <w:color w:val="auto"/>
          <w:sz w:val="32"/>
          <w:szCs w:val="32"/>
          <w:rtl/>
          <w:lang w:bidi="fa-IR"/>
        </w:rPr>
        <w:t>بیوفیدبک</w:t>
      </w:r>
      <w:bookmarkEnd w:id="37"/>
    </w:p>
    <w:p w:rsidR="0015443C" w:rsidRPr="0015443C" w:rsidRDefault="0015443C" w:rsidP="005C1E43">
      <w:pPr>
        <w:bidi/>
        <w:spacing w:after="0" w:line="300" w:lineRule="auto"/>
        <w:ind w:firstLine="283"/>
        <w:jc w:val="lowKashida"/>
        <w:rPr>
          <w:rFonts w:cs="B Nazanin"/>
          <w:sz w:val="20"/>
          <w:szCs w:val="20"/>
          <w:rtl/>
          <w:lang w:bidi="fa-IR"/>
        </w:rPr>
      </w:pPr>
    </w:p>
    <w:p w:rsidR="00F71294" w:rsidRPr="00DA6EC6" w:rsidRDefault="00F71294" w:rsidP="0015443C">
      <w:pPr>
        <w:bidi/>
        <w:spacing w:after="0" w:line="300" w:lineRule="auto"/>
        <w:ind w:firstLine="283"/>
        <w:jc w:val="lowKashida"/>
        <w:rPr>
          <w:rFonts w:cs="B Nazanin"/>
          <w:sz w:val="28"/>
          <w:szCs w:val="28"/>
          <w:rtl/>
          <w:lang w:bidi="fa-IR"/>
        </w:rPr>
      </w:pPr>
      <w:r w:rsidRPr="00DA6EC6">
        <w:rPr>
          <w:rFonts w:cs="B Nazanin" w:hint="cs"/>
          <w:sz w:val="28"/>
          <w:szCs w:val="28"/>
          <w:rtl/>
          <w:lang w:bidi="fa-IR"/>
        </w:rPr>
        <w:t>بیوفیدبک</w:t>
      </w:r>
      <w:r w:rsidR="005C1E43" w:rsidRPr="00DA6EC6">
        <w:rPr>
          <w:rFonts w:cs="B Nazanin" w:hint="cs"/>
          <w:sz w:val="28"/>
          <w:szCs w:val="28"/>
          <w:rtl/>
          <w:lang w:bidi="fa-IR"/>
        </w:rPr>
        <w:t xml:space="preserve"> </w:t>
      </w:r>
      <w:r w:rsidRPr="00DA6EC6">
        <w:rPr>
          <w:rFonts w:cs="B Nazanin" w:hint="cs"/>
          <w:sz w:val="28"/>
          <w:szCs w:val="28"/>
          <w:rtl/>
          <w:lang w:bidi="fa-IR"/>
        </w:rPr>
        <w:t>یا پسخوراند زیستی به ثبت و نمایش تغییرات کوچک در سطوح فیزیولوژیکی بُعد پسخوراند مربوط است. نمایش ممکن است بصری باشد، مثل یک مقیاس بزرگ یا باریکه‏ای از نورها، یا صوتی باشد به بیماران یاد داده می‏شود که با استفاده از فیدبک به دست آمده از نمایش به عنوان یک راهنما سطوح پارامتر را تغییر دهند. بیوفیدبک بر این عقیده مبتنی است که سلسله اعصاب خودکار را می‏توان از طریق شرط‏سازی عامل تحت کنترل ارادی درآورد. بیوفیدبک را می‏توان به تنهایی یا توأم با آرمیدگی مورد استفاده قرار داد. به عنوان مثال‏، بیماران مبتلا به بی‏اختیاری ادرار بیوفیدبک را به تنهایی برای باز گرداندن کنترل عضلات لگنی مورد استفاده قرار می‏دهند. بیوفیدبک در توان بخشی اختلالات عصبی هم مورد استفاده قرار می‏گرد. مزایای بیوفیدبک ممکن است با آرمیدگی که به بیماران یاد داده می‏شود تقویت شد. (</w:t>
      </w:r>
      <w:r w:rsidR="005C1E43" w:rsidRPr="00DA6EC6">
        <w:rPr>
          <w:rFonts w:asciiTheme="majorBidi" w:hAnsiTheme="majorBidi" w:cstheme="majorBidi"/>
          <w:sz w:val="24"/>
          <w:szCs w:val="24"/>
          <w:lang w:bidi="fa-IR"/>
        </w:rPr>
        <w:t>Kaplan &amp; Sadock’s, 2007: 203</w:t>
      </w:r>
      <w:r w:rsidRPr="00DA6EC6">
        <w:rPr>
          <w:rFonts w:cs="B Nazanin" w:hint="cs"/>
          <w:sz w:val="28"/>
          <w:szCs w:val="28"/>
          <w:rtl/>
          <w:lang w:bidi="fa-IR"/>
        </w:rPr>
        <w:t>)</w:t>
      </w:r>
    </w:p>
    <w:p w:rsidR="00251859" w:rsidRPr="00DA6EC6" w:rsidRDefault="00251859" w:rsidP="00AC6402">
      <w:pPr>
        <w:bidi/>
        <w:spacing w:after="0" w:line="300" w:lineRule="auto"/>
        <w:jc w:val="lowKashida"/>
        <w:rPr>
          <w:rFonts w:cs="B Nazanin"/>
          <w:b/>
          <w:bCs/>
          <w:sz w:val="32"/>
          <w:szCs w:val="32"/>
          <w:rtl/>
          <w:lang w:bidi="fa-IR"/>
        </w:rPr>
      </w:pPr>
    </w:p>
    <w:p w:rsidR="00F71294" w:rsidRPr="00DA6EC6" w:rsidRDefault="00F71294" w:rsidP="00251859">
      <w:pPr>
        <w:bidi/>
        <w:spacing w:after="0" w:line="300" w:lineRule="auto"/>
        <w:jc w:val="lowKashida"/>
        <w:rPr>
          <w:rFonts w:cs="B Nazanin"/>
          <w:b/>
          <w:bCs/>
          <w:sz w:val="28"/>
          <w:szCs w:val="28"/>
          <w:lang w:bidi="fa-IR"/>
        </w:rPr>
      </w:pPr>
      <w:r w:rsidRPr="00DA6EC6">
        <w:rPr>
          <w:rFonts w:cs="B Nazanin" w:hint="cs"/>
          <w:b/>
          <w:bCs/>
          <w:sz w:val="28"/>
          <w:szCs w:val="28"/>
          <w:rtl/>
          <w:lang w:bidi="fa-IR"/>
        </w:rPr>
        <w:t>استفاده از ابزار</w:t>
      </w:r>
    </w:p>
    <w:p w:rsidR="00F71294" w:rsidRPr="00DA6EC6" w:rsidRDefault="00AC6402" w:rsidP="005C1E43">
      <w:pPr>
        <w:bidi/>
        <w:spacing w:after="0" w:line="300" w:lineRule="auto"/>
        <w:jc w:val="lowKashida"/>
        <w:rPr>
          <w:rFonts w:cs="B Nazanin"/>
          <w:sz w:val="28"/>
          <w:szCs w:val="28"/>
          <w:rtl/>
          <w:lang w:bidi="fa-IR"/>
        </w:rPr>
      </w:pPr>
      <w:r w:rsidRPr="00DA6EC6">
        <w:rPr>
          <w:rFonts w:cs="B Nazanin" w:hint="cs"/>
          <w:sz w:val="28"/>
          <w:szCs w:val="28"/>
          <w:rtl/>
          <w:lang w:bidi="fa-IR"/>
        </w:rPr>
        <w:lastRenderedPageBreak/>
        <w:t xml:space="preserve">  </w:t>
      </w:r>
      <w:r w:rsidR="00F71294" w:rsidRPr="00DA6EC6">
        <w:rPr>
          <w:rFonts w:cs="B Nazanin" w:hint="cs"/>
          <w:sz w:val="28"/>
          <w:szCs w:val="28"/>
          <w:rtl/>
          <w:lang w:bidi="fa-IR"/>
        </w:rPr>
        <w:t xml:space="preserve"> نوع دستگاه بیوفیدبک مورد استفاده بستگی به بیمار و نوع خاص علامت دارد. مؤثرترین ابزار عبارتند از: الکترومیوگراف</w:t>
      </w:r>
      <w:r w:rsidR="005C1E43" w:rsidRPr="00DA6EC6">
        <w:rPr>
          <w:rStyle w:val="FootnoteReference"/>
          <w:rFonts w:cs="B Nazanin"/>
          <w:sz w:val="28"/>
          <w:szCs w:val="28"/>
          <w:rtl/>
          <w:lang w:bidi="fa-IR"/>
        </w:rPr>
        <w:footnoteReference w:id="61"/>
      </w:r>
      <w:r w:rsidR="005C1E43" w:rsidRPr="00DA6EC6">
        <w:rPr>
          <w:rFonts w:cs="B Nazanin" w:hint="cs"/>
          <w:sz w:val="28"/>
          <w:szCs w:val="28"/>
          <w:rtl/>
          <w:lang w:bidi="fa-IR"/>
        </w:rPr>
        <w:t xml:space="preserve"> </w:t>
      </w:r>
      <w:r w:rsidR="00F71294" w:rsidRPr="00DA6EC6">
        <w:rPr>
          <w:rFonts w:cs="B Nazanin" w:hint="cs"/>
          <w:sz w:val="28"/>
          <w:szCs w:val="28"/>
          <w:rtl/>
          <w:lang w:bidi="fa-IR"/>
        </w:rPr>
        <w:t>که پتانسیل‏های الکتریکی الیاف عضلانی را می‏سنجد، الکترو آنسفالوگراف</w:t>
      </w:r>
      <w:r w:rsidR="005C1E43" w:rsidRPr="00DA6EC6">
        <w:rPr>
          <w:rStyle w:val="FootnoteReference"/>
          <w:rFonts w:cs="B Nazanin"/>
          <w:sz w:val="28"/>
          <w:szCs w:val="28"/>
          <w:rtl/>
          <w:lang w:bidi="fa-IR"/>
        </w:rPr>
        <w:footnoteReference w:id="62"/>
      </w:r>
      <w:r w:rsidR="005C1E43" w:rsidRPr="00DA6EC6">
        <w:rPr>
          <w:rFonts w:cs="B Nazanin" w:hint="cs"/>
          <w:sz w:val="28"/>
          <w:szCs w:val="28"/>
          <w:rtl/>
          <w:lang w:bidi="fa-IR"/>
        </w:rPr>
        <w:t xml:space="preserve"> </w:t>
      </w:r>
      <w:r w:rsidR="00F71294" w:rsidRPr="00DA6EC6">
        <w:rPr>
          <w:rFonts w:cs="B Nazanin" w:hint="cs"/>
          <w:sz w:val="28"/>
          <w:szCs w:val="28"/>
          <w:rtl/>
          <w:lang w:bidi="fa-IR"/>
        </w:rPr>
        <w:t>که امواج آلفای مغز را که در حال استراحت تولید می‏شوند ـ می‏سنجد، واکنش پوستی گالوانیک</w:t>
      </w:r>
      <w:r w:rsidR="005C1E43" w:rsidRPr="00DA6EC6">
        <w:rPr>
          <w:rStyle w:val="FootnoteReference"/>
          <w:rFonts w:cs="B Nazanin"/>
          <w:sz w:val="28"/>
          <w:szCs w:val="28"/>
          <w:rtl/>
          <w:lang w:bidi="fa-IR"/>
        </w:rPr>
        <w:footnoteReference w:id="63"/>
      </w:r>
      <w:r w:rsidR="00F71294" w:rsidRPr="00DA6EC6">
        <w:rPr>
          <w:rFonts w:cs="B Nazanin" w:hint="cs"/>
          <w:sz w:val="28"/>
          <w:szCs w:val="28"/>
          <w:rtl/>
          <w:lang w:bidi="fa-IR"/>
        </w:rPr>
        <w:t xml:space="preserve"> که کاهش هدایت پوستی را در حالت استراحت و آرامش نشان می‏دهد، و ترمیستر</w:t>
      </w:r>
      <w:r w:rsidR="005C1E43" w:rsidRPr="00DA6EC6">
        <w:rPr>
          <w:rStyle w:val="FootnoteReference"/>
          <w:rFonts w:cs="B Nazanin"/>
          <w:sz w:val="28"/>
          <w:szCs w:val="28"/>
          <w:rtl/>
          <w:lang w:bidi="fa-IR"/>
        </w:rPr>
        <w:footnoteReference w:id="64"/>
      </w:r>
      <w:r w:rsidR="005C1E43" w:rsidRPr="00DA6EC6">
        <w:rPr>
          <w:rFonts w:cs="B Nazanin" w:hint="cs"/>
          <w:sz w:val="28"/>
          <w:szCs w:val="28"/>
          <w:rtl/>
          <w:lang w:bidi="fa-IR"/>
        </w:rPr>
        <w:t xml:space="preserve"> </w:t>
      </w:r>
      <w:r w:rsidR="00F71294" w:rsidRPr="00DA6EC6">
        <w:rPr>
          <w:rFonts w:cs="B Nazanin" w:hint="cs"/>
          <w:sz w:val="28"/>
          <w:szCs w:val="28"/>
          <w:rtl/>
          <w:lang w:bidi="fa-IR"/>
        </w:rPr>
        <w:t>که کاهش حرارت پوست را در حالت تنش به‏ علت انقباض عروقی محیطی مشخص می‏سازد (پورافکاری، 1392: 134)</w:t>
      </w:r>
      <w:r w:rsidR="005C1E43" w:rsidRPr="00DA6EC6">
        <w:rPr>
          <w:rFonts w:cs="B Nazanin" w:hint="cs"/>
          <w:sz w:val="28"/>
          <w:szCs w:val="28"/>
          <w:rtl/>
          <w:lang w:bidi="fa-IR"/>
        </w:rPr>
        <w:t xml:space="preserve">. </w:t>
      </w:r>
    </w:p>
    <w:p w:rsidR="005C1E43" w:rsidRDefault="005C1E43" w:rsidP="005C1E43">
      <w:pPr>
        <w:bidi/>
        <w:spacing w:after="0" w:line="300" w:lineRule="auto"/>
        <w:jc w:val="lowKashida"/>
        <w:rPr>
          <w:rFonts w:cs="B Nazanin"/>
          <w:sz w:val="28"/>
          <w:szCs w:val="28"/>
          <w:rtl/>
          <w:lang w:bidi="fa-IR"/>
        </w:rPr>
      </w:pPr>
    </w:p>
    <w:p w:rsidR="0015443C" w:rsidRPr="0015443C" w:rsidRDefault="0015443C" w:rsidP="0015443C">
      <w:pPr>
        <w:bidi/>
        <w:spacing w:after="0" w:line="300" w:lineRule="auto"/>
        <w:jc w:val="lowKashida"/>
        <w:rPr>
          <w:rFonts w:cs="B Nazanin"/>
          <w:sz w:val="24"/>
          <w:szCs w:val="24"/>
          <w:rtl/>
          <w:lang w:bidi="fa-IR"/>
        </w:rPr>
      </w:pPr>
    </w:p>
    <w:p w:rsidR="00F71294" w:rsidRPr="0015443C" w:rsidRDefault="00251859" w:rsidP="00A72E30">
      <w:pPr>
        <w:pStyle w:val="Heading3"/>
        <w:bidi/>
        <w:rPr>
          <w:rFonts w:cs="B Nazanin"/>
          <w:color w:val="auto"/>
          <w:sz w:val="32"/>
          <w:szCs w:val="32"/>
          <w:rtl/>
          <w:lang w:bidi="fa-IR"/>
        </w:rPr>
      </w:pPr>
      <w:bookmarkStart w:id="38" w:name="_Toc380903763"/>
      <w:r w:rsidRPr="0015443C">
        <w:rPr>
          <w:rFonts w:cs="B Nazanin" w:hint="cs"/>
          <w:color w:val="auto"/>
          <w:sz w:val="32"/>
          <w:szCs w:val="32"/>
          <w:rtl/>
          <w:lang w:bidi="fa-IR"/>
        </w:rPr>
        <w:t xml:space="preserve">3-1-5- </w:t>
      </w:r>
      <w:r w:rsidR="00F71294" w:rsidRPr="0015443C">
        <w:rPr>
          <w:rFonts w:cs="B Nazanin" w:hint="cs"/>
          <w:color w:val="auto"/>
          <w:sz w:val="32"/>
          <w:szCs w:val="32"/>
          <w:rtl/>
          <w:lang w:bidi="fa-IR"/>
        </w:rPr>
        <w:t>رفتاردرمانی</w:t>
      </w:r>
      <w:bookmarkEnd w:id="38"/>
    </w:p>
    <w:p w:rsidR="0015443C" w:rsidRDefault="0015443C" w:rsidP="005C1E43">
      <w:pPr>
        <w:bidi/>
        <w:spacing w:after="0" w:line="300" w:lineRule="auto"/>
        <w:jc w:val="lowKashida"/>
        <w:rPr>
          <w:rFonts w:cs="B Nazanin"/>
          <w:sz w:val="28"/>
          <w:szCs w:val="28"/>
          <w:rtl/>
          <w:lang w:bidi="fa-IR"/>
        </w:rPr>
      </w:pPr>
    </w:p>
    <w:p w:rsidR="00F71294" w:rsidRPr="00DA6EC6" w:rsidRDefault="00827E22" w:rsidP="00827E22">
      <w:pPr>
        <w:bidi/>
        <w:spacing w:after="0" w:line="300" w:lineRule="auto"/>
        <w:jc w:val="lowKashida"/>
        <w:rPr>
          <w:rFonts w:cs="B Nazanin"/>
          <w:sz w:val="28"/>
          <w:szCs w:val="28"/>
          <w:rtl/>
          <w:lang w:bidi="fa-IR"/>
        </w:rPr>
      </w:pPr>
      <w:r>
        <w:rPr>
          <w:rFonts w:cs="B Nazanin" w:hint="cs"/>
          <w:sz w:val="28"/>
          <w:szCs w:val="28"/>
          <w:rtl/>
          <w:lang w:bidi="fa-IR"/>
        </w:rPr>
        <w:t>اصطلاح رفتار</w:t>
      </w:r>
      <w:r>
        <w:rPr>
          <w:rStyle w:val="FootnoteReference"/>
          <w:rFonts w:cs="B Nazanin"/>
          <w:sz w:val="28"/>
          <w:szCs w:val="28"/>
          <w:rtl/>
          <w:lang w:bidi="fa-IR"/>
        </w:rPr>
        <w:footnoteReference w:id="65"/>
      </w:r>
      <w:r w:rsidR="005C1E43" w:rsidRPr="00DA6EC6">
        <w:rPr>
          <w:rFonts w:cs="B Nazanin" w:hint="cs"/>
          <w:sz w:val="28"/>
          <w:szCs w:val="28"/>
          <w:rtl/>
          <w:lang w:bidi="fa-IR"/>
        </w:rPr>
        <w:t xml:space="preserve"> </w:t>
      </w:r>
      <w:r w:rsidR="00F71294" w:rsidRPr="00DA6EC6">
        <w:rPr>
          <w:rFonts w:cs="B Nazanin" w:hint="cs"/>
          <w:sz w:val="28"/>
          <w:szCs w:val="28"/>
          <w:rtl/>
          <w:lang w:bidi="fa-IR"/>
        </w:rPr>
        <w:t xml:space="preserve">در رفتاردرمانی به اعمال و واکنش‏های مشهود شخص اطلاق </w:t>
      </w:r>
      <w:r w:rsidR="00AC6402" w:rsidRPr="00DA6EC6">
        <w:rPr>
          <w:rFonts w:cs="B Nazanin" w:hint="cs"/>
          <w:sz w:val="28"/>
          <w:szCs w:val="28"/>
          <w:rtl/>
          <w:lang w:bidi="fa-IR"/>
        </w:rPr>
        <w:t>مي‌شود</w:t>
      </w:r>
      <w:r w:rsidR="00F71294" w:rsidRPr="00DA6EC6">
        <w:rPr>
          <w:rFonts w:cs="B Nazanin" w:hint="cs"/>
          <w:sz w:val="28"/>
          <w:szCs w:val="28"/>
          <w:rtl/>
          <w:lang w:bidi="fa-IR"/>
        </w:rPr>
        <w:t xml:space="preserve">. رفتار درمانی شامل تغییر رفتار بیمارانی بر اثر کاهش اختلال کارکرد و بهبود کیفیت زندگی آن‏هاست. رفتار‏درمانی شامل یک روش‏شناسی، که تحلیل رفتاری نامیده می‏شود، برای انتخاب راهبردی رفتارهایی است که باید تغییر یابند و یک تکنولوژی که تغییر رفتاری را موجب می‏گردد، نظیر تعدیل پیشایندها یا پیامدها و یا دادن دستورات. رفتار درمانی نه تنها در مراقبت بهداشت روانی </w:t>
      </w:r>
      <w:r w:rsidR="00AC6402" w:rsidRPr="00DA6EC6">
        <w:rPr>
          <w:rFonts w:cs="B Nazanin" w:hint="cs"/>
          <w:sz w:val="28"/>
          <w:szCs w:val="28"/>
          <w:rtl/>
          <w:lang w:bidi="fa-IR"/>
        </w:rPr>
        <w:t xml:space="preserve">تأثير </w:t>
      </w:r>
      <w:r w:rsidR="00F71294" w:rsidRPr="00DA6EC6">
        <w:rPr>
          <w:rFonts w:cs="B Nazanin" w:hint="cs"/>
          <w:sz w:val="28"/>
          <w:szCs w:val="28"/>
          <w:rtl/>
          <w:lang w:bidi="fa-IR"/>
        </w:rPr>
        <w:t>گذاشته است، بلکه به عنوان طب رفتاری بین سایر تخصصهای پزشکی نیز راهی برای خود باز کرده است. رفتار درمانی کاربردهای بالینی اصول مطرح شده در نظریه یادگیری را در بر می‏گیرد (پورافکاری، 1392: 29)</w:t>
      </w:r>
      <w:r w:rsidR="005C1E43" w:rsidRPr="00DA6EC6">
        <w:rPr>
          <w:rFonts w:cs="B Nazanin" w:hint="cs"/>
          <w:sz w:val="28"/>
          <w:szCs w:val="28"/>
          <w:rtl/>
          <w:lang w:bidi="fa-IR"/>
        </w:rPr>
        <w:t>.</w:t>
      </w:r>
    </w:p>
    <w:p w:rsidR="005C1E43" w:rsidRPr="00DA6EC6" w:rsidRDefault="005C1E43" w:rsidP="005C1E43">
      <w:pPr>
        <w:bidi/>
        <w:spacing w:after="0" w:line="300" w:lineRule="auto"/>
        <w:jc w:val="lowKashida"/>
        <w:rPr>
          <w:rFonts w:cs="B Nazanin"/>
          <w:sz w:val="28"/>
          <w:szCs w:val="28"/>
          <w:lang w:bidi="fa-IR"/>
        </w:rPr>
      </w:pPr>
    </w:p>
    <w:p w:rsidR="00F3105F" w:rsidRPr="00DA6EC6" w:rsidRDefault="00F3105F" w:rsidP="00F3105F">
      <w:pPr>
        <w:bidi/>
        <w:spacing w:after="0" w:line="300" w:lineRule="auto"/>
        <w:jc w:val="lowKashida"/>
        <w:rPr>
          <w:rFonts w:cs="B Nazanin"/>
          <w:sz w:val="28"/>
          <w:szCs w:val="28"/>
          <w:lang w:bidi="fa-IR"/>
        </w:rPr>
      </w:pPr>
    </w:p>
    <w:p w:rsidR="00F71294" w:rsidRPr="0015443C" w:rsidRDefault="00251859" w:rsidP="00A72E30">
      <w:pPr>
        <w:pStyle w:val="Heading3"/>
        <w:bidi/>
        <w:rPr>
          <w:rFonts w:cs="B Nazanin"/>
          <w:color w:val="auto"/>
          <w:sz w:val="32"/>
          <w:szCs w:val="32"/>
          <w:rtl/>
          <w:lang w:bidi="fa-IR"/>
        </w:rPr>
      </w:pPr>
      <w:bookmarkStart w:id="39" w:name="_Toc380903764"/>
      <w:r w:rsidRPr="0015443C">
        <w:rPr>
          <w:rFonts w:cs="B Nazanin" w:hint="cs"/>
          <w:color w:val="auto"/>
          <w:sz w:val="32"/>
          <w:szCs w:val="32"/>
          <w:rtl/>
          <w:lang w:bidi="fa-IR"/>
        </w:rPr>
        <w:t xml:space="preserve">3-1-6- </w:t>
      </w:r>
      <w:r w:rsidR="00F71294" w:rsidRPr="0015443C">
        <w:rPr>
          <w:rFonts w:cs="B Nazanin" w:hint="cs"/>
          <w:color w:val="auto"/>
          <w:sz w:val="32"/>
          <w:szCs w:val="32"/>
          <w:rtl/>
          <w:lang w:bidi="fa-IR"/>
        </w:rPr>
        <w:t>شناخت‏درمانی</w:t>
      </w:r>
      <w:bookmarkEnd w:id="39"/>
    </w:p>
    <w:p w:rsidR="0015443C" w:rsidRDefault="0015443C" w:rsidP="005C1E43">
      <w:pPr>
        <w:bidi/>
        <w:spacing w:after="0" w:line="300" w:lineRule="auto"/>
        <w:jc w:val="lowKashida"/>
        <w:rPr>
          <w:rFonts w:cs="B Nazanin"/>
          <w:sz w:val="28"/>
          <w:szCs w:val="28"/>
          <w:rtl/>
          <w:lang w:bidi="fa-IR"/>
        </w:rPr>
      </w:pPr>
    </w:p>
    <w:p w:rsidR="00F71294" w:rsidRPr="00DA6EC6" w:rsidRDefault="00AC6402" w:rsidP="0015443C">
      <w:pPr>
        <w:bidi/>
        <w:spacing w:after="0" w:line="300" w:lineRule="auto"/>
        <w:jc w:val="lowKashida"/>
        <w:rPr>
          <w:rFonts w:cs="B Nazanin"/>
          <w:sz w:val="28"/>
          <w:szCs w:val="28"/>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شناخت‏درمانی</w:t>
      </w:r>
      <w:r w:rsidR="005C1E43" w:rsidRPr="00DA6EC6">
        <w:rPr>
          <w:rStyle w:val="FootnoteReference"/>
          <w:rFonts w:cs="B Nazanin"/>
          <w:sz w:val="28"/>
          <w:szCs w:val="28"/>
          <w:rtl/>
          <w:lang w:bidi="fa-IR"/>
        </w:rPr>
        <w:footnoteReference w:id="66"/>
      </w:r>
      <w:r w:rsidR="005C1E43" w:rsidRPr="00DA6EC6">
        <w:rPr>
          <w:rFonts w:cs="B Nazanin" w:hint="cs"/>
          <w:sz w:val="28"/>
          <w:szCs w:val="28"/>
          <w:rtl/>
          <w:lang w:bidi="fa-IR"/>
        </w:rPr>
        <w:t xml:space="preserve"> </w:t>
      </w:r>
      <w:r w:rsidR="00F71294" w:rsidRPr="00DA6EC6">
        <w:rPr>
          <w:rFonts w:cs="B Nazanin" w:hint="cs"/>
          <w:sz w:val="28"/>
          <w:szCs w:val="28"/>
          <w:rtl/>
          <w:lang w:bidi="fa-IR"/>
        </w:rPr>
        <w:t>که بوسیله آئرون بک ابداع شد، نوعی روان‏درمانی ساخت یافته کوتاه مدت است که برای رسیدن به اهداف درمانی از مشارکت فعالانه بیمار و پزشک کمک می‏گیرد</w:t>
      </w:r>
      <w:r w:rsidR="00406CB8">
        <w:rPr>
          <w:rFonts w:cs="B Nazanin" w:hint="cs"/>
          <w:sz w:val="28"/>
          <w:szCs w:val="28"/>
          <w:rtl/>
          <w:lang w:bidi="fa-IR"/>
        </w:rPr>
        <w:t>.</w:t>
      </w:r>
      <w:r w:rsidR="00F71294" w:rsidRPr="00DA6EC6">
        <w:rPr>
          <w:rFonts w:cs="B Nazanin" w:hint="cs"/>
          <w:sz w:val="28"/>
          <w:szCs w:val="28"/>
          <w:rtl/>
          <w:lang w:bidi="fa-IR"/>
        </w:rPr>
        <w:t xml:space="preserve"> گرایش آن به مسائل جاری و حل آن‏ها است. درمان معمولاً به صورت انفرادی صورت می‏گیرد هر چند از </w:t>
      </w:r>
      <w:r w:rsidR="00354AF7" w:rsidRPr="00DA6EC6">
        <w:rPr>
          <w:rFonts w:cs="B Nazanin" w:hint="cs"/>
          <w:sz w:val="28"/>
          <w:szCs w:val="28"/>
          <w:rtl/>
          <w:lang w:bidi="fa-IR"/>
        </w:rPr>
        <w:t>روش‌ها</w:t>
      </w:r>
      <w:r w:rsidR="00F71294" w:rsidRPr="00DA6EC6">
        <w:rPr>
          <w:rFonts w:cs="B Nazanin" w:hint="cs"/>
          <w:sz w:val="28"/>
          <w:szCs w:val="28"/>
          <w:rtl/>
          <w:lang w:bidi="fa-IR"/>
        </w:rPr>
        <w:t>ی گروهی نیز استفاده می‏شود. این نوع روان‏درمانی ممکن است همراه با داروها به عمل آید (رضاعی، 1391: 137).</w:t>
      </w:r>
    </w:p>
    <w:p w:rsidR="00C701E4" w:rsidRDefault="00C701E4" w:rsidP="00AC6402">
      <w:pPr>
        <w:bidi/>
        <w:spacing w:after="0" w:line="300" w:lineRule="auto"/>
        <w:jc w:val="lowKashida"/>
        <w:rPr>
          <w:rFonts w:cs="B Nazanin"/>
          <w:sz w:val="28"/>
          <w:szCs w:val="28"/>
          <w:rtl/>
          <w:lang w:bidi="fa-IR"/>
        </w:rPr>
      </w:pPr>
    </w:p>
    <w:p w:rsidR="0015443C" w:rsidRDefault="0015443C" w:rsidP="0015443C">
      <w:pPr>
        <w:bidi/>
        <w:spacing w:after="0" w:line="300" w:lineRule="auto"/>
        <w:jc w:val="lowKashida"/>
        <w:rPr>
          <w:rFonts w:cs="B Nazanin"/>
          <w:sz w:val="28"/>
          <w:szCs w:val="28"/>
          <w:lang w:bidi="fa-IR"/>
        </w:rPr>
      </w:pPr>
    </w:p>
    <w:p w:rsidR="00385A5D" w:rsidRDefault="00385A5D" w:rsidP="00385A5D">
      <w:pPr>
        <w:bidi/>
        <w:spacing w:after="0" w:line="300" w:lineRule="auto"/>
        <w:jc w:val="lowKashida"/>
        <w:rPr>
          <w:rFonts w:cs="B Nazanin"/>
          <w:sz w:val="28"/>
          <w:szCs w:val="28"/>
          <w:lang w:bidi="fa-IR"/>
        </w:rPr>
      </w:pPr>
    </w:p>
    <w:p w:rsidR="00385A5D" w:rsidRPr="00DA6EC6" w:rsidRDefault="00385A5D" w:rsidP="00385A5D">
      <w:pPr>
        <w:bidi/>
        <w:spacing w:after="0" w:line="300" w:lineRule="auto"/>
        <w:jc w:val="lowKashida"/>
        <w:rPr>
          <w:rFonts w:cs="B Nazanin"/>
          <w:sz w:val="28"/>
          <w:szCs w:val="28"/>
          <w:lang w:bidi="fa-IR"/>
        </w:rPr>
      </w:pPr>
    </w:p>
    <w:p w:rsidR="0092440C" w:rsidRPr="0015443C" w:rsidRDefault="00251859" w:rsidP="00A72E30">
      <w:pPr>
        <w:pStyle w:val="Heading2"/>
        <w:bidi/>
        <w:rPr>
          <w:rFonts w:cs="B Nazanin"/>
          <w:color w:val="auto"/>
          <w:sz w:val="36"/>
          <w:szCs w:val="36"/>
          <w:rtl/>
          <w:lang w:bidi="fa-IR"/>
        </w:rPr>
      </w:pPr>
      <w:bookmarkStart w:id="40" w:name="_Toc380903765"/>
      <w:r w:rsidRPr="0015443C">
        <w:rPr>
          <w:rFonts w:cs="B Nazanin" w:hint="cs"/>
          <w:color w:val="auto"/>
          <w:sz w:val="36"/>
          <w:szCs w:val="36"/>
          <w:rtl/>
          <w:lang w:bidi="fa-IR"/>
        </w:rPr>
        <w:t xml:space="preserve">3-2- </w:t>
      </w:r>
      <w:r w:rsidR="0092440C" w:rsidRPr="0015443C">
        <w:rPr>
          <w:rFonts w:cs="B Nazanin" w:hint="cs"/>
          <w:color w:val="auto"/>
          <w:sz w:val="36"/>
          <w:szCs w:val="36"/>
          <w:rtl/>
          <w:lang w:bidi="fa-IR"/>
        </w:rPr>
        <w:t>فوریت های روانپزشکی در بزرگسالان:</w:t>
      </w:r>
      <w:bookmarkEnd w:id="40"/>
    </w:p>
    <w:p w:rsidR="0015443C" w:rsidRDefault="0015443C" w:rsidP="00AC6402">
      <w:pPr>
        <w:bidi/>
        <w:spacing w:after="0" w:line="300" w:lineRule="auto"/>
        <w:jc w:val="lowKashida"/>
        <w:rPr>
          <w:rFonts w:cs="B Nazanin"/>
          <w:sz w:val="28"/>
          <w:szCs w:val="28"/>
          <w:rtl/>
          <w:lang w:bidi="fa-IR"/>
        </w:rPr>
      </w:pPr>
    </w:p>
    <w:p w:rsidR="0092440C" w:rsidRPr="00DA6EC6" w:rsidRDefault="0092440C" w:rsidP="0015443C">
      <w:pPr>
        <w:bidi/>
        <w:spacing w:after="0" w:line="300" w:lineRule="auto"/>
        <w:jc w:val="lowKashida"/>
        <w:rPr>
          <w:rFonts w:cs="B Nazanin"/>
          <w:sz w:val="28"/>
          <w:szCs w:val="28"/>
          <w:rtl/>
          <w:lang w:bidi="fa-IR"/>
        </w:rPr>
      </w:pPr>
      <w:r w:rsidRPr="00DA6EC6">
        <w:rPr>
          <w:rFonts w:cs="B Nazanin" w:hint="cs"/>
          <w:sz w:val="28"/>
          <w:szCs w:val="28"/>
          <w:rtl/>
          <w:lang w:bidi="fa-IR"/>
        </w:rPr>
        <w:t>روانپزشکی فوریت ها فوق تخصصی از روانپزشکی عمومی شده است که مهارت های خاص در مدارا با موقعیت هایی را که برای مدارا با آنها مداخله درمانی فوری لازم است، ایجاب می کند. به دلایل مختلف مثل عیار فزاینده خشونت، افزایش بیشتر نقش بیماری جسمی در ایجاد تغییر در وضعیت روانی، و فراگیری الکلیسم و سایر اختلالات سوء مصرف مواد تعداد بیماران فوری رو به افزایش است.</w:t>
      </w:r>
    </w:p>
    <w:p w:rsidR="0092440C" w:rsidRPr="00DA6EC6" w:rsidRDefault="0092440C"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دیدگاه وسیع روانپزشکی فوریت ها فراتر از کار روانپزشکی عمومی رفته و مسائل خاصی نظیر سوء مصرف مواد، همسر آزاری و کودک آزاری، خشونت به شکل خودکشی و دیگرکشی، تجاوز به عنف، برخی مسائل </w:t>
      </w:r>
      <w:r w:rsidRPr="00DA6EC6">
        <w:rPr>
          <w:rFonts w:cs="B Nazanin" w:hint="cs"/>
          <w:sz w:val="28"/>
          <w:szCs w:val="28"/>
          <w:rtl/>
          <w:lang w:bidi="fa-IR"/>
        </w:rPr>
        <w:lastRenderedPageBreak/>
        <w:t>اجتماعی نظیر بی خانمانی، سالمندی، کارائی و کفایت و سندرم نقص ایمنی اکتسابی (</w:t>
      </w:r>
      <w:r w:rsidRPr="00DA6EC6">
        <w:rPr>
          <w:rFonts w:cs="B Nazanin"/>
          <w:sz w:val="28"/>
          <w:szCs w:val="28"/>
          <w:lang w:bidi="fa-IR"/>
        </w:rPr>
        <w:t>AIDS</w:t>
      </w:r>
      <w:r w:rsidRPr="00DA6EC6">
        <w:rPr>
          <w:rFonts w:cs="B Nazanin" w:hint="cs"/>
          <w:sz w:val="28"/>
          <w:szCs w:val="28"/>
          <w:rtl/>
          <w:lang w:bidi="fa-IR"/>
        </w:rPr>
        <w:t>) را در بر می گیرد. روانپزشک فوریت ها باید در مسائل پزشکی قانونی و مراقبت مباشرتی روز آمد باشد.</w:t>
      </w:r>
    </w:p>
    <w:p w:rsidR="005C1E43" w:rsidRPr="00DA6EC6" w:rsidRDefault="005C1E43" w:rsidP="005C1E43">
      <w:pPr>
        <w:bidi/>
        <w:spacing w:after="0" w:line="300" w:lineRule="auto"/>
        <w:jc w:val="lowKashida"/>
        <w:rPr>
          <w:rFonts w:cs="B Nazanin"/>
          <w:sz w:val="28"/>
          <w:szCs w:val="28"/>
          <w:rtl/>
          <w:lang w:bidi="fa-IR"/>
        </w:rPr>
      </w:pPr>
    </w:p>
    <w:p w:rsidR="0092440C" w:rsidRPr="00DA6EC6" w:rsidRDefault="00251859"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فور</w:t>
      </w:r>
      <w:r w:rsidR="005C1E43" w:rsidRPr="00DA6EC6">
        <w:rPr>
          <w:rFonts w:cs="B Nazanin" w:hint="cs"/>
          <w:b/>
          <w:bCs/>
          <w:sz w:val="28"/>
          <w:szCs w:val="28"/>
          <w:rtl/>
          <w:lang w:bidi="fa-IR"/>
        </w:rPr>
        <w:t>یت‌</w:t>
      </w:r>
      <w:r w:rsidR="0092440C" w:rsidRPr="00DA6EC6">
        <w:rPr>
          <w:rFonts w:cs="B Nazanin" w:hint="cs"/>
          <w:b/>
          <w:bCs/>
          <w:sz w:val="28"/>
          <w:szCs w:val="28"/>
          <w:rtl/>
          <w:lang w:bidi="fa-IR"/>
        </w:rPr>
        <w:t>های درمانی:</w:t>
      </w:r>
    </w:p>
    <w:p w:rsidR="0092440C" w:rsidRPr="00DA6EC6" w:rsidRDefault="0092440C" w:rsidP="00AC6402">
      <w:pPr>
        <w:bidi/>
        <w:spacing w:after="0" w:line="300" w:lineRule="auto"/>
        <w:jc w:val="lowKashida"/>
        <w:rPr>
          <w:rFonts w:cs="B Nazanin"/>
          <w:sz w:val="28"/>
          <w:szCs w:val="28"/>
          <w:rtl/>
          <w:lang w:bidi="fa-IR"/>
        </w:rPr>
      </w:pPr>
      <w:r w:rsidRPr="00DA6EC6">
        <w:rPr>
          <w:rFonts w:cs="B Nazanin" w:hint="cs"/>
          <w:sz w:val="28"/>
          <w:szCs w:val="28"/>
          <w:rtl/>
          <w:lang w:bidi="fa-IR"/>
        </w:rPr>
        <w:t>اکثر ارزیابی های روانپزشکی فوری توسط افراد غیر روانپزشک در مراکز فوریت های عمومی صورت می گیرد، اما خدمات روان پزشکی اختصاصی بیشتر مورد توجه قرار می گیرند. بدون توجه به نوع موقعیت، باید جو امنیت و ایمنی غالب باشد. تعداد کافی کارکنان از جمله روانپزشک، پرستار، کمک پرستار و مددکار اجتماعی باید در تمام اوقات حاضر باشند. مسئولیت های خاص، نظیر استفاده از مهار فیزیکی، باید به وضوح تعریف شده و توسط کل تیم مورد استفاده قرار بگیرد. وجود روابط روشن و طرح کلی قدرت اهمیت اساسی دارد. سازماندهی کادر به صورت تیم های چند منظوره مطلوب است.</w:t>
      </w:r>
    </w:p>
    <w:p w:rsidR="0092440C" w:rsidRPr="00DA6EC6" w:rsidRDefault="0092440C" w:rsidP="00AC6402">
      <w:pPr>
        <w:bidi/>
        <w:spacing w:after="0" w:line="300" w:lineRule="auto"/>
        <w:jc w:val="lowKashida"/>
        <w:rPr>
          <w:rFonts w:cs="B Nazanin"/>
          <w:sz w:val="28"/>
          <w:szCs w:val="28"/>
          <w:rtl/>
          <w:lang w:bidi="fa-IR"/>
        </w:rPr>
      </w:pPr>
      <w:r w:rsidRPr="00DA6EC6">
        <w:rPr>
          <w:rFonts w:cs="B Nazanin" w:hint="cs"/>
          <w:sz w:val="28"/>
          <w:szCs w:val="28"/>
          <w:rtl/>
          <w:lang w:bidi="fa-IR"/>
        </w:rPr>
        <w:t>دسترسی فوری به مرکز فوریتهای طبی و خدمات تشخیصی مناسب اهمیت اساسی دارد چون یک سوم اختلالات طبی خود را با تظاهرات روانپزشکی نشان می دهند. طیف کامل گزینه های پسیکوفارماکولوژیک باید برای روانپزشک فراهم باشد.</w:t>
      </w:r>
    </w:p>
    <w:p w:rsidR="0092440C" w:rsidRPr="00DA6EC6" w:rsidRDefault="0092440C" w:rsidP="005C1E43">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خشونت در مرکز خدمات فوریت را نمی توان نادیده گرفت یا تحمل کرد. ظوابط رفتاری مورد انتظار از کارکنان و بیماران باید اعلام شده و قبل از رسیدن بیمار به مرکز فوریت روشن باشد. ایمنی به بهترین وجه به صورت یک مساله بالینی توسط کادر بالینی تامین </w:t>
      </w:r>
      <w:r w:rsidR="00AC6402" w:rsidRPr="00DA6EC6">
        <w:rPr>
          <w:rFonts w:cs="B Nazanin" w:hint="cs"/>
          <w:sz w:val="28"/>
          <w:szCs w:val="28"/>
          <w:rtl/>
          <w:lang w:bidi="fa-IR"/>
        </w:rPr>
        <w:t>مي‌شود</w:t>
      </w:r>
      <w:r w:rsidRPr="00DA6EC6">
        <w:rPr>
          <w:rFonts w:cs="B Nazanin" w:hint="cs"/>
          <w:sz w:val="28"/>
          <w:szCs w:val="28"/>
          <w:rtl/>
          <w:lang w:bidi="fa-IR"/>
        </w:rPr>
        <w:t xml:space="preserve"> و کارکنان مجری قانون اند. در صورت امکان بیماران تحریکی و تهدید کننده باید از بیماران آرام تفکیک شوند. اطاق جداسازی و مهار فیزیکی برای اینکه مورد نظارت دقیق باشد باید نردیک به ایستگاه پرستاری باشد. همه کارکنان باید </w:t>
      </w:r>
      <w:r w:rsidRPr="00DA6EC6">
        <w:rPr>
          <w:rFonts w:cs="B Nazanin" w:hint="cs"/>
          <w:sz w:val="28"/>
          <w:szCs w:val="28"/>
          <w:rtl/>
          <w:lang w:bidi="fa-IR"/>
        </w:rPr>
        <w:lastRenderedPageBreak/>
        <w:t xml:space="preserve">واقف باشند که بیماران تحت شرایط جسمی و هیجانی ناراحت کننده شکننده هستند و انتظارات و تخیلات مختلف غالباّ غیر واقع گرایانه، بر پاسخ های آنها به درمان </w:t>
      </w:r>
      <w:r w:rsidR="00AC6402" w:rsidRPr="00DA6EC6">
        <w:rPr>
          <w:rFonts w:cs="B Nazanin" w:hint="cs"/>
          <w:sz w:val="28"/>
          <w:szCs w:val="28"/>
          <w:rtl/>
          <w:lang w:bidi="fa-IR"/>
        </w:rPr>
        <w:t xml:space="preserve">تأثير </w:t>
      </w:r>
      <w:r w:rsidR="005C1E43" w:rsidRPr="00DA6EC6">
        <w:rPr>
          <w:rFonts w:cs="B Nazanin" w:hint="cs"/>
          <w:sz w:val="28"/>
          <w:szCs w:val="28"/>
          <w:rtl/>
          <w:lang w:bidi="fa-IR"/>
        </w:rPr>
        <w:t xml:space="preserve">می گذارند (پورافکاری، 1391: 154). </w:t>
      </w:r>
    </w:p>
    <w:p w:rsidR="00C701E4" w:rsidRPr="00DA6EC6" w:rsidRDefault="00C701E4" w:rsidP="00AC6402">
      <w:pPr>
        <w:bidi/>
        <w:spacing w:after="0" w:line="300" w:lineRule="auto"/>
        <w:jc w:val="lowKashida"/>
        <w:rPr>
          <w:rFonts w:cs="B Nazanin"/>
          <w:sz w:val="28"/>
          <w:szCs w:val="28"/>
          <w:lang w:bidi="fa-IR"/>
        </w:rPr>
      </w:pPr>
    </w:p>
    <w:p w:rsidR="00F71294" w:rsidRPr="0015443C" w:rsidRDefault="00C363B3" w:rsidP="00A72E30">
      <w:pPr>
        <w:pStyle w:val="Heading2"/>
        <w:bidi/>
        <w:rPr>
          <w:rFonts w:cs="B Nazanin"/>
          <w:color w:val="auto"/>
          <w:sz w:val="36"/>
          <w:szCs w:val="36"/>
          <w:rtl/>
          <w:lang w:bidi="fa-IR"/>
        </w:rPr>
      </w:pPr>
      <w:bookmarkStart w:id="41" w:name="_Toc380903766"/>
      <w:r w:rsidRPr="0015443C">
        <w:rPr>
          <w:rFonts w:cs="B Nazanin" w:hint="cs"/>
          <w:color w:val="auto"/>
          <w:sz w:val="36"/>
          <w:szCs w:val="36"/>
          <w:rtl/>
          <w:lang w:bidi="fa-IR"/>
        </w:rPr>
        <w:t xml:space="preserve">3-3- </w:t>
      </w:r>
      <w:r w:rsidR="00F71294" w:rsidRPr="0015443C">
        <w:rPr>
          <w:rFonts w:cs="B Nazanin" w:hint="cs"/>
          <w:color w:val="auto"/>
          <w:sz w:val="36"/>
          <w:szCs w:val="36"/>
          <w:rtl/>
          <w:lang w:bidi="fa-IR"/>
        </w:rPr>
        <w:t>طب مکمل و دگر شیوه در روانپزشکی</w:t>
      </w:r>
      <w:bookmarkEnd w:id="41"/>
    </w:p>
    <w:p w:rsidR="0015443C" w:rsidRDefault="0015443C" w:rsidP="00F3105F">
      <w:pPr>
        <w:bidi/>
        <w:spacing w:after="0" w:line="300" w:lineRule="auto"/>
        <w:ind w:firstLine="283"/>
        <w:jc w:val="lowKashida"/>
        <w:rPr>
          <w:rFonts w:cs="B Nazanin"/>
          <w:sz w:val="28"/>
          <w:szCs w:val="28"/>
          <w:rtl/>
          <w:lang w:bidi="fa-IR"/>
        </w:rPr>
      </w:pPr>
    </w:p>
    <w:p w:rsidR="00F3105F" w:rsidRDefault="00F71294" w:rsidP="0015443C">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اصطلاح طب مکمل و دگرشیوه به گروهی </w:t>
      </w:r>
      <w:r w:rsidR="00354AF7" w:rsidRPr="00DA6EC6">
        <w:rPr>
          <w:rFonts w:cs="B Nazanin" w:hint="cs"/>
          <w:sz w:val="28"/>
          <w:szCs w:val="28"/>
          <w:rtl/>
          <w:lang w:bidi="fa-IR"/>
        </w:rPr>
        <w:t>روش‌ها</w:t>
      </w:r>
      <w:r w:rsidRPr="00DA6EC6">
        <w:rPr>
          <w:rFonts w:cs="B Nazanin" w:hint="cs"/>
          <w:sz w:val="28"/>
          <w:szCs w:val="28"/>
          <w:rtl/>
          <w:lang w:bidi="fa-IR"/>
        </w:rPr>
        <w:t>ی درمان بیماری و پیشگیری از بیماری اطلاق می‏شود که شیوه‏ها و اثربخشی آن‏ها از طب سنتی یا درمان بیوشیمیائی مرسوم متفاوت است. (</w:t>
      </w:r>
      <w:r w:rsidR="00F3105F" w:rsidRPr="00DA6EC6">
        <w:rPr>
          <w:rFonts w:asciiTheme="majorBidi" w:hAnsiTheme="majorBidi" w:cstheme="majorBidi"/>
          <w:sz w:val="24"/>
          <w:szCs w:val="24"/>
          <w:lang w:bidi="fa-IR"/>
        </w:rPr>
        <w:t>Kaplan &amp; Sadock’s, 2007: 551</w:t>
      </w:r>
      <w:r w:rsidRPr="00DA6EC6">
        <w:rPr>
          <w:rFonts w:cs="B Nazanin" w:hint="cs"/>
          <w:sz w:val="28"/>
          <w:szCs w:val="28"/>
          <w:rtl/>
          <w:lang w:bidi="fa-IR"/>
        </w:rPr>
        <w:t xml:space="preserve">). جدول (3-1) طبمکملودگرشیوه را نشان می‏دهد. </w:t>
      </w:r>
    </w:p>
    <w:p w:rsidR="0015443C" w:rsidRPr="0015443C" w:rsidRDefault="0015443C" w:rsidP="0015443C">
      <w:pPr>
        <w:bidi/>
        <w:spacing w:after="0" w:line="300" w:lineRule="auto"/>
        <w:ind w:firstLine="283"/>
        <w:jc w:val="lowKashida"/>
        <w:rPr>
          <w:rFonts w:cs="B Nazanin"/>
          <w:sz w:val="28"/>
          <w:szCs w:val="28"/>
          <w:rtl/>
          <w:lang w:bidi="fa-IR"/>
        </w:rPr>
      </w:pPr>
    </w:p>
    <w:p w:rsidR="00F71294" w:rsidRPr="0015443C" w:rsidRDefault="00F71294" w:rsidP="00F3105F">
      <w:pPr>
        <w:bidi/>
        <w:spacing w:after="0" w:line="360" w:lineRule="auto"/>
        <w:jc w:val="center"/>
        <w:rPr>
          <w:rFonts w:ascii="Calibri" w:eastAsia="Calibri" w:hAnsi="Calibri" w:cs="B Nazanin"/>
          <w:b/>
          <w:bCs/>
          <w:sz w:val="24"/>
          <w:szCs w:val="24"/>
          <w:rtl/>
          <w:lang w:bidi="fa-IR"/>
        </w:rPr>
      </w:pPr>
      <w:r w:rsidRPr="0015443C">
        <w:rPr>
          <w:rFonts w:ascii="Calibri" w:eastAsia="Calibri" w:hAnsi="Calibri" w:cs="B Nazanin" w:hint="cs"/>
          <w:b/>
          <w:bCs/>
          <w:sz w:val="24"/>
          <w:szCs w:val="24"/>
          <w:rtl/>
          <w:lang w:bidi="fa-IR"/>
        </w:rPr>
        <w:t>جدول</w:t>
      </w:r>
      <w:r w:rsidR="00AC6402" w:rsidRPr="0015443C">
        <w:rPr>
          <w:rFonts w:ascii="Calibri" w:eastAsia="Calibri" w:hAnsi="Calibri" w:cs="B Nazanin" w:hint="cs"/>
          <w:b/>
          <w:bCs/>
          <w:sz w:val="24"/>
          <w:szCs w:val="24"/>
          <w:rtl/>
          <w:lang w:bidi="fa-IR"/>
        </w:rPr>
        <w:t xml:space="preserve"> </w:t>
      </w:r>
      <w:r w:rsidR="00F3105F" w:rsidRPr="0015443C">
        <w:rPr>
          <w:rFonts w:ascii="Calibri" w:eastAsia="Calibri" w:hAnsi="Calibri" w:cs="B Nazanin" w:hint="cs"/>
          <w:b/>
          <w:bCs/>
          <w:sz w:val="24"/>
          <w:szCs w:val="24"/>
          <w:rtl/>
          <w:lang w:bidi="fa-IR"/>
        </w:rPr>
        <w:t>3-1</w:t>
      </w:r>
      <w:r w:rsidRPr="0015443C">
        <w:rPr>
          <w:rFonts w:ascii="Calibri" w:eastAsia="Calibri" w:hAnsi="Calibri" w:cs="B Nazanin" w:hint="cs"/>
          <w:b/>
          <w:bCs/>
          <w:sz w:val="24"/>
          <w:szCs w:val="24"/>
          <w:rtl/>
          <w:lang w:bidi="fa-IR"/>
        </w:rPr>
        <w:t xml:space="preserve">: </w:t>
      </w:r>
      <w:r w:rsidR="00354AF7" w:rsidRPr="0015443C">
        <w:rPr>
          <w:rFonts w:ascii="Calibri" w:eastAsia="Calibri" w:hAnsi="Calibri" w:cs="B Nazanin" w:hint="cs"/>
          <w:b/>
          <w:bCs/>
          <w:sz w:val="24"/>
          <w:szCs w:val="24"/>
          <w:rtl/>
          <w:lang w:bidi="fa-IR"/>
        </w:rPr>
        <w:t>روش‌ها</w:t>
      </w:r>
      <w:r w:rsidRPr="0015443C">
        <w:rPr>
          <w:rFonts w:ascii="Calibri" w:eastAsia="Calibri" w:hAnsi="Calibri" w:cs="B Nazanin" w:hint="cs"/>
          <w:b/>
          <w:bCs/>
          <w:sz w:val="24"/>
          <w:szCs w:val="24"/>
          <w:rtl/>
          <w:lang w:bidi="fa-IR"/>
        </w:rPr>
        <w:t>ی طب مکمل و دگرشیوه</w:t>
      </w:r>
      <w:r w:rsidR="005C1E43" w:rsidRPr="0015443C">
        <w:rPr>
          <w:rFonts w:ascii="Calibri" w:eastAsia="Calibri" w:hAnsi="Calibri" w:cs="B Nazanin" w:hint="cs"/>
          <w:b/>
          <w:bCs/>
          <w:sz w:val="24"/>
          <w:szCs w:val="24"/>
          <w:rtl/>
          <w:lang w:bidi="fa-IR"/>
        </w:rPr>
        <w:t xml:space="preserve"> </w:t>
      </w:r>
      <w:r w:rsidRPr="0015443C">
        <w:rPr>
          <w:rFonts w:ascii="Calibri" w:eastAsia="Calibri" w:hAnsi="Calibri" w:cs="B Nazanin"/>
          <w:b/>
          <w:bCs/>
          <w:rtl/>
          <w:lang w:bidi="fa-IR"/>
        </w:rPr>
        <w:t>(</w:t>
      </w:r>
      <w:r w:rsidR="00F3105F" w:rsidRPr="0015443C">
        <w:rPr>
          <w:rFonts w:asciiTheme="majorBidi" w:hAnsiTheme="majorBidi" w:cstheme="majorBidi"/>
          <w:b/>
          <w:bCs/>
          <w:sz w:val="20"/>
          <w:szCs w:val="20"/>
          <w:lang w:bidi="fa-IR"/>
        </w:rPr>
        <w:t>Kaplan &amp; Sadock’s, 2007: 552</w:t>
      </w:r>
      <w:r w:rsidRPr="0015443C">
        <w:rPr>
          <w:rFonts w:ascii="Calibri" w:eastAsia="Calibri" w:hAnsi="Calibri" w:cs="B Nazanin"/>
          <w:b/>
          <w:bCs/>
          <w:rtl/>
          <w:lang w:bidi="fa-IR"/>
        </w:rPr>
        <w:t>)</w:t>
      </w:r>
    </w:p>
    <w:tbl>
      <w:tblPr>
        <w:tblStyle w:val="TableGrid"/>
        <w:bidiVisual/>
        <w:tblW w:w="0" w:type="auto"/>
        <w:tblLook w:val="04A0" w:firstRow="1" w:lastRow="0" w:firstColumn="1" w:lastColumn="0" w:noHBand="0" w:noVBand="1"/>
      </w:tblPr>
      <w:tblGrid>
        <w:gridCol w:w="2049"/>
        <w:gridCol w:w="2056"/>
        <w:gridCol w:w="2058"/>
        <w:gridCol w:w="1991"/>
      </w:tblGrid>
      <w:tr w:rsidR="00F71294" w:rsidRPr="00DA6EC6" w:rsidTr="00D82070">
        <w:tc>
          <w:tcPr>
            <w:tcW w:w="2412" w:type="dxa"/>
          </w:tcPr>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 xml:space="preserve">کل سیستم های پزشکی </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طب گسترش یافته ازنظر انسان شناختی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آیورودا</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طب محیطی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هوموپاتی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طب کامیو</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طب ناتوروپاتیک</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طب تبتی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تداخل‏های روانی جسمی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هنردرمانی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بیوفیدبک</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رقص درمانی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 xml:space="preserve">تصور هدایت شده </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تفریح درمانی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مراقبه</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التیام بخشی ذهنی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lastRenderedPageBreak/>
              <w:t>درمان مبتنی بر زندگی گذشته</w:t>
            </w:r>
          </w:p>
          <w:p w:rsidR="00F71294" w:rsidRPr="00DA6EC6" w:rsidRDefault="00F71294" w:rsidP="00F3105F">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دعادرمانی و مشاوره</w:t>
            </w:r>
          </w:p>
        </w:tc>
        <w:tc>
          <w:tcPr>
            <w:tcW w:w="2424" w:type="dxa"/>
          </w:tcPr>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lastRenderedPageBreak/>
              <w:t>رواندرمانی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درمان با صوت و موسیقی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تمرینات یوگا</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طب سنتی چینی</w:t>
            </w:r>
          </w:p>
          <w:p w:rsidR="00F71294" w:rsidRPr="00DA6EC6" w:rsidRDefault="00354AF7"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روش‌ها</w:t>
            </w:r>
            <w:r w:rsidR="00F71294" w:rsidRPr="00DA6EC6">
              <w:rPr>
                <w:rFonts w:ascii="Calibri" w:eastAsia="Calibri" w:hAnsi="Calibri" w:cs="B Nazanin" w:hint="cs"/>
                <w:sz w:val="20"/>
                <w:szCs w:val="20"/>
                <w:rtl/>
              </w:rPr>
              <w:t>ی با پایه بیولوژِیکی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 xml:space="preserve">درمان سلولی </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درمان باکلاته کردن</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رژیم ها</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رژیم اتکینز</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رژیم ماکروبیوتیک</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رژیم اورنیس</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رژیم پیتی کین</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رژیم گیاهخواری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رژیم اوزون</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رژیم غذایی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مکمل ها</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گرسون درمانی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lastRenderedPageBreak/>
              <w:t>محصولات گیاهی</w:t>
            </w:r>
          </w:p>
          <w:p w:rsidR="00F71294" w:rsidRPr="00DA6EC6" w:rsidRDefault="00F71294" w:rsidP="00AC6402">
            <w:pPr>
              <w:bidi/>
              <w:spacing w:line="360" w:lineRule="auto"/>
              <w:jc w:val="lowKashida"/>
              <w:rPr>
                <w:rFonts w:ascii="Calibri" w:eastAsia="Calibri" w:hAnsi="Calibri" w:cs="B Nazanin"/>
                <w:sz w:val="20"/>
                <w:szCs w:val="20"/>
                <w:rtl/>
              </w:rPr>
            </w:pPr>
          </w:p>
        </w:tc>
        <w:tc>
          <w:tcPr>
            <w:tcW w:w="2427" w:type="dxa"/>
          </w:tcPr>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lastRenderedPageBreak/>
              <w:t>اکی ناسه آ</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گیاه سنت جونز</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عصاره جینگو بیلوبا</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ریشه جین سنگ</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مکمل های سیر</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اسانس نعناع</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درمان متابولیک</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مگاویتامین</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مکمل ها ی تغذیه ای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مواد اکسیدان</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(اوزون، پراوکسید هیدروژن)</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روش عای مبتنی بر دستکاری بدن</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طب سوزنی و طب فشاری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روش الکساندر</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عطردرمانی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lastRenderedPageBreak/>
              <w:t>طب شیروپرکتیک</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روش فلدن کریز</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ماساژدرمانی</w:t>
            </w:r>
          </w:p>
          <w:p w:rsidR="00F71294" w:rsidRPr="00DA6EC6" w:rsidRDefault="00F71294" w:rsidP="00AC6402">
            <w:pPr>
              <w:bidi/>
              <w:spacing w:line="360" w:lineRule="auto"/>
              <w:jc w:val="lowKashida"/>
              <w:rPr>
                <w:rFonts w:ascii="Calibri" w:eastAsia="Calibri" w:hAnsi="Calibri" w:cs="B Nazanin"/>
                <w:sz w:val="20"/>
                <w:szCs w:val="20"/>
                <w:rtl/>
              </w:rPr>
            </w:pPr>
          </w:p>
        </w:tc>
        <w:tc>
          <w:tcPr>
            <w:tcW w:w="2313" w:type="dxa"/>
          </w:tcPr>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lastRenderedPageBreak/>
              <w:t>طب اوستئوپاتیک</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رفکسولوژی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لمس درمانبخش</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رولنینگ</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روش تراگر</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طب انرژی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درمان با نور آبی و نور مصنوعی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طب سوزنی الکتریکی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تحریک الکتریکی و تحریک نوروگلنتیک</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درمانس با رزونانس مغناطیسی</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کی گونگ</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 xml:space="preserve">رایکی </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لمس درمانبخش</w:t>
            </w:r>
          </w:p>
          <w:p w:rsidR="00F71294" w:rsidRPr="00DA6EC6" w:rsidRDefault="00F71294" w:rsidP="00AC6402">
            <w:pPr>
              <w:bidi/>
              <w:spacing w:line="360" w:lineRule="auto"/>
              <w:jc w:val="lowKashida"/>
              <w:rPr>
                <w:rFonts w:ascii="Calibri" w:eastAsia="Calibri" w:hAnsi="Calibri" w:cs="B Nazanin"/>
                <w:sz w:val="20"/>
                <w:szCs w:val="20"/>
                <w:rtl/>
              </w:rPr>
            </w:pPr>
            <w:r w:rsidRPr="00DA6EC6">
              <w:rPr>
                <w:rFonts w:ascii="Calibri" w:eastAsia="Calibri" w:hAnsi="Calibri" w:cs="B Nazanin" w:hint="cs"/>
                <w:sz w:val="20"/>
                <w:szCs w:val="20"/>
                <w:rtl/>
              </w:rPr>
              <w:t>اوزون درمانی</w:t>
            </w:r>
          </w:p>
        </w:tc>
      </w:tr>
    </w:tbl>
    <w:p w:rsidR="00F71294" w:rsidRPr="00DA6EC6" w:rsidRDefault="00F71294" w:rsidP="00AC6402">
      <w:pPr>
        <w:bidi/>
        <w:spacing w:after="0" w:line="360" w:lineRule="auto"/>
        <w:jc w:val="lowKashida"/>
        <w:rPr>
          <w:rFonts w:ascii="Calibri" w:eastAsia="Calibri" w:hAnsi="Calibri" w:cs="B Nazanin"/>
          <w:b/>
          <w:bCs/>
          <w:sz w:val="18"/>
          <w:szCs w:val="18"/>
          <w:lang w:bidi="fa-IR"/>
        </w:rPr>
      </w:pPr>
    </w:p>
    <w:p w:rsidR="00F71294" w:rsidRPr="00DA6EC6" w:rsidRDefault="00F71294" w:rsidP="00AC6402">
      <w:pPr>
        <w:bidi/>
        <w:spacing w:after="0" w:line="360" w:lineRule="auto"/>
        <w:jc w:val="lowKashida"/>
        <w:rPr>
          <w:rFonts w:ascii="Calibri" w:eastAsia="Calibri" w:hAnsi="Calibri" w:cs="B Nazanin"/>
          <w:b/>
          <w:bCs/>
          <w:sz w:val="18"/>
          <w:szCs w:val="18"/>
          <w:rtl/>
          <w:lang w:bidi="fa-IR"/>
        </w:rPr>
      </w:pPr>
    </w:p>
    <w:p w:rsidR="00F71294" w:rsidRPr="0015443C" w:rsidRDefault="00C363B3" w:rsidP="00A72E30">
      <w:pPr>
        <w:pStyle w:val="Heading3"/>
        <w:bidi/>
        <w:rPr>
          <w:rFonts w:cs="B Nazanin"/>
          <w:color w:val="auto"/>
          <w:sz w:val="32"/>
          <w:szCs w:val="32"/>
          <w:rtl/>
          <w:lang w:bidi="fa-IR"/>
        </w:rPr>
      </w:pPr>
      <w:bookmarkStart w:id="42" w:name="_Toc380903767"/>
      <w:r w:rsidRPr="0015443C">
        <w:rPr>
          <w:rFonts w:cs="B Nazanin" w:hint="cs"/>
          <w:color w:val="auto"/>
          <w:sz w:val="32"/>
          <w:szCs w:val="32"/>
          <w:rtl/>
          <w:lang w:bidi="fa-IR"/>
        </w:rPr>
        <w:t xml:space="preserve">3-3-1- </w:t>
      </w:r>
      <w:r w:rsidR="00F71294" w:rsidRPr="0015443C">
        <w:rPr>
          <w:rFonts w:cs="B Nazanin" w:hint="cs"/>
          <w:color w:val="auto"/>
          <w:sz w:val="32"/>
          <w:szCs w:val="32"/>
          <w:rtl/>
          <w:lang w:bidi="fa-IR"/>
        </w:rPr>
        <w:t>طب فشاری و طب سوزنی</w:t>
      </w:r>
      <w:bookmarkEnd w:id="42"/>
    </w:p>
    <w:p w:rsidR="0015443C" w:rsidRDefault="0015443C" w:rsidP="00F3105F">
      <w:pPr>
        <w:bidi/>
        <w:spacing w:after="0" w:line="300" w:lineRule="auto"/>
        <w:jc w:val="lowKashida"/>
        <w:rPr>
          <w:rFonts w:cs="B Nazanin"/>
          <w:sz w:val="28"/>
          <w:szCs w:val="28"/>
          <w:rtl/>
          <w:lang w:bidi="fa-IR"/>
        </w:rPr>
      </w:pPr>
    </w:p>
    <w:p w:rsidR="00F71294" w:rsidRPr="00DA6EC6" w:rsidRDefault="00F3105F" w:rsidP="0015443C">
      <w:pPr>
        <w:bidi/>
        <w:spacing w:after="0" w:line="300" w:lineRule="auto"/>
        <w:jc w:val="lowKashida"/>
        <w:rPr>
          <w:rFonts w:cs="B Nazanin"/>
          <w:sz w:val="28"/>
          <w:szCs w:val="28"/>
          <w:rtl/>
          <w:lang w:bidi="fa-IR"/>
        </w:rPr>
      </w:pPr>
      <w:r w:rsidRPr="00DA6EC6">
        <w:rPr>
          <w:rFonts w:cs="B Nazanin" w:hint="cs"/>
          <w:sz w:val="28"/>
          <w:szCs w:val="28"/>
          <w:rtl/>
          <w:lang w:bidi="fa-IR"/>
        </w:rPr>
        <w:t>طب فشاری</w:t>
      </w:r>
      <w:r w:rsidRPr="00DA6EC6">
        <w:rPr>
          <w:rStyle w:val="FootnoteReference"/>
          <w:rFonts w:cs="B Nazanin"/>
          <w:sz w:val="28"/>
          <w:szCs w:val="28"/>
          <w:rtl/>
          <w:lang w:bidi="fa-IR"/>
        </w:rPr>
        <w:footnoteReference w:id="67"/>
      </w:r>
      <w:r w:rsidRPr="00DA6EC6">
        <w:rPr>
          <w:rFonts w:cs="B Nazanin" w:hint="cs"/>
          <w:sz w:val="28"/>
          <w:szCs w:val="28"/>
          <w:rtl/>
          <w:lang w:bidi="fa-IR"/>
        </w:rPr>
        <w:t xml:space="preserve"> و طب سوزنی</w:t>
      </w:r>
      <w:r w:rsidRPr="00DA6EC6">
        <w:rPr>
          <w:rStyle w:val="FootnoteReference"/>
          <w:rFonts w:cs="B Nazanin"/>
          <w:sz w:val="28"/>
          <w:szCs w:val="28"/>
          <w:rtl/>
          <w:lang w:bidi="fa-IR"/>
        </w:rPr>
        <w:footnoteReference w:id="68"/>
      </w:r>
      <w:r w:rsidR="00F71294" w:rsidRPr="00DA6EC6">
        <w:rPr>
          <w:rFonts w:cs="B Nazanin" w:hint="cs"/>
          <w:sz w:val="28"/>
          <w:szCs w:val="28"/>
          <w:rtl/>
          <w:lang w:bidi="fa-IR"/>
        </w:rPr>
        <w:t xml:space="preserve"> فنون درمانی چینی هستند که در متون قدیمی طبی 3000 سال قبل از میلاد هم مورد اشاره قرار گرفته‏اند. یک اعتقاد بنیادی در طب چینی این باور است که نیروی حیاتی(</w:t>
      </w:r>
      <w:r w:rsidR="00F71294" w:rsidRPr="00DA6EC6">
        <w:rPr>
          <w:rFonts w:cs="B Nazanin"/>
          <w:sz w:val="28"/>
          <w:szCs w:val="28"/>
        </w:rPr>
        <w:t>qi</w:t>
      </w:r>
      <w:r w:rsidRPr="00DA6EC6">
        <w:rPr>
          <w:rFonts w:cs="B Nazanin" w:hint="cs"/>
          <w:sz w:val="28"/>
          <w:szCs w:val="28"/>
          <w:rtl/>
          <w:lang w:bidi="fa-IR"/>
        </w:rPr>
        <w:t xml:space="preserve"> </w:t>
      </w:r>
      <w:r w:rsidR="00F71294" w:rsidRPr="00DA6EC6">
        <w:rPr>
          <w:rFonts w:cs="B Nazanin" w:hint="cs"/>
          <w:sz w:val="28"/>
          <w:szCs w:val="28"/>
          <w:rtl/>
          <w:lang w:bidi="fa-IR"/>
        </w:rPr>
        <w:t>یا</w:t>
      </w:r>
      <w:r w:rsidRPr="00DA6EC6">
        <w:rPr>
          <w:rFonts w:cs="B Nazanin" w:hint="cs"/>
          <w:sz w:val="28"/>
          <w:szCs w:val="28"/>
          <w:rtl/>
          <w:lang w:bidi="fa-IR"/>
        </w:rPr>
        <w:t xml:space="preserve"> </w:t>
      </w:r>
      <w:r w:rsidR="00F71294" w:rsidRPr="00DA6EC6">
        <w:rPr>
          <w:rFonts w:cs="B Nazanin"/>
          <w:sz w:val="28"/>
          <w:szCs w:val="28"/>
        </w:rPr>
        <w:t>chi</w:t>
      </w:r>
      <w:r w:rsidRPr="00DA6EC6">
        <w:rPr>
          <w:rFonts w:cs="B Nazanin" w:hint="cs"/>
          <w:sz w:val="28"/>
          <w:szCs w:val="28"/>
          <w:rtl/>
          <w:lang w:bidi="fa-IR"/>
        </w:rPr>
        <w:t>) در مسیرهای خاصی</w:t>
      </w:r>
      <w:r w:rsidRPr="00DA6EC6">
        <w:rPr>
          <w:rStyle w:val="FootnoteReference"/>
          <w:rFonts w:cs="B Nazanin"/>
          <w:sz w:val="28"/>
          <w:szCs w:val="28"/>
          <w:rtl/>
          <w:lang w:bidi="fa-IR"/>
        </w:rPr>
        <w:footnoteReference w:id="69"/>
      </w:r>
      <w:r w:rsidRPr="00DA6EC6">
        <w:rPr>
          <w:rFonts w:cs="B Nazanin" w:hint="cs"/>
          <w:sz w:val="28"/>
          <w:szCs w:val="28"/>
          <w:rtl/>
          <w:lang w:bidi="fa-IR"/>
        </w:rPr>
        <w:t xml:space="preserve"> </w:t>
      </w:r>
      <w:r w:rsidR="00F71294" w:rsidRPr="00DA6EC6">
        <w:rPr>
          <w:rFonts w:cs="B Nazanin" w:hint="cs"/>
          <w:sz w:val="28"/>
          <w:szCs w:val="28"/>
          <w:rtl/>
          <w:lang w:bidi="fa-IR"/>
        </w:rPr>
        <w:t>است، و دستکاری این نقاط عدم تعادل ها را از طریق تحریک یا رد موانع جریان نیرو اصلاح می‏کند. یک مفهوم بنیادی دیگر اعتقاد به وجود دو زمینه متضاد نیرو</w:t>
      </w:r>
      <w:r w:rsidRPr="00DA6EC6">
        <w:rPr>
          <w:rStyle w:val="FootnoteReference"/>
          <w:rFonts w:cs="B Nazanin"/>
          <w:sz w:val="28"/>
          <w:szCs w:val="28"/>
          <w:rtl/>
          <w:lang w:bidi="fa-IR"/>
        </w:rPr>
        <w:footnoteReference w:id="70"/>
      </w:r>
      <w:r w:rsidRPr="00DA6EC6">
        <w:rPr>
          <w:rFonts w:cs="B Nazanin" w:hint="cs"/>
          <w:sz w:val="28"/>
          <w:szCs w:val="28"/>
          <w:rtl/>
          <w:lang w:bidi="fa-IR"/>
        </w:rPr>
        <w:t xml:space="preserve"> </w:t>
      </w:r>
      <w:r w:rsidR="00F71294" w:rsidRPr="00DA6EC6">
        <w:rPr>
          <w:rFonts w:cs="B Nazanin" w:hint="cs"/>
          <w:sz w:val="28"/>
          <w:szCs w:val="28"/>
          <w:rtl/>
          <w:lang w:bidi="fa-IR"/>
        </w:rPr>
        <w:t xml:space="preserve">است، که برای دوام تندرستی باید در حالت تعادل باشند. در طب فشاری آکوپوینت ها با انگشتان دستکاری می‏شوند؛ در طب فشاری سوزن‏های استریل نقره‏ای یا طلائی (به قطر تقریباً موی انسان) به عمق‏های مختلف (نیم میلی متر تا 5/1 سانتیمتر) در پوست انسان فرو برده می‏شوند و برای اصلاح عدم تعادل </w:t>
      </w:r>
      <w:r w:rsidR="00F71294" w:rsidRPr="00DA6EC6">
        <w:rPr>
          <w:rFonts w:cs="B Nazanin"/>
          <w:sz w:val="28"/>
          <w:szCs w:val="28"/>
        </w:rPr>
        <w:t>qi</w:t>
      </w:r>
      <w:r w:rsidR="00F71294" w:rsidRPr="00DA6EC6">
        <w:rPr>
          <w:rFonts w:cs="B Nazanin" w:hint="cs"/>
          <w:sz w:val="28"/>
          <w:szCs w:val="28"/>
          <w:rtl/>
          <w:lang w:bidi="fa-IR"/>
        </w:rPr>
        <w:t xml:space="preserve"> در محل چرخانده شده یا ثابت نگاه داشته می‏شوند.</w:t>
      </w:r>
    </w:p>
    <w:p w:rsidR="00F71294" w:rsidRPr="00DA6EC6" w:rsidRDefault="00C95D82" w:rsidP="00F3105F">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بعضی از اختلالاتی که در درمان آن‏ها از این </w:t>
      </w:r>
      <w:r w:rsidR="00354AF7" w:rsidRPr="00DA6EC6">
        <w:rPr>
          <w:rFonts w:cs="B Nazanin" w:hint="cs"/>
          <w:sz w:val="28"/>
          <w:szCs w:val="28"/>
          <w:rtl/>
          <w:lang w:bidi="fa-IR"/>
        </w:rPr>
        <w:t>روش‌ها</w:t>
      </w:r>
      <w:r w:rsidR="00F71294" w:rsidRPr="00DA6EC6">
        <w:rPr>
          <w:rFonts w:cs="B Nazanin" w:hint="cs"/>
          <w:sz w:val="28"/>
          <w:szCs w:val="28"/>
          <w:rtl/>
          <w:lang w:bidi="fa-IR"/>
        </w:rPr>
        <w:t xml:space="preserve"> استفاده می‏شود مشتمل‏ است بر آسم، وسردرد</w:t>
      </w:r>
      <w:r w:rsidR="00406CB8">
        <w:rPr>
          <w:rFonts w:cs="B Nazanin" w:hint="cs"/>
          <w:sz w:val="28"/>
          <w:szCs w:val="28"/>
          <w:rtl/>
          <w:lang w:bidi="fa-IR"/>
        </w:rPr>
        <w:t>،</w:t>
      </w:r>
      <w:r w:rsidR="00F71294" w:rsidRPr="00DA6EC6">
        <w:rPr>
          <w:rFonts w:cs="B Nazanin" w:hint="cs"/>
          <w:sz w:val="28"/>
          <w:szCs w:val="28"/>
          <w:rtl/>
          <w:lang w:bidi="fa-IR"/>
        </w:rPr>
        <w:t xml:space="preserve"> درد قاعدگی، درد گردن، بیخوابی، اضطراب، افسردگی و سوء مصرف مواد. در نوعی از طب سوزنی از جریان برق ضعیف برای ت</w:t>
      </w:r>
      <w:r w:rsidR="00F3105F" w:rsidRPr="00DA6EC6">
        <w:rPr>
          <w:rFonts w:cs="B Nazanin" w:hint="cs"/>
          <w:sz w:val="28"/>
          <w:szCs w:val="28"/>
          <w:rtl/>
          <w:lang w:bidi="fa-IR"/>
        </w:rPr>
        <w:t>قویت اثر درمانی استفاده می‏شود</w:t>
      </w:r>
      <w:r w:rsidR="00F3105F" w:rsidRPr="00DA6EC6">
        <w:rPr>
          <w:rStyle w:val="FootnoteReference"/>
          <w:rFonts w:cs="B Nazanin"/>
          <w:sz w:val="28"/>
          <w:szCs w:val="28"/>
          <w:rtl/>
          <w:lang w:bidi="fa-IR"/>
        </w:rPr>
        <w:footnoteReference w:id="71"/>
      </w:r>
      <w:r w:rsidR="00F71294" w:rsidRPr="00DA6EC6">
        <w:rPr>
          <w:rFonts w:cs="B Nazanin" w:hint="cs"/>
          <w:sz w:val="28"/>
          <w:szCs w:val="28"/>
          <w:rtl/>
          <w:lang w:bidi="fa-IR"/>
        </w:rPr>
        <w:t>. (رضاعی، 1391: 14)</w:t>
      </w:r>
    </w:p>
    <w:p w:rsidR="00F71294" w:rsidRDefault="00F71294" w:rsidP="00AC6402">
      <w:pPr>
        <w:bidi/>
        <w:spacing w:after="0" w:line="300" w:lineRule="auto"/>
        <w:jc w:val="lowKashida"/>
        <w:rPr>
          <w:rFonts w:cs="B Nazanin"/>
          <w:sz w:val="28"/>
          <w:szCs w:val="28"/>
          <w:rtl/>
          <w:lang w:bidi="fa-IR"/>
        </w:rPr>
      </w:pPr>
    </w:p>
    <w:p w:rsidR="0015443C" w:rsidRPr="0015443C" w:rsidRDefault="0015443C" w:rsidP="0015443C">
      <w:pPr>
        <w:bidi/>
        <w:spacing w:after="0" w:line="300" w:lineRule="auto"/>
        <w:jc w:val="lowKashida"/>
        <w:rPr>
          <w:rFonts w:cs="B Nazanin"/>
          <w:sz w:val="20"/>
          <w:szCs w:val="20"/>
          <w:rtl/>
          <w:lang w:bidi="fa-IR"/>
        </w:rPr>
      </w:pPr>
    </w:p>
    <w:p w:rsidR="00F71294" w:rsidRPr="0015443C" w:rsidRDefault="00C363B3" w:rsidP="00A72E30">
      <w:pPr>
        <w:pStyle w:val="Heading3"/>
        <w:bidi/>
        <w:rPr>
          <w:rFonts w:cs="B Nazanin"/>
          <w:color w:val="auto"/>
          <w:sz w:val="32"/>
          <w:szCs w:val="32"/>
          <w:rtl/>
          <w:lang w:bidi="fa-IR"/>
        </w:rPr>
      </w:pPr>
      <w:bookmarkStart w:id="43" w:name="_Toc380903768"/>
      <w:r w:rsidRPr="0015443C">
        <w:rPr>
          <w:rFonts w:cs="B Nazanin" w:hint="cs"/>
          <w:color w:val="auto"/>
          <w:sz w:val="32"/>
          <w:szCs w:val="32"/>
          <w:rtl/>
          <w:lang w:bidi="fa-IR"/>
        </w:rPr>
        <w:t xml:space="preserve">3-3-2- </w:t>
      </w:r>
      <w:r w:rsidR="00F71294" w:rsidRPr="0015443C">
        <w:rPr>
          <w:rFonts w:cs="B Nazanin" w:hint="cs"/>
          <w:color w:val="auto"/>
          <w:sz w:val="32"/>
          <w:szCs w:val="32"/>
          <w:rtl/>
          <w:lang w:bidi="fa-IR"/>
        </w:rPr>
        <w:t>عطردرمانی</w:t>
      </w:r>
      <w:r w:rsidR="00F3105F" w:rsidRPr="0015443C">
        <w:rPr>
          <w:rStyle w:val="FootnoteReference"/>
          <w:rFonts w:cs="B Nazanin"/>
          <w:color w:val="auto"/>
          <w:sz w:val="32"/>
          <w:szCs w:val="32"/>
          <w:rtl/>
          <w:lang w:bidi="fa-IR"/>
        </w:rPr>
        <w:footnoteReference w:id="72"/>
      </w:r>
      <w:bookmarkEnd w:id="43"/>
    </w:p>
    <w:p w:rsidR="0015443C" w:rsidRPr="0015443C" w:rsidRDefault="0015443C" w:rsidP="00F3105F">
      <w:pPr>
        <w:bidi/>
        <w:spacing w:after="0" w:line="300" w:lineRule="auto"/>
        <w:jc w:val="lowKashida"/>
        <w:rPr>
          <w:rFonts w:cs="B Nazanin"/>
          <w:rtl/>
          <w:lang w:bidi="fa-IR"/>
        </w:rPr>
      </w:pPr>
    </w:p>
    <w:p w:rsidR="00F71294" w:rsidRDefault="00F3105F" w:rsidP="0015443C">
      <w:pPr>
        <w:bidi/>
        <w:spacing w:after="0" w:line="300" w:lineRule="auto"/>
        <w:jc w:val="lowKashida"/>
        <w:rPr>
          <w:rFonts w:cs="B Nazanin"/>
          <w:sz w:val="28"/>
          <w:szCs w:val="28"/>
          <w:rtl/>
          <w:lang w:bidi="fa-IR"/>
        </w:rPr>
      </w:pPr>
      <w:r w:rsidRPr="00DA6EC6">
        <w:rPr>
          <w:rFonts w:cs="B Nazanin" w:hint="cs"/>
          <w:sz w:val="28"/>
          <w:szCs w:val="28"/>
          <w:rtl/>
          <w:lang w:bidi="fa-IR"/>
        </w:rPr>
        <w:t xml:space="preserve">عطردرمانی </w:t>
      </w:r>
      <w:r w:rsidR="00F71294" w:rsidRPr="00DA6EC6">
        <w:rPr>
          <w:rFonts w:cs="B Nazanin" w:hint="cs"/>
          <w:sz w:val="28"/>
          <w:szCs w:val="28"/>
          <w:rtl/>
          <w:lang w:bidi="fa-IR"/>
        </w:rPr>
        <w:t xml:space="preserve">استفاده درمانی از روغن‏های نباتی است. عطردرمانی که در سال 1928 توسط شیمی‏دان فرانسوی با این عنوان نامیده شد، یکی از </w:t>
      </w:r>
      <w:r w:rsidR="00354AF7" w:rsidRPr="00DA6EC6">
        <w:rPr>
          <w:rFonts w:cs="B Nazanin" w:hint="cs"/>
          <w:sz w:val="28"/>
          <w:szCs w:val="28"/>
          <w:rtl/>
          <w:lang w:bidi="fa-IR"/>
        </w:rPr>
        <w:t>روش‌ها</w:t>
      </w:r>
      <w:r w:rsidR="00F71294" w:rsidRPr="00DA6EC6">
        <w:rPr>
          <w:rFonts w:cs="B Nazanin" w:hint="cs"/>
          <w:sz w:val="28"/>
          <w:szCs w:val="28"/>
          <w:rtl/>
          <w:lang w:bidi="fa-IR"/>
        </w:rPr>
        <w:t xml:space="preserve">ی درمانی جانشین است که در ایالات متحده و اروپا سریع‏ترین سیر پیشرفت را نشان می‏دهد. روغن‏های اسانسی نباتات ترکیبات آلی از مشتقات بنزن هستند. مواد عطری در تمدن‏های باستانی هم برای دارو مصرف شده‏اند هم ساختن عطر. امروزه روغن‏های نباتات یا با استفاده از اتومایزر از راه استنشاق مصرف می‏شوند یا با ماساژ از طریق پوست جذب می‏شوند (ماساژ با عطردرمانی). روغن‏های نباتات اثرات درمانی فراوان ـ ضد درد، روانشناختی، ضدمیکروبی ـ دارند که بعضی از این آثار با </w:t>
      </w:r>
      <w:r w:rsidR="00354AF7" w:rsidRPr="00DA6EC6">
        <w:rPr>
          <w:rFonts w:cs="B Nazanin" w:hint="cs"/>
          <w:sz w:val="28"/>
          <w:szCs w:val="28"/>
          <w:rtl/>
          <w:lang w:bidi="fa-IR"/>
        </w:rPr>
        <w:t>روش‌ها</w:t>
      </w:r>
      <w:r w:rsidR="00F71294" w:rsidRPr="00DA6EC6">
        <w:rPr>
          <w:rFonts w:cs="B Nazanin" w:hint="cs"/>
          <w:sz w:val="28"/>
          <w:szCs w:val="28"/>
          <w:rtl/>
          <w:lang w:bidi="fa-IR"/>
        </w:rPr>
        <w:t>ی علمی به ثبوت رسیده اند عطردرمانی علاوه بر موارد دیگر برای کاستن از استرس و اضطراب و رفع اختلالات گوارشی و عضلانی مورد استفاده قرار می‏گیرد در روانپزشکی تحریک بویائی برای آشکارسازی حالات احساسی، خاطرات، و هیجانات در ضمن روان‏درمانی مورد استفاده قرار گرفته است. عطردرمانی ممکن است موجب تحریک پوستی یا واکنش‏های آلرژیک در بعضی از افراد شود (پورافکاری، 1391: 554).</w:t>
      </w:r>
    </w:p>
    <w:p w:rsidR="0015443C" w:rsidRPr="0015443C" w:rsidRDefault="0015443C" w:rsidP="0015443C">
      <w:pPr>
        <w:bidi/>
        <w:spacing w:after="0" w:line="300" w:lineRule="auto"/>
        <w:jc w:val="lowKashida"/>
        <w:rPr>
          <w:rFonts w:cs="B Nazanin"/>
          <w:sz w:val="20"/>
          <w:szCs w:val="20"/>
          <w:rtl/>
          <w:lang w:bidi="fa-IR"/>
        </w:rPr>
      </w:pPr>
    </w:p>
    <w:p w:rsidR="00F71294" w:rsidRPr="0015443C" w:rsidRDefault="00C363B3" w:rsidP="00A72E30">
      <w:pPr>
        <w:pStyle w:val="Heading3"/>
        <w:bidi/>
        <w:rPr>
          <w:rFonts w:cs="B Nazanin"/>
          <w:color w:val="auto"/>
          <w:sz w:val="32"/>
          <w:szCs w:val="32"/>
          <w:rtl/>
          <w:lang w:bidi="fa-IR"/>
        </w:rPr>
      </w:pPr>
      <w:bookmarkStart w:id="44" w:name="_Toc380903769"/>
      <w:r w:rsidRPr="0015443C">
        <w:rPr>
          <w:rFonts w:cs="B Nazanin" w:hint="cs"/>
          <w:color w:val="auto"/>
          <w:sz w:val="32"/>
          <w:szCs w:val="32"/>
          <w:rtl/>
          <w:lang w:bidi="fa-IR"/>
        </w:rPr>
        <w:t xml:space="preserve">3-3-3- </w:t>
      </w:r>
      <w:r w:rsidR="00F71294" w:rsidRPr="0015443C">
        <w:rPr>
          <w:rFonts w:cs="B Nazanin" w:hint="cs"/>
          <w:color w:val="auto"/>
          <w:sz w:val="32"/>
          <w:szCs w:val="32"/>
          <w:rtl/>
          <w:lang w:bidi="fa-IR"/>
        </w:rPr>
        <w:t>رنگ درمانی</w:t>
      </w:r>
      <w:r w:rsidR="00962A1A" w:rsidRPr="0015443C">
        <w:rPr>
          <w:rStyle w:val="FootnoteReference"/>
          <w:rFonts w:cs="B Nazanin"/>
          <w:color w:val="auto"/>
          <w:sz w:val="32"/>
          <w:szCs w:val="32"/>
          <w:rtl/>
          <w:lang w:bidi="fa-IR"/>
        </w:rPr>
        <w:footnoteReference w:id="73"/>
      </w:r>
      <w:bookmarkEnd w:id="44"/>
    </w:p>
    <w:p w:rsidR="0015443C" w:rsidRDefault="0015443C" w:rsidP="00962A1A">
      <w:pPr>
        <w:bidi/>
        <w:spacing w:after="0" w:line="300" w:lineRule="auto"/>
        <w:jc w:val="lowKashida"/>
        <w:rPr>
          <w:rFonts w:cs="B Nazanin"/>
          <w:sz w:val="28"/>
          <w:szCs w:val="28"/>
          <w:rtl/>
          <w:lang w:bidi="fa-IR"/>
        </w:rPr>
      </w:pPr>
    </w:p>
    <w:p w:rsidR="00F71294" w:rsidRPr="00DA6EC6" w:rsidRDefault="00962A1A" w:rsidP="00385A5D">
      <w:pPr>
        <w:bidi/>
        <w:spacing w:after="0" w:line="300" w:lineRule="auto"/>
        <w:jc w:val="lowKashida"/>
        <w:rPr>
          <w:rFonts w:cs="B Nazanin"/>
          <w:sz w:val="28"/>
          <w:szCs w:val="28"/>
          <w:rtl/>
          <w:lang w:bidi="fa-IR"/>
        </w:rPr>
      </w:pPr>
      <w:r w:rsidRPr="00DA6EC6">
        <w:rPr>
          <w:rFonts w:cs="B Nazanin" w:hint="cs"/>
          <w:sz w:val="28"/>
          <w:szCs w:val="28"/>
          <w:rtl/>
          <w:lang w:bidi="fa-IR"/>
        </w:rPr>
        <w:t>در رنگ‏درمانی</w:t>
      </w:r>
      <w:r w:rsidR="00F71294" w:rsidRPr="00DA6EC6">
        <w:rPr>
          <w:rFonts w:cs="B Nazanin" w:hint="cs"/>
          <w:sz w:val="28"/>
          <w:szCs w:val="28"/>
          <w:rtl/>
          <w:lang w:bidi="fa-IR"/>
        </w:rPr>
        <w:t xml:space="preserve">، تصور این است که رنگ‏های مختلف بر خلق </w:t>
      </w:r>
      <w:r w:rsidR="00AC6402" w:rsidRPr="00DA6EC6">
        <w:rPr>
          <w:rFonts w:cs="B Nazanin" w:hint="cs"/>
          <w:sz w:val="28"/>
          <w:szCs w:val="28"/>
          <w:rtl/>
          <w:lang w:bidi="fa-IR"/>
        </w:rPr>
        <w:t xml:space="preserve">تأثير </w:t>
      </w:r>
      <w:r w:rsidR="00F71294" w:rsidRPr="00DA6EC6">
        <w:rPr>
          <w:rFonts w:cs="B Nazanin" w:hint="cs"/>
          <w:sz w:val="28"/>
          <w:szCs w:val="28"/>
          <w:rtl/>
          <w:lang w:bidi="fa-IR"/>
        </w:rPr>
        <w:t xml:space="preserve">می‏گذارد و درمان با رنگ واحد برای مسائل بهداشتی خاص مورد استفاده قرار گرفته‏اند. مثلاً عقیده بر این است که رنگ آبی آرام بخش است، و </w:t>
      </w:r>
      <w:r w:rsidR="00F71294" w:rsidRPr="00DA6EC6">
        <w:rPr>
          <w:rFonts w:cs="B Nazanin" w:hint="cs"/>
          <w:sz w:val="28"/>
          <w:szCs w:val="28"/>
          <w:rtl/>
          <w:lang w:bidi="fa-IR"/>
        </w:rPr>
        <w:lastRenderedPageBreak/>
        <w:t>قرمز</w:t>
      </w:r>
      <w:r w:rsidRPr="00DA6EC6">
        <w:rPr>
          <w:rFonts w:cs="B Nazanin" w:hint="cs"/>
          <w:sz w:val="28"/>
          <w:szCs w:val="28"/>
          <w:rtl/>
          <w:lang w:bidi="fa-IR"/>
        </w:rPr>
        <w:t xml:space="preserve"> تحریک کننده. یک روانشناس سویسی مكس لوشر</w:t>
      </w:r>
      <w:r w:rsidRPr="00DA6EC6">
        <w:rPr>
          <w:rStyle w:val="FootnoteReference"/>
          <w:rFonts w:cs="B Nazanin"/>
          <w:sz w:val="28"/>
          <w:szCs w:val="28"/>
          <w:rtl/>
          <w:lang w:bidi="fa-IR"/>
        </w:rPr>
        <w:footnoteReference w:id="74"/>
      </w:r>
      <w:r w:rsidR="00F71294" w:rsidRPr="00DA6EC6">
        <w:rPr>
          <w:rFonts w:cs="B Nazanin" w:hint="cs"/>
          <w:sz w:val="28"/>
          <w:szCs w:val="28"/>
          <w:rtl/>
          <w:lang w:bidi="fa-IR"/>
        </w:rPr>
        <w:t>، یک آزمون رنگ تدوین کرده است که در آن خلق فرد در زمانی خاص با مواجه‏سازی آزمودنی با رنگ‏های مختلف تعیین می‏شود. لوشر هنچنین به تحقیق اثر رنگ روی دستگاه اعصاب خودکار پرداخت و به این نتیجه رسید که رنگ قرمز خالص سمپاتومیمتیک است و می‏تواند موجب افزایش فشار خون، ضربان قلب و دفعات تنفس شود. رنگ آبی پارسمپاتومیمتیک است و اثرات متضاد با آنچه ذکر شد ایجاد می‏کند. (</w:t>
      </w:r>
      <w:r w:rsidR="00385A5D" w:rsidRPr="00DA6EC6">
        <w:rPr>
          <w:rFonts w:asciiTheme="majorBidi" w:hAnsiTheme="majorBidi" w:cstheme="majorBidi"/>
          <w:sz w:val="24"/>
          <w:szCs w:val="24"/>
          <w:lang w:bidi="fa-IR"/>
        </w:rPr>
        <w:t xml:space="preserve">Kaplan &amp; Sadock’s, 2007: </w:t>
      </w:r>
      <w:r w:rsidR="00385A5D">
        <w:rPr>
          <w:rFonts w:asciiTheme="majorBidi" w:hAnsiTheme="majorBidi" w:cstheme="majorBidi"/>
          <w:sz w:val="24"/>
          <w:szCs w:val="24"/>
          <w:lang w:bidi="fa-IR"/>
        </w:rPr>
        <w:t>19</w:t>
      </w:r>
      <w:r w:rsidR="00F71294" w:rsidRPr="00DA6EC6">
        <w:rPr>
          <w:rFonts w:cs="B Nazanin" w:hint="cs"/>
          <w:sz w:val="28"/>
          <w:szCs w:val="28"/>
          <w:rtl/>
          <w:lang w:bidi="fa-IR"/>
        </w:rPr>
        <w:t>)</w:t>
      </w:r>
    </w:p>
    <w:p w:rsidR="00F71294" w:rsidRPr="00DA6EC6" w:rsidRDefault="00F71294" w:rsidP="00AC6402">
      <w:pPr>
        <w:bidi/>
        <w:spacing w:after="0" w:line="300" w:lineRule="auto"/>
        <w:jc w:val="lowKashida"/>
        <w:rPr>
          <w:rFonts w:cs="B Nazanin"/>
          <w:sz w:val="28"/>
          <w:szCs w:val="28"/>
          <w:rtl/>
          <w:lang w:bidi="fa-IR"/>
        </w:rPr>
      </w:pPr>
    </w:p>
    <w:p w:rsidR="00F71294" w:rsidRPr="0015443C" w:rsidRDefault="00C363B3" w:rsidP="00A72E30">
      <w:pPr>
        <w:pStyle w:val="Heading3"/>
        <w:bidi/>
        <w:rPr>
          <w:rFonts w:cs="B Nazanin"/>
          <w:color w:val="auto"/>
          <w:sz w:val="32"/>
          <w:szCs w:val="32"/>
          <w:rtl/>
          <w:lang w:bidi="fa-IR"/>
        </w:rPr>
      </w:pPr>
      <w:bookmarkStart w:id="45" w:name="_Toc380903770"/>
      <w:r w:rsidRPr="0015443C">
        <w:rPr>
          <w:rFonts w:cs="B Nazanin" w:hint="cs"/>
          <w:color w:val="auto"/>
          <w:sz w:val="32"/>
          <w:szCs w:val="32"/>
          <w:rtl/>
          <w:lang w:bidi="fa-IR"/>
        </w:rPr>
        <w:t xml:space="preserve">3-3-4- </w:t>
      </w:r>
      <w:r w:rsidR="00F71294" w:rsidRPr="0015443C">
        <w:rPr>
          <w:rFonts w:cs="B Nazanin" w:hint="cs"/>
          <w:color w:val="auto"/>
          <w:sz w:val="32"/>
          <w:szCs w:val="32"/>
          <w:rtl/>
          <w:lang w:bidi="fa-IR"/>
        </w:rPr>
        <w:t>رقص درمانی</w:t>
      </w:r>
      <w:bookmarkEnd w:id="45"/>
    </w:p>
    <w:p w:rsidR="0015443C" w:rsidRDefault="0015443C" w:rsidP="004E79C8">
      <w:pPr>
        <w:bidi/>
        <w:spacing w:after="0" w:line="300" w:lineRule="auto"/>
        <w:jc w:val="lowKashida"/>
        <w:rPr>
          <w:rFonts w:cs="B Nazanin"/>
          <w:sz w:val="28"/>
          <w:szCs w:val="28"/>
          <w:rtl/>
          <w:lang w:bidi="fa-IR"/>
        </w:rPr>
      </w:pPr>
    </w:p>
    <w:p w:rsidR="00F71294" w:rsidRPr="00DA6EC6" w:rsidRDefault="00F71294" w:rsidP="0015443C">
      <w:pPr>
        <w:bidi/>
        <w:spacing w:after="0" w:line="300" w:lineRule="auto"/>
        <w:jc w:val="lowKashida"/>
        <w:rPr>
          <w:rFonts w:cs="B Nazanin"/>
          <w:sz w:val="28"/>
          <w:szCs w:val="28"/>
          <w:rtl/>
          <w:lang w:bidi="fa-IR"/>
        </w:rPr>
      </w:pPr>
      <w:r w:rsidRPr="00DA6EC6">
        <w:rPr>
          <w:rFonts w:cs="B Nazanin" w:hint="cs"/>
          <w:sz w:val="28"/>
          <w:szCs w:val="28"/>
          <w:rtl/>
          <w:lang w:bidi="fa-IR"/>
        </w:rPr>
        <w:t>رقص‏درمانی به‏طور رسمی در سال 1942، با استخدام</w:t>
      </w:r>
      <w:r w:rsidR="004E79C8" w:rsidRPr="00DA6EC6">
        <w:rPr>
          <w:rFonts w:cs="B Nazanin" w:hint="cs"/>
          <w:sz w:val="28"/>
          <w:szCs w:val="28"/>
          <w:rtl/>
          <w:lang w:bidi="fa-IR"/>
        </w:rPr>
        <w:t xml:space="preserve"> رقص درمان‏گر پیشرو ماریان چیس</w:t>
      </w:r>
      <w:r w:rsidR="004E79C8" w:rsidRPr="00DA6EC6">
        <w:rPr>
          <w:rStyle w:val="FootnoteReference"/>
          <w:rFonts w:cs="B Nazanin"/>
          <w:sz w:val="28"/>
          <w:szCs w:val="28"/>
          <w:rtl/>
          <w:lang w:bidi="fa-IR"/>
        </w:rPr>
        <w:footnoteReference w:id="75"/>
      </w:r>
      <w:r w:rsidR="004E79C8" w:rsidRPr="00DA6EC6">
        <w:rPr>
          <w:rFonts w:cs="B Nazanin" w:hint="cs"/>
          <w:sz w:val="28"/>
          <w:szCs w:val="28"/>
          <w:rtl/>
          <w:lang w:bidi="fa-IR"/>
        </w:rPr>
        <w:t xml:space="preserve"> </w:t>
      </w:r>
      <w:r w:rsidRPr="00DA6EC6">
        <w:rPr>
          <w:rFonts w:cs="B Nazanin" w:hint="cs"/>
          <w:sz w:val="28"/>
          <w:szCs w:val="28"/>
          <w:rtl/>
          <w:lang w:bidi="fa-IR"/>
        </w:rPr>
        <w:t>(1990 و1896) در بیمارستان سنت الیزابت واشنگتن دی</w:t>
      </w:r>
      <w:r w:rsidR="00406CB8">
        <w:rPr>
          <w:rFonts w:cs="B Nazanin" w:hint="cs"/>
          <w:sz w:val="28"/>
          <w:szCs w:val="28"/>
          <w:rtl/>
          <w:lang w:bidi="fa-IR"/>
        </w:rPr>
        <w:t>.</w:t>
      </w:r>
      <w:r w:rsidRPr="00DA6EC6">
        <w:rPr>
          <w:rFonts w:cs="B Nazanin" w:hint="cs"/>
          <w:sz w:val="28"/>
          <w:szCs w:val="28"/>
          <w:rtl/>
          <w:lang w:bidi="fa-IR"/>
        </w:rPr>
        <w:t xml:space="preserve"> سی شناخته شد. هرچند در متنفن رقص و حرکت بطور معادل مورد استفاده قرار می‏گیرند، هر اصطلاح عملاً یک نقطه نظر را توصیف می‏کنند:</w:t>
      </w:r>
    </w:p>
    <w:p w:rsidR="00F71294" w:rsidRPr="00DA6EC6" w:rsidRDefault="00F71294" w:rsidP="004E79C8">
      <w:pPr>
        <w:bidi/>
        <w:spacing w:after="0" w:line="300" w:lineRule="auto"/>
        <w:ind w:firstLine="283"/>
        <w:jc w:val="lowKashida"/>
        <w:rPr>
          <w:rFonts w:cs="B Nazanin"/>
          <w:sz w:val="28"/>
          <w:szCs w:val="28"/>
          <w:rtl/>
          <w:lang w:bidi="fa-IR"/>
        </w:rPr>
      </w:pPr>
      <w:r w:rsidRPr="00DA6EC6">
        <w:rPr>
          <w:rFonts w:cs="B Nazanin" w:hint="cs"/>
          <w:sz w:val="28"/>
          <w:szCs w:val="28"/>
          <w:rtl/>
          <w:lang w:bidi="fa-IR"/>
        </w:rPr>
        <w:t>حرکت</w:t>
      </w:r>
      <w:r w:rsidR="004E79C8" w:rsidRPr="00DA6EC6">
        <w:rPr>
          <w:rFonts w:cs="B Nazanin" w:hint="cs"/>
          <w:sz w:val="28"/>
          <w:szCs w:val="28"/>
          <w:rtl/>
          <w:lang w:bidi="fa-IR"/>
        </w:rPr>
        <w:t xml:space="preserve"> «دنیای حرکت فیزیکی</w:t>
      </w:r>
      <w:r w:rsidR="004E79C8" w:rsidRPr="00DA6EC6">
        <w:rPr>
          <w:rStyle w:val="FootnoteReference"/>
          <w:rFonts w:cs="B Nazanin"/>
          <w:sz w:val="28"/>
          <w:szCs w:val="28"/>
          <w:rtl/>
          <w:lang w:bidi="fa-IR"/>
        </w:rPr>
        <w:footnoteReference w:id="76"/>
      </w:r>
      <w:r w:rsidR="004E79C8" w:rsidRPr="00DA6EC6">
        <w:rPr>
          <w:rFonts w:cs="B Nazanin" w:hint="cs"/>
          <w:sz w:val="28"/>
          <w:szCs w:val="28"/>
          <w:rtl/>
          <w:lang w:bidi="fa-IR"/>
        </w:rPr>
        <w:t>»</w:t>
      </w:r>
      <w:r w:rsidRPr="00DA6EC6">
        <w:rPr>
          <w:rFonts w:cs="B Nazanin" w:hint="cs"/>
          <w:sz w:val="28"/>
          <w:szCs w:val="28"/>
          <w:rtl/>
          <w:lang w:bidi="fa-IR"/>
        </w:rPr>
        <w:t xml:space="preserve"> را در بر می‏گیرد، در حالیکه رقص یک عمل توأم با خلاقیت خاص در دنیای مزبور است. انجمن رقص درمانی امریکا رقص‏درمانی را استفاده روان‏درمانبخش از حرکات، که انسجام هیجانی و جسمانی فرد را بالا می‏برد، تعریف می‏کند.</w:t>
      </w:r>
    </w:p>
    <w:p w:rsidR="00F71294" w:rsidRPr="00DA6EC6" w:rsidRDefault="00AC6402" w:rsidP="004E79C8">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جلسات رقص درمانی چهار هدف بنیادی دارد: به دست </w:t>
      </w:r>
      <w:r w:rsidR="004E79C8" w:rsidRPr="00DA6EC6">
        <w:rPr>
          <w:rFonts w:cs="B Nazanin" w:hint="cs"/>
          <w:sz w:val="28"/>
          <w:szCs w:val="28"/>
          <w:rtl/>
          <w:lang w:bidi="fa-IR"/>
        </w:rPr>
        <w:t>آوردن آگاهی از جسم، ابراز احساس‌</w:t>
      </w:r>
      <w:r w:rsidR="00F71294" w:rsidRPr="00DA6EC6">
        <w:rPr>
          <w:rFonts w:cs="B Nazanin" w:hint="cs"/>
          <w:sz w:val="28"/>
          <w:szCs w:val="28"/>
          <w:rtl/>
          <w:lang w:bidi="fa-IR"/>
        </w:rPr>
        <w:t>ها، برقراری تعامل و رابطه، و ایجاد یکپارچگی جسمی، هیجانی، و تجارب اجتماعی که به کسب احساس اعتماد به نفس و رضایت می‏انجامد</w:t>
      </w:r>
      <w:r w:rsidR="004E79C8" w:rsidRPr="00DA6EC6">
        <w:rPr>
          <w:rFonts w:cs="B Nazanin" w:hint="cs"/>
          <w:sz w:val="28"/>
          <w:szCs w:val="28"/>
          <w:rtl/>
          <w:lang w:bidi="fa-IR"/>
        </w:rPr>
        <w:t xml:space="preserve"> </w:t>
      </w:r>
      <w:r w:rsidR="00F71294" w:rsidRPr="00DA6EC6">
        <w:rPr>
          <w:rFonts w:cs="B Nazanin" w:hint="cs"/>
          <w:sz w:val="28"/>
          <w:szCs w:val="28"/>
          <w:rtl/>
          <w:lang w:bidi="fa-IR"/>
        </w:rPr>
        <w:t>(</w:t>
      </w:r>
      <w:r w:rsidR="004E79C8" w:rsidRPr="00DA6EC6">
        <w:rPr>
          <w:rFonts w:asciiTheme="majorBidi" w:hAnsiTheme="majorBidi" w:cstheme="majorBidi"/>
          <w:sz w:val="24"/>
          <w:szCs w:val="24"/>
          <w:lang w:bidi="fa-IR"/>
        </w:rPr>
        <w:t>Kaplan &amp; Sadock’s, 2007: 557</w:t>
      </w:r>
      <w:r w:rsidR="00F71294" w:rsidRPr="00DA6EC6">
        <w:rPr>
          <w:rFonts w:cs="B Nazanin" w:hint="cs"/>
          <w:sz w:val="28"/>
          <w:szCs w:val="28"/>
          <w:rtl/>
          <w:lang w:bidi="fa-IR"/>
        </w:rPr>
        <w:t>).</w:t>
      </w:r>
    </w:p>
    <w:p w:rsidR="00F71294" w:rsidRPr="00DA6EC6" w:rsidRDefault="00F71294" w:rsidP="00AC6402">
      <w:pPr>
        <w:bidi/>
        <w:spacing w:after="0" w:line="300" w:lineRule="auto"/>
        <w:jc w:val="lowKashida"/>
        <w:rPr>
          <w:rFonts w:cs="B Nazanin"/>
          <w:sz w:val="28"/>
          <w:szCs w:val="28"/>
          <w:lang w:bidi="fa-IR"/>
        </w:rPr>
      </w:pPr>
    </w:p>
    <w:p w:rsidR="004E79C8" w:rsidRPr="00DA6EC6" w:rsidRDefault="004E79C8" w:rsidP="004E79C8">
      <w:pPr>
        <w:bidi/>
        <w:spacing w:after="0" w:line="300" w:lineRule="auto"/>
        <w:jc w:val="lowKashida"/>
        <w:rPr>
          <w:rFonts w:cs="B Nazanin"/>
          <w:sz w:val="28"/>
          <w:szCs w:val="28"/>
          <w:rtl/>
          <w:lang w:bidi="fa-IR"/>
        </w:rPr>
      </w:pPr>
    </w:p>
    <w:p w:rsidR="00F71294" w:rsidRPr="0015443C" w:rsidRDefault="00C363B3" w:rsidP="00A72E30">
      <w:pPr>
        <w:pStyle w:val="Heading3"/>
        <w:bidi/>
        <w:rPr>
          <w:rFonts w:cs="B Nazanin"/>
          <w:color w:val="auto"/>
          <w:sz w:val="32"/>
          <w:szCs w:val="32"/>
          <w:rtl/>
          <w:lang w:bidi="fa-IR"/>
        </w:rPr>
      </w:pPr>
      <w:bookmarkStart w:id="46" w:name="_Toc380903771"/>
      <w:r w:rsidRPr="0015443C">
        <w:rPr>
          <w:rFonts w:cs="B Nazanin" w:hint="cs"/>
          <w:color w:val="auto"/>
          <w:sz w:val="32"/>
          <w:szCs w:val="32"/>
          <w:rtl/>
          <w:lang w:bidi="fa-IR"/>
        </w:rPr>
        <w:lastRenderedPageBreak/>
        <w:t xml:space="preserve">3-3-5- </w:t>
      </w:r>
      <w:r w:rsidR="00F71294" w:rsidRPr="0015443C">
        <w:rPr>
          <w:rFonts w:cs="B Nazanin" w:hint="cs"/>
          <w:color w:val="auto"/>
          <w:sz w:val="32"/>
          <w:szCs w:val="32"/>
          <w:rtl/>
          <w:lang w:bidi="fa-IR"/>
        </w:rPr>
        <w:t>طب محیطی</w:t>
      </w:r>
      <w:r w:rsidR="004E79C8" w:rsidRPr="0015443C">
        <w:rPr>
          <w:rStyle w:val="FootnoteReference"/>
          <w:rFonts w:cs="B Nazanin"/>
          <w:color w:val="auto"/>
          <w:sz w:val="32"/>
          <w:szCs w:val="32"/>
          <w:rtl/>
          <w:lang w:bidi="fa-IR"/>
        </w:rPr>
        <w:footnoteReference w:id="77"/>
      </w:r>
      <w:bookmarkEnd w:id="46"/>
    </w:p>
    <w:p w:rsidR="0015443C" w:rsidRDefault="0015443C" w:rsidP="004E79C8">
      <w:pPr>
        <w:bidi/>
        <w:spacing w:after="0" w:line="300" w:lineRule="auto"/>
        <w:ind w:firstLine="283"/>
        <w:jc w:val="lowKashida"/>
        <w:rPr>
          <w:rFonts w:cs="B Nazanin"/>
          <w:sz w:val="28"/>
          <w:szCs w:val="28"/>
          <w:rtl/>
          <w:lang w:bidi="fa-IR"/>
        </w:rPr>
      </w:pPr>
    </w:p>
    <w:p w:rsidR="00F71294" w:rsidRPr="00DA6EC6" w:rsidRDefault="004E79C8" w:rsidP="0015443C">
      <w:pPr>
        <w:bidi/>
        <w:spacing w:after="0" w:line="300" w:lineRule="auto"/>
        <w:jc w:val="lowKashida"/>
        <w:rPr>
          <w:rFonts w:cs="B Nazanin"/>
          <w:sz w:val="28"/>
          <w:szCs w:val="28"/>
          <w:rtl/>
          <w:lang w:bidi="fa-IR"/>
        </w:rPr>
      </w:pPr>
      <w:r w:rsidRPr="00DA6EC6">
        <w:rPr>
          <w:rFonts w:cs="B Nazanin" w:hint="cs"/>
          <w:sz w:val="28"/>
          <w:szCs w:val="28"/>
          <w:rtl/>
          <w:lang w:bidi="fa-IR"/>
        </w:rPr>
        <w:t>زمینه طب محیطی</w:t>
      </w:r>
      <w:r w:rsidR="00F71294" w:rsidRPr="00DA6EC6">
        <w:rPr>
          <w:rFonts w:cs="B Nazanin" w:hint="cs"/>
          <w:sz w:val="28"/>
          <w:szCs w:val="28"/>
          <w:rtl/>
          <w:lang w:bidi="fa-IR"/>
        </w:rPr>
        <w:t xml:space="preserve"> در دهه 1950، زمانی که پزشکان نظیر</w:t>
      </w:r>
      <w:r w:rsidRPr="00DA6EC6">
        <w:rPr>
          <w:rFonts w:cs="B Nazanin"/>
          <w:sz w:val="28"/>
          <w:szCs w:val="28"/>
          <w:lang w:bidi="fa-IR"/>
        </w:rPr>
        <w:t xml:space="preserve"> </w:t>
      </w:r>
      <w:r w:rsidRPr="00DA6EC6">
        <w:rPr>
          <w:rFonts w:cs="B Nazanin" w:hint="cs"/>
          <w:sz w:val="28"/>
          <w:szCs w:val="28"/>
          <w:rtl/>
          <w:lang w:bidi="fa-IR"/>
        </w:rPr>
        <w:t>ترؤن راندلت</w:t>
      </w:r>
      <w:r w:rsidRPr="00DA6EC6">
        <w:rPr>
          <w:rStyle w:val="FootnoteReference"/>
          <w:rFonts w:cs="B Nazanin"/>
          <w:sz w:val="28"/>
          <w:szCs w:val="28"/>
          <w:rtl/>
          <w:lang w:bidi="fa-IR"/>
        </w:rPr>
        <w:footnoteReference w:id="78"/>
      </w:r>
      <w:r w:rsidR="00F71294" w:rsidRPr="00DA6EC6">
        <w:rPr>
          <w:rFonts w:cs="B Nazanin" w:hint="cs"/>
          <w:sz w:val="28"/>
          <w:szCs w:val="28"/>
          <w:rtl/>
          <w:lang w:bidi="fa-IR"/>
        </w:rPr>
        <w:t xml:space="preserve"> استاد آلرژی و ایمنی‏شناسی در دانشکدۀ پزشکی دانشگاه نورث‏وسترن، شروع به ارزیابی واکنش‏های آلرژیک مردم نسبت به غذاهای مختلف نمودند، آغاز گردید. برخی از پژوهشگران </w:t>
      </w:r>
      <w:r w:rsidR="00AC6402" w:rsidRPr="00DA6EC6">
        <w:rPr>
          <w:rFonts w:cs="B Nazanin" w:hint="cs"/>
          <w:sz w:val="28"/>
          <w:szCs w:val="28"/>
          <w:rtl/>
          <w:lang w:bidi="fa-IR"/>
        </w:rPr>
        <w:t xml:space="preserve">تأثير </w:t>
      </w:r>
      <w:r w:rsidR="00F71294" w:rsidRPr="00DA6EC6">
        <w:rPr>
          <w:rFonts w:cs="B Nazanin" w:hint="cs"/>
          <w:sz w:val="28"/>
          <w:szCs w:val="28"/>
          <w:rtl/>
          <w:lang w:bidi="fa-IR"/>
        </w:rPr>
        <w:t>مواد آلاینده در آب و هوا را روی بدن تحقیق کردند، بالاخره زمینه گسترش یافت و کل محیطی را که انسان در آن زندگی می‏کند در برگرفت. نتیجتاً، طب محیطی امروزه فعالیت خود را در مورد مواد افزودنی به غذاها، میزان های الکترومغناطیسی از سیم‏های انتقال برق، میکرویوهای برخاسته از دستگاه‏هائی مثل اجاق‏های مایکرویو، دستگاه‏های تلویزیون، تلفن‏های هماره، و تشعشع هسته‏ای متمرکز کرده است. متخصصین طب محیطی معتقدند که بسیاری از مردم حساسیت فوق العاده در مقابل آلاینده‏های محیطی دارند که می‏تواند موجب تسریع فرآیندهای محیطی دارند که می‏تواند موجب تسریع فرآیندهای بیمار گونه شود. بعضی از مسائل بسیار بحث انگیز هستند. مثلاً، مطالعات میزان بروز بالاتر سرطان را در کسانی که در بعضی از میدانهای مغناطیسی بوده‏اند، ثابت نکرده‏اند؛ معهذا، بین میزان بالاتر سرطان و زندگی در پیرامون پالایشگاه‏های نفت و کارخانه های مواد شیمیایی همبستگی وجود دارد. طب محیطی نوعی طب پیشگیری است که بر آگاهی بالای افراد نسبت به خطرات محیطی و کنترل یا حذف این خطرات تاکید می‏کند (رضاعی، 1391: 23)</w:t>
      </w:r>
      <w:r w:rsidRPr="00DA6EC6">
        <w:rPr>
          <w:rFonts w:cs="B Nazanin" w:hint="cs"/>
          <w:sz w:val="28"/>
          <w:szCs w:val="28"/>
          <w:rtl/>
          <w:lang w:bidi="fa-IR"/>
        </w:rPr>
        <w:t xml:space="preserve">. </w:t>
      </w:r>
    </w:p>
    <w:p w:rsidR="00F71294" w:rsidRPr="00DA6EC6" w:rsidRDefault="00F71294" w:rsidP="00AC6402">
      <w:pPr>
        <w:bidi/>
        <w:spacing w:after="0" w:line="300" w:lineRule="auto"/>
        <w:jc w:val="lowKashida"/>
        <w:rPr>
          <w:rFonts w:cs="B Nazanin"/>
          <w:sz w:val="28"/>
          <w:szCs w:val="28"/>
          <w:rtl/>
          <w:lang w:bidi="fa-IR"/>
        </w:rPr>
      </w:pPr>
    </w:p>
    <w:p w:rsidR="00F71294" w:rsidRPr="0015443C" w:rsidRDefault="00C363B3" w:rsidP="00A72E30">
      <w:pPr>
        <w:pStyle w:val="Heading3"/>
        <w:bidi/>
        <w:rPr>
          <w:rFonts w:cs="B Nazanin"/>
          <w:color w:val="auto"/>
          <w:sz w:val="32"/>
          <w:szCs w:val="32"/>
          <w:rtl/>
          <w:lang w:bidi="fa-IR"/>
        </w:rPr>
      </w:pPr>
      <w:bookmarkStart w:id="47" w:name="_Toc380903772"/>
      <w:r w:rsidRPr="0015443C">
        <w:rPr>
          <w:rFonts w:cs="B Nazanin" w:hint="cs"/>
          <w:color w:val="auto"/>
          <w:sz w:val="32"/>
          <w:szCs w:val="32"/>
          <w:rtl/>
          <w:lang w:bidi="fa-IR"/>
        </w:rPr>
        <w:t xml:space="preserve">3-3-6- </w:t>
      </w:r>
      <w:r w:rsidR="00F71294" w:rsidRPr="0015443C">
        <w:rPr>
          <w:rFonts w:cs="B Nazanin" w:hint="cs"/>
          <w:color w:val="auto"/>
          <w:sz w:val="32"/>
          <w:szCs w:val="32"/>
          <w:rtl/>
          <w:lang w:bidi="fa-IR"/>
        </w:rPr>
        <w:t>ورزش</w:t>
      </w:r>
      <w:bookmarkEnd w:id="47"/>
      <w:r w:rsidR="00F71294" w:rsidRPr="0015443C">
        <w:rPr>
          <w:rFonts w:cs="B Nazanin" w:hint="cs"/>
          <w:color w:val="auto"/>
          <w:sz w:val="32"/>
          <w:szCs w:val="32"/>
          <w:rtl/>
          <w:lang w:bidi="fa-IR"/>
        </w:rPr>
        <w:t xml:space="preserve"> </w:t>
      </w:r>
    </w:p>
    <w:p w:rsidR="0015443C" w:rsidRDefault="0015443C" w:rsidP="00AC6402">
      <w:pPr>
        <w:bidi/>
        <w:spacing w:after="0" w:line="300" w:lineRule="auto"/>
        <w:jc w:val="lowKashida"/>
        <w:rPr>
          <w:rFonts w:cs="B Nazanin"/>
          <w:sz w:val="28"/>
          <w:szCs w:val="28"/>
          <w:rtl/>
          <w:lang w:bidi="fa-IR"/>
        </w:rPr>
      </w:pPr>
    </w:p>
    <w:p w:rsidR="00F71294" w:rsidRPr="00DA6EC6" w:rsidRDefault="00F71294" w:rsidP="0015443C">
      <w:pPr>
        <w:bidi/>
        <w:spacing w:after="0" w:line="300" w:lineRule="auto"/>
        <w:jc w:val="lowKashida"/>
        <w:rPr>
          <w:rFonts w:cs="B Nazanin"/>
          <w:sz w:val="28"/>
          <w:szCs w:val="28"/>
          <w:rtl/>
          <w:lang w:bidi="fa-IR"/>
        </w:rPr>
      </w:pPr>
      <w:r w:rsidRPr="00DA6EC6">
        <w:rPr>
          <w:rFonts w:cs="B Nazanin" w:hint="cs"/>
          <w:sz w:val="28"/>
          <w:szCs w:val="28"/>
          <w:rtl/>
          <w:lang w:bidi="fa-IR"/>
        </w:rPr>
        <w:lastRenderedPageBreak/>
        <w:t>پورافکاری</w:t>
      </w:r>
      <w:r w:rsidR="004E79C8" w:rsidRPr="00DA6EC6">
        <w:rPr>
          <w:rFonts w:cs="B Nazanin" w:hint="cs"/>
          <w:sz w:val="28"/>
          <w:szCs w:val="28"/>
          <w:rtl/>
          <w:lang w:bidi="fa-IR"/>
        </w:rPr>
        <w:t xml:space="preserve"> </w:t>
      </w:r>
      <w:r w:rsidRPr="00DA6EC6">
        <w:rPr>
          <w:rFonts w:cs="B Nazanin" w:hint="cs"/>
          <w:sz w:val="28"/>
          <w:szCs w:val="28"/>
          <w:rtl/>
          <w:lang w:bidi="fa-IR"/>
        </w:rPr>
        <w:t>(1391) معتقد است که، ورزش از طریق بهتر کردن کارکرد فیزیکی، کاهش بیماری و بهبود سلامت روانی کیفیت زندگی را بهتر می‏سازد. اثرات مثبت ورزش بر دستگاه‏های قلبی ـ عروقی، عضلانی استخوانی، کارکرد و سیستم ایمنی به اثبات رسیده است. این مزایا به محدوده شناختی و هیجانی نیز گسترش می‏یابد</w:t>
      </w:r>
      <w:r w:rsidR="00406CB8">
        <w:rPr>
          <w:rFonts w:cs="B Nazanin" w:hint="cs"/>
          <w:sz w:val="28"/>
          <w:szCs w:val="28"/>
          <w:rtl/>
          <w:lang w:bidi="fa-IR"/>
        </w:rPr>
        <w:t>.</w:t>
      </w:r>
      <w:r w:rsidRPr="00DA6EC6">
        <w:rPr>
          <w:rFonts w:cs="B Nazanin" w:hint="cs"/>
          <w:sz w:val="28"/>
          <w:szCs w:val="28"/>
          <w:rtl/>
          <w:lang w:bidi="fa-IR"/>
        </w:rPr>
        <w:t xml:space="preserve"> بنابراین رابطه ذهن ـ بدن را که هسته مرکزی در بسیاری از </w:t>
      </w:r>
      <w:r w:rsidR="00354AF7" w:rsidRPr="00DA6EC6">
        <w:rPr>
          <w:rFonts w:cs="B Nazanin" w:hint="cs"/>
          <w:sz w:val="28"/>
          <w:szCs w:val="28"/>
          <w:rtl/>
          <w:lang w:bidi="fa-IR"/>
        </w:rPr>
        <w:t>روش‌ها</w:t>
      </w:r>
      <w:r w:rsidRPr="00DA6EC6">
        <w:rPr>
          <w:rFonts w:cs="B Nazanin" w:hint="cs"/>
          <w:sz w:val="28"/>
          <w:szCs w:val="28"/>
          <w:rtl/>
          <w:lang w:bidi="fa-IR"/>
        </w:rPr>
        <w:t xml:space="preserve">ی فیزیکی </w:t>
      </w:r>
      <w:r w:rsidRPr="00DA6EC6">
        <w:rPr>
          <w:rFonts w:cs="B Nazanin"/>
          <w:sz w:val="28"/>
          <w:szCs w:val="28"/>
        </w:rPr>
        <w:t>CAM</w:t>
      </w:r>
      <w:r w:rsidRPr="00DA6EC6">
        <w:rPr>
          <w:rFonts w:cs="B Nazanin" w:hint="cs"/>
          <w:sz w:val="28"/>
          <w:szCs w:val="28"/>
          <w:rtl/>
          <w:lang w:bidi="fa-IR"/>
        </w:rPr>
        <w:t xml:space="preserve"> است ـ یوگا، تائی چی، کی‏گونگ ـ تائید می‏کند. ورزش نشان داده شده است که در رفع افسردگی، اضطراب، و </w:t>
      </w:r>
      <w:r w:rsidRPr="00DA6EC6">
        <w:rPr>
          <w:rFonts w:cs="B Nazanin"/>
          <w:sz w:val="28"/>
          <w:szCs w:val="28"/>
        </w:rPr>
        <w:t>PTSD</w:t>
      </w:r>
      <w:r w:rsidRPr="00DA6EC6">
        <w:rPr>
          <w:rFonts w:cs="B Nazanin" w:hint="cs"/>
          <w:sz w:val="28"/>
          <w:szCs w:val="28"/>
          <w:rtl/>
          <w:lang w:bidi="fa-IR"/>
        </w:rPr>
        <w:t xml:space="preserve"> کمک می‏کند. کارکرد شناختی را بهتر می‏سازد و احترام به نفس را بالا می‏برد، و علائم پسیکوتیک در بیماران اسکیزوفرنیک را کاهش می‏دهد. این اثرات ممکن است اساس نوروشیمیائی داشته باشند. چون ورزش ترشح نوروترانسیمترها را، مثل سروتونین، آدرنالین، و مواد افیونی درونزا را افزایش می‏دهد. مطالعات همچنین کاهش وزن را با افزایش تعامل اجتماعی، گسستن از استرس، لذت‏های تفریحی، و تسلط در چالش ربط داده‏اند.</w:t>
      </w:r>
    </w:p>
    <w:p w:rsidR="00F71294" w:rsidRPr="00DA6EC6" w:rsidRDefault="00C95D82" w:rsidP="004E79C8">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ورزش برای افراد مبتلا به بیماری روانی جدی مزایائی دارد چون اکثر آن ها احتمال بیشتری هست که به بیماری جسمی شدید، مثل چاقی، دیابت و فشار خون بالا مبتلا باشند؛ سبک زندگی انزوائی داشته باشند، و سیگار بکشند. مطالعات روی افراد بالغ مبتلا به اسکیزوفرنی نشان داده اند که برنامه ورزشی متوسط شاخص توده بدن </w:t>
      </w:r>
      <w:r w:rsidR="00F71294" w:rsidRPr="00DA6EC6">
        <w:rPr>
          <w:rFonts w:cs="B Nazanin"/>
          <w:sz w:val="28"/>
          <w:szCs w:val="28"/>
        </w:rPr>
        <w:t>(BMI)</w:t>
      </w:r>
      <w:r w:rsidR="004E79C8" w:rsidRPr="00DA6EC6">
        <w:rPr>
          <w:rFonts w:cs="B Nazanin" w:hint="cs"/>
          <w:sz w:val="28"/>
          <w:szCs w:val="28"/>
          <w:rtl/>
        </w:rPr>
        <w:t xml:space="preserve"> </w:t>
      </w:r>
      <w:r w:rsidR="00F71294" w:rsidRPr="00DA6EC6">
        <w:rPr>
          <w:rFonts w:cs="B Nazanin" w:hint="cs"/>
          <w:sz w:val="28"/>
          <w:szCs w:val="28"/>
          <w:rtl/>
          <w:lang w:bidi="fa-IR"/>
        </w:rPr>
        <w:t>را کاهش می دهد، تناسب آئروبیک را بهتر می‏سازد، احترام به نفس را افزایش می‏دهد و علائم روان پزشکی را معدودتر می‏سازد، ورزش ممکن است افزایش وزن ناشی از داروهای ضد جنون را جبران کند همکاری با درمان را بهتر سازد (رضاعی، 1391: 23)</w:t>
      </w:r>
      <w:r w:rsidR="004E79C8" w:rsidRPr="00DA6EC6">
        <w:rPr>
          <w:rFonts w:cs="B Nazanin" w:hint="cs"/>
          <w:sz w:val="28"/>
          <w:szCs w:val="28"/>
          <w:rtl/>
          <w:lang w:bidi="fa-IR"/>
        </w:rPr>
        <w:t xml:space="preserve">. </w:t>
      </w:r>
    </w:p>
    <w:p w:rsidR="00F71294" w:rsidRPr="00DA6EC6" w:rsidRDefault="00C95D82" w:rsidP="004E79C8">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ورزش هر چند در حال حاضر کمتر مورد استفاده قرار می‏گیرد، منافع بالقوه قابل ملاحظه‏ای به عنوان </w:t>
      </w:r>
      <w:r w:rsidR="00F71294" w:rsidRPr="00DA6EC6">
        <w:rPr>
          <w:rFonts w:cs="B Nazanin" w:hint="cs"/>
          <w:sz w:val="28"/>
          <w:szCs w:val="28"/>
          <w:rtl/>
          <w:lang w:bidi="fa-IR"/>
        </w:rPr>
        <w:lastRenderedPageBreak/>
        <w:t>یک مداخله درمانی در زمینه‏های مراقبت بهداشت روانی دارد. یک برنامه ساخت یافته ورزش آئروبیک بصورت جلسات 45 دقیقه ای سه بار در هفته مزایای قابل ملاحظه‏ای برای تناسب قلبی عروقی، احترام به نفس، و کیفیت زندگی و تغییر دادن خلق و افسردگی نشان داده است. برنامه‏های درهم بر هم برای کسانی که به رژیم های ورزشی وابسته بودند مفید بود. نقطه ضعفی برای ورزش متوسط وجود ندارد و مزایای سلامتی آن قابل ملاحظه است (</w:t>
      </w:r>
      <w:r w:rsidR="004E79C8" w:rsidRPr="00DA6EC6">
        <w:rPr>
          <w:rFonts w:asciiTheme="majorBidi" w:hAnsiTheme="majorBidi" w:cstheme="majorBidi"/>
          <w:sz w:val="24"/>
          <w:szCs w:val="24"/>
          <w:lang w:bidi="fa-IR"/>
        </w:rPr>
        <w:t>Kaplan &amp; Sadock’s, 2007: 23</w:t>
      </w:r>
      <w:r w:rsidR="00F71294" w:rsidRPr="00DA6EC6">
        <w:rPr>
          <w:rFonts w:cs="B Nazanin" w:hint="cs"/>
          <w:sz w:val="28"/>
          <w:szCs w:val="28"/>
          <w:rtl/>
          <w:lang w:bidi="fa-IR"/>
        </w:rPr>
        <w:t>)</w:t>
      </w:r>
      <w:r w:rsidR="004E79C8" w:rsidRPr="00DA6EC6">
        <w:rPr>
          <w:rFonts w:cs="B Nazanin" w:hint="cs"/>
          <w:sz w:val="28"/>
          <w:szCs w:val="28"/>
          <w:rtl/>
          <w:lang w:bidi="fa-IR"/>
        </w:rPr>
        <w:t xml:space="preserve">. </w:t>
      </w:r>
    </w:p>
    <w:p w:rsidR="00F71294" w:rsidRDefault="00F71294" w:rsidP="00AC6402">
      <w:pPr>
        <w:bidi/>
        <w:spacing w:after="0" w:line="300" w:lineRule="auto"/>
        <w:jc w:val="lowKashida"/>
        <w:rPr>
          <w:rFonts w:cs="B Nazanin"/>
          <w:sz w:val="28"/>
          <w:szCs w:val="28"/>
          <w:rtl/>
          <w:lang w:bidi="fa-IR"/>
        </w:rPr>
      </w:pPr>
    </w:p>
    <w:p w:rsidR="0015443C" w:rsidRPr="00DA6EC6" w:rsidRDefault="0015443C" w:rsidP="0015443C">
      <w:pPr>
        <w:bidi/>
        <w:spacing w:after="0" w:line="300" w:lineRule="auto"/>
        <w:jc w:val="lowKashida"/>
        <w:rPr>
          <w:rFonts w:cs="B Nazanin"/>
          <w:sz w:val="28"/>
          <w:szCs w:val="28"/>
          <w:rtl/>
          <w:lang w:bidi="fa-IR"/>
        </w:rPr>
      </w:pPr>
    </w:p>
    <w:p w:rsidR="00F71294" w:rsidRPr="0015443C" w:rsidRDefault="00C363B3" w:rsidP="00A72E30">
      <w:pPr>
        <w:pStyle w:val="Heading3"/>
        <w:bidi/>
        <w:rPr>
          <w:rFonts w:cs="B Nazanin"/>
          <w:color w:val="auto"/>
          <w:sz w:val="32"/>
          <w:szCs w:val="32"/>
          <w:rtl/>
          <w:lang w:bidi="fa-IR"/>
        </w:rPr>
      </w:pPr>
      <w:bookmarkStart w:id="48" w:name="_Toc380903773"/>
      <w:r w:rsidRPr="0015443C">
        <w:rPr>
          <w:rFonts w:cs="B Nazanin" w:hint="cs"/>
          <w:color w:val="auto"/>
          <w:sz w:val="32"/>
          <w:szCs w:val="32"/>
          <w:rtl/>
          <w:lang w:bidi="fa-IR"/>
        </w:rPr>
        <w:t xml:space="preserve">3-3-7- </w:t>
      </w:r>
      <w:r w:rsidR="00F71294" w:rsidRPr="0015443C">
        <w:rPr>
          <w:rFonts w:cs="B Nazanin" w:hint="cs"/>
          <w:color w:val="auto"/>
          <w:sz w:val="32"/>
          <w:szCs w:val="32"/>
          <w:rtl/>
          <w:lang w:bidi="fa-IR"/>
        </w:rPr>
        <w:t>درمان با نورو ملاتونین</w:t>
      </w:r>
      <w:bookmarkEnd w:id="48"/>
    </w:p>
    <w:p w:rsidR="0015443C" w:rsidRDefault="0015443C" w:rsidP="004E79C8">
      <w:pPr>
        <w:bidi/>
        <w:spacing w:after="0" w:line="300" w:lineRule="auto"/>
        <w:jc w:val="lowKashida"/>
        <w:rPr>
          <w:rFonts w:cs="B Nazanin"/>
          <w:sz w:val="28"/>
          <w:szCs w:val="28"/>
          <w:rtl/>
          <w:lang w:bidi="fa-IR"/>
        </w:rPr>
      </w:pPr>
    </w:p>
    <w:p w:rsidR="00F71294" w:rsidRPr="00DA6EC6" w:rsidRDefault="00F71294" w:rsidP="0015443C">
      <w:pPr>
        <w:bidi/>
        <w:spacing w:after="0" w:line="300" w:lineRule="auto"/>
        <w:jc w:val="lowKashida"/>
        <w:rPr>
          <w:rFonts w:cs="B Nazanin"/>
          <w:sz w:val="28"/>
          <w:szCs w:val="28"/>
          <w:rtl/>
          <w:lang w:bidi="fa-IR"/>
        </w:rPr>
      </w:pPr>
      <w:r w:rsidRPr="00DA6EC6">
        <w:rPr>
          <w:rFonts w:cs="B Nazanin" w:hint="cs"/>
          <w:sz w:val="28"/>
          <w:szCs w:val="28"/>
          <w:rtl/>
          <w:lang w:bidi="fa-IR"/>
        </w:rPr>
        <w:t>نوردرمانی</w:t>
      </w:r>
      <w:r w:rsidR="004E79C8" w:rsidRPr="00DA6EC6">
        <w:rPr>
          <w:rStyle w:val="FootnoteReference"/>
          <w:rFonts w:cs="B Nazanin"/>
          <w:sz w:val="28"/>
          <w:szCs w:val="28"/>
          <w:rtl/>
          <w:lang w:bidi="fa-IR"/>
        </w:rPr>
        <w:footnoteReference w:id="79"/>
      </w:r>
      <w:r w:rsidRPr="00DA6EC6">
        <w:rPr>
          <w:rFonts w:cs="B Nazanin" w:hint="cs"/>
          <w:sz w:val="28"/>
          <w:szCs w:val="28"/>
          <w:rtl/>
          <w:lang w:bidi="fa-IR"/>
        </w:rPr>
        <w:t xml:space="preserve"> بر این مفهوم متکی است که انسان‏ها در معرض ریتم‏های بیست و چهار ساعته</w:t>
      </w:r>
      <w:r w:rsidR="004E79C8" w:rsidRPr="00DA6EC6">
        <w:rPr>
          <w:rStyle w:val="FootnoteReference"/>
          <w:rFonts w:cs="B Nazanin"/>
          <w:sz w:val="28"/>
          <w:szCs w:val="28"/>
          <w:rtl/>
          <w:lang w:bidi="fa-IR"/>
        </w:rPr>
        <w:footnoteReference w:id="80"/>
      </w:r>
      <w:r w:rsidR="004E79C8" w:rsidRPr="00DA6EC6">
        <w:rPr>
          <w:rFonts w:cs="B Nazanin" w:hint="cs"/>
          <w:sz w:val="28"/>
          <w:szCs w:val="28"/>
          <w:rtl/>
          <w:lang w:bidi="fa-IR"/>
        </w:rPr>
        <w:t xml:space="preserve"> </w:t>
      </w:r>
      <w:r w:rsidRPr="00DA6EC6">
        <w:rPr>
          <w:rFonts w:cs="B Nazanin" w:hint="cs"/>
          <w:sz w:val="28"/>
          <w:szCs w:val="28"/>
          <w:rtl/>
          <w:lang w:bidi="fa-IR"/>
        </w:rPr>
        <w:t>(ماخوذ از واژه های {دور</w:t>
      </w:r>
      <w:r w:rsidR="004E79C8" w:rsidRPr="00DA6EC6">
        <w:rPr>
          <w:rStyle w:val="FootnoteReference"/>
          <w:rFonts w:cs="B Nazanin"/>
          <w:sz w:val="28"/>
          <w:szCs w:val="28"/>
          <w:rtl/>
          <w:lang w:bidi="fa-IR"/>
        </w:rPr>
        <w:footnoteReference w:id="81"/>
      </w:r>
      <w:r w:rsidRPr="00DA6EC6">
        <w:rPr>
          <w:rFonts w:cs="B Nazanin" w:hint="cs"/>
          <w:sz w:val="28"/>
          <w:szCs w:val="28"/>
          <w:rtl/>
          <w:lang w:bidi="fa-IR"/>
        </w:rPr>
        <w:t>} و</w:t>
      </w:r>
      <w:r w:rsidR="00AC6402" w:rsidRPr="00DA6EC6">
        <w:rPr>
          <w:rFonts w:cs="B Nazanin" w:hint="cs"/>
          <w:sz w:val="28"/>
          <w:szCs w:val="28"/>
          <w:rtl/>
          <w:lang w:bidi="fa-IR"/>
        </w:rPr>
        <w:t xml:space="preserve"> </w:t>
      </w:r>
      <w:r w:rsidRPr="00DA6EC6">
        <w:rPr>
          <w:rFonts w:cs="B Nazanin" w:hint="cs"/>
          <w:sz w:val="28"/>
          <w:szCs w:val="28"/>
          <w:rtl/>
          <w:lang w:bidi="fa-IR"/>
        </w:rPr>
        <w:t>{روز</w:t>
      </w:r>
      <w:r w:rsidR="004E79C8" w:rsidRPr="00DA6EC6">
        <w:rPr>
          <w:rStyle w:val="FootnoteReference"/>
          <w:rFonts w:cs="B Nazanin"/>
          <w:sz w:val="28"/>
          <w:szCs w:val="28"/>
          <w:rtl/>
          <w:lang w:bidi="fa-IR"/>
        </w:rPr>
        <w:footnoteReference w:id="82"/>
      </w:r>
      <w:r w:rsidRPr="00DA6EC6">
        <w:rPr>
          <w:rFonts w:cs="B Nazanin" w:hint="cs"/>
          <w:sz w:val="28"/>
          <w:szCs w:val="28"/>
          <w:rtl/>
          <w:lang w:bidi="fa-IR"/>
        </w:rPr>
        <w:t>} قرار دارند که بر فرآیندهای فیزیولوژیک به صورت‏های قابل پیش بینی اثر می‏گذارند. چرخه‏های 24 ساعته استراحت و فعالیت وجود دارد که شامل سطوح متغیر کوتیکو استروئیدها، دفع الکترولیت‏ها، و فرآیندهای فیزیولوژیکی است؛ مثلاً فشار خون در ضمن روز بالاتر از ساعات شب است. رویاروئی با نور می‏تواند ریتم‏های شبانه‏روزی را تغییر دهد. درمان با نور مصنوعی (بالاتر از 500/2 لوکس) روش مقبول مورد استفاده در درمان اختلال افسردگی با الگوی فصلی، که در ماه‏های زمستان و کاهش زمان مواجهه با نور دیده می‏شود، می‏باشد</w:t>
      </w:r>
      <w:r w:rsidR="004E79C8" w:rsidRPr="00DA6EC6">
        <w:rPr>
          <w:rFonts w:cs="B Nazanin" w:hint="cs"/>
          <w:sz w:val="28"/>
          <w:szCs w:val="28"/>
          <w:rtl/>
          <w:lang w:bidi="fa-IR"/>
        </w:rPr>
        <w:t xml:space="preserve"> (رضاعی، 1391: 30). </w:t>
      </w:r>
    </w:p>
    <w:p w:rsidR="00F71294" w:rsidRPr="0015443C" w:rsidRDefault="00C363B3" w:rsidP="00A72E30">
      <w:pPr>
        <w:pStyle w:val="Heading3"/>
        <w:bidi/>
        <w:rPr>
          <w:rFonts w:cs="B Nazanin"/>
          <w:color w:val="auto"/>
          <w:sz w:val="32"/>
          <w:szCs w:val="32"/>
          <w:rtl/>
          <w:lang w:bidi="fa-IR"/>
        </w:rPr>
      </w:pPr>
      <w:bookmarkStart w:id="49" w:name="_Toc380903774"/>
      <w:r w:rsidRPr="0015443C">
        <w:rPr>
          <w:rFonts w:cs="B Nazanin" w:hint="cs"/>
          <w:color w:val="auto"/>
          <w:sz w:val="32"/>
          <w:szCs w:val="32"/>
          <w:rtl/>
          <w:lang w:bidi="fa-IR"/>
        </w:rPr>
        <w:t xml:space="preserve">3-3-8- </w:t>
      </w:r>
      <w:r w:rsidR="00F71294" w:rsidRPr="0015443C">
        <w:rPr>
          <w:rFonts w:cs="B Nazanin" w:hint="cs"/>
          <w:color w:val="auto"/>
          <w:sz w:val="32"/>
          <w:szCs w:val="32"/>
          <w:rtl/>
          <w:lang w:bidi="fa-IR"/>
        </w:rPr>
        <w:t>ماساژ</w:t>
      </w:r>
      <w:bookmarkEnd w:id="49"/>
    </w:p>
    <w:p w:rsidR="0015443C" w:rsidRPr="0015443C" w:rsidRDefault="0015443C" w:rsidP="00AC6402">
      <w:pPr>
        <w:bidi/>
        <w:spacing w:after="0" w:line="300" w:lineRule="auto"/>
        <w:jc w:val="lowKashida"/>
        <w:rPr>
          <w:rFonts w:cs="B Nazanin"/>
          <w:sz w:val="20"/>
          <w:szCs w:val="20"/>
          <w:rtl/>
          <w:lang w:bidi="fa-IR"/>
        </w:rPr>
      </w:pPr>
    </w:p>
    <w:p w:rsidR="00F71294" w:rsidRPr="00DA6EC6" w:rsidRDefault="00F71294" w:rsidP="0015443C">
      <w:pPr>
        <w:bidi/>
        <w:spacing w:after="0" w:line="300" w:lineRule="auto"/>
        <w:jc w:val="lowKashida"/>
        <w:rPr>
          <w:rFonts w:cs="B Nazanin"/>
          <w:sz w:val="28"/>
          <w:szCs w:val="28"/>
          <w:rtl/>
          <w:lang w:bidi="fa-IR"/>
        </w:rPr>
      </w:pPr>
      <w:r w:rsidRPr="00DA6EC6">
        <w:rPr>
          <w:rFonts w:cs="B Nazanin" w:hint="cs"/>
          <w:sz w:val="28"/>
          <w:szCs w:val="28"/>
          <w:rtl/>
          <w:lang w:bidi="fa-IR"/>
        </w:rPr>
        <w:lastRenderedPageBreak/>
        <w:t xml:space="preserve">ماساژ درمانی است که به دستکاری نسوج نرم و سطوح بدن ارتباط پیدا می‏کند. این روش بیش از 5000 سال قبل توسط پزشکان چینی برای درمان </w:t>
      </w:r>
      <w:r w:rsidR="00354AF7" w:rsidRPr="00DA6EC6">
        <w:rPr>
          <w:rFonts w:cs="B Nazanin" w:hint="cs"/>
          <w:sz w:val="28"/>
          <w:szCs w:val="28"/>
          <w:rtl/>
          <w:lang w:bidi="fa-IR"/>
        </w:rPr>
        <w:t>بيماري‌ها</w:t>
      </w:r>
      <w:r w:rsidRPr="00DA6EC6">
        <w:rPr>
          <w:rFonts w:cs="B Nazanin" w:hint="cs"/>
          <w:sz w:val="28"/>
          <w:szCs w:val="28"/>
          <w:rtl/>
          <w:lang w:bidi="fa-IR"/>
        </w:rPr>
        <w:t xml:space="preserve"> توصیه شده و بقراط معتقد بود که ماساژ روشی برای حفظ تندستی است. باور بر این است ماساژ به چند طریق بر بدن </w:t>
      </w:r>
      <w:r w:rsidR="00AC6402" w:rsidRPr="00DA6EC6">
        <w:rPr>
          <w:rFonts w:cs="B Nazanin" w:hint="cs"/>
          <w:sz w:val="28"/>
          <w:szCs w:val="28"/>
          <w:rtl/>
          <w:lang w:bidi="fa-IR"/>
        </w:rPr>
        <w:t xml:space="preserve">تأثير </w:t>
      </w:r>
      <w:r w:rsidRPr="00DA6EC6">
        <w:rPr>
          <w:rFonts w:cs="B Nazanin" w:hint="cs"/>
          <w:sz w:val="28"/>
          <w:szCs w:val="28"/>
          <w:rtl/>
          <w:lang w:bidi="fa-IR"/>
        </w:rPr>
        <w:t>می‏گذارد، جریان خون را بیشتر می‏کند، جریان لنف را در عروق لنفاوی روان‏تر می‏کند، قوام عضلات بدن را بهتر می‏کند، و اثر آرامبخش بر ذهن دارد.</w:t>
      </w:r>
    </w:p>
    <w:p w:rsidR="00F71294" w:rsidRPr="00DA6EC6" w:rsidRDefault="00F71294" w:rsidP="0015443C">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فنون ماساژ به انحاء گوناگون توصیف شده است، مالش، ورز دادن، نیشگون گرفتن، با بند انگشت فشار وارد کردن، به آرامی ضربه زدن و سائیدن. ماساژ عمدتاً با دست ها و انگشتان اعمال می‏شود، امّا از دستگاه‏های لرزاننده و تحریک الکتریکی هم استفاده می‏شود. انواع مختلف ماساژ درمانی که در طول سال‏ها پدید آمده‏اند. شباهت‏های بیشتری دارند تا اختلاف. انواع آن مشتملند بر </w:t>
      </w:r>
      <w:r w:rsidR="00354AF7" w:rsidRPr="00DA6EC6">
        <w:rPr>
          <w:rFonts w:cs="B Nazanin" w:hint="cs"/>
          <w:sz w:val="28"/>
          <w:szCs w:val="28"/>
          <w:rtl/>
          <w:lang w:bidi="fa-IR"/>
        </w:rPr>
        <w:t>روش‌ها</w:t>
      </w:r>
      <w:r w:rsidRPr="00DA6EC6">
        <w:rPr>
          <w:rFonts w:cs="B Nazanin" w:hint="cs"/>
          <w:sz w:val="28"/>
          <w:szCs w:val="28"/>
          <w:rtl/>
          <w:lang w:bidi="fa-IR"/>
        </w:rPr>
        <w:t>ی سوئدی، شرقی، شیاتسو و اسالن</w:t>
      </w:r>
      <w:r w:rsidR="004E79C8" w:rsidRPr="00DA6EC6">
        <w:rPr>
          <w:rStyle w:val="FootnoteReference"/>
          <w:rFonts w:cs="B Nazanin"/>
          <w:sz w:val="28"/>
          <w:szCs w:val="28"/>
          <w:rtl/>
          <w:lang w:bidi="fa-IR"/>
        </w:rPr>
        <w:footnoteReference w:id="83"/>
      </w:r>
      <w:r w:rsidRPr="00DA6EC6">
        <w:rPr>
          <w:rFonts w:cs="B Nazanin" w:hint="cs"/>
          <w:sz w:val="28"/>
          <w:szCs w:val="28"/>
          <w:rtl/>
          <w:lang w:bidi="fa-IR"/>
        </w:rPr>
        <w:t>. اکثر کسانی که ماساژ داده می‏شوند آن را از نظر جسمی و روانی بر طرف کننده خستگی معرفی می‏کنند. (پورافکاری، 1391: 575)</w:t>
      </w:r>
    </w:p>
    <w:p w:rsidR="00F71294" w:rsidRDefault="00F71294" w:rsidP="00AC6402">
      <w:pPr>
        <w:bidi/>
        <w:spacing w:after="0" w:line="300" w:lineRule="auto"/>
        <w:jc w:val="lowKashida"/>
        <w:rPr>
          <w:rFonts w:cs="B Nazanin"/>
          <w:sz w:val="28"/>
          <w:szCs w:val="28"/>
          <w:rtl/>
          <w:lang w:bidi="fa-IR"/>
        </w:rPr>
      </w:pPr>
    </w:p>
    <w:p w:rsidR="0015443C" w:rsidRPr="0015443C" w:rsidRDefault="0015443C" w:rsidP="0015443C">
      <w:pPr>
        <w:bidi/>
        <w:spacing w:after="0" w:line="300" w:lineRule="auto"/>
        <w:jc w:val="lowKashida"/>
        <w:rPr>
          <w:rFonts w:cs="B Nazanin"/>
          <w:sz w:val="20"/>
          <w:szCs w:val="20"/>
          <w:rtl/>
          <w:lang w:bidi="fa-IR"/>
        </w:rPr>
      </w:pPr>
    </w:p>
    <w:p w:rsidR="00F71294" w:rsidRPr="0015443C" w:rsidRDefault="00C363B3" w:rsidP="00A72E30">
      <w:pPr>
        <w:pStyle w:val="Heading3"/>
        <w:bidi/>
        <w:rPr>
          <w:rFonts w:cs="B Nazanin"/>
          <w:color w:val="auto"/>
          <w:sz w:val="32"/>
          <w:szCs w:val="32"/>
          <w:rtl/>
          <w:lang w:bidi="fa-IR"/>
        </w:rPr>
      </w:pPr>
      <w:bookmarkStart w:id="50" w:name="_Toc380903775"/>
      <w:r w:rsidRPr="0015443C">
        <w:rPr>
          <w:rFonts w:cs="B Nazanin" w:hint="cs"/>
          <w:color w:val="auto"/>
          <w:sz w:val="32"/>
          <w:szCs w:val="32"/>
          <w:rtl/>
          <w:lang w:bidi="fa-IR"/>
        </w:rPr>
        <w:t xml:space="preserve">3-3-9- </w:t>
      </w:r>
      <w:r w:rsidR="00F71294" w:rsidRPr="0015443C">
        <w:rPr>
          <w:rFonts w:cs="B Nazanin" w:hint="cs"/>
          <w:color w:val="auto"/>
          <w:sz w:val="32"/>
          <w:szCs w:val="32"/>
          <w:rtl/>
          <w:lang w:bidi="fa-IR"/>
        </w:rPr>
        <w:t>ناتوروپاتی</w:t>
      </w:r>
      <w:r w:rsidR="004E79C8" w:rsidRPr="0015443C">
        <w:rPr>
          <w:rStyle w:val="FootnoteReference"/>
          <w:rFonts w:cs="B Nazanin"/>
          <w:color w:val="auto"/>
          <w:sz w:val="32"/>
          <w:szCs w:val="32"/>
          <w:rtl/>
          <w:lang w:bidi="fa-IR"/>
        </w:rPr>
        <w:footnoteReference w:id="84"/>
      </w:r>
      <w:bookmarkEnd w:id="50"/>
    </w:p>
    <w:p w:rsidR="0015443C" w:rsidRPr="00C95D82" w:rsidRDefault="0015443C" w:rsidP="004E79C8">
      <w:pPr>
        <w:bidi/>
        <w:spacing w:after="0" w:line="300" w:lineRule="auto"/>
        <w:jc w:val="lowKashida"/>
        <w:rPr>
          <w:rFonts w:cs="B Nazanin"/>
          <w:sz w:val="24"/>
          <w:szCs w:val="24"/>
          <w:rtl/>
          <w:lang w:bidi="fa-IR"/>
        </w:rPr>
      </w:pPr>
    </w:p>
    <w:p w:rsidR="00F71294" w:rsidRPr="00DA6EC6" w:rsidRDefault="00F71294" w:rsidP="0015443C">
      <w:pPr>
        <w:bidi/>
        <w:spacing w:after="0" w:line="300" w:lineRule="auto"/>
        <w:jc w:val="lowKashida"/>
        <w:rPr>
          <w:rFonts w:cs="B Nazanin"/>
          <w:sz w:val="28"/>
          <w:szCs w:val="28"/>
          <w:rtl/>
          <w:lang w:bidi="fa-IR"/>
        </w:rPr>
      </w:pPr>
      <w:r w:rsidRPr="00DA6EC6">
        <w:rPr>
          <w:rFonts w:cs="B Nazanin" w:hint="cs"/>
          <w:sz w:val="28"/>
          <w:szCs w:val="28"/>
          <w:rtl/>
          <w:lang w:bidi="fa-IR"/>
        </w:rPr>
        <w:t>ناتوروپاتی</w:t>
      </w:r>
      <w:r w:rsidR="004E79C8" w:rsidRPr="00DA6EC6">
        <w:rPr>
          <w:rFonts w:cs="B Nazanin" w:hint="cs"/>
          <w:sz w:val="28"/>
          <w:szCs w:val="28"/>
          <w:rtl/>
          <w:lang w:bidi="fa-IR"/>
        </w:rPr>
        <w:t xml:space="preserve"> </w:t>
      </w:r>
      <w:r w:rsidRPr="00DA6EC6">
        <w:rPr>
          <w:rFonts w:cs="B Nazanin" w:hint="cs"/>
          <w:sz w:val="28"/>
          <w:szCs w:val="28"/>
          <w:rtl/>
          <w:lang w:bidi="fa-IR"/>
        </w:rPr>
        <w:t>یک سیستم مراقبت بهداشتی معطوف به تامین جسم و روان سالم مبتنی بر سه اصل است: حفظ آب و هوای بدون آلودگی، خوردن غذاهای سالم، و ورزش بطور منظم. درمان بر این باور متکی است که بدن قادر به التیام‏بخشی خود می‏باشد، فقط نیازمند همکاری فعال بیمار در برنامه‏های حفظ تندرستی است.</w:t>
      </w:r>
    </w:p>
    <w:p w:rsidR="00F71294" w:rsidRPr="00DA6EC6" w:rsidRDefault="00C95D82" w:rsidP="004E79C8">
      <w:pPr>
        <w:bidi/>
        <w:spacing w:after="0" w:line="300" w:lineRule="auto"/>
        <w:jc w:val="lowKashida"/>
        <w:rPr>
          <w:rFonts w:cs="B Nazanin"/>
          <w:sz w:val="28"/>
          <w:szCs w:val="28"/>
          <w:rtl/>
          <w:lang w:bidi="fa-IR"/>
        </w:rPr>
      </w:pPr>
      <w:r>
        <w:rPr>
          <w:rFonts w:cs="B Nazanin" w:hint="cs"/>
          <w:sz w:val="28"/>
          <w:szCs w:val="28"/>
          <w:rtl/>
          <w:lang w:bidi="fa-IR"/>
        </w:rPr>
        <w:lastRenderedPageBreak/>
        <w:t xml:space="preserve">    </w:t>
      </w:r>
      <w:r w:rsidR="00F71294" w:rsidRPr="00DA6EC6">
        <w:rPr>
          <w:rFonts w:cs="B Nazanin" w:hint="cs"/>
          <w:sz w:val="28"/>
          <w:szCs w:val="28"/>
          <w:rtl/>
          <w:lang w:bidi="fa-IR"/>
        </w:rPr>
        <w:t xml:space="preserve">ناتوروپاتی در اواخر قرن 19 در آلمان و با هدایت </w:t>
      </w:r>
      <w:r w:rsidR="004E79C8" w:rsidRPr="00DA6EC6">
        <w:rPr>
          <w:rFonts w:cs="B Nazanin" w:hint="cs"/>
          <w:sz w:val="28"/>
          <w:szCs w:val="28"/>
          <w:rtl/>
          <w:lang w:bidi="fa-IR"/>
        </w:rPr>
        <w:t>بنديت لوز</w:t>
      </w:r>
      <w:r w:rsidR="004E79C8" w:rsidRPr="00DA6EC6">
        <w:rPr>
          <w:rStyle w:val="FootnoteReference"/>
          <w:rFonts w:cs="B Nazanin"/>
          <w:sz w:val="28"/>
          <w:szCs w:val="28"/>
          <w:rtl/>
          <w:lang w:bidi="fa-IR"/>
        </w:rPr>
        <w:footnoteReference w:id="85"/>
      </w:r>
      <w:r w:rsidR="004E79C8" w:rsidRPr="00DA6EC6">
        <w:rPr>
          <w:rFonts w:cs="B Nazanin" w:hint="cs"/>
          <w:sz w:val="28"/>
          <w:szCs w:val="28"/>
          <w:rtl/>
          <w:lang w:bidi="fa-IR"/>
        </w:rPr>
        <w:t xml:space="preserve"> </w:t>
      </w:r>
      <w:r w:rsidR="00F71294" w:rsidRPr="00DA6EC6">
        <w:rPr>
          <w:rFonts w:cs="B Nazanin" w:hint="cs"/>
          <w:sz w:val="28"/>
          <w:szCs w:val="28"/>
          <w:rtl/>
          <w:lang w:bidi="fa-IR"/>
        </w:rPr>
        <w:t xml:space="preserve">که آبدرمانی را به عنوان نوعی از مداوای طبیعی تجویز کرد پدید آمد. لوتز به ایالات متحده مهاجرت کرد، پزشک استئوپاتیک شد و مدرسه ناتوروپاتی امریکا را در سال 1902 بنا نهاد. از آن زمان به بعد طب ناتوروپاتی بصورت یک شکل عمده مراقبت بهداشتی در آمد که در آن از یک گروه التقاطی </w:t>
      </w:r>
      <w:r w:rsidR="00354AF7" w:rsidRPr="00DA6EC6">
        <w:rPr>
          <w:rFonts w:cs="B Nazanin" w:hint="cs"/>
          <w:sz w:val="28"/>
          <w:szCs w:val="28"/>
          <w:rtl/>
          <w:lang w:bidi="fa-IR"/>
        </w:rPr>
        <w:t>روش‌ها</w:t>
      </w:r>
      <w:r w:rsidR="00F71294" w:rsidRPr="00DA6EC6">
        <w:rPr>
          <w:rFonts w:cs="B Nazanin" w:hint="cs"/>
          <w:sz w:val="28"/>
          <w:szCs w:val="28"/>
          <w:rtl/>
          <w:lang w:bidi="fa-IR"/>
        </w:rPr>
        <w:t xml:space="preserve"> علاوه بر آبدرمانی استفاده می‏شود. این </w:t>
      </w:r>
      <w:r w:rsidR="00354AF7" w:rsidRPr="00DA6EC6">
        <w:rPr>
          <w:rFonts w:cs="B Nazanin" w:hint="cs"/>
          <w:sz w:val="28"/>
          <w:szCs w:val="28"/>
          <w:rtl/>
          <w:lang w:bidi="fa-IR"/>
        </w:rPr>
        <w:t>روش‌ها</w:t>
      </w:r>
      <w:r w:rsidR="00F71294" w:rsidRPr="00DA6EC6">
        <w:rPr>
          <w:rFonts w:cs="B Nazanin" w:hint="cs"/>
          <w:sz w:val="28"/>
          <w:szCs w:val="28"/>
          <w:rtl/>
          <w:lang w:bidi="fa-IR"/>
        </w:rPr>
        <w:t xml:space="preserve"> مشتملند بر مصرف رژیم های غذائی خاص، تنفس هوای یونیزه، استفاده از کمپرس آب گرم و سرد</w:t>
      </w:r>
      <w:r w:rsidR="004E79C8" w:rsidRPr="00DA6EC6">
        <w:rPr>
          <w:rStyle w:val="FootnoteReference"/>
          <w:rFonts w:cs="B Nazanin"/>
          <w:sz w:val="28"/>
          <w:szCs w:val="28"/>
          <w:rtl/>
          <w:lang w:bidi="fa-IR"/>
        </w:rPr>
        <w:footnoteReference w:id="86"/>
      </w:r>
      <w:r w:rsidR="004E79C8" w:rsidRPr="00DA6EC6">
        <w:rPr>
          <w:rFonts w:cs="B Nazanin" w:hint="cs"/>
          <w:sz w:val="28"/>
          <w:szCs w:val="28"/>
          <w:rtl/>
          <w:lang w:bidi="fa-IR"/>
        </w:rPr>
        <w:t xml:space="preserve"> </w:t>
      </w:r>
      <w:r w:rsidR="00F71294" w:rsidRPr="00DA6EC6">
        <w:rPr>
          <w:rFonts w:cs="B Nazanin" w:hint="cs"/>
          <w:sz w:val="28"/>
          <w:szCs w:val="28"/>
          <w:rtl/>
          <w:lang w:bidi="fa-IR"/>
        </w:rPr>
        <w:t>استفاده از پاک کننده‏های کولون و تنفیه، مصرف آب فاقد آلودگی، مصرف غذاها، که بطور ارگانیک رشد کرده‏اند، و استفاده از ماساژ، گیاهان درمانی و استراحت (</w:t>
      </w:r>
      <w:r w:rsidR="004E79C8" w:rsidRPr="00DA6EC6">
        <w:rPr>
          <w:rFonts w:asciiTheme="majorBidi" w:hAnsiTheme="majorBidi" w:cstheme="majorBidi"/>
          <w:sz w:val="24"/>
          <w:szCs w:val="24"/>
          <w:lang w:bidi="fa-IR"/>
        </w:rPr>
        <w:t>Kaplan &amp; Sadock’s, 2007: 576</w:t>
      </w:r>
      <w:r w:rsidR="00F71294" w:rsidRPr="00DA6EC6">
        <w:rPr>
          <w:rFonts w:cs="B Nazanin" w:hint="cs"/>
          <w:sz w:val="28"/>
          <w:szCs w:val="28"/>
          <w:rtl/>
          <w:lang w:bidi="fa-IR"/>
        </w:rPr>
        <w:t>)</w:t>
      </w:r>
      <w:r w:rsidR="004E79C8" w:rsidRPr="00DA6EC6">
        <w:rPr>
          <w:rFonts w:cs="B Nazanin" w:hint="cs"/>
          <w:sz w:val="28"/>
          <w:szCs w:val="28"/>
          <w:rtl/>
          <w:lang w:bidi="fa-IR"/>
        </w:rPr>
        <w:t xml:space="preserve">. </w:t>
      </w:r>
    </w:p>
    <w:p w:rsidR="00F71294" w:rsidRDefault="00F71294" w:rsidP="00AC6402">
      <w:pPr>
        <w:bidi/>
        <w:spacing w:after="0" w:line="300" w:lineRule="auto"/>
        <w:jc w:val="lowKashida"/>
        <w:rPr>
          <w:rFonts w:cs="B Nazanin"/>
          <w:b/>
          <w:bCs/>
          <w:sz w:val="28"/>
          <w:szCs w:val="28"/>
          <w:rtl/>
          <w:lang w:bidi="fa-IR"/>
        </w:rPr>
      </w:pPr>
    </w:p>
    <w:p w:rsidR="0015443C" w:rsidRPr="00DA6EC6" w:rsidRDefault="0015443C" w:rsidP="0015443C">
      <w:pPr>
        <w:bidi/>
        <w:spacing w:after="0" w:line="300" w:lineRule="auto"/>
        <w:jc w:val="lowKashida"/>
        <w:rPr>
          <w:rFonts w:cs="B Nazanin"/>
          <w:b/>
          <w:bCs/>
          <w:sz w:val="28"/>
          <w:szCs w:val="28"/>
          <w:rtl/>
          <w:lang w:bidi="fa-IR"/>
        </w:rPr>
      </w:pPr>
    </w:p>
    <w:p w:rsidR="00F71294" w:rsidRPr="0015443C" w:rsidRDefault="00C363B3" w:rsidP="00A72E30">
      <w:pPr>
        <w:pStyle w:val="Heading3"/>
        <w:bidi/>
        <w:rPr>
          <w:rFonts w:cs="B Nazanin"/>
          <w:color w:val="auto"/>
          <w:sz w:val="32"/>
          <w:szCs w:val="32"/>
          <w:rtl/>
          <w:lang w:bidi="fa-IR"/>
        </w:rPr>
      </w:pPr>
      <w:bookmarkStart w:id="51" w:name="_Toc380903776"/>
      <w:r w:rsidRPr="0015443C">
        <w:rPr>
          <w:rFonts w:cs="B Nazanin" w:hint="cs"/>
          <w:color w:val="auto"/>
          <w:sz w:val="32"/>
          <w:szCs w:val="32"/>
          <w:rtl/>
          <w:lang w:bidi="fa-IR"/>
        </w:rPr>
        <w:t xml:space="preserve">3-3-10- </w:t>
      </w:r>
      <w:r w:rsidR="00F71294" w:rsidRPr="0015443C">
        <w:rPr>
          <w:rFonts w:cs="B Nazanin" w:hint="cs"/>
          <w:color w:val="auto"/>
          <w:sz w:val="32"/>
          <w:szCs w:val="32"/>
          <w:rtl/>
          <w:lang w:bidi="fa-IR"/>
        </w:rPr>
        <w:t>اوزون درمانی</w:t>
      </w:r>
      <w:bookmarkEnd w:id="51"/>
    </w:p>
    <w:p w:rsidR="0015443C" w:rsidRDefault="0015443C" w:rsidP="0015443C">
      <w:pPr>
        <w:bidi/>
        <w:spacing w:after="0" w:line="300" w:lineRule="auto"/>
        <w:jc w:val="lowKashida"/>
        <w:rPr>
          <w:rFonts w:cs="B Nazanin"/>
          <w:sz w:val="28"/>
          <w:szCs w:val="28"/>
          <w:rtl/>
          <w:lang w:bidi="fa-IR"/>
        </w:rPr>
      </w:pPr>
    </w:p>
    <w:p w:rsidR="00F71294" w:rsidRPr="00DA6EC6" w:rsidRDefault="00F71294" w:rsidP="0015443C">
      <w:pPr>
        <w:bidi/>
        <w:spacing w:after="0" w:line="300" w:lineRule="auto"/>
        <w:jc w:val="lowKashida"/>
        <w:rPr>
          <w:rFonts w:cs="B Nazanin"/>
          <w:sz w:val="28"/>
          <w:szCs w:val="28"/>
          <w:rtl/>
          <w:lang w:bidi="fa-IR"/>
        </w:rPr>
      </w:pPr>
      <w:r w:rsidRPr="00DA6EC6">
        <w:rPr>
          <w:rFonts w:cs="B Nazanin" w:hint="cs"/>
          <w:sz w:val="28"/>
          <w:szCs w:val="28"/>
          <w:rtl/>
          <w:lang w:bidi="fa-IR"/>
        </w:rPr>
        <w:t xml:space="preserve">اوزون به عنوان یک ضد اکسیدان و ضدعفونی کننده اثر می‏کند و بطور سنتی برای پاکسازی آب، رفع بو، و تصفیه هوا مورد استفاده قرار می‏گیرد. اوزون درمانی بر این فرض متکی است که اکثر </w:t>
      </w:r>
      <w:r w:rsidR="003E54C7" w:rsidRPr="00DA6EC6">
        <w:rPr>
          <w:rFonts w:cs="B Nazanin" w:hint="cs"/>
          <w:sz w:val="28"/>
          <w:szCs w:val="28"/>
          <w:rtl/>
          <w:lang w:bidi="fa-IR"/>
        </w:rPr>
        <w:t>بيماري‌ها</w:t>
      </w:r>
      <w:r w:rsidRPr="00DA6EC6">
        <w:rPr>
          <w:rFonts w:cs="B Nazanin" w:hint="cs"/>
          <w:sz w:val="28"/>
          <w:szCs w:val="28"/>
          <w:rtl/>
          <w:lang w:bidi="fa-IR"/>
        </w:rPr>
        <w:t xml:space="preserve"> با عفونت ویروسی و میکروبی حاصل می‏شود، اوزون برای درمان اختلالاتی از سرماخوردگی گرفته تا سرطان و </w:t>
      </w:r>
      <w:r w:rsidRPr="00DA6EC6">
        <w:rPr>
          <w:rFonts w:cs="B Nazanin"/>
          <w:sz w:val="28"/>
          <w:szCs w:val="28"/>
        </w:rPr>
        <w:t>AIDS</w:t>
      </w:r>
      <w:r w:rsidRPr="00DA6EC6">
        <w:rPr>
          <w:rFonts w:cs="B Nazanin" w:hint="cs"/>
          <w:sz w:val="28"/>
          <w:szCs w:val="28"/>
          <w:rtl/>
          <w:lang w:bidi="fa-IR"/>
        </w:rPr>
        <w:t xml:space="preserve"> مصرف می‏شود. نخستین مولدهای اوزون در سال 1875 در آلمان توسط</w:t>
      </w:r>
      <w:r w:rsidR="00385A5D">
        <w:rPr>
          <w:rFonts w:cs="B Nazanin" w:hint="cs"/>
          <w:sz w:val="28"/>
          <w:szCs w:val="28"/>
          <w:rtl/>
          <w:lang w:bidi="fa-IR"/>
        </w:rPr>
        <w:t xml:space="preserve"> ورنر ون سایمنز</w:t>
      </w:r>
      <w:r w:rsidR="004E79C8" w:rsidRPr="00DA6EC6">
        <w:rPr>
          <w:rStyle w:val="FootnoteReference"/>
          <w:rFonts w:cs="B Nazanin"/>
          <w:sz w:val="28"/>
          <w:szCs w:val="28"/>
          <w:rtl/>
          <w:lang w:bidi="fa-IR"/>
        </w:rPr>
        <w:footnoteReference w:id="87"/>
      </w:r>
      <w:r w:rsidRPr="00DA6EC6">
        <w:rPr>
          <w:rFonts w:cs="B Nazanin" w:hint="cs"/>
          <w:sz w:val="28"/>
          <w:szCs w:val="28"/>
          <w:rtl/>
          <w:lang w:bidi="fa-IR"/>
        </w:rPr>
        <w:t xml:space="preserve"> تولید شد، و بزودی اوزون به عنوان درمانی برای پاکسازی خون در آلمان و سایر ممالک اروپائی مورد استفاده قرار گرفت.</w:t>
      </w:r>
    </w:p>
    <w:p w:rsidR="00F71294" w:rsidRPr="00DA6EC6" w:rsidRDefault="00C95D82" w:rsidP="004E79C8">
      <w:pPr>
        <w:bidi/>
        <w:spacing w:after="0" w:line="300" w:lineRule="auto"/>
        <w:jc w:val="lowKashida"/>
        <w:rPr>
          <w:rFonts w:cs="B Nazanin"/>
          <w:sz w:val="28"/>
          <w:szCs w:val="28"/>
          <w:rtl/>
          <w:lang w:bidi="fa-IR"/>
        </w:rPr>
      </w:pPr>
      <w:r>
        <w:rPr>
          <w:rFonts w:cs="B Nazanin" w:hint="cs"/>
          <w:sz w:val="28"/>
          <w:szCs w:val="28"/>
          <w:rtl/>
          <w:lang w:bidi="fa-IR"/>
        </w:rPr>
        <w:lastRenderedPageBreak/>
        <w:t xml:space="preserve">    </w:t>
      </w:r>
      <w:r w:rsidR="00F71294" w:rsidRPr="00DA6EC6">
        <w:rPr>
          <w:rFonts w:cs="B Nazanin" w:hint="cs"/>
          <w:sz w:val="28"/>
          <w:szCs w:val="28"/>
          <w:rtl/>
          <w:lang w:bidi="fa-IR"/>
        </w:rPr>
        <w:t xml:space="preserve">در اوزون درمانی، اوزون به طرق مختلف به بدن داده می‏شود. برخی از این </w:t>
      </w:r>
      <w:r w:rsidR="00354AF7" w:rsidRPr="00DA6EC6">
        <w:rPr>
          <w:rFonts w:cs="B Nazanin" w:hint="cs"/>
          <w:sz w:val="28"/>
          <w:szCs w:val="28"/>
          <w:rtl/>
          <w:lang w:bidi="fa-IR"/>
        </w:rPr>
        <w:t>روش‌ها</w:t>
      </w:r>
      <w:r w:rsidR="00F71294" w:rsidRPr="00DA6EC6">
        <w:rPr>
          <w:rFonts w:cs="B Nazanin" w:hint="cs"/>
          <w:sz w:val="28"/>
          <w:szCs w:val="28"/>
          <w:rtl/>
          <w:lang w:bidi="fa-IR"/>
        </w:rPr>
        <w:t xml:space="preserve"> عبارتند از: نوشیدن آب اوزون‏دار، قراردادن اندام در کیسه اوزون، که در آن اوزون درکیسه‏ای که دور دست یا باز و پیچانده شده دیده می‏شود؛ تنفس اوزون که از روغن زیتون متصائد می‏شود و استفاده موضعی از روغن زیتون اوزون دار، تجویز آرام اوزون از طریق کانول در مقعد یا مهبل</w:t>
      </w:r>
      <w:r w:rsidR="004E79C8" w:rsidRPr="00DA6EC6">
        <w:rPr>
          <w:rStyle w:val="FootnoteReference"/>
          <w:rFonts w:cs="B Nazanin"/>
          <w:sz w:val="28"/>
          <w:szCs w:val="28"/>
          <w:rtl/>
          <w:lang w:bidi="fa-IR"/>
        </w:rPr>
        <w:footnoteReference w:id="88"/>
      </w:r>
      <w:r w:rsidR="00F71294" w:rsidRPr="00DA6EC6">
        <w:rPr>
          <w:rFonts w:cs="B Nazanin" w:hint="cs"/>
          <w:sz w:val="28"/>
          <w:szCs w:val="28"/>
          <w:rtl/>
          <w:lang w:bidi="fa-IR"/>
        </w:rPr>
        <w:t xml:space="preserve"> و اتوهمو‏تراپی که در آن خون به اوزون آمیخته خود </w:t>
      </w:r>
      <w:r w:rsidR="004E79C8" w:rsidRPr="00DA6EC6">
        <w:rPr>
          <w:rFonts w:cs="B Nazanin" w:hint="cs"/>
          <w:sz w:val="28"/>
          <w:szCs w:val="28"/>
          <w:rtl/>
          <w:lang w:bidi="fa-IR"/>
        </w:rPr>
        <w:t xml:space="preserve">شخص داخل خون خودش تزریق می‏شود </w:t>
      </w:r>
      <w:r w:rsidR="00F71294" w:rsidRPr="00DA6EC6">
        <w:rPr>
          <w:rFonts w:cs="B Nazanin" w:hint="cs"/>
          <w:sz w:val="28"/>
          <w:szCs w:val="28"/>
          <w:rtl/>
          <w:lang w:bidi="fa-IR"/>
        </w:rPr>
        <w:t>(</w:t>
      </w:r>
      <w:r w:rsidR="004E79C8" w:rsidRPr="00DA6EC6">
        <w:rPr>
          <w:rFonts w:asciiTheme="majorBidi" w:hAnsiTheme="majorBidi" w:cstheme="majorBidi"/>
          <w:sz w:val="24"/>
          <w:szCs w:val="24"/>
          <w:lang w:bidi="fa-IR"/>
        </w:rPr>
        <w:t>Kaplan &amp; Sadock’s, 2007: 32</w:t>
      </w:r>
      <w:r w:rsidR="00F71294" w:rsidRPr="00DA6EC6">
        <w:rPr>
          <w:rFonts w:cs="B Nazanin" w:hint="cs"/>
          <w:sz w:val="28"/>
          <w:szCs w:val="28"/>
          <w:rtl/>
          <w:lang w:bidi="fa-IR"/>
        </w:rPr>
        <w:t>)</w:t>
      </w:r>
      <w:r w:rsidR="004E79C8" w:rsidRPr="00DA6EC6">
        <w:rPr>
          <w:rFonts w:cs="B Nazanin" w:hint="cs"/>
          <w:sz w:val="28"/>
          <w:szCs w:val="28"/>
          <w:rtl/>
          <w:lang w:bidi="fa-IR"/>
        </w:rPr>
        <w:t xml:space="preserve">. </w:t>
      </w:r>
    </w:p>
    <w:p w:rsidR="00F71294" w:rsidRPr="00DA6EC6" w:rsidRDefault="00F71294" w:rsidP="00AC6402">
      <w:pPr>
        <w:bidi/>
        <w:spacing w:after="0" w:line="300" w:lineRule="auto"/>
        <w:jc w:val="lowKashida"/>
        <w:rPr>
          <w:rFonts w:cs="B Nazanin"/>
          <w:sz w:val="28"/>
          <w:szCs w:val="28"/>
          <w:rtl/>
          <w:lang w:bidi="fa-IR"/>
        </w:rPr>
      </w:pPr>
    </w:p>
    <w:p w:rsidR="00F71294" w:rsidRPr="00C95D82" w:rsidRDefault="00C363B3" w:rsidP="00A72E30">
      <w:pPr>
        <w:pStyle w:val="Heading3"/>
        <w:bidi/>
        <w:rPr>
          <w:rFonts w:cs="B Nazanin"/>
          <w:color w:val="auto"/>
          <w:sz w:val="32"/>
          <w:szCs w:val="32"/>
          <w:rtl/>
          <w:lang w:bidi="fa-IR"/>
        </w:rPr>
      </w:pPr>
      <w:bookmarkStart w:id="52" w:name="_Toc380903777"/>
      <w:r w:rsidRPr="00C95D82">
        <w:rPr>
          <w:rFonts w:cs="B Nazanin" w:hint="cs"/>
          <w:color w:val="auto"/>
          <w:sz w:val="32"/>
          <w:szCs w:val="32"/>
          <w:rtl/>
          <w:lang w:bidi="fa-IR"/>
        </w:rPr>
        <w:t xml:space="preserve">3-3-11- </w:t>
      </w:r>
      <w:r w:rsidR="00F71294" w:rsidRPr="00C95D82">
        <w:rPr>
          <w:rFonts w:cs="B Nazanin" w:hint="cs"/>
          <w:color w:val="auto"/>
          <w:sz w:val="32"/>
          <w:szCs w:val="32"/>
          <w:rtl/>
          <w:lang w:bidi="fa-IR"/>
        </w:rPr>
        <w:t>نیایش</w:t>
      </w:r>
      <w:bookmarkEnd w:id="52"/>
    </w:p>
    <w:p w:rsidR="00C95D82" w:rsidRDefault="00C95D82" w:rsidP="004E79C8">
      <w:pPr>
        <w:bidi/>
        <w:spacing w:after="0" w:line="300" w:lineRule="auto"/>
        <w:jc w:val="lowKashida"/>
        <w:rPr>
          <w:rFonts w:cs="B Nazanin"/>
          <w:sz w:val="28"/>
          <w:szCs w:val="28"/>
          <w:rtl/>
          <w:lang w:bidi="fa-IR"/>
        </w:rPr>
      </w:pPr>
    </w:p>
    <w:p w:rsidR="00F71294" w:rsidRPr="00DA6EC6" w:rsidRDefault="00F71294" w:rsidP="00C95D82">
      <w:pPr>
        <w:bidi/>
        <w:spacing w:after="0" w:line="300" w:lineRule="auto"/>
        <w:jc w:val="lowKashida"/>
        <w:rPr>
          <w:rFonts w:cs="B Nazanin"/>
          <w:sz w:val="28"/>
          <w:szCs w:val="28"/>
          <w:rtl/>
          <w:lang w:bidi="fa-IR"/>
        </w:rPr>
      </w:pPr>
      <w:r w:rsidRPr="00DA6EC6">
        <w:rPr>
          <w:rFonts w:cs="B Nazanin" w:hint="cs"/>
          <w:sz w:val="28"/>
          <w:szCs w:val="28"/>
          <w:rtl/>
          <w:lang w:bidi="fa-IR"/>
        </w:rPr>
        <w:t>علاقه عمیق به بهبود اعتقادی، روایات التیام بخش مبلغین مسیحی تلویزیونی، و میلیون‏ها انسان امیدوار که در جستجوی رهائی به زیارتگاه‏های مذهبی می‏روند، شاهدی بر دوام علاقه و شیوع نیایش و اعتقادات معنوی در فرآیند التیام و بهبود‏یابی است. برخی از گروه های مذهبی دستوراتی بر علیه درمان های استاندارد روانپزشک بوده و رویکردهای خاص خود را به عنوان تنها روش معتبر برای بهداشت روحی و روانی معرفی می‏کنند. برخی نیز نیایش را نوعی التیام دگر شیوه می‏دانند که الیزابت تارگ آن را هر گونه تلاش روانی خالصانه یک فرد به قصد بهبود وضعیت جسمی وروانی یک فرد دیگر (دعای میانجیگرانه) تعریف کرده است. به طریقی مشابه، کار نیایش ممکن است توسط خود شخص انجام گیرد و فرآیندی درمانی تلقی شود (نیایش فردی یا گروهی) (پورافکاری، 1391: 578)</w:t>
      </w:r>
      <w:r w:rsidR="004E79C8" w:rsidRPr="00DA6EC6">
        <w:rPr>
          <w:rFonts w:cs="B Nazanin" w:hint="cs"/>
          <w:sz w:val="28"/>
          <w:szCs w:val="28"/>
          <w:rtl/>
          <w:lang w:bidi="fa-IR"/>
        </w:rPr>
        <w:t xml:space="preserve">. </w:t>
      </w:r>
    </w:p>
    <w:p w:rsidR="00F71294" w:rsidRDefault="00F71294" w:rsidP="00AC6402">
      <w:pPr>
        <w:bidi/>
        <w:spacing w:after="0" w:line="300" w:lineRule="auto"/>
        <w:jc w:val="lowKashida"/>
        <w:rPr>
          <w:rFonts w:cs="B Nazanin"/>
          <w:b/>
          <w:bCs/>
          <w:sz w:val="28"/>
          <w:szCs w:val="28"/>
          <w:rtl/>
          <w:lang w:bidi="fa-IR"/>
        </w:rPr>
      </w:pPr>
    </w:p>
    <w:p w:rsidR="00C95D82" w:rsidRPr="00DA6EC6" w:rsidRDefault="00C95D82" w:rsidP="00C95D82">
      <w:pPr>
        <w:bidi/>
        <w:spacing w:after="0" w:line="300" w:lineRule="auto"/>
        <w:jc w:val="lowKashida"/>
        <w:rPr>
          <w:rFonts w:cs="B Nazanin"/>
          <w:b/>
          <w:bCs/>
          <w:sz w:val="28"/>
          <w:szCs w:val="28"/>
          <w:rtl/>
          <w:lang w:bidi="fa-IR"/>
        </w:rPr>
      </w:pPr>
    </w:p>
    <w:p w:rsidR="00F71294" w:rsidRPr="00C95D82" w:rsidRDefault="00C363B3" w:rsidP="00C95D82">
      <w:pPr>
        <w:pStyle w:val="Heading3"/>
        <w:bidi/>
        <w:rPr>
          <w:rFonts w:cs="B Nazanin"/>
          <w:color w:val="auto"/>
          <w:sz w:val="32"/>
          <w:szCs w:val="32"/>
          <w:rtl/>
          <w:lang w:bidi="fa-IR"/>
        </w:rPr>
      </w:pPr>
      <w:bookmarkStart w:id="53" w:name="_Toc380903778"/>
      <w:r w:rsidRPr="00C95D82">
        <w:rPr>
          <w:rFonts w:cs="B Nazanin" w:hint="cs"/>
          <w:color w:val="auto"/>
          <w:sz w:val="32"/>
          <w:szCs w:val="32"/>
          <w:rtl/>
          <w:lang w:bidi="fa-IR"/>
        </w:rPr>
        <w:lastRenderedPageBreak/>
        <w:t xml:space="preserve">3-3-12- </w:t>
      </w:r>
      <w:r w:rsidR="00F71294" w:rsidRPr="00C95D82">
        <w:rPr>
          <w:rFonts w:cs="B Nazanin" w:hint="cs"/>
          <w:color w:val="auto"/>
          <w:sz w:val="32"/>
          <w:szCs w:val="32"/>
          <w:rtl/>
          <w:lang w:bidi="fa-IR"/>
        </w:rPr>
        <w:t>صوت‏ درمانی</w:t>
      </w:r>
      <w:bookmarkEnd w:id="53"/>
    </w:p>
    <w:p w:rsidR="00C95D82" w:rsidRDefault="00C95D82" w:rsidP="004E79C8">
      <w:pPr>
        <w:bidi/>
        <w:spacing w:after="0" w:line="300" w:lineRule="auto"/>
        <w:jc w:val="lowKashida"/>
        <w:rPr>
          <w:rFonts w:cs="B Nazanin"/>
          <w:sz w:val="28"/>
          <w:szCs w:val="28"/>
          <w:rtl/>
          <w:lang w:bidi="fa-IR"/>
        </w:rPr>
      </w:pPr>
    </w:p>
    <w:p w:rsidR="00F71294" w:rsidRPr="00DA6EC6" w:rsidRDefault="00F71294" w:rsidP="00C95D82">
      <w:pPr>
        <w:bidi/>
        <w:spacing w:after="0" w:line="300" w:lineRule="auto"/>
        <w:jc w:val="lowKashida"/>
        <w:rPr>
          <w:rFonts w:cs="B Nazanin"/>
          <w:sz w:val="28"/>
          <w:szCs w:val="28"/>
          <w:rtl/>
          <w:lang w:bidi="fa-IR"/>
        </w:rPr>
      </w:pPr>
      <w:r w:rsidRPr="00DA6EC6">
        <w:rPr>
          <w:rFonts w:cs="B Nazanin" w:hint="cs"/>
          <w:sz w:val="28"/>
          <w:szCs w:val="28"/>
          <w:rtl/>
          <w:lang w:bidi="fa-IR"/>
        </w:rPr>
        <w:t>صوت درمانی</w:t>
      </w:r>
      <w:r w:rsidR="004E79C8" w:rsidRPr="00DA6EC6">
        <w:rPr>
          <w:rStyle w:val="FootnoteReference"/>
          <w:rFonts w:cs="B Nazanin"/>
          <w:sz w:val="28"/>
          <w:szCs w:val="28"/>
          <w:rtl/>
          <w:lang w:bidi="fa-IR"/>
        </w:rPr>
        <w:footnoteReference w:id="89"/>
      </w:r>
      <w:r w:rsidRPr="00DA6EC6">
        <w:rPr>
          <w:rFonts w:cs="B Nazanin" w:hint="cs"/>
          <w:sz w:val="28"/>
          <w:szCs w:val="28"/>
          <w:rtl/>
          <w:lang w:bidi="fa-IR"/>
        </w:rPr>
        <w:t xml:space="preserve"> یک روش قدیمی است که در آن اصوات، نظیر دعا و سرود، صدای زنگ، یا کوبش طبل برای ایجاد ارتعاش در بدن مورد استفاده قرار می‏گیرد و تصور می‏شود که خاصیت درمانی دارد. مجریان این روش ادعا می‏کنند که این روش احساس آرامش نیز ایجاد می‏کند. صوت درمانی در آیورودا برای بالا بردن سطح تندرستی مورد استفاده قرار می‏گیرد و ادعا می‏شود که با استفاده از صداهای موسوم</w:t>
      </w:r>
      <w:r w:rsidR="004E79C8" w:rsidRPr="00DA6EC6">
        <w:rPr>
          <w:rStyle w:val="FootnoteReference"/>
          <w:rFonts w:cs="B Nazanin"/>
          <w:sz w:val="28"/>
          <w:szCs w:val="28"/>
          <w:rtl/>
          <w:lang w:bidi="fa-IR"/>
        </w:rPr>
        <w:footnoteReference w:id="90"/>
      </w:r>
      <w:r w:rsidRPr="00DA6EC6">
        <w:rPr>
          <w:rFonts w:cs="B Nazanin" w:hint="cs"/>
          <w:sz w:val="28"/>
          <w:szCs w:val="28"/>
          <w:rtl/>
          <w:lang w:bidi="fa-IR"/>
        </w:rPr>
        <w:t xml:space="preserve"> به رشد تومورها کاهش می‏یابد. در موسیقی‏درمانی اصوات ابزار موسیقی نظیر فلوت برای به دست آوردن نتایج مشابه استفاده می‏شود. در انجیل، داود با نواختن هارپ به درمان افسردگی</w:t>
      </w:r>
      <w:r w:rsidR="004E79C8" w:rsidRPr="00DA6EC6">
        <w:rPr>
          <w:rStyle w:val="FootnoteReference"/>
          <w:rFonts w:cs="B Nazanin"/>
          <w:sz w:val="28"/>
          <w:szCs w:val="28"/>
          <w:rtl/>
          <w:lang w:bidi="fa-IR"/>
        </w:rPr>
        <w:footnoteReference w:id="91"/>
      </w:r>
      <w:r w:rsidR="0042163B" w:rsidRPr="00DA6EC6">
        <w:rPr>
          <w:rFonts w:cs="B Nazanin" w:hint="cs"/>
          <w:sz w:val="28"/>
          <w:szCs w:val="28"/>
          <w:rtl/>
          <w:lang w:bidi="fa-IR"/>
        </w:rPr>
        <w:t xml:space="preserve"> </w:t>
      </w:r>
      <w:r w:rsidRPr="00DA6EC6">
        <w:rPr>
          <w:rFonts w:cs="B Nazanin" w:hint="cs"/>
          <w:sz w:val="28"/>
          <w:szCs w:val="28"/>
          <w:rtl/>
          <w:lang w:bidi="fa-IR"/>
        </w:rPr>
        <w:t xml:space="preserve">پرداخت. </w:t>
      </w:r>
      <w:r w:rsidR="00AC6402" w:rsidRPr="00DA6EC6">
        <w:rPr>
          <w:rFonts w:cs="B Nazanin" w:hint="cs"/>
          <w:sz w:val="28"/>
          <w:szCs w:val="28"/>
          <w:rtl/>
          <w:lang w:bidi="fa-IR"/>
        </w:rPr>
        <w:t xml:space="preserve">تأثير </w:t>
      </w:r>
      <w:r w:rsidRPr="00DA6EC6">
        <w:rPr>
          <w:rFonts w:cs="B Nazanin" w:hint="cs"/>
          <w:sz w:val="28"/>
          <w:szCs w:val="28"/>
          <w:rtl/>
          <w:lang w:bidi="fa-IR"/>
        </w:rPr>
        <w:t>موسیقی و صدا بر فرآیندهای روانی فیزیولوژیکی در</w:t>
      </w:r>
      <w:r w:rsidR="0042163B" w:rsidRPr="00DA6EC6">
        <w:rPr>
          <w:rFonts w:cs="B Nazanin" w:hint="cs"/>
          <w:sz w:val="28"/>
          <w:szCs w:val="28"/>
          <w:rtl/>
          <w:lang w:bidi="fa-IR"/>
        </w:rPr>
        <w:t xml:space="preserve"> مراکز علمی مختلف تحت بررسی است</w:t>
      </w:r>
      <w:r w:rsidRPr="00DA6EC6">
        <w:rPr>
          <w:rFonts w:cs="B Nazanin" w:hint="cs"/>
          <w:sz w:val="28"/>
          <w:szCs w:val="28"/>
          <w:rtl/>
          <w:lang w:bidi="fa-IR"/>
        </w:rPr>
        <w:t xml:space="preserve"> (رضاعی، 1391: 34)</w:t>
      </w:r>
      <w:r w:rsidR="0042163B" w:rsidRPr="00DA6EC6">
        <w:rPr>
          <w:rFonts w:cs="B Nazanin" w:hint="cs"/>
          <w:sz w:val="28"/>
          <w:szCs w:val="28"/>
          <w:rtl/>
          <w:lang w:bidi="fa-IR"/>
        </w:rPr>
        <w:t xml:space="preserve">. </w:t>
      </w:r>
    </w:p>
    <w:p w:rsidR="00F71294" w:rsidRPr="00C95D82" w:rsidRDefault="00C363B3" w:rsidP="00A72E30">
      <w:pPr>
        <w:pStyle w:val="Heading3"/>
        <w:bidi/>
        <w:rPr>
          <w:rFonts w:cs="B Nazanin"/>
          <w:color w:val="auto"/>
          <w:sz w:val="32"/>
          <w:szCs w:val="32"/>
          <w:rtl/>
          <w:lang w:bidi="fa-IR"/>
        </w:rPr>
      </w:pPr>
      <w:bookmarkStart w:id="54" w:name="_Toc380903779"/>
      <w:r w:rsidRPr="00C95D82">
        <w:rPr>
          <w:rFonts w:cs="B Nazanin" w:hint="cs"/>
          <w:color w:val="auto"/>
          <w:sz w:val="32"/>
          <w:szCs w:val="32"/>
          <w:rtl/>
          <w:lang w:bidi="fa-IR"/>
        </w:rPr>
        <w:t xml:space="preserve">3-3-13- </w:t>
      </w:r>
      <w:r w:rsidR="00F71294" w:rsidRPr="00C95D82">
        <w:rPr>
          <w:rFonts w:cs="B Nazanin" w:hint="cs"/>
          <w:color w:val="auto"/>
          <w:sz w:val="32"/>
          <w:szCs w:val="32"/>
          <w:rtl/>
          <w:lang w:bidi="fa-IR"/>
        </w:rPr>
        <w:t>یوگا</w:t>
      </w:r>
      <w:bookmarkEnd w:id="54"/>
    </w:p>
    <w:p w:rsidR="00C95D82" w:rsidRDefault="00C95D82" w:rsidP="0042163B">
      <w:pPr>
        <w:bidi/>
        <w:spacing w:after="0" w:line="300" w:lineRule="auto"/>
        <w:jc w:val="lowKashida"/>
        <w:rPr>
          <w:rFonts w:cs="B Nazanin"/>
          <w:sz w:val="28"/>
          <w:szCs w:val="28"/>
          <w:rtl/>
          <w:lang w:bidi="fa-IR"/>
        </w:rPr>
      </w:pPr>
    </w:p>
    <w:p w:rsidR="00F71294" w:rsidRPr="00DA6EC6" w:rsidRDefault="0042163B" w:rsidP="00C95D82">
      <w:pPr>
        <w:bidi/>
        <w:spacing w:after="0" w:line="300" w:lineRule="auto"/>
        <w:jc w:val="lowKashida"/>
        <w:rPr>
          <w:rFonts w:cs="B Nazanin"/>
          <w:sz w:val="28"/>
          <w:szCs w:val="28"/>
          <w:rtl/>
          <w:lang w:bidi="fa-IR"/>
        </w:rPr>
      </w:pPr>
      <w:r w:rsidRPr="00DA6EC6">
        <w:rPr>
          <w:rFonts w:cs="B Nazanin" w:hint="cs"/>
          <w:sz w:val="28"/>
          <w:szCs w:val="28"/>
          <w:rtl/>
          <w:lang w:bidi="fa-IR"/>
        </w:rPr>
        <w:t>یوگا</w:t>
      </w:r>
      <w:r w:rsidRPr="00DA6EC6">
        <w:rPr>
          <w:rStyle w:val="FootnoteReference"/>
          <w:rFonts w:cs="B Nazanin"/>
          <w:sz w:val="28"/>
          <w:szCs w:val="28"/>
          <w:rtl/>
          <w:lang w:bidi="fa-IR"/>
        </w:rPr>
        <w:footnoteReference w:id="92"/>
      </w:r>
      <w:r w:rsidR="00F71294" w:rsidRPr="00DA6EC6">
        <w:rPr>
          <w:rFonts w:cs="B Nazanin" w:hint="cs"/>
          <w:sz w:val="28"/>
          <w:szCs w:val="28"/>
          <w:rtl/>
          <w:lang w:bidi="fa-IR"/>
        </w:rPr>
        <w:t xml:space="preserve"> یک سیستم فسفی جامع است که هدف آن آماده‏سازی فرد برای اتحاد با هستی عالم است. فن یوگا در اوائل درمان در پی متعادل ساختن تمام جنبه های آشفته جسم، روان و شخصیت است. قرائن اولیه یوگا به 5000 سال قبل در هندوستان می‏رسد و از آن زمان به بعد به عنوان یک سیستم مذهبی و تندرستی اجرا شده است.</w:t>
      </w:r>
    </w:p>
    <w:p w:rsidR="00F71294" w:rsidRPr="00DA6EC6" w:rsidRDefault="00C95D82" w:rsidP="0042163B">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یوگا در غرب عمدتاً با جزء فیزیکی آن، جمع کردن اندام، که به </w:t>
      </w:r>
      <w:r w:rsidR="00F71294" w:rsidRPr="00DA6EC6">
        <w:rPr>
          <w:rFonts w:cs="B Nazanin"/>
          <w:sz w:val="28"/>
          <w:szCs w:val="28"/>
        </w:rPr>
        <w:t>Hatha Yoga</w:t>
      </w:r>
      <w:r w:rsidR="00AC6402" w:rsidRPr="00DA6EC6">
        <w:rPr>
          <w:rFonts w:cs="B Nazanin" w:hint="cs"/>
          <w:sz w:val="28"/>
          <w:szCs w:val="28"/>
          <w:rtl/>
          <w:lang w:bidi="fa-IR"/>
        </w:rPr>
        <w:t xml:space="preserve"> </w:t>
      </w:r>
      <w:r w:rsidR="00F71294" w:rsidRPr="00DA6EC6">
        <w:rPr>
          <w:rFonts w:cs="B Nazanin" w:hint="cs"/>
          <w:sz w:val="28"/>
          <w:szCs w:val="28"/>
          <w:rtl/>
          <w:lang w:bidi="fa-IR"/>
        </w:rPr>
        <w:t xml:space="preserve">مشهور است شناخته می‏شود. اما انواع بسیاری وجود دارد که بر مراقبه متمرکز است. یوگا برای کاستن از استرس و درمان </w:t>
      </w:r>
      <w:r w:rsidR="00F71294" w:rsidRPr="00DA6EC6">
        <w:rPr>
          <w:rFonts w:cs="B Nazanin" w:hint="cs"/>
          <w:sz w:val="28"/>
          <w:szCs w:val="28"/>
          <w:rtl/>
          <w:lang w:bidi="fa-IR"/>
        </w:rPr>
        <w:lastRenderedPageBreak/>
        <w:t xml:space="preserve">اضطراب، فشار خون بالا، و اختلالات عضلانی، استخوانی مورد استفاده قرار می گیرد. مطالعات </w:t>
      </w:r>
      <w:r w:rsidR="00AC6402" w:rsidRPr="00DA6EC6">
        <w:rPr>
          <w:rFonts w:cs="B Nazanin" w:hint="cs"/>
          <w:sz w:val="28"/>
          <w:szCs w:val="28"/>
          <w:rtl/>
          <w:lang w:bidi="fa-IR"/>
        </w:rPr>
        <w:t xml:space="preserve">تأثير </w:t>
      </w:r>
      <w:r w:rsidR="00F71294" w:rsidRPr="00DA6EC6">
        <w:rPr>
          <w:rFonts w:cs="B Nazanin" w:hint="cs"/>
          <w:sz w:val="28"/>
          <w:szCs w:val="28"/>
          <w:rtl/>
          <w:lang w:bidi="fa-IR"/>
        </w:rPr>
        <w:t>مثبت آن را در افسردگی نشان داده‏اند (</w:t>
      </w:r>
      <w:r w:rsidR="0042163B" w:rsidRPr="00DA6EC6">
        <w:rPr>
          <w:rFonts w:asciiTheme="majorBidi" w:hAnsiTheme="majorBidi" w:cstheme="majorBidi"/>
          <w:sz w:val="24"/>
          <w:szCs w:val="24"/>
          <w:lang w:bidi="fa-IR"/>
        </w:rPr>
        <w:t>Kaplan &amp; Sadock’s, 2007: 580</w:t>
      </w:r>
      <w:r w:rsidR="00F71294" w:rsidRPr="00DA6EC6">
        <w:rPr>
          <w:rFonts w:cs="B Nazanin" w:hint="cs"/>
          <w:sz w:val="28"/>
          <w:szCs w:val="28"/>
          <w:rtl/>
          <w:lang w:bidi="fa-IR"/>
        </w:rPr>
        <w:t>)</w:t>
      </w:r>
      <w:r w:rsidR="0042163B" w:rsidRPr="00DA6EC6">
        <w:rPr>
          <w:rFonts w:cs="B Nazanin" w:hint="cs"/>
          <w:sz w:val="28"/>
          <w:szCs w:val="28"/>
          <w:rtl/>
          <w:lang w:bidi="fa-IR"/>
        </w:rPr>
        <w:t xml:space="preserve">. </w:t>
      </w:r>
    </w:p>
    <w:p w:rsidR="00F71294" w:rsidRPr="00DA6EC6" w:rsidRDefault="00F71294" w:rsidP="0042163B">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زمانی هیپنوتیزم و بیوفیدبک درمان‏های دگرشیوه تلقی می‏شدند که خارج مسیر کار روانپزشکی سنتی قرار می‏گرفتند این </w:t>
      </w:r>
      <w:r w:rsidR="00354AF7" w:rsidRPr="00DA6EC6">
        <w:rPr>
          <w:rFonts w:cs="B Nazanin" w:hint="cs"/>
          <w:sz w:val="28"/>
          <w:szCs w:val="28"/>
          <w:rtl/>
          <w:lang w:bidi="fa-IR"/>
        </w:rPr>
        <w:t>روش‌ها</w:t>
      </w:r>
      <w:r w:rsidRPr="00DA6EC6">
        <w:rPr>
          <w:rFonts w:cs="B Nazanin" w:hint="cs"/>
          <w:sz w:val="28"/>
          <w:szCs w:val="28"/>
          <w:rtl/>
          <w:lang w:bidi="fa-IR"/>
        </w:rPr>
        <w:t xml:space="preserve"> امروز در روانپزشکی مرسوم ادغام شده‏اند. مثلاً هیپنوتیزم توسط روانپزشکان تحلیل‏گرا از هیپنوتراپی برای توانا ساختن بیمار به یاد آوری احساسات و خاطرات سرکوب شده که به نوعی دیگر برای تحلیل قابل دسترسی نیستند، در کار خود بهره می‏گیرند. در اواسط قرن بیستم پژوهشگرانی نظیر</w:t>
      </w:r>
      <w:r w:rsidR="0042163B" w:rsidRPr="00DA6EC6">
        <w:rPr>
          <w:rFonts w:cs="B Nazanin" w:hint="cs"/>
          <w:sz w:val="28"/>
          <w:szCs w:val="28"/>
          <w:rtl/>
          <w:lang w:bidi="fa-IR"/>
        </w:rPr>
        <w:t xml:space="preserve"> پائول شيلدر</w:t>
      </w:r>
      <w:r w:rsidR="0042163B" w:rsidRPr="00DA6EC6">
        <w:rPr>
          <w:rStyle w:val="FootnoteReference"/>
          <w:rFonts w:cs="B Nazanin"/>
          <w:sz w:val="28"/>
          <w:szCs w:val="28"/>
          <w:rtl/>
          <w:lang w:bidi="fa-IR"/>
        </w:rPr>
        <w:footnoteReference w:id="93"/>
      </w:r>
      <w:r w:rsidRPr="00DA6EC6">
        <w:rPr>
          <w:rFonts w:cs="B Nazanin" w:hint="cs"/>
          <w:sz w:val="28"/>
          <w:szCs w:val="28"/>
          <w:rtl/>
          <w:lang w:bidi="fa-IR"/>
        </w:rPr>
        <w:t xml:space="preserve"> در کتاب خود به نام تصویر و ظاهر بدن انسان شرح داد که چگونه فیزیولوژی و فیزیونومی انسان ممکن است تحت </w:t>
      </w:r>
      <w:r w:rsidR="00AC6402" w:rsidRPr="00DA6EC6">
        <w:rPr>
          <w:rFonts w:cs="B Nazanin" w:hint="cs"/>
          <w:sz w:val="28"/>
          <w:szCs w:val="28"/>
          <w:rtl/>
          <w:lang w:bidi="fa-IR"/>
        </w:rPr>
        <w:t xml:space="preserve">تأثير </w:t>
      </w:r>
      <w:r w:rsidRPr="00DA6EC6">
        <w:rPr>
          <w:rFonts w:cs="B Nazanin" w:hint="cs"/>
          <w:sz w:val="28"/>
          <w:szCs w:val="28"/>
          <w:rtl/>
          <w:lang w:bidi="fa-IR"/>
        </w:rPr>
        <w:t>تجارب روانشناختی در مراحل مختلف رشد قرار گیرد. اخیراً روانپزشکان متعلق به روند کلی، نظیر</w:t>
      </w:r>
      <w:r w:rsidR="0042163B" w:rsidRPr="00DA6EC6">
        <w:rPr>
          <w:rFonts w:cs="B Nazanin" w:hint="cs"/>
          <w:sz w:val="28"/>
          <w:szCs w:val="28"/>
          <w:rtl/>
          <w:lang w:bidi="fa-IR"/>
        </w:rPr>
        <w:t xml:space="preserve"> برين ويسز</w:t>
      </w:r>
      <w:r w:rsidR="0042163B" w:rsidRPr="00DA6EC6">
        <w:rPr>
          <w:rStyle w:val="FootnoteReference"/>
          <w:rFonts w:cs="B Nazanin"/>
          <w:sz w:val="28"/>
          <w:szCs w:val="28"/>
          <w:rtl/>
          <w:lang w:bidi="fa-IR"/>
        </w:rPr>
        <w:footnoteReference w:id="94"/>
      </w:r>
      <w:r w:rsidR="00AC6402" w:rsidRPr="00DA6EC6">
        <w:rPr>
          <w:rFonts w:cs="B Nazanin" w:hint="cs"/>
          <w:sz w:val="28"/>
          <w:szCs w:val="28"/>
          <w:rtl/>
          <w:lang w:bidi="fa-IR"/>
        </w:rPr>
        <w:t xml:space="preserve"> </w:t>
      </w:r>
      <w:r w:rsidRPr="00DA6EC6">
        <w:rPr>
          <w:rFonts w:cs="B Nazanin" w:hint="cs"/>
          <w:sz w:val="28"/>
          <w:szCs w:val="28"/>
          <w:rtl/>
          <w:lang w:bidi="fa-IR"/>
        </w:rPr>
        <w:t>توصیف کرده اند که چگونه از واپسگرایی به زندگی گذشته به عنوان یک روش درمانی و وسیله ای برای ارزیابی مطالب ناخودآگاه استفاده کرده‏اند (رضاعی، 1391: 581)</w:t>
      </w:r>
      <w:r w:rsidR="0042163B" w:rsidRPr="00DA6EC6">
        <w:rPr>
          <w:rFonts w:cs="B Nazanin" w:hint="cs"/>
          <w:sz w:val="28"/>
          <w:szCs w:val="28"/>
          <w:rtl/>
          <w:lang w:bidi="fa-IR"/>
        </w:rPr>
        <w:t xml:space="preserve">. </w:t>
      </w:r>
    </w:p>
    <w:p w:rsidR="00F71294" w:rsidRPr="00DA6EC6" w:rsidRDefault="00F71294" w:rsidP="00AC6402">
      <w:pPr>
        <w:bidi/>
        <w:spacing w:after="0" w:line="300" w:lineRule="auto"/>
        <w:jc w:val="lowKashida"/>
        <w:rPr>
          <w:rFonts w:cs="B Nazanin"/>
          <w:b/>
          <w:bCs/>
          <w:sz w:val="28"/>
          <w:szCs w:val="28"/>
          <w:rtl/>
          <w:lang w:bidi="fa-IR"/>
        </w:rPr>
      </w:pPr>
    </w:p>
    <w:p w:rsidR="00F71294" w:rsidRPr="00DA6EC6" w:rsidRDefault="00F71294" w:rsidP="0042163B">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هر یک از </w:t>
      </w:r>
      <w:r w:rsidR="00354AF7" w:rsidRPr="00DA6EC6">
        <w:rPr>
          <w:rFonts w:cs="B Nazanin" w:hint="cs"/>
          <w:sz w:val="28"/>
          <w:szCs w:val="28"/>
          <w:rtl/>
          <w:lang w:bidi="fa-IR"/>
        </w:rPr>
        <w:t>روش‌ها</w:t>
      </w:r>
      <w:r w:rsidRPr="00DA6EC6">
        <w:rPr>
          <w:rFonts w:cs="B Nazanin" w:hint="cs"/>
          <w:sz w:val="28"/>
          <w:szCs w:val="28"/>
          <w:rtl/>
          <w:lang w:bidi="fa-IR"/>
        </w:rPr>
        <w:t>ی مکمل که در این بخش شرح داده شدند، قابل ادغام در کار روان‏درمان‏بخشی استاندارد می‏باشند، هر چند برخی از آن ها برای این کار مناسب‏ترند.</w:t>
      </w:r>
    </w:p>
    <w:p w:rsidR="0042163B" w:rsidRDefault="0042163B" w:rsidP="0042163B">
      <w:pPr>
        <w:bidi/>
        <w:spacing w:after="0" w:line="300" w:lineRule="auto"/>
        <w:ind w:firstLine="283"/>
        <w:jc w:val="lowKashida"/>
        <w:rPr>
          <w:rFonts w:cs="B Nazanin"/>
          <w:sz w:val="28"/>
          <w:szCs w:val="28"/>
          <w:rtl/>
          <w:lang w:bidi="fa-IR"/>
        </w:rPr>
      </w:pPr>
    </w:p>
    <w:p w:rsidR="00C95D82" w:rsidRPr="00DA6EC6" w:rsidRDefault="00C95D82" w:rsidP="00C95D82">
      <w:pPr>
        <w:bidi/>
        <w:spacing w:after="0" w:line="300" w:lineRule="auto"/>
        <w:ind w:firstLine="283"/>
        <w:jc w:val="lowKashida"/>
        <w:rPr>
          <w:rFonts w:cs="B Nazanin"/>
          <w:sz w:val="28"/>
          <w:szCs w:val="28"/>
          <w:rtl/>
          <w:lang w:bidi="fa-IR"/>
        </w:rPr>
      </w:pPr>
    </w:p>
    <w:p w:rsidR="00F71294" w:rsidRPr="00C95D82" w:rsidRDefault="001F466F" w:rsidP="00A72E30">
      <w:pPr>
        <w:pStyle w:val="Heading3"/>
        <w:bidi/>
        <w:rPr>
          <w:rFonts w:cs="B Nazanin"/>
          <w:color w:val="auto"/>
          <w:sz w:val="32"/>
          <w:szCs w:val="32"/>
          <w:rtl/>
          <w:lang w:bidi="fa-IR"/>
        </w:rPr>
      </w:pPr>
      <w:bookmarkStart w:id="55" w:name="_Toc380903780"/>
      <w:r w:rsidRPr="00C95D82">
        <w:rPr>
          <w:rFonts w:cs="B Nazanin" w:hint="cs"/>
          <w:color w:val="auto"/>
          <w:sz w:val="32"/>
          <w:szCs w:val="32"/>
          <w:rtl/>
          <w:lang w:bidi="fa-IR"/>
        </w:rPr>
        <w:t xml:space="preserve">3-3-14- </w:t>
      </w:r>
      <w:r w:rsidR="00F71294" w:rsidRPr="00C95D82">
        <w:rPr>
          <w:rFonts w:cs="B Nazanin" w:hint="cs"/>
          <w:color w:val="auto"/>
          <w:sz w:val="32"/>
          <w:szCs w:val="32"/>
          <w:rtl/>
          <w:lang w:bidi="fa-IR"/>
        </w:rPr>
        <w:t>هنر درمانی:</w:t>
      </w:r>
      <w:bookmarkEnd w:id="55"/>
    </w:p>
    <w:p w:rsidR="00C95D82" w:rsidRDefault="00C95D82" w:rsidP="00C95D82">
      <w:pPr>
        <w:bidi/>
        <w:spacing w:after="0" w:line="300" w:lineRule="auto"/>
        <w:jc w:val="lowKashida"/>
        <w:rPr>
          <w:rFonts w:cs="B Nazanin"/>
          <w:b/>
          <w:bCs/>
          <w:sz w:val="28"/>
          <w:szCs w:val="28"/>
          <w:rtl/>
          <w:lang w:bidi="fa-IR"/>
        </w:rPr>
      </w:pPr>
    </w:p>
    <w:p w:rsidR="00F71294" w:rsidRPr="00DA6EC6" w:rsidRDefault="00F71294" w:rsidP="00C95D82">
      <w:pPr>
        <w:bidi/>
        <w:spacing w:after="0" w:line="300" w:lineRule="auto"/>
        <w:jc w:val="lowKashida"/>
        <w:rPr>
          <w:rFonts w:cs="B Nazanin"/>
          <w:b/>
          <w:bCs/>
          <w:sz w:val="28"/>
          <w:szCs w:val="28"/>
          <w:rtl/>
          <w:lang w:bidi="fa-IR"/>
        </w:rPr>
      </w:pPr>
      <w:r w:rsidRPr="00DA6EC6">
        <w:rPr>
          <w:rFonts w:cs="B Nazanin" w:hint="cs"/>
          <w:b/>
          <w:bCs/>
          <w:sz w:val="28"/>
          <w:szCs w:val="28"/>
          <w:rtl/>
          <w:lang w:bidi="fa-IR"/>
        </w:rPr>
        <w:t>برخی از تعاریف</w:t>
      </w: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sz w:val="28"/>
          <w:szCs w:val="28"/>
          <w:rtl/>
          <w:lang w:bidi="fa-IR"/>
        </w:rPr>
        <w:lastRenderedPageBreak/>
        <w:t>در هنر درمانی از هنر به عنوان ابزاری برای اظهار وجود به منظور انتقال احساسات استفاده می‏شود و هدفش از آن قضاوت در مورد زیبایی محصول نهایی هنری، مطابق با استانداردهای بیرونی نیست. این راه اظهار وجود برای همه میسر است و چیزی نیست که فقط در اختیار افرادی باشد که از موهبت هنر برخوردارند. تعاریف زیادی از هنر درمانی وجود دارد که در این جا یکی از آنها را که بر اساس کار در محیط درمانی است، ارائه می‌کنیم:</w:t>
      </w:r>
    </w:p>
    <w:p w:rsidR="00F71294" w:rsidRPr="00DA6EC6" w:rsidRDefault="00C95D82" w:rsidP="00385A5D">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«هنر درمانی عبارت است از به کارگیری ابزار هنری مختلف که بیمار بتواند از طریق آن اظهار وجود کند تا با مسائل و نگرانی‏هایی که او را به محیط درمانی کشانده کنار بیاید. درمانگر و مراجع در تلاش برای درک فرآیند هنری و محصول ا</w:t>
      </w:r>
      <w:r w:rsidR="0042163B" w:rsidRPr="00DA6EC6">
        <w:rPr>
          <w:rFonts w:cs="B Nazanin" w:hint="cs"/>
          <w:sz w:val="28"/>
          <w:szCs w:val="28"/>
          <w:rtl/>
          <w:lang w:bidi="fa-IR"/>
        </w:rPr>
        <w:t xml:space="preserve">ین فرآیند با هم مشارکت می‏کنند </w:t>
      </w:r>
      <w:r w:rsidR="00F71294" w:rsidRPr="00DA6EC6">
        <w:rPr>
          <w:rFonts w:cs="B Nazanin" w:hint="cs"/>
          <w:sz w:val="28"/>
          <w:szCs w:val="28"/>
          <w:rtl/>
          <w:lang w:bidi="fa-IR"/>
        </w:rPr>
        <w:t>(</w:t>
      </w:r>
      <w:r w:rsidR="00385A5D">
        <w:rPr>
          <w:rFonts w:asciiTheme="majorBidi" w:hAnsiTheme="majorBidi" w:cstheme="majorBidi"/>
          <w:sz w:val="24"/>
          <w:szCs w:val="24"/>
          <w:lang w:bidi="fa-IR"/>
        </w:rPr>
        <w:t>Case</w:t>
      </w:r>
      <w:r w:rsidR="00385A5D" w:rsidRPr="00DA6EC6">
        <w:rPr>
          <w:rFonts w:asciiTheme="majorBidi" w:hAnsiTheme="majorBidi" w:cstheme="majorBidi"/>
          <w:sz w:val="24"/>
          <w:szCs w:val="24"/>
          <w:lang w:bidi="fa-IR"/>
        </w:rPr>
        <w:t xml:space="preserve"> &amp; </w:t>
      </w:r>
      <w:r w:rsidR="00385A5D">
        <w:rPr>
          <w:rFonts w:asciiTheme="majorBidi" w:hAnsiTheme="majorBidi" w:cstheme="majorBidi"/>
          <w:sz w:val="24"/>
          <w:szCs w:val="24"/>
          <w:lang w:bidi="fa-IR"/>
        </w:rPr>
        <w:t>Dalley</w:t>
      </w:r>
      <w:r w:rsidR="00385A5D" w:rsidRPr="00DA6EC6">
        <w:rPr>
          <w:rFonts w:asciiTheme="majorBidi" w:hAnsiTheme="majorBidi" w:cstheme="majorBidi"/>
          <w:sz w:val="24"/>
          <w:szCs w:val="24"/>
          <w:lang w:bidi="fa-IR"/>
        </w:rPr>
        <w:t xml:space="preserve">, </w:t>
      </w:r>
      <w:r w:rsidR="00385A5D">
        <w:rPr>
          <w:rFonts w:asciiTheme="majorBidi" w:hAnsiTheme="majorBidi" w:cstheme="majorBidi"/>
          <w:sz w:val="24"/>
          <w:szCs w:val="24"/>
          <w:lang w:bidi="fa-IR"/>
        </w:rPr>
        <w:t>1992</w:t>
      </w:r>
      <w:r w:rsidR="00385A5D" w:rsidRPr="00DA6EC6">
        <w:rPr>
          <w:rFonts w:asciiTheme="majorBidi" w:hAnsiTheme="majorBidi" w:cstheme="majorBidi"/>
          <w:sz w:val="24"/>
          <w:szCs w:val="24"/>
          <w:lang w:bidi="fa-IR"/>
        </w:rPr>
        <w:t xml:space="preserve">: </w:t>
      </w:r>
      <w:r w:rsidR="00385A5D">
        <w:rPr>
          <w:rFonts w:asciiTheme="majorBidi" w:hAnsiTheme="majorBidi" w:cstheme="majorBidi"/>
          <w:sz w:val="24"/>
          <w:szCs w:val="24"/>
          <w:lang w:bidi="fa-IR"/>
        </w:rPr>
        <w:t>15</w:t>
      </w:r>
      <w:r w:rsidR="00F71294" w:rsidRPr="00DA6EC6">
        <w:rPr>
          <w:rFonts w:cs="B Nazanin" w:hint="cs"/>
          <w:sz w:val="28"/>
          <w:szCs w:val="28"/>
          <w:rtl/>
          <w:lang w:bidi="fa-IR"/>
        </w:rPr>
        <w:t>)</w:t>
      </w:r>
      <w:r w:rsidR="0042163B" w:rsidRPr="00DA6EC6">
        <w:rPr>
          <w:rFonts w:cs="B Nazanin" w:hint="cs"/>
          <w:sz w:val="28"/>
          <w:szCs w:val="28"/>
          <w:rtl/>
          <w:lang w:bidi="fa-IR"/>
        </w:rPr>
        <w:t xml:space="preserve">. </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در این جا تعریف جامع‏تری ارائه می‏شود که تمامی درمانگران هنری و موقعیت‏های دیگر را نیز در بر می‏گیرد:</w:t>
      </w:r>
    </w:p>
    <w:p w:rsidR="00F71294" w:rsidRPr="00DA6EC6" w:rsidRDefault="00C95D82" w:rsidP="00385A5D">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«وجه مشترک تمامی درمانگران هنری توجه به برقراری ارتباط به صورت غیر کلامی و فرآیند‏های خلاقانه و نیز فراهم آوردن محیطی امن و قابل اعتماد است که افراد در آن احساسات قوی خود را بشناسند و ابراز کنند» (</w:t>
      </w:r>
      <w:r w:rsidR="00385A5D" w:rsidRPr="00385A5D">
        <w:rPr>
          <w:rFonts w:asciiTheme="majorBidi" w:hAnsiTheme="majorBidi" w:cstheme="majorBidi"/>
          <w:sz w:val="24"/>
          <w:szCs w:val="24"/>
          <w:lang w:bidi="fa-IR"/>
        </w:rPr>
        <w:t>Payne, 1993: 25</w:t>
      </w:r>
      <w:r w:rsidR="00F71294" w:rsidRPr="00DA6EC6">
        <w:rPr>
          <w:rFonts w:cs="B Nazanin" w:hint="cs"/>
          <w:sz w:val="28"/>
          <w:szCs w:val="28"/>
          <w:rtl/>
          <w:lang w:bidi="fa-IR"/>
        </w:rPr>
        <w:t>).</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هنردرمانی را برای بسیاری از افراد می‏توان به کار برد، چه آن‏ها که با مشکلات بسیار جدی دست و پنجه نرم می‏کنند و چه آن‏ها که فقط می‏خواهند با استفاده از هنر، به عنوان یک رسانه، خود و احساسات شان را بشناسند.</w:t>
      </w:r>
    </w:p>
    <w:p w:rsidR="00F71294" w:rsidRPr="00DA6EC6" w:rsidRDefault="00C95D82" w:rsidP="00F23498">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به گفته‏ی یک هنر درمان‏گر که رهبر یک گروه هنر درمانی برای افرد معمولی بود: «این کار نیاز به توانایی یا ناتوانی خاصی ندارد» (</w:t>
      </w:r>
      <w:r w:rsidR="00F23498" w:rsidRPr="00F23498">
        <w:rPr>
          <w:rFonts w:asciiTheme="majorBidi" w:hAnsiTheme="majorBidi" w:cstheme="majorBidi"/>
          <w:sz w:val="24"/>
          <w:szCs w:val="24"/>
          <w:lang w:bidi="fa-IR"/>
        </w:rPr>
        <w:t>Liebmann, 1942: 31</w:t>
      </w:r>
      <w:r w:rsidR="00F71294" w:rsidRPr="00DA6EC6">
        <w:rPr>
          <w:rFonts w:cs="B Nazanin" w:hint="cs"/>
          <w:sz w:val="28"/>
          <w:szCs w:val="28"/>
          <w:rtl/>
          <w:lang w:bidi="fa-IR"/>
        </w:rPr>
        <w:t>).</w:t>
      </w:r>
    </w:p>
    <w:p w:rsidR="00F71294" w:rsidRPr="00DA6EC6" w:rsidRDefault="00F71294" w:rsidP="00AC6402">
      <w:pPr>
        <w:bidi/>
        <w:spacing w:after="0" w:line="300" w:lineRule="auto"/>
        <w:jc w:val="lowKashida"/>
        <w:rPr>
          <w:rFonts w:cs="B Nazanin"/>
          <w:b/>
          <w:bCs/>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تاریخچه‏ی مختصر</w:t>
      </w:r>
      <w:r w:rsidR="00AC6402" w:rsidRPr="00DA6EC6">
        <w:rPr>
          <w:rFonts w:cs="B Nazanin" w:hint="cs"/>
          <w:b/>
          <w:bCs/>
          <w:sz w:val="28"/>
          <w:szCs w:val="28"/>
          <w:rtl/>
          <w:lang w:bidi="fa-IR"/>
        </w:rPr>
        <w:t xml:space="preserve"> </w:t>
      </w:r>
    </w:p>
    <w:p w:rsidR="00F71294" w:rsidRPr="00DA6EC6" w:rsidRDefault="00F71294" w:rsidP="0042163B">
      <w:pPr>
        <w:bidi/>
        <w:spacing w:after="0" w:line="300" w:lineRule="auto"/>
        <w:jc w:val="lowKashida"/>
        <w:rPr>
          <w:rFonts w:cs="B Nazanin"/>
          <w:sz w:val="28"/>
          <w:szCs w:val="28"/>
          <w:rtl/>
          <w:lang w:bidi="fa-IR"/>
        </w:rPr>
      </w:pPr>
      <w:r w:rsidRPr="00DA6EC6">
        <w:rPr>
          <w:rFonts w:cs="B Nazanin" w:hint="cs"/>
          <w:sz w:val="28"/>
          <w:szCs w:val="28"/>
          <w:rtl/>
          <w:lang w:bidi="fa-IR"/>
        </w:rPr>
        <w:lastRenderedPageBreak/>
        <w:t>تاریخچه‏ی هنر درمانی به چندین دیدگاه مختلف باز می‏گردد. اولین دیدگاه بر گرفته از هنر کودکان است. فرانتس سیزک</w:t>
      </w:r>
      <w:r w:rsidR="0042163B" w:rsidRPr="00DA6EC6">
        <w:rPr>
          <w:rStyle w:val="FootnoteReference"/>
          <w:rFonts w:cs="B Nazanin"/>
          <w:sz w:val="28"/>
          <w:szCs w:val="28"/>
          <w:rtl/>
          <w:lang w:bidi="fa-IR"/>
        </w:rPr>
        <w:footnoteReference w:id="95"/>
      </w:r>
      <w:r w:rsidRPr="00DA6EC6">
        <w:rPr>
          <w:rFonts w:cs="B Nazanin" w:hint="cs"/>
          <w:sz w:val="28"/>
          <w:szCs w:val="28"/>
          <w:rtl/>
          <w:lang w:bidi="fa-IR"/>
        </w:rPr>
        <w:t>، آموزگار پیشرو اتریشی در حدود سال 1900، اعتقاد داشت که کودکان در هنر «آزادانه احساسات خود را بروز می‏دهند». وی در سال 1908 نمایشگاهی از هنر کودکان دایر کرد. بعدها در سال های 1934 ـ 1935</w:t>
      </w:r>
      <w:r w:rsidR="00AC6402" w:rsidRPr="00DA6EC6">
        <w:rPr>
          <w:rFonts w:cs="B Nazanin" w:hint="cs"/>
          <w:sz w:val="28"/>
          <w:szCs w:val="28"/>
          <w:rtl/>
          <w:lang w:bidi="fa-IR"/>
        </w:rPr>
        <w:t xml:space="preserve"> </w:t>
      </w:r>
      <w:r w:rsidRPr="00DA6EC6">
        <w:rPr>
          <w:rFonts w:cs="B Nazanin" w:hint="cs"/>
          <w:sz w:val="28"/>
          <w:szCs w:val="28"/>
          <w:rtl/>
          <w:lang w:bidi="fa-IR"/>
        </w:rPr>
        <w:t>با گسترش یافتن نظراتش، این نمایشگاه را به لندن آورد. ماریون ریچاردسون</w:t>
      </w:r>
      <w:r w:rsidR="0042163B" w:rsidRPr="00DA6EC6">
        <w:rPr>
          <w:rFonts w:cs="B Nazanin" w:hint="cs"/>
          <w:sz w:val="28"/>
          <w:szCs w:val="28"/>
          <w:rtl/>
          <w:lang w:bidi="fa-IR"/>
        </w:rPr>
        <w:t xml:space="preserve"> </w:t>
      </w:r>
      <w:r w:rsidRPr="00DA6EC6">
        <w:rPr>
          <w:rFonts w:cs="B Nazanin" w:hint="cs"/>
          <w:sz w:val="28"/>
          <w:szCs w:val="28"/>
          <w:rtl/>
          <w:lang w:bidi="fa-IR"/>
        </w:rPr>
        <w:t>در انگلستان این ایده را وسعت بخشید به طوری که فعالیت‏های خود انگیخته در کلاس‏های هنری کودکان در دهه 1940 رواج یافت (والر، 1991: 45).</w:t>
      </w:r>
    </w:p>
    <w:p w:rsidR="00F71294" w:rsidRPr="00DA6EC6" w:rsidRDefault="00C95D82" w:rsidP="0042163B">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دیدگاه دوم از حیطه‏ی روان‏پزشکی سرچشمه می‏گیرد. در سال 1922، هانس پرینزهورن</w:t>
      </w:r>
      <w:r w:rsidR="0042163B" w:rsidRPr="00DA6EC6">
        <w:rPr>
          <w:rStyle w:val="FootnoteReference"/>
          <w:rFonts w:cs="B Nazanin"/>
          <w:sz w:val="28"/>
          <w:szCs w:val="28"/>
          <w:rtl/>
          <w:lang w:bidi="fa-IR"/>
        </w:rPr>
        <w:footnoteReference w:id="96"/>
      </w:r>
      <w:r w:rsidR="00F71294" w:rsidRPr="00DA6EC6">
        <w:rPr>
          <w:rFonts w:cs="B Nazanin" w:hint="cs"/>
          <w:sz w:val="28"/>
          <w:szCs w:val="28"/>
          <w:rtl/>
          <w:lang w:bidi="fa-IR"/>
        </w:rPr>
        <w:t xml:space="preserve"> بر اساس هنر نقاشی بیماران روانی در تیمارستان، کتاب «هنرمندی بیماران روانی»را به چاپ رساند. این کتاب، دو روان‏شناس به نام‏های اریک گاتمان و فرانسیس ریتمن را که از زمان شکنجه‏ی نازی ها در دهه‏ی 1930 به انگلستان مهاجرت کرده بودند، بر آن داشت تا برای ایجاد مجموعه‏ای کامل‏تر از نقاشی‏ها به والتر مکلی</w:t>
      </w:r>
      <w:r w:rsidR="00AC6402" w:rsidRPr="00DA6EC6">
        <w:rPr>
          <w:rFonts w:cs="B Nazanin" w:hint="cs"/>
          <w:sz w:val="28"/>
          <w:szCs w:val="28"/>
          <w:rtl/>
          <w:lang w:bidi="fa-IR"/>
        </w:rPr>
        <w:t xml:space="preserve"> </w:t>
      </w:r>
      <w:r w:rsidR="00F71294" w:rsidRPr="00DA6EC6">
        <w:rPr>
          <w:rFonts w:cs="B Nazanin" w:hint="cs"/>
          <w:sz w:val="28"/>
          <w:szCs w:val="28"/>
          <w:rtl/>
          <w:lang w:bidi="fa-IR"/>
        </w:rPr>
        <w:t>بپیوندد.</w:t>
      </w:r>
    </w:p>
    <w:p w:rsidR="00F71294" w:rsidRPr="00DA6EC6" w:rsidRDefault="00C95D82" w:rsidP="00F23498">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ادوارد آدامسون که به عنوان هنرمند در بیمارستان نترن منصوب شد، موظف بود بدون هیچ گونه دخالتی، بیماران روانی را در نقاشی و طراحی یاری کند. او به این طریق پیش گام رویکرد«کارگاه هنری آزاد» شد (</w:t>
      </w:r>
      <w:r w:rsidR="00F23498">
        <w:rPr>
          <w:rFonts w:asciiTheme="majorBidi" w:hAnsiTheme="majorBidi" w:cstheme="majorBidi"/>
          <w:sz w:val="24"/>
          <w:szCs w:val="24"/>
          <w:lang w:bidi="fa-IR"/>
        </w:rPr>
        <w:t>Adamson, 1984: 64</w:t>
      </w:r>
      <w:r w:rsidR="00F71294" w:rsidRPr="00DA6EC6">
        <w:rPr>
          <w:rFonts w:cs="B Nazanin" w:hint="cs"/>
          <w:sz w:val="28"/>
          <w:szCs w:val="28"/>
          <w:rtl/>
          <w:lang w:bidi="fa-IR"/>
        </w:rPr>
        <w:t>).</w:t>
      </w:r>
    </w:p>
    <w:p w:rsidR="00F71294" w:rsidRPr="00DA6EC6" w:rsidRDefault="00C95D82" w:rsidP="00F23498">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دیدگاه سوم از آدریان هیل، یعنی اولین شخصی که اصطلاح «هنردرمانی» را در کتاب خود با نام «هنر در برابر بیماری» (1945) به کار برد، سرچشمه می‏گیرد. او در سال 1938 از هنر برای سریعتر گذراندن زمان نقاهت بیماری سل استفاده کرد. از آن پس، پزشکان از او خواستند که برای خدمت‏رسانی به </w:t>
      </w:r>
      <w:r w:rsidR="00F71294" w:rsidRPr="00DA6EC6">
        <w:rPr>
          <w:rFonts w:cs="B Nazanin" w:hint="cs"/>
          <w:sz w:val="28"/>
          <w:szCs w:val="28"/>
          <w:rtl/>
          <w:lang w:bidi="fa-IR"/>
        </w:rPr>
        <w:lastRenderedPageBreak/>
        <w:t>دیگران، خصوصاً به سربازانی که از جنگ جهانی دوم بازگشته بودند، کمک کند. این تجربه به او ثابت کرد که «هنر» چیزی بیش از گذراندن وقت است و در واقع افراد با به کارگیری آن از فشار ذهنی رهایی می‏یافتند. (</w:t>
      </w:r>
      <w:r w:rsidR="00F23498">
        <w:rPr>
          <w:rFonts w:asciiTheme="majorBidi" w:hAnsiTheme="majorBidi" w:cstheme="majorBidi"/>
          <w:sz w:val="24"/>
          <w:szCs w:val="24"/>
          <w:lang w:bidi="fa-IR"/>
        </w:rPr>
        <w:t>Liebmann, 1942: 42</w:t>
      </w:r>
      <w:r w:rsidR="00F71294" w:rsidRPr="00DA6EC6">
        <w:rPr>
          <w:rFonts w:cs="B Nazanin" w:hint="cs"/>
          <w:sz w:val="28"/>
          <w:szCs w:val="28"/>
          <w:rtl/>
          <w:lang w:bidi="fa-IR"/>
        </w:rPr>
        <w:t>)</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والر (1991) امروزه هنردرمانگران در محیطهای گوناگونی فعالیت می‏کنند. آن ها هنوز هم غالباً در بخش </w:t>
      </w:r>
      <w:r w:rsidR="003E54C7" w:rsidRPr="00DA6EC6">
        <w:rPr>
          <w:rFonts w:cs="B Nazanin" w:hint="cs"/>
          <w:sz w:val="28"/>
          <w:szCs w:val="28"/>
          <w:rtl/>
          <w:lang w:bidi="fa-IR"/>
        </w:rPr>
        <w:t>بيماري‌ها</w:t>
      </w:r>
      <w:r w:rsidR="00F71294" w:rsidRPr="00DA6EC6">
        <w:rPr>
          <w:rFonts w:cs="B Nazanin" w:hint="cs"/>
          <w:sz w:val="28"/>
          <w:szCs w:val="28"/>
          <w:rtl/>
          <w:lang w:bidi="fa-IR"/>
        </w:rPr>
        <w:t>ی روانی فعالیت دارند، ولی با تعطیل شدن تدریجی بیمارستان‏های بزرگ، امروزه اکثر آن‏ها در بیمارستان‏های کوچک یا تیم‏های بهداشت روانی ـ اجتماعی مشغول به کارند. هنر درمانگران در سیستم بهداشت روانی با افرادی سر و کار دارند که در تمام مراحل زندگی از انواع اختلالات رنج می‏برند.</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امروزه هنردرمانگران در حوزه های قضایی (زندان، واحدهایی امنیت محلی و تیم های جرایم نوجوانان) و آموزشی (مدارس استثنایی و مدارس عادی) کار می‏کنند. حجم کار در </w:t>
      </w:r>
      <w:r w:rsidR="00CF60BD" w:rsidRPr="00DA6EC6">
        <w:rPr>
          <w:rFonts w:cs="B Nazanin" w:hint="cs"/>
          <w:sz w:val="28"/>
          <w:szCs w:val="28"/>
          <w:rtl/>
          <w:lang w:bidi="fa-IR"/>
        </w:rPr>
        <w:t>بخش‌ها</w:t>
      </w:r>
      <w:r w:rsidR="00F71294" w:rsidRPr="00DA6EC6">
        <w:rPr>
          <w:rFonts w:cs="B Nazanin" w:hint="cs"/>
          <w:sz w:val="28"/>
          <w:szCs w:val="28"/>
          <w:rtl/>
          <w:lang w:bidi="fa-IR"/>
        </w:rPr>
        <w:t>ی تسکین بخشی (مراقبت از بیماران سرطانی، بیماران رو به مرگ و ایدز)، کار با معتادان به مواد مخدر و الکلی‏ها) و نیز کار با افرادی که دچار ناتوانی‏های یادگیری هستند و افرادی که از طیف اختلالات اوتیسم</w:t>
      </w:r>
      <w:r w:rsidR="00AC6402" w:rsidRPr="00DA6EC6">
        <w:rPr>
          <w:rFonts w:cs="B Nazanin" w:hint="cs"/>
          <w:sz w:val="28"/>
          <w:szCs w:val="28"/>
          <w:rtl/>
          <w:lang w:bidi="fa-IR"/>
        </w:rPr>
        <w:t xml:space="preserve"> </w:t>
      </w:r>
      <w:r w:rsidR="00F71294" w:rsidRPr="00DA6EC6">
        <w:rPr>
          <w:rFonts w:cs="B Nazanin" w:hint="cs"/>
          <w:sz w:val="28"/>
          <w:szCs w:val="28"/>
          <w:rtl/>
          <w:lang w:bidi="fa-IR"/>
        </w:rPr>
        <w:t xml:space="preserve">رنج می‏برند روز به روز بیشتر می‏شود. </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حیطه‏های جدید نیز پیوسته مورد کاوش قرار می‏گیرند: هنر درمانی پناهندگان و کودکانی که در نواحی جنگی زندگی می‏کنند، حیطه‏ای جدید است که در آن هدف از هنر درمانی ایجاد آرامش در چنین موقعیت‏هایی است. </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تاکنون خدمات هنردرمانی به اعضا یا ساکنین چندین مرکز سرپرستی از افراد بی‏خانوار نیز ارائه شده است.</w:t>
      </w:r>
    </w:p>
    <w:p w:rsidR="00F71294" w:rsidRPr="00DA6EC6" w:rsidRDefault="00C95D82" w:rsidP="00F23498">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جنبه‏های خلاقانه و غیر کلامی هنر درمانی (در کنار درمان‏های هنری)، آن را «درمان انتخابی» بسیاری از افرادی ساخته است که از درمان‏های کلامی </w:t>
      </w:r>
      <w:r w:rsidR="00F71294" w:rsidRPr="00DA6EC6">
        <w:rPr>
          <w:rFonts w:cs="B Nazanin" w:hint="cs"/>
          <w:sz w:val="28"/>
          <w:szCs w:val="28"/>
          <w:rtl/>
          <w:lang w:bidi="fa-IR"/>
        </w:rPr>
        <w:lastRenderedPageBreak/>
        <w:t xml:space="preserve">گریزان‏اند. در محیط‏هایی که افراد با طیف وسیعی از توانایی‏ها (شامل توانایی‏های ذهنی و عاطفی) حضور دارند، تنوع و گستردگی کار بیشتر می‏شود. یکی از مزایای هنردرمانی این است که می‏توان آن را در کنار اغلب </w:t>
      </w:r>
      <w:r w:rsidR="0042163B" w:rsidRPr="00DA6EC6">
        <w:rPr>
          <w:rFonts w:cs="B Nazanin" w:hint="cs"/>
          <w:sz w:val="28"/>
          <w:szCs w:val="28"/>
          <w:rtl/>
          <w:lang w:bidi="fa-IR"/>
        </w:rPr>
        <w:t>الگوهای روان شناختی به کار گرفت</w:t>
      </w:r>
      <w:r w:rsidR="00F71294" w:rsidRPr="00DA6EC6">
        <w:rPr>
          <w:rFonts w:cs="B Nazanin" w:hint="cs"/>
          <w:sz w:val="28"/>
          <w:szCs w:val="28"/>
          <w:rtl/>
          <w:lang w:bidi="fa-IR"/>
        </w:rPr>
        <w:t xml:space="preserve"> (</w:t>
      </w:r>
      <w:r w:rsidR="00F23498">
        <w:rPr>
          <w:rFonts w:asciiTheme="majorBidi" w:hAnsiTheme="majorBidi" w:cstheme="majorBidi"/>
          <w:sz w:val="24"/>
          <w:szCs w:val="24"/>
          <w:lang w:bidi="fa-IR"/>
        </w:rPr>
        <w:t>Liebmann, 1942: 79</w:t>
      </w:r>
      <w:r w:rsidR="00F71294" w:rsidRPr="00DA6EC6">
        <w:rPr>
          <w:rFonts w:cs="B Nazanin" w:hint="cs"/>
          <w:sz w:val="28"/>
          <w:szCs w:val="28"/>
          <w:rtl/>
          <w:lang w:bidi="fa-IR"/>
        </w:rPr>
        <w:t>)</w:t>
      </w:r>
      <w:r w:rsidR="0042163B" w:rsidRPr="00DA6EC6">
        <w:rPr>
          <w:rFonts w:cs="B Nazanin" w:hint="cs"/>
          <w:sz w:val="28"/>
          <w:szCs w:val="28"/>
          <w:rtl/>
          <w:lang w:bidi="fa-IR"/>
        </w:rPr>
        <w:t xml:space="preserve">. </w:t>
      </w:r>
    </w:p>
    <w:p w:rsidR="00C95D82" w:rsidRPr="00DA6EC6" w:rsidRDefault="00C95D82" w:rsidP="00C95D82">
      <w:pPr>
        <w:bidi/>
        <w:spacing w:after="0" w:line="300" w:lineRule="auto"/>
        <w:jc w:val="lowKashida"/>
        <w:rPr>
          <w:rFonts w:cs="B Nazanin"/>
          <w:b/>
          <w:bCs/>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برخی از مزیت‏ها</w:t>
      </w:r>
    </w:p>
    <w:p w:rsidR="00F71294" w:rsidRPr="00DA6EC6" w:rsidRDefault="00F71294" w:rsidP="00C95D82">
      <w:pPr>
        <w:bidi/>
        <w:spacing w:after="0" w:line="300" w:lineRule="auto"/>
        <w:jc w:val="lowKashida"/>
        <w:rPr>
          <w:rFonts w:cs="B Nazanin"/>
          <w:sz w:val="28"/>
          <w:szCs w:val="28"/>
          <w:rtl/>
          <w:lang w:bidi="fa-IR"/>
        </w:rPr>
      </w:pPr>
      <w:r w:rsidRPr="00DA6EC6">
        <w:rPr>
          <w:rFonts w:cs="B Nazanin" w:hint="cs"/>
          <w:sz w:val="28"/>
          <w:szCs w:val="28"/>
          <w:rtl/>
          <w:lang w:bidi="fa-IR"/>
        </w:rPr>
        <w:t>والر (1991)</w:t>
      </w:r>
      <w:r w:rsidR="00406CB8">
        <w:rPr>
          <w:rFonts w:cs="B Nazanin" w:hint="cs"/>
          <w:sz w:val="28"/>
          <w:szCs w:val="28"/>
          <w:rtl/>
          <w:lang w:bidi="fa-IR"/>
        </w:rPr>
        <w:t>،</w:t>
      </w:r>
      <w:r w:rsidRPr="00DA6EC6">
        <w:rPr>
          <w:rFonts w:cs="B Nazanin" w:hint="cs"/>
          <w:sz w:val="28"/>
          <w:szCs w:val="28"/>
          <w:rtl/>
          <w:lang w:bidi="fa-IR"/>
        </w:rPr>
        <w:t>نکات زیر برخی از مزیت‏های هنردرمانی به شمار می‏روند که می‏توان در شرایط مختلف به آن‏ها پی برد:</w:t>
      </w:r>
    </w:p>
    <w:p w:rsidR="00F71294" w:rsidRPr="00DA6EC6" w:rsidRDefault="00F71294" w:rsidP="00AC6402">
      <w:pPr>
        <w:numPr>
          <w:ilvl w:val="0"/>
          <w:numId w:val="7"/>
        </w:numPr>
        <w:bidi/>
        <w:spacing w:after="0" w:line="300" w:lineRule="auto"/>
        <w:jc w:val="lowKashida"/>
        <w:rPr>
          <w:rFonts w:cs="B Nazanin"/>
          <w:sz w:val="28"/>
          <w:szCs w:val="28"/>
        </w:rPr>
      </w:pPr>
      <w:r w:rsidRPr="00DA6EC6">
        <w:rPr>
          <w:rFonts w:cs="B Nazanin" w:hint="cs"/>
          <w:sz w:val="28"/>
          <w:szCs w:val="28"/>
          <w:rtl/>
          <w:lang w:bidi="fa-IR"/>
        </w:rPr>
        <w:t>تقریباً همه در کودکی‏شان با هنر سروکار داشته‏اند و در صورتی که بدانند مجبور نیستند تصاویری بکشند که از نظر هنری درست باشد، هنوز هم قابلیت آن را دارند.</w:t>
      </w:r>
    </w:p>
    <w:p w:rsidR="00F71294" w:rsidRPr="00DA6EC6" w:rsidRDefault="00F71294" w:rsidP="00AC6402">
      <w:pPr>
        <w:numPr>
          <w:ilvl w:val="0"/>
          <w:numId w:val="7"/>
        </w:numPr>
        <w:bidi/>
        <w:spacing w:after="0" w:line="300" w:lineRule="auto"/>
        <w:jc w:val="lowKashida"/>
        <w:rPr>
          <w:rFonts w:cs="B Nazanin"/>
          <w:sz w:val="28"/>
          <w:szCs w:val="28"/>
        </w:rPr>
      </w:pPr>
      <w:r w:rsidRPr="00DA6EC6">
        <w:rPr>
          <w:rFonts w:cs="B Nazanin" w:hint="cs"/>
          <w:sz w:val="28"/>
          <w:szCs w:val="28"/>
          <w:rtl/>
          <w:lang w:bidi="fa-IR"/>
        </w:rPr>
        <w:t>از هنر می‏توان به عنوان ابزاری غیرکلامی برای برقراری ارتباط استفاده کرد. این برای افرادی که به هر دلیل در ارتباط کلامی مشکل دارند، می‏تواند حائز اهمیت باشد. هم چنین برای افرادی که بیش از حد صحبت می‏کنند، روشی مناسب در جلوگیری از «بیان دشوار و پرحرفی» است.</w:t>
      </w:r>
    </w:p>
    <w:p w:rsidR="00F71294" w:rsidRPr="00DA6EC6" w:rsidRDefault="00F71294" w:rsidP="0042163B">
      <w:pPr>
        <w:numPr>
          <w:ilvl w:val="0"/>
          <w:numId w:val="7"/>
        </w:numPr>
        <w:bidi/>
        <w:spacing w:after="0" w:line="300" w:lineRule="auto"/>
        <w:jc w:val="lowKashida"/>
        <w:rPr>
          <w:rFonts w:cs="B Nazanin"/>
          <w:sz w:val="28"/>
          <w:szCs w:val="28"/>
        </w:rPr>
      </w:pPr>
      <w:r w:rsidRPr="00DA6EC6">
        <w:rPr>
          <w:rFonts w:cs="B Nazanin" w:hint="cs"/>
          <w:sz w:val="28"/>
          <w:szCs w:val="28"/>
          <w:rtl/>
          <w:lang w:bidi="fa-IR"/>
        </w:rPr>
        <w:t>هنردرمانی را می‏توان به عنوان ابزاری برای ابراز خود</w:t>
      </w:r>
      <w:r w:rsidR="0042163B" w:rsidRPr="00DA6EC6">
        <w:rPr>
          <w:rStyle w:val="FootnoteReference"/>
          <w:rFonts w:cs="B Nazanin"/>
          <w:sz w:val="28"/>
          <w:szCs w:val="28"/>
          <w:rtl/>
          <w:lang w:bidi="fa-IR"/>
        </w:rPr>
        <w:footnoteReference w:id="97"/>
      </w:r>
      <w:r w:rsidRPr="00DA6EC6">
        <w:rPr>
          <w:rFonts w:cs="B Nazanin" w:hint="cs"/>
          <w:sz w:val="28"/>
          <w:szCs w:val="28"/>
          <w:rtl/>
          <w:lang w:bidi="fa-IR"/>
        </w:rPr>
        <w:t xml:space="preserve"> و خوداکتشافی</w:t>
      </w:r>
      <w:r w:rsidR="0042163B" w:rsidRPr="00DA6EC6">
        <w:rPr>
          <w:rStyle w:val="FootnoteReference"/>
          <w:rFonts w:cs="B Nazanin"/>
          <w:sz w:val="28"/>
          <w:szCs w:val="28"/>
          <w:rtl/>
          <w:lang w:bidi="fa-IR"/>
        </w:rPr>
        <w:footnoteReference w:id="98"/>
      </w:r>
      <w:r w:rsidRPr="00DA6EC6">
        <w:rPr>
          <w:rFonts w:cs="B Nazanin" w:hint="cs"/>
          <w:sz w:val="28"/>
          <w:szCs w:val="28"/>
          <w:rtl/>
          <w:lang w:bidi="fa-IR"/>
        </w:rPr>
        <w:t xml:space="preserve"> مورد استفاده قرارداد. معمولاً تصاویر، بهتر و دقیق‏تر از کلمات می‏توانند احساسات را بروز دهند و گاهی مثلاً در مورد بیماران دچار زوال عقلی</w:t>
      </w:r>
      <w:r w:rsidR="0042163B" w:rsidRPr="00DA6EC6">
        <w:rPr>
          <w:rStyle w:val="FootnoteReference"/>
          <w:rFonts w:cs="B Nazanin"/>
          <w:sz w:val="28"/>
          <w:szCs w:val="28"/>
          <w:rtl/>
          <w:lang w:bidi="fa-IR"/>
        </w:rPr>
        <w:footnoteReference w:id="99"/>
      </w:r>
      <w:r w:rsidRPr="00DA6EC6">
        <w:rPr>
          <w:rFonts w:cs="B Nazanin" w:hint="cs"/>
          <w:sz w:val="28"/>
          <w:szCs w:val="28"/>
          <w:rtl/>
          <w:lang w:bidi="fa-IR"/>
        </w:rPr>
        <w:t xml:space="preserve"> که یافتن لغات مناسب برایشان دشوار است ـ می‏توان برای نمایان ساختن احساساتی که به راحتی به زبان نمی‏آیند از آن به خوبی استفاده کرد. خصوصیات فضایی تصاویر، </w:t>
      </w:r>
      <w:r w:rsidRPr="00DA6EC6">
        <w:rPr>
          <w:rFonts w:cs="B Nazanin" w:hint="cs"/>
          <w:sz w:val="28"/>
          <w:szCs w:val="28"/>
          <w:rtl/>
          <w:lang w:bidi="fa-IR"/>
        </w:rPr>
        <w:lastRenderedPageBreak/>
        <w:t>می‏توانند نشانگر زوایای مختلف تجربه‏های ذهنی فرد باشند.</w:t>
      </w:r>
    </w:p>
    <w:p w:rsidR="00F71294" w:rsidRPr="00DA6EC6" w:rsidRDefault="00F71294" w:rsidP="0042163B">
      <w:pPr>
        <w:bidi/>
        <w:spacing w:after="0" w:line="300" w:lineRule="auto"/>
        <w:ind w:firstLine="283"/>
        <w:jc w:val="lowKashida"/>
        <w:rPr>
          <w:rFonts w:cs="B Nazanin"/>
          <w:sz w:val="28"/>
          <w:szCs w:val="28"/>
          <w:rtl/>
          <w:lang w:bidi="fa-IR"/>
        </w:rPr>
      </w:pPr>
      <w:r w:rsidRPr="00DA6EC6">
        <w:rPr>
          <w:rFonts w:cs="B Nazanin" w:hint="cs"/>
          <w:sz w:val="28"/>
          <w:szCs w:val="28"/>
          <w:rtl/>
          <w:lang w:bidi="fa-IR"/>
        </w:rPr>
        <w:t>براون</w:t>
      </w:r>
      <w:r w:rsidR="00F23498">
        <w:rPr>
          <w:rStyle w:val="FootnoteReference"/>
          <w:rFonts w:cs="B Nazanin"/>
          <w:sz w:val="28"/>
          <w:szCs w:val="28"/>
          <w:rtl/>
          <w:lang w:bidi="fa-IR"/>
        </w:rPr>
        <w:footnoteReference w:id="100"/>
      </w:r>
      <w:r w:rsidRPr="00DA6EC6">
        <w:rPr>
          <w:rFonts w:cs="B Nazanin" w:hint="cs"/>
          <w:sz w:val="28"/>
          <w:szCs w:val="28"/>
          <w:rtl/>
          <w:lang w:bidi="fa-IR"/>
        </w:rPr>
        <w:t xml:space="preserve"> (1992) چنین بیان می‏کند که:برخی از تسهیلگران و درمانگران حق انتخاب «فردی بودن» یا «گروهی بودن» کار را دارند، بنابراین بد نیست نگاهی به دلایل کلی استفاده از کار گروهی بیندازیم. عده‏ای دیگر مانند آموزگاران و مددکاران اجتماعی تقریباً همیشه به صورت گروهی کار می‏کنند و چیزی که اهمیت دارد بهینه ساختن مزیت‏های کار گروهی است</w:t>
      </w:r>
      <w:r w:rsidR="00406CB8">
        <w:rPr>
          <w:rFonts w:cs="B Nazanin" w:hint="cs"/>
          <w:sz w:val="28"/>
          <w:szCs w:val="28"/>
          <w:rtl/>
          <w:lang w:bidi="fa-IR"/>
        </w:rPr>
        <w:t>.</w:t>
      </w:r>
      <w:r w:rsidRPr="00DA6EC6">
        <w:rPr>
          <w:rFonts w:cs="B Nazanin" w:hint="cs"/>
          <w:sz w:val="28"/>
          <w:szCs w:val="28"/>
          <w:rtl/>
          <w:lang w:bidi="fa-IR"/>
        </w:rPr>
        <w:t xml:space="preserve"> دلایل استفاده از کار گروهی را به طور خلاصه می‏توان چنین برشمرد:</w:t>
      </w:r>
    </w:p>
    <w:p w:rsidR="00F71294" w:rsidRPr="00DA6EC6" w:rsidRDefault="00F71294" w:rsidP="00AC6402">
      <w:pPr>
        <w:numPr>
          <w:ilvl w:val="0"/>
          <w:numId w:val="8"/>
        </w:numPr>
        <w:bidi/>
        <w:spacing w:after="0" w:line="300" w:lineRule="auto"/>
        <w:jc w:val="lowKashida"/>
        <w:rPr>
          <w:rFonts w:cs="B Nazanin"/>
          <w:sz w:val="28"/>
          <w:szCs w:val="28"/>
        </w:rPr>
      </w:pPr>
      <w:r w:rsidRPr="00DA6EC6">
        <w:rPr>
          <w:rFonts w:cs="B Nazanin" w:hint="cs"/>
          <w:sz w:val="28"/>
          <w:szCs w:val="28"/>
          <w:rtl/>
          <w:lang w:bidi="fa-IR"/>
        </w:rPr>
        <w:t>بیشتر یادگیری‏های اجتماعی در گروه‏ها صورت می‏گیرد؛ بنابر این کارگروهی محیط مناسبی را برای این منظور فراهم می‏کند.</w:t>
      </w:r>
    </w:p>
    <w:p w:rsidR="00F71294" w:rsidRPr="00DA6EC6" w:rsidRDefault="00F71294" w:rsidP="00AC6402">
      <w:pPr>
        <w:numPr>
          <w:ilvl w:val="0"/>
          <w:numId w:val="8"/>
        </w:numPr>
        <w:bidi/>
        <w:spacing w:after="0" w:line="300" w:lineRule="auto"/>
        <w:jc w:val="lowKashida"/>
        <w:rPr>
          <w:rFonts w:cs="B Nazanin"/>
          <w:sz w:val="28"/>
          <w:szCs w:val="28"/>
        </w:rPr>
      </w:pPr>
      <w:r w:rsidRPr="00DA6EC6">
        <w:rPr>
          <w:rFonts w:cs="B Nazanin" w:hint="cs"/>
          <w:sz w:val="28"/>
          <w:szCs w:val="28"/>
          <w:rtl/>
          <w:lang w:bidi="fa-IR"/>
        </w:rPr>
        <w:t>افراد با نیازمندی‏های مشابه می‏توانند یکدیگر را حمایت کنند و در حل مسائل به صورت متقابل به هم کمک کنند.</w:t>
      </w:r>
    </w:p>
    <w:p w:rsidR="00F71294" w:rsidRPr="00DA6EC6" w:rsidRDefault="00F71294" w:rsidP="00AC6402">
      <w:pPr>
        <w:numPr>
          <w:ilvl w:val="0"/>
          <w:numId w:val="8"/>
        </w:numPr>
        <w:bidi/>
        <w:spacing w:after="0" w:line="300" w:lineRule="auto"/>
        <w:jc w:val="lowKashida"/>
        <w:rPr>
          <w:rFonts w:cs="B Nazanin"/>
          <w:sz w:val="28"/>
          <w:szCs w:val="28"/>
        </w:rPr>
      </w:pPr>
      <w:r w:rsidRPr="00DA6EC6">
        <w:rPr>
          <w:rFonts w:cs="B Nazanin" w:hint="cs"/>
          <w:sz w:val="28"/>
          <w:szCs w:val="28"/>
          <w:rtl/>
          <w:lang w:bidi="fa-IR"/>
        </w:rPr>
        <w:t>اعضا می‏توانند از باز خورد سایر افراد گروه بهره‏مند شوند.</w:t>
      </w:r>
    </w:p>
    <w:p w:rsidR="00F71294" w:rsidRPr="00DA6EC6" w:rsidRDefault="00F71294" w:rsidP="00AC6402">
      <w:pPr>
        <w:numPr>
          <w:ilvl w:val="0"/>
          <w:numId w:val="8"/>
        </w:numPr>
        <w:bidi/>
        <w:spacing w:after="0" w:line="300" w:lineRule="auto"/>
        <w:jc w:val="lowKashida"/>
        <w:rPr>
          <w:rFonts w:cs="B Nazanin"/>
          <w:sz w:val="28"/>
          <w:szCs w:val="28"/>
        </w:rPr>
      </w:pPr>
      <w:r w:rsidRPr="00DA6EC6">
        <w:rPr>
          <w:rFonts w:cs="B Nazanin" w:hint="cs"/>
          <w:sz w:val="28"/>
          <w:szCs w:val="28"/>
          <w:rtl/>
          <w:lang w:bidi="fa-IR"/>
        </w:rPr>
        <w:t>اعضای گروه می‏توانند با مشاهده‏ی واکنش یکدیگر (الگوسازی) نقش‏های جدیدی را به عهده گیرند و بدین طریق حمایت و تقویت شوند.</w:t>
      </w:r>
    </w:p>
    <w:p w:rsidR="00F71294" w:rsidRPr="00DA6EC6" w:rsidRDefault="00F71294" w:rsidP="0042163B">
      <w:pPr>
        <w:numPr>
          <w:ilvl w:val="0"/>
          <w:numId w:val="8"/>
        </w:numPr>
        <w:bidi/>
        <w:spacing w:after="0" w:line="300" w:lineRule="auto"/>
        <w:jc w:val="lowKashida"/>
        <w:rPr>
          <w:rFonts w:cs="B Nazanin"/>
          <w:sz w:val="28"/>
          <w:szCs w:val="28"/>
        </w:rPr>
      </w:pPr>
      <w:r w:rsidRPr="00DA6EC6">
        <w:rPr>
          <w:rFonts w:cs="B Nazanin" w:hint="cs"/>
          <w:sz w:val="28"/>
          <w:szCs w:val="28"/>
          <w:rtl/>
          <w:lang w:bidi="fa-IR"/>
        </w:rPr>
        <w:t>در کار گروهی اغلب مسائل مربوط به پویایی</w:t>
      </w:r>
      <w:r w:rsidR="0042163B" w:rsidRPr="00DA6EC6">
        <w:rPr>
          <w:rStyle w:val="FootnoteReference"/>
          <w:rFonts w:cs="B Nazanin"/>
          <w:sz w:val="28"/>
          <w:szCs w:val="28"/>
          <w:rtl/>
          <w:lang w:bidi="fa-IR"/>
        </w:rPr>
        <w:footnoteReference w:id="101"/>
      </w:r>
      <w:r w:rsidRPr="00DA6EC6">
        <w:rPr>
          <w:rFonts w:cs="B Nazanin" w:hint="cs"/>
          <w:sz w:val="28"/>
          <w:szCs w:val="28"/>
          <w:rtl/>
          <w:lang w:bidi="fa-IR"/>
        </w:rPr>
        <w:t xml:space="preserve"> خانوادگی اولیه مطرح می‏شود که می‏توان بعداً آن را آزمود و به کار بست.</w:t>
      </w:r>
    </w:p>
    <w:p w:rsidR="00F71294" w:rsidRPr="00DA6EC6" w:rsidRDefault="00F71294" w:rsidP="00AC6402">
      <w:pPr>
        <w:numPr>
          <w:ilvl w:val="0"/>
          <w:numId w:val="8"/>
        </w:numPr>
        <w:bidi/>
        <w:spacing w:after="0" w:line="300" w:lineRule="auto"/>
        <w:jc w:val="lowKashida"/>
        <w:rPr>
          <w:rFonts w:cs="B Nazanin"/>
          <w:sz w:val="28"/>
          <w:szCs w:val="28"/>
        </w:rPr>
      </w:pPr>
      <w:r w:rsidRPr="00DA6EC6">
        <w:rPr>
          <w:rFonts w:cs="B Nazanin" w:hint="cs"/>
          <w:sz w:val="28"/>
          <w:szCs w:val="28"/>
          <w:rtl/>
          <w:lang w:bidi="fa-IR"/>
        </w:rPr>
        <w:t>گروه‏ها می‏توانند بستری مناسب برای شکوفایی منابع و توانایی‏های نهفته باشند.</w:t>
      </w:r>
    </w:p>
    <w:p w:rsidR="00F71294" w:rsidRPr="00DA6EC6" w:rsidRDefault="00F71294" w:rsidP="00AC6402">
      <w:pPr>
        <w:numPr>
          <w:ilvl w:val="0"/>
          <w:numId w:val="8"/>
        </w:numPr>
        <w:bidi/>
        <w:spacing w:after="0" w:line="300" w:lineRule="auto"/>
        <w:jc w:val="lowKashida"/>
        <w:rPr>
          <w:rFonts w:cs="B Nazanin"/>
          <w:sz w:val="28"/>
          <w:szCs w:val="28"/>
        </w:rPr>
      </w:pPr>
      <w:r w:rsidRPr="00DA6EC6">
        <w:rPr>
          <w:rFonts w:cs="B Nazanin" w:hint="cs"/>
          <w:sz w:val="28"/>
          <w:szCs w:val="28"/>
          <w:rtl/>
          <w:lang w:bidi="fa-IR"/>
        </w:rPr>
        <w:t>کار گروهی برای برخی از افراد مثل کسانی که از صمیمیت در کار با فرد دیگر گریزان‏اند، مناسب‏تر‏اند.</w:t>
      </w:r>
    </w:p>
    <w:p w:rsidR="00F71294" w:rsidRPr="00DA6EC6" w:rsidRDefault="00F71294" w:rsidP="00AC6402">
      <w:pPr>
        <w:numPr>
          <w:ilvl w:val="0"/>
          <w:numId w:val="8"/>
        </w:numPr>
        <w:bidi/>
        <w:spacing w:after="0" w:line="300" w:lineRule="auto"/>
        <w:jc w:val="lowKashida"/>
        <w:rPr>
          <w:rFonts w:cs="B Nazanin"/>
          <w:sz w:val="28"/>
          <w:szCs w:val="28"/>
        </w:rPr>
      </w:pPr>
      <w:r w:rsidRPr="00DA6EC6">
        <w:rPr>
          <w:rFonts w:cs="B Nazanin" w:hint="cs"/>
          <w:sz w:val="28"/>
          <w:szCs w:val="28"/>
          <w:rtl/>
          <w:lang w:bidi="fa-IR"/>
        </w:rPr>
        <w:lastRenderedPageBreak/>
        <w:t>با تقسیم قدرت و مسئولیت‏ها، کار گروهی عادلانه‏تر می‏شود.</w:t>
      </w:r>
    </w:p>
    <w:p w:rsidR="00F71294" w:rsidRPr="00DA6EC6" w:rsidRDefault="00F71294" w:rsidP="00AC6402">
      <w:pPr>
        <w:numPr>
          <w:ilvl w:val="0"/>
          <w:numId w:val="8"/>
        </w:numPr>
        <w:bidi/>
        <w:spacing w:after="0" w:line="300" w:lineRule="auto"/>
        <w:jc w:val="lowKashida"/>
        <w:rPr>
          <w:rFonts w:cs="B Nazanin"/>
          <w:sz w:val="28"/>
          <w:szCs w:val="28"/>
        </w:rPr>
      </w:pPr>
      <w:r w:rsidRPr="00DA6EC6">
        <w:rPr>
          <w:rFonts w:cs="B Nazanin" w:hint="cs"/>
          <w:sz w:val="28"/>
          <w:szCs w:val="28"/>
          <w:rtl/>
          <w:lang w:bidi="fa-IR"/>
        </w:rPr>
        <w:t>برخی از درمانگران یا افرادی که مسئولیت گروه را به عهده دارند تجربه‏ی فعالیت گروهی را رضایت‏بخش تر از فعالیت فردی می‏دانند.</w:t>
      </w:r>
    </w:p>
    <w:p w:rsidR="00F71294" w:rsidRPr="00DA6EC6" w:rsidRDefault="00F71294" w:rsidP="0042163B">
      <w:pPr>
        <w:numPr>
          <w:ilvl w:val="0"/>
          <w:numId w:val="8"/>
        </w:numPr>
        <w:tabs>
          <w:tab w:val="right" w:pos="850"/>
        </w:tabs>
        <w:bidi/>
        <w:spacing w:after="0" w:line="300" w:lineRule="auto"/>
        <w:jc w:val="lowKashida"/>
        <w:rPr>
          <w:rFonts w:cs="B Nazanin"/>
          <w:sz w:val="28"/>
          <w:szCs w:val="28"/>
        </w:rPr>
      </w:pPr>
      <w:r w:rsidRPr="00DA6EC6">
        <w:rPr>
          <w:rFonts w:cs="B Nazanin" w:hint="cs"/>
          <w:sz w:val="28"/>
          <w:szCs w:val="28"/>
          <w:rtl/>
          <w:lang w:bidi="fa-IR"/>
        </w:rPr>
        <w:t>کار گروهی از نظر به کارگیری تخصص برای کمک به عده‏ای از افراد به طور هم زمان، از نظر اقتصادی به صرفه است.</w:t>
      </w:r>
    </w:p>
    <w:p w:rsidR="0042163B" w:rsidRPr="00DA6EC6" w:rsidRDefault="0042163B" w:rsidP="0042163B">
      <w:pPr>
        <w:tabs>
          <w:tab w:val="right" w:pos="850"/>
        </w:tabs>
        <w:bidi/>
        <w:spacing w:after="0" w:line="300" w:lineRule="auto"/>
        <w:jc w:val="lowKashida"/>
        <w:rPr>
          <w:rFonts w:cs="B Nazanin"/>
          <w:sz w:val="28"/>
          <w:szCs w:val="28"/>
        </w:rPr>
      </w:pP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sz w:val="28"/>
          <w:szCs w:val="28"/>
          <w:rtl/>
          <w:lang w:bidi="fa-IR"/>
        </w:rPr>
        <w:t>با این وجود می‏توان نقاط ضعفی را نیز برای کار گروهی بر شمرد:</w:t>
      </w:r>
    </w:p>
    <w:p w:rsidR="00F71294" w:rsidRPr="00DA6EC6" w:rsidRDefault="00F71294" w:rsidP="00AC6402">
      <w:pPr>
        <w:numPr>
          <w:ilvl w:val="0"/>
          <w:numId w:val="9"/>
        </w:numPr>
        <w:bidi/>
        <w:spacing w:after="0" w:line="300" w:lineRule="auto"/>
        <w:jc w:val="lowKashida"/>
        <w:rPr>
          <w:rFonts w:cs="B Nazanin"/>
          <w:sz w:val="28"/>
          <w:szCs w:val="28"/>
        </w:rPr>
      </w:pPr>
      <w:r w:rsidRPr="00DA6EC6">
        <w:rPr>
          <w:rFonts w:cs="B Nazanin" w:hint="cs"/>
          <w:sz w:val="28"/>
          <w:szCs w:val="28"/>
          <w:rtl/>
          <w:lang w:bidi="fa-IR"/>
        </w:rPr>
        <w:t>به دلیل تعداد اعضا محرمانه نگهداشتن اطلاعات هر یک از افراد دشوار می‏شود.</w:t>
      </w:r>
    </w:p>
    <w:p w:rsidR="00F71294" w:rsidRPr="00DA6EC6" w:rsidRDefault="00F71294" w:rsidP="00AC6402">
      <w:pPr>
        <w:numPr>
          <w:ilvl w:val="0"/>
          <w:numId w:val="9"/>
        </w:numPr>
        <w:bidi/>
        <w:spacing w:after="0" w:line="300" w:lineRule="auto"/>
        <w:jc w:val="lowKashida"/>
        <w:rPr>
          <w:rFonts w:cs="B Nazanin"/>
          <w:sz w:val="28"/>
          <w:szCs w:val="28"/>
        </w:rPr>
      </w:pPr>
      <w:r w:rsidRPr="00DA6EC6">
        <w:rPr>
          <w:rFonts w:cs="B Nazanin" w:hint="cs"/>
          <w:sz w:val="28"/>
          <w:szCs w:val="28"/>
          <w:rtl/>
          <w:lang w:bidi="fa-IR"/>
        </w:rPr>
        <w:t>سازمان‏دهی گروهی دشوار و نیازمند تدبیر است.</w:t>
      </w:r>
    </w:p>
    <w:p w:rsidR="00F71294" w:rsidRPr="00DA6EC6" w:rsidRDefault="00F71294" w:rsidP="00AC6402">
      <w:pPr>
        <w:numPr>
          <w:ilvl w:val="0"/>
          <w:numId w:val="9"/>
        </w:numPr>
        <w:bidi/>
        <w:spacing w:after="0" w:line="300" w:lineRule="auto"/>
        <w:jc w:val="lowKashida"/>
        <w:rPr>
          <w:rFonts w:cs="B Nazanin"/>
          <w:sz w:val="28"/>
          <w:szCs w:val="28"/>
        </w:rPr>
      </w:pPr>
      <w:r w:rsidRPr="00DA6EC6">
        <w:rPr>
          <w:rFonts w:cs="B Nazanin" w:hint="cs"/>
          <w:sz w:val="28"/>
          <w:szCs w:val="28"/>
          <w:rtl/>
          <w:lang w:bidi="fa-IR"/>
        </w:rPr>
        <w:t>در کار گروهی توجه کم‏تری به تک تک اعضا می‏شود.</w:t>
      </w:r>
    </w:p>
    <w:p w:rsidR="00F71294" w:rsidRPr="00DA6EC6" w:rsidRDefault="00F71294" w:rsidP="00AC6402">
      <w:pPr>
        <w:numPr>
          <w:ilvl w:val="0"/>
          <w:numId w:val="9"/>
        </w:numPr>
        <w:bidi/>
        <w:spacing w:after="0" w:line="300" w:lineRule="auto"/>
        <w:jc w:val="lowKashida"/>
        <w:rPr>
          <w:rFonts w:cs="B Nazanin"/>
          <w:sz w:val="28"/>
          <w:szCs w:val="28"/>
        </w:rPr>
      </w:pPr>
      <w:r w:rsidRPr="00DA6EC6">
        <w:rPr>
          <w:rFonts w:cs="B Nazanin" w:hint="cs"/>
          <w:sz w:val="28"/>
          <w:szCs w:val="28"/>
          <w:rtl/>
          <w:lang w:bidi="fa-IR"/>
        </w:rPr>
        <w:t>ممکن است به اعضای گروه «برچسب» خاص یا وصله‏ی ناخوشایندی زده شود.</w:t>
      </w:r>
    </w:p>
    <w:p w:rsidR="00F71294" w:rsidRPr="00DA6EC6" w:rsidRDefault="00F71294" w:rsidP="00AC6402">
      <w:pPr>
        <w:numPr>
          <w:ilvl w:val="0"/>
          <w:numId w:val="9"/>
        </w:numPr>
        <w:bidi/>
        <w:spacing w:after="0" w:line="300" w:lineRule="auto"/>
        <w:jc w:val="lowKashida"/>
        <w:rPr>
          <w:rFonts w:cs="B Nazanin"/>
          <w:sz w:val="28"/>
          <w:szCs w:val="28"/>
        </w:rPr>
      </w:pPr>
      <w:r w:rsidRPr="00DA6EC6">
        <w:rPr>
          <w:rFonts w:cs="B Nazanin" w:hint="cs"/>
          <w:sz w:val="28"/>
          <w:szCs w:val="28"/>
          <w:rtl/>
          <w:lang w:bidi="fa-IR"/>
        </w:rPr>
        <w:t>اعضای گروه می‏توانند به راحتی موضوعی را پنهان کنند یا از آن بگریزند.</w:t>
      </w:r>
    </w:p>
    <w:p w:rsidR="00F71294" w:rsidRPr="00DA6EC6" w:rsidRDefault="00F71294" w:rsidP="00F23498">
      <w:pPr>
        <w:numPr>
          <w:ilvl w:val="0"/>
          <w:numId w:val="9"/>
        </w:numPr>
        <w:bidi/>
        <w:spacing w:after="0" w:line="300" w:lineRule="auto"/>
        <w:jc w:val="lowKashida"/>
        <w:rPr>
          <w:rFonts w:cs="B Nazanin"/>
          <w:sz w:val="28"/>
          <w:szCs w:val="28"/>
        </w:rPr>
      </w:pPr>
      <w:r w:rsidRPr="00DA6EC6">
        <w:rPr>
          <w:rFonts w:cs="B Nazanin" w:hint="cs"/>
          <w:sz w:val="28"/>
          <w:szCs w:val="28"/>
          <w:rtl/>
          <w:lang w:bidi="fa-IR"/>
        </w:rPr>
        <w:t>ممکن است برخی از شرکت کنندگان از مهارت‏های برخی دیگر دچار ترس و نگرانی شوند (</w:t>
      </w:r>
      <w:r w:rsidR="00F23498">
        <w:rPr>
          <w:rFonts w:asciiTheme="majorBidi" w:hAnsiTheme="majorBidi" w:cstheme="majorBidi"/>
          <w:sz w:val="24"/>
          <w:szCs w:val="24"/>
          <w:lang w:bidi="fa-IR"/>
        </w:rPr>
        <w:t>Lumley-Smith-Browm, 1992: 789</w:t>
      </w:r>
      <w:r w:rsidRPr="00DA6EC6">
        <w:rPr>
          <w:rFonts w:cs="B Nazanin" w:hint="cs"/>
          <w:sz w:val="28"/>
          <w:szCs w:val="28"/>
          <w:rtl/>
          <w:lang w:bidi="fa-IR"/>
        </w:rPr>
        <w:t>).</w:t>
      </w:r>
    </w:p>
    <w:p w:rsidR="00F71294" w:rsidRPr="00DA6EC6" w:rsidRDefault="00F71294" w:rsidP="00AC6402">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چرا هنر؟</w:t>
      </w: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sz w:val="28"/>
          <w:szCs w:val="28"/>
          <w:rtl/>
          <w:lang w:bidi="fa-IR"/>
        </w:rPr>
        <w:t>در کنار نکته‏های کلی ای که در مورد ارزش هنردرمانی و هنر شخصی گفته شد، برخی از جوانب آن که در کار گروهی اعمال می‏شوند از این قرارند:</w:t>
      </w: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sz w:val="28"/>
          <w:szCs w:val="28"/>
          <w:rtl/>
          <w:lang w:bidi="fa-IR"/>
        </w:rPr>
        <w:t>1 ـ فراهم آوردن شرایطی که همگی می‏توانند در آن مشارکت کنند و این برای کار گروهی که در آن برخی از افراد به هر دلیلی از صحبت کردن خودداری می‏کنند، مناسب است.</w:t>
      </w: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sz w:val="28"/>
          <w:szCs w:val="28"/>
          <w:rtl/>
          <w:lang w:bidi="fa-IR"/>
        </w:rPr>
        <w:lastRenderedPageBreak/>
        <w:t>2 ـ با ایجاد مشارکتی یکسان همه‏ی افراد می‏توانند هم زمان و در سطح خود به فعالیت بپردازند.</w:t>
      </w: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sz w:val="28"/>
          <w:szCs w:val="28"/>
          <w:rtl/>
          <w:lang w:bidi="fa-IR"/>
        </w:rPr>
        <w:t>3 ـ نسبت به گروه‏های کلامی تعداد افراد بیش‏تری قادر به مشارکت هستند.</w:t>
      </w: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sz w:val="28"/>
          <w:szCs w:val="28"/>
          <w:rtl/>
          <w:lang w:bidi="fa-IR"/>
        </w:rPr>
        <w:t>4 ـ شرکت کنندگان تصاویر دیگر اعضای گروه را مشاهده می‏کنند (و برخی از گروه ها نیز راجع به آن ها نظر می‏دهند)</w:t>
      </w:r>
      <w:r w:rsidR="00406CB8">
        <w:rPr>
          <w:rFonts w:cs="B Nazanin" w:hint="cs"/>
          <w:sz w:val="28"/>
          <w:szCs w:val="28"/>
          <w:rtl/>
          <w:lang w:bidi="fa-IR"/>
        </w:rPr>
        <w:t>،</w:t>
      </w:r>
      <w:r w:rsidRPr="00DA6EC6">
        <w:rPr>
          <w:rFonts w:cs="B Nazanin" w:hint="cs"/>
          <w:sz w:val="28"/>
          <w:szCs w:val="28"/>
          <w:rtl/>
          <w:lang w:bidi="fa-IR"/>
        </w:rPr>
        <w:t xml:space="preserve"> و این بعدی کاملاً متفاوت را نسبت به گروه‏های کلامی فراهم می‏کند.</w:t>
      </w: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sz w:val="28"/>
          <w:szCs w:val="28"/>
          <w:rtl/>
          <w:lang w:bidi="fa-IR"/>
        </w:rPr>
        <w:t>5 ـ می‏توان از تمرین‏های هنری ـ تعاملی و گروهی استفاده کرد.</w:t>
      </w:r>
    </w:p>
    <w:p w:rsidR="00F71294" w:rsidRPr="00DA6EC6" w:rsidRDefault="00F71294" w:rsidP="00F23498">
      <w:pPr>
        <w:bidi/>
        <w:spacing w:after="0" w:line="300" w:lineRule="auto"/>
        <w:jc w:val="lowKashida"/>
        <w:rPr>
          <w:rFonts w:cs="B Nazanin"/>
          <w:sz w:val="28"/>
          <w:szCs w:val="28"/>
          <w:rtl/>
          <w:lang w:bidi="fa-IR"/>
        </w:rPr>
      </w:pPr>
      <w:r w:rsidRPr="00DA6EC6">
        <w:rPr>
          <w:rFonts w:cs="B Nazanin" w:hint="cs"/>
          <w:sz w:val="28"/>
          <w:szCs w:val="28"/>
          <w:rtl/>
          <w:lang w:bidi="fa-IR"/>
        </w:rPr>
        <w:t>6 ـ با استفاده از هنر، اطلاعات زیادی ایجاد و رد و بدل می‏شود این اغلب فرآیندها و پویایی‏های گروهی را تسریع می‏کند (</w:t>
      </w:r>
      <w:r w:rsidR="00F23498">
        <w:rPr>
          <w:rFonts w:asciiTheme="majorBidi" w:hAnsiTheme="majorBidi" w:cstheme="majorBidi"/>
          <w:sz w:val="24"/>
          <w:szCs w:val="24"/>
          <w:lang w:bidi="fa-IR"/>
        </w:rPr>
        <w:t>Liebmann, 1942: 52</w:t>
      </w:r>
      <w:r w:rsidRPr="00DA6EC6">
        <w:rPr>
          <w:rFonts w:cs="B Nazanin" w:hint="cs"/>
          <w:sz w:val="28"/>
          <w:szCs w:val="28"/>
          <w:rtl/>
          <w:lang w:bidi="fa-IR"/>
        </w:rPr>
        <w:t>)</w:t>
      </w:r>
      <w:r w:rsidR="0042163B" w:rsidRPr="00DA6EC6">
        <w:rPr>
          <w:rFonts w:cs="B Nazanin" w:hint="cs"/>
          <w:sz w:val="28"/>
          <w:szCs w:val="28"/>
          <w:rtl/>
          <w:lang w:bidi="fa-IR"/>
        </w:rPr>
        <w:t xml:space="preserve">. </w:t>
      </w:r>
    </w:p>
    <w:p w:rsidR="00F71294" w:rsidRPr="00DA6EC6" w:rsidRDefault="00354AF7"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روش‌ها</w:t>
      </w:r>
      <w:r w:rsidR="00F71294" w:rsidRPr="00DA6EC6">
        <w:rPr>
          <w:rFonts w:cs="B Nazanin" w:hint="cs"/>
          <w:b/>
          <w:bCs/>
          <w:sz w:val="28"/>
          <w:szCs w:val="28"/>
          <w:rtl/>
          <w:lang w:bidi="fa-IR"/>
        </w:rPr>
        <w:t>ی مختلف هنردرمانی گروهی</w:t>
      </w:r>
    </w:p>
    <w:p w:rsidR="00F71294" w:rsidRPr="00DA6EC6" w:rsidRDefault="00F71294" w:rsidP="0042163B">
      <w:pPr>
        <w:bidi/>
        <w:spacing w:after="0" w:line="300" w:lineRule="auto"/>
        <w:ind w:firstLine="283"/>
        <w:jc w:val="lowKashida"/>
        <w:rPr>
          <w:rFonts w:cs="B Nazanin"/>
          <w:sz w:val="28"/>
          <w:szCs w:val="28"/>
          <w:rtl/>
          <w:lang w:bidi="fa-IR"/>
        </w:rPr>
      </w:pPr>
      <w:r w:rsidRPr="00DA6EC6">
        <w:rPr>
          <w:rFonts w:cs="B Nazanin" w:hint="cs"/>
          <w:sz w:val="28"/>
          <w:szCs w:val="28"/>
          <w:rtl/>
          <w:lang w:bidi="fa-IR"/>
        </w:rPr>
        <w:t>هنردرمانی گروهی و گروه‏های هنری شخصی در کنار هم می‏توانند ترکیبی از تجربه‏های فردی و گروهی‏ای را ارائه دهند که از سنت‏های کارگروهی و نیز هنر درمانی سرچشمه می‏گیرد.</w:t>
      </w:r>
    </w:p>
    <w:p w:rsidR="00F71294"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به طور کل در رابطه با کار گروهی، با شیوه‏های بسیار و راه‏های مختلف و همچنین </w:t>
      </w:r>
      <w:r w:rsidR="00354AF7" w:rsidRPr="00DA6EC6">
        <w:rPr>
          <w:rFonts w:cs="B Nazanin" w:hint="cs"/>
          <w:sz w:val="28"/>
          <w:szCs w:val="28"/>
          <w:rtl/>
          <w:lang w:bidi="fa-IR"/>
        </w:rPr>
        <w:t>روش‌ها</w:t>
      </w:r>
      <w:r w:rsidR="00F71294" w:rsidRPr="00DA6EC6">
        <w:rPr>
          <w:rFonts w:cs="B Nazanin" w:hint="cs"/>
          <w:sz w:val="28"/>
          <w:szCs w:val="28"/>
          <w:rtl/>
          <w:lang w:bidi="fa-IR"/>
        </w:rPr>
        <w:t>ی زیادی برای دسته‏بندی آن‏ها مواجه می‏شویم، از جمله:</w:t>
      </w:r>
    </w:p>
    <w:p w:rsidR="00F71294" w:rsidRPr="00DA6EC6" w:rsidRDefault="00F71294" w:rsidP="00F23498">
      <w:pPr>
        <w:bidi/>
        <w:spacing w:after="0" w:line="300" w:lineRule="auto"/>
        <w:ind w:firstLine="283"/>
        <w:jc w:val="lowKashida"/>
        <w:rPr>
          <w:rFonts w:cs="B Nazanin"/>
          <w:sz w:val="28"/>
          <w:szCs w:val="28"/>
          <w:rtl/>
          <w:lang w:bidi="fa-IR"/>
        </w:rPr>
      </w:pPr>
      <w:r w:rsidRPr="00DA6EC6">
        <w:rPr>
          <w:rFonts w:cs="B Nazanin" w:hint="cs"/>
          <w:sz w:val="28"/>
          <w:szCs w:val="28"/>
          <w:rtl/>
          <w:lang w:bidi="fa-IR"/>
        </w:rPr>
        <w:t>دسته‏بندی بر اساس گروه مراجعان، اهداف، اصول نظری، شیوه‏های اجرا یا کارایی عملی (</w:t>
      </w:r>
      <w:r w:rsidR="00F23498">
        <w:rPr>
          <w:rFonts w:asciiTheme="majorBidi" w:hAnsiTheme="majorBidi" w:cstheme="majorBidi"/>
          <w:sz w:val="24"/>
          <w:szCs w:val="24"/>
          <w:lang w:bidi="fa-IR"/>
        </w:rPr>
        <w:t>Brown, 1992: 19</w:t>
      </w:r>
      <w:r w:rsidRPr="00DA6EC6">
        <w:rPr>
          <w:rFonts w:cs="B Nazanin" w:hint="cs"/>
          <w:sz w:val="28"/>
          <w:szCs w:val="28"/>
          <w:rtl/>
          <w:lang w:bidi="fa-IR"/>
        </w:rPr>
        <w:t>). نوع دیگر دسته‏بندی را می‏توان بر اساس مدت زمان ارائه داد. حتی در حیطه‏ی روان درمانی گروهی هم، (</w:t>
      </w:r>
      <w:r w:rsidR="00F23498">
        <w:rPr>
          <w:rFonts w:asciiTheme="majorBidi" w:hAnsiTheme="majorBidi" w:cstheme="majorBidi"/>
          <w:sz w:val="24"/>
          <w:szCs w:val="24"/>
          <w:lang w:bidi="fa-IR"/>
        </w:rPr>
        <w:t>Whitaken, 2001: 60</w:t>
      </w:r>
      <w:r w:rsidRPr="00DA6EC6">
        <w:rPr>
          <w:rFonts w:cs="B Nazanin" w:hint="cs"/>
          <w:sz w:val="28"/>
          <w:szCs w:val="28"/>
          <w:rtl/>
          <w:lang w:bidi="fa-IR"/>
        </w:rPr>
        <w:t>) دو دسته‏بندی برای گروه‏های روان درمانی ارائه می‏دهد که یکی شامل 10 نوع و دیگری 13 نوع است. بنابراین تعیین یک دسته‏بندی منسجم کار چندان ساده‏ای نیست.</w:t>
      </w:r>
    </w:p>
    <w:p w:rsidR="00F71294" w:rsidRPr="00DA6EC6" w:rsidRDefault="00F71294" w:rsidP="00AC6402">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رویکرد کارگاه هنری آزاد</w:t>
      </w:r>
    </w:p>
    <w:p w:rsidR="00F71294" w:rsidRPr="00DA6EC6" w:rsidRDefault="00AC6402" w:rsidP="00F23498">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اعضای گروه در اتاقی جمع می‏شوند تا نقاشی بکشند و طراحی کنند، به طوری که هر یک از اعضا </w:t>
      </w:r>
      <w:r w:rsidR="00F71294" w:rsidRPr="00DA6EC6">
        <w:rPr>
          <w:rFonts w:cs="B Nazanin" w:hint="cs"/>
          <w:sz w:val="28"/>
          <w:szCs w:val="28"/>
          <w:rtl/>
          <w:lang w:bidi="fa-IR"/>
        </w:rPr>
        <w:lastRenderedPageBreak/>
        <w:t>بنابر سرعت و توانایی خاص خود به کار مشغول می‏شود. هرگونه تقسیم کاری با کمک درمانگر صورت می‏گیرد. فضا دوستانه و آرام است و اعضای گروه مجبور نیستند به بحث و بررسی چیزی بپردازند. از نظر زمانی این اولین نوع هنر درمانی گروهی است و هنوز هم در گروه های هنر درمانی که در آن‏ها نقاشی کشیدن جمعی در کنار یکدیگر اهمیت دارد که می‏خواهند از استرس حضور در گروهی رسمی دوری کنند، کاربرد دارد (</w:t>
      </w:r>
      <w:r w:rsidR="00F23498">
        <w:rPr>
          <w:rFonts w:asciiTheme="majorBidi" w:hAnsiTheme="majorBidi" w:cstheme="majorBidi"/>
          <w:sz w:val="24"/>
          <w:szCs w:val="24"/>
          <w:lang w:bidi="fa-IR"/>
        </w:rPr>
        <w:t>Adamson, 1942, Deco, 1998: 42</w:t>
      </w:r>
      <w:r w:rsidR="00F71294" w:rsidRPr="00DA6EC6">
        <w:rPr>
          <w:rFonts w:cs="B Nazanin" w:hint="cs"/>
          <w:sz w:val="28"/>
          <w:szCs w:val="28"/>
          <w:rtl/>
          <w:lang w:bidi="fa-IR"/>
        </w:rPr>
        <w:t xml:space="preserve">). </w:t>
      </w:r>
    </w:p>
    <w:p w:rsidR="00F71294" w:rsidRPr="00DA6EC6" w:rsidRDefault="00F71294" w:rsidP="00AC6402">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گروه‏های موضوع محور</w:t>
      </w:r>
    </w:p>
    <w:p w:rsidR="00F71294" w:rsidRPr="00DA6EC6" w:rsidRDefault="00AC6402" w:rsidP="0042163B">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این گروه‏ها با تمرکز بر مشکلات خاص یا جنبه‏هایی از تجربه‏های انسانی مثل داغ‏دیدگی، خشم یا تحولات زندگی، با هدفی مشترک دور هم جمع می‏شوند. این روش خصوصاً برای دوره‏های کوتاه مدتی مناسب است که افراد گروه به این منظور خاص گرد هم می‏آیند. همچنین برای گروه‏هایی که در یک جلسه، برنامه‏ای طولانی‏تر را دنبال می‏کنند بسیار مناسب است، مثلاً گروه آموزشی مبارزه با الکل، نیازمند کار کلامی است، اما یک جلسه هنردرمانی هم برای آن اختصاص می‏یابد. همچنین در «مرکز کمک به بیماران سرطانی بریستول»</w:t>
      </w:r>
      <w:r w:rsidR="0042163B" w:rsidRPr="00DA6EC6">
        <w:rPr>
          <w:rStyle w:val="FootnoteReference"/>
          <w:rFonts w:cs="B Nazanin"/>
          <w:sz w:val="28"/>
          <w:szCs w:val="28"/>
          <w:rtl/>
          <w:lang w:bidi="fa-IR"/>
        </w:rPr>
        <w:footnoteReference w:id="102"/>
      </w:r>
      <w:r w:rsidR="00F71294" w:rsidRPr="00DA6EC6">
        <w:rPr>
          <w:rFonts w:cs="B Nazanin" w:hint="cs"/>
          <w:sz w:val="28"/>
          <w:szCs w:val="28"/>
          <w:rtl/>
          <w:lang w:bidi="fa-IR"/>
        </w:rPr>
        <w:t xml:space="preserve"> یک جلسه هنر درمانی، بخشی از ملاقات دو روزه در مرکز است. از این نوع گروه‏ها می توان برای معرفی هنر درمانی به افرادی که هیچ گونه آشنایی نسبت به آن ندارند هم استفاده کرد، مثلاً در چند جلسه‏ی اول قبل از آن که اعضا موضوع خاص خود را ابراز کنند، چنین جلساتی اجرا می‏شود. </w:t>
      </w:r>
    </w:p>
    <w:p w:rsidR="00F71294" w:rsidRPr="00DA6EC6" w:rsidRDefault="00F71294" w:rsidP="00F23498">
      <w:pPr>
        <w:bidi/>
        <w:spacing w:after="0" w:line="300" w:lineRule="auto"/>
        <w:jc w:val="lowKashida"/>
        <w:rPr>
          <w:rFonts w:cs="B Nazanin"/>
          <w:sz w:val="28"/>
          <w:szCs w:val="28"/>
          <w:rtl/>
          <w:lang w:bidi="fa-IR"/>
        </w:rPr>
      </w:pPr>
      <w:r w:rsidRPr="00DA6EC6">
        <w:rPr>
          <w:rFonts w:cs="B Nazanin" w:hint="cs"/>
          <w:sz w:val="28"/>
          <w:szCs w:val="28"/>
          <w:rtl/>
          <w:lang w:bidi="fa-IR"/>
        </w:rPr>
        <w:t>معمولاً جلسات گروه‏ها ساختار ثابتی دارند که شامل معرفی، انتخاب موضوع (از سوی درمانگر یا اعضای گروه)، اختصاص زمانی برای نقاشی و طراحی و در ادامه زمانی برای تقسیم کار است (</w:t>
      </w:r>
      <w:r w:rsidR="00F23498">
        <w:rPr>
          <w:rFonts w:asciiTheme="majorBidi" w:hAnsiTheme="majorBidi" w:cstheme="majorBidi"/>
          <w:sz w:val="24"/>
          <w:szCs w:val="24"/>
          <w:lang w:bidi="fa-IR"/>
        </w:rPr>
        <w:t>Barber, 2002-Camblel, 1993-Liebmann, 2004-Ross, 1997</w:t>
      </w:r>
      <w:r w:rsidRPr="00DA6EC6">
        <w:rPr>
          <w:rFonts w:cs="B Nazanin" w:hint="cs"/>
          <w:sz w:val="28"/>
          <w:szCs w:val="28"/>
          <w:rtl/>
          <w:lang w:bidi="fa-IR"/>
        </w:rPr>
        <w:t xml:space="preserve">). گاهی هم موضوع‏ها با گفت و </w:t>
      </w:r>
      <w:r w:rsidRPr="00DA6EC6">
        <w:rPr>
          <w:rFonts w:cs="B Nazanin" w:hint="cs"/>
          <w:sz w:val="28"/>
          <w:szCs w:val="28"/>
          <w:rtl/>
          <w:lang w:bidi="fa-IR"/>
        </w:rPr>
        <w:lastRenderedPageBreak/>
        <w:t>گوی اعضا در آغاز جلسه شکل می‏گیرند (</w:t>
      </w:r>
      <w:r w:rsidR="00F23498">
        <w:rPr>
          <w:rFonts w:asciiTheme="majorBidi" w:hAnsiTheme="majorBidi" w:cstheme="majorBidi"/>
          <w:sz w:val="24"/>
          <w:szCs w:val="24"/>
          <w:lang w:bidi="fa-IR"/>
        </w:rPr>
        <w:t>Greenwood &amp; 1987- Liebmann, 2004</w:t>
      </w:r>
      <w:r w:rsidRPr="00DA6EC6">
        <w:rPr>
          <w:rFonts w:cs="B Nazanin" w:hint="cs"/>
          <w:sz w:val="28"/>
          <w:szCs w:val="28"/>
          <w:rtl/>
          <w:lang w:bidi="fa-IR"/>
        </w:rPr>
        <w:t>).</w:t>
      </w:r>
    </w:p>
    <w:p w:rsidR="00F71294" w:rsidRPr="00DA6EC6" w:rsidRDefault="00F71294" w:rsidP="00AC6402">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b/>
          <w:bCs/>
          <w:sz w:val="28"/>
          <w:szCs w:val="28"/>
          <w:vertAlign w:val="superscript"/>
          <w:rtl/>
          <w:lang w:bidi="fa-IR"/>
        </w:rPr>
      </w:pPr>
      <w:r w:rsidRPr="00DA6EC6">
        <w:rPr>
          <w:rFonts w:cs="B Nazanin" w:hint="cs"/>
          <w:b/>
          <w:bCs/>
          <w:sz w:val="28"/>
          <w:szCs w:val="28"/>
          <w:rtl/>
          <w:lang w:bidi="fa-IR"/>
        </w:rPr>
        <w:t>گروه‏های هنری تحلیل گروهی</w:t>
      </w: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sz w:val="28"/>
          <w:szCs w:val="28"/>
          <w:rtl/>
          <w:lang w:bidi="fa-IR"/>
        </w:rPr>
        <w:t>بنیان‏گذار اصلی این روش که بعدها چندین مقاله</w:t>
      </w:r>
      <w:r w:rsidR="0042163B" w:rsidRPr="00DA6EC6">
        <w:rPr>
          <w:rFonts w:cs="B Nazanin"/>
          <w:sz w:val="28"/>
          <w:szCs w:val="28"/>
          <w:lang w:bidi="fa-IR"/>
        </w:rPr>
        <w:t xml:space="preserve"> </w:t>
      </w:r>
      <w:r w:rsidRPr="00DA6EC6">
        <w:rPr>
          <w:rFonts w:cs="B Nazanin" w:hint="cs"/>
          <w:sz w:val="28"/>
          <w:szCs w:val="28"/>
          <w:rtl/>
          <w:lang w:bidi="fa-IR"/>
        </w:rPr>
        <w:t>(1984،1987،1989،20</w:t>
      </w:r>
      <w:r w:rsidR="00F23498">
        <w:rPr>
          <w:rFonts w:cs="B Nazanin" w:hint="cs"/>
          <w:sz w:val="28"/>
          <w:szCs w:val="28"/>
          <w:rtl/>
          <w:lang w:bidi="fa-IR"/>
        </w:rPr>
        <w:t>0</w:t>
      </w:r>
      <w:r w:rsidRPr="00DA6EC6">
        <w:rPr>
          <w:rFonts w:cs="B Nazanin" w:hint="cs"/>
          <w:sz w:val="28"/>
          <w:szCs w:val="28"/>
          <w:rtl/>
          <w:lang w:bidi="fa-IR"/>
        </w:rPr>
        <w:t>0) به بررسی آن اختصاص یافت، جری مک نیلیست. در این گروه‏ها هیچ جهت خاصی وجود ندارد و هدف این است که گروه به شناخت و درمان خود بپردازد. رویکرد تحلیل گروهی بر اساس یافته‏های فولکس است. به عقیده‏ی وی: «تحلیل گروهی عبارت است از بررسی گروه به وسیله‏ی اعضاو رهبر گروه» (فولکس 1983).</w:t>
      </w:r>
    </w:p>
    <w:p w:rsidR="00F71294" w:rsidRPr="00DA6EC6" w:rsidRDefault="00C95D82" w:rsidP="00F23498">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بنابر این، در این رویکرد درک حضوری و فعلی تمامی اعضا و نیز رهبر گروه حائز اهمیت است (</w:t>
      </w:r>
      <w:r w:rsidR="00F23498">
        <w:rPr>
          <w:rFonts w:asciiTheme="majorBidi" w:hAnsiTheme="majorBidi" w:cstheme="majorBidi"/>
          <w:sz w:val="24"/>
          <w:szCs w:val="24"/>
          <w:lang w:bidi="fa-IR"/>
        </w:rPr>
        <w:t>Mc.Neilly, 1989: 157</w:t>
      </w:r>
      <w:r w:rsidR="00F71294" w:rsidRPr="00DA6EC6">
        <w:rPr>
          <w:rFonts w:cs="B Nazanin" w:hint="cs"/>
          <w:sz w:val="28"/>
          <w:szCs w:val="28"/>
          <w:rtl/>
          <w:lang w:bidi="fa-IR"/>
        </w:rPr>
        <w:t>). با این که هیچ موضوعی از قبل تعیین نمی‏شود، اغلب می‏توان به مجموعه‏ای از موضوع‏های خاص در کارهای هنری اعضای گروه پی بردکه معمولاً به رویدادهای درونی یا بیرونی، مثلاً بیرون رفتن درمانگر از اتاق، مربوط می‏شود (</w:t>
      </w:r>
      <w:r w:rsidR="00F23498">
        <w:rPr>
          <w:rFonts w:asciiTheme="majorBidi" w:hAnsiTheme="majorBidi" w:cstheme="majorBidi"/>
          <w:sz w:val="24"/>
          <w:szCs w:val="24"/>
          <w:lang w:bidi="fa-IR"/>
        </w:rPr>
        <w:t>Mc.Neilly, 1984-Roberts, 1985</w:t>
      </w:r>
      <w:r w:rsidR="00F71294" w:rsidRPr="00DA6EC6">
        <w:rPr>
          <w:rFonts w:cs="B Nazanin" w:hint="cs"/>
          <w:sz w:val="28"/>
          <w:szCs w:val="28"/>
          <w:rtl/>
          <w:lang w:bidi="fa-IR"/>
        </w:rPr>
        <w:t>).</w:t>
      </w:r>
    </w:p>
    <w:p w:rsidR="00F71294" w:rsidRDefault="00F71294" w:rsidP="00AC6402">
      <w:pPr>
        <w:bidi/>
        <w:spacing w:after="0" w:line="300" w:lineRule="auto"/>
        <w:jc w:val="lowKashida"/>
        <w:rPr>
          <w:rFonts w:cs="B Nazanin"/>
          <w:sz w:val="28"/>
          <w:szCs w:val="28"/>
          <w:lang w:bidi="fa-IR"/>
        </w:rPr>
      </w:pPr>
    </w:p>
    <w:p w:rsidR="00F23498" w:rsidRDefault="00F23498" w:rsidP="00F23498">
      <w:pPr>
        <w:bidi/>
        <w:spacing w:after="0" w:line="300" w:lineRule="auto"/>
        <w:jc w:val="lowKashida"/>
        <w:rPr>
          <w:rFonts w:cs="B Nazanin"/>
          <w:sz w:val="28"/>
          <w:szCs w:val="28"/>
          <w:lang w:bidi="fa-IR"/>
        </w:rPr>
      </w:pPr>
    </w:p>
    <w:p w:rsidR="00F23498" w:rsidRPr="00DA6EC6" w:rsidRDefault="00F23498" w:rsidP="00F23498">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هنر درمانی تعاملی گروهی</w:t>
      </w:r>
    </w:p>
    <w:p w:rsidR="00F71294" w:rsidRPr="00DA6EC6" w:rsidRDefault="00AC6402" w:rsidP="00F23498">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دایان والر با فراهم آوردن نکاتی پیرامون تحلیل گروهی و نمونه‏هایی از کار موضوع محور برای گروه‏های هنر درمانی ای که به کار هنر فردی و نیز پویایی‏های گروهی بین اعضا تأکید دارند، به توصیف چنین گروه‏هایی پرداخته است. بنابر این گروه می‏تواند بستر مناسبی برای یادگیری روابط شخصی باشد (</w:t>
      </w:r>
      <w:r w:rsidR="00F23498">
        <w:rPr>
          <w:rFonts w:asciiTheme="majorBidi" w:hAnsiTheme="majorBidi" w:cstheme="majorBidi"/>
          <w:sz w:val="24"/>
          <w:szCs w:val="24"/>
          <w:lang w:bidi="fa-IR"/>
        </w:rPr>
        <w:t>Waller, 1993: 97</w:t>
      </w:r>
      <w:r w:rsidR="00F71294" w:rsidRPr="00DA6EC6">
        <w:rPr>
          <w:rFonts w:cs="B Nazanin" w:hint="cs"/>
          <w:sz w:val="28"/>
          <w:szCs w:val="28"/>
          <w:rtl/>
          <w:lang w:bidi="fa-IR"/>
        </w:rPr>
        <w:t>).</w:t>
      </w:r>
    </w:p>
    <w:p w:rsidR="00F71294" w:rsidRPr="00DA6EC6" w:rsidRDefault="00F71294" w:rsidP="00AC6402">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گروه هنر روان درمانی</w:t>
      </w:r>
    </w:p>
    <w:p w:rsidR="00F71294" w:rsidRPr="00DA6EC6" w:rsidRDefault="00AC6402" w:rsidP="0042163B">
      <w:pPr>
        <w:bidi/>
        <w:spacing w:after="0" w:line="300" w:lineRule="auto"/>
        <w:jc w:val="lowKashida"/>
        <w:rPr>
          <w:rFonts w:cs="B Nazanin"/>
          <w:sz w:val="28"/>
          <w:szCs w:val="28"/>
          <w:rtl/>
          <w:lang w:bidi="fa-IR"/>
        </w:rPr>
      </w:pPr>
      <w:r w:rsidRPr="00DA6EC6">
        <w:rPr>
          <w:rFonts w:cs="B Nazanin" w:hint="cs"/>
          <w:sz w:val="28"/>
          <w:szCs w:val="28"/>
          <w:rtl/>
          <w:lang w:bidi="fa-IR"/>
        </w:rPr>
        <w:lastRenderedPageBreak/>
        <w:t xml:space="preserve">  </w:t>
      </w:r>
      <w:r w:rsidR="00F71294" w:rsidRPr="00DA6EC6">
        <w:rPr>
          <w:rFonts w:cs="B Nazanin" w:hint="cs"/>
          <w:sz w:val="28"/>
          <w:szCs w:val="28"/>
          <w:rtl/>
          <w:lang w:bidi="fa-IR"/>
        </w:rPr>
        <w:t xml:space="preserve"> کتابی با همین عنوان شیوه‏ای که در آن هنرآفرینی باعث ایجاد فرآیند درمانی روان، تحلیلی گروهی </w:t>
      </w:r>
      <w:r w:rsidRPr="00DA6EC6">
        <w:rPr>
          <w:rFonts w:cs="B Nazanin" w:hint="cs"/>
          <w:sz w:val="28"/>
          <w:szCs w:val="28"/>
          <w:rtl/>
          <w:lang w:bidi="fa-IR"/>
        </w:rPr>
        <w:t>مي‌شود</w:t>
      </w:r>
      <w:r w:rsidR="00F71294" w:rsidRPr="00DA6EC6">
        <w:rPr>
          <w:rFonts w:cs="B Nazanin" w:hint="cs"/>
          <w:sz w:val="28"/>
          <w:szCs w:val="28"/>
          <w:rtl/>
          <w:lang w:bidi="fa-IR"/>
        </w:rPr>
        <w:t xml:space="preserve"> را به دقت مورد ملاحظه قرار می‏دهد. به گونه‏ای که خواهیم دید چنین امری در گروه روان درمانی کلامی بسیار مشکل خواهد بود. مؤلفان این کتاب موقعیت‏های دشوار برخاسته از تعامل کلامی و هنرآفرینی را نیز بررسی کرده اند. در این کتاب بررسی‏های نظری و کاربرد‏های هنردرمانی به گروه‏ها</w:t>
      </w:r>
      <w:r w:rsidR="0042163B" w:rsidRPr="00DA6EC6">
        <w:rPr>
          <w:rFonts w:cs="B Nazanin" w:hint="cs"/>
          <w:sz w:val="28"/>
          <w:szCs w:val="28"/>
          <w:rtl/>
          <w:lang w:bidi="fa-IR"/>
        </w:rPr>
        <w:t xml:space="preserve">ی مختلف مراجعان بسط داده می‏شود. </w:t>
      </w:r>
    </w:p>
    <w:p w:rsidR="00F71294" w:rsidRPr="00DA6EC6" w:rsidRDefault="00F71294" w:rsidP="00AC6402">
      <w:pPr>
        <w:bidi/>
        <w:spacing w:after="0" w:line="300" w:lineRule="auto"/>
        <w:jc w:val="lowKashida"/>
        <w:rPr>
          <w:rFonts w:cs="B Nazanin"/>
          <w:sz w:val="28"/>
          <w:szCs w:val="28"/>
          <w:lang w:bidi="fa-IR"/>
        </w:rPr>
      </w:pP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گروه‏های هنر محور، که مسائل اجتماعی و امور مربوط به زندگی ر ا بررسی می‏کنند</w:t>
      </w:r>
    </w:p>
    <w:p w:rsidR="00F71294" w:rsidRPr="00DA6EC6" w:rsidRDefault="00AC6402" w:rsidP="00DD3F1F">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این گروه‏ها را تا حدودی می‏توان زیر مجموعه‏ی گروه‏های موضوع</w:t>
      </w:r>
      <w:r w:rsidRPr="00DA6EC6">
        <w:rPr>
          <w:rFonts w:cs="B Nazanin" w:hint="cs"/>
          <w:sz w:val="28"/>
          <w:szCs w:val="28"/>
          <w:rtl/>
          <w:lang w:bidi="fa-IR"/>
        </w:rPr>
        <w:t xml:space="preserve"> </w:t>
      </w:r>
      <w:r w:rsidR="00F71294" w:rsidRPr="00DA6EC6">
        <w:rPr>
          <w:rFonts w:cs="B Nazanin" w:hint="cs"/>
          <w:sz w:val="28"/>
          <w:szCs w:val="28"/>
          <w:rtl/>
          <w:lang w:bidi="fa-IR"/>
        </w:rPr>
        <w:t>محور به حساب آورد. اما اخیراً رشد و شکوفایی خاصی در فعالیت‏های هنر محور بسیاری از گروه‏ها، خصوصاً گروه‏هایی که تکلّم و نوشتار در آن ها نتیجه‏ی خوبی نداشته، صورت گرفته است. از جمله کارهای انجام شده در این زمینه به کاربرد موضوع‏</w:t>
      </w:r>
      <w:r w:rsidR="0042163B" w:rsidRPr="00DA6EC6">
        <w:rPr>
          <w:rFonts w:cs="B Nazanin" w:hint="cs"/>
          <w:sz w:val="28"/>
          <w:szCs w:val="28"/>
          <w:rtl/>
          <w:lang w:bidi="fa-IR"/>
        </w:rPr>
        <w:t>هایی مثل تعارض (لیبمن</w:t>
      </w:r>
      <w:r w:rsidR="00DD3F1F">
        <w:rPr>
          <w:rStyle w:val="FootnoteReference"/>
          <w:rFonts w:cs="B Nazanin"/>
          <w:sz w:val="28"/>
          <w:szCs w:val="28"/>
          <w:rtl/>
          <w:lang w:bidi="fa-IR"/>
        </w:rPr>
        <w:footnoteReference w:id="103"/>
      </w:r>
      <w:r w:rsidR="0042163B" w:rsidRPr="00DA6EC6">
        <w:rPr>
          <w:rFonts w:cs="B Nazanin" w:hint="cs"/>
          <w:sz w:val="28"/>
          <w:szCs w:val="28"/>
          <w:rtl/>
          <w:lang w:bidi="fa-IR"/>
        </w:rPr>
        <w:t>، 1996</w:t>
      </w:r>
      <w:r w:rsidR="00F71294" w:rsidRPr="00DA6EC6">
        <w:rPr>
          <w:rFonts w:cs="B Nazanin" w:hint="cs"/>
          <w:sz w:val="28"/>
          <w:szCs w:val="28"/>
          <w:rtl/>
          <w:lang w:bidi="fa-IR"/>
        </w:rPr>
        <w:t>)، نقاشی دیواریهمراه با جوانان (لینفیلد</w:t>
      </w:r>
      <w:r w:rsidR="00DD3F1F">
        <w:rPr>
          <w:rFonts w:cs="B Nazanin" w:hint="cs"/>
          <w:sz w:val="28"/>
          <w:szCs w:val="28"/>
          <w:rtl/>
          <w:lang w:bidi="fa-IR"/>
        </w:rPr>
        <w:t xml:space="preserve"> </w:t>
      </w:r>
      <w:r w:rsidR="00F71294" w:rsidRPr="00DA6EC6">
        <w:rPr>
          <w:rFonts w:cs="B Nazanin" w:hint="cs"/>
          <w:sz w:val="28"/>
          <w:szCs w:val="28"/>
          <w:rtl/>
          <w:lang w:bidi="fa-IR"/>
        </w:rPr>
        <w:t>و وان</w:t>
      </w:r>
      <w:r w:rsidR="00DD3F1F">
        <w:rPr>
          <w:rFonts w:cs="B Nazanin" w:hint="cs"/>
          <w:sz w:val="28"/>
          <w:szCs w:val="28"/>
          <w:rtl/>
          <w:lang w:bidi="fa-IR"/>
        </w:rPr>
        <w:t>‏</w:t>
      </w:r>
      <w:r w:rsidR="00F71294" w:rsidRPr="00DA6EC6">
        <w:rPr>
          <w:rFonts w:cs="B Nazanin" w:hint="cs"/>
          <w:sz w:val="28"/>
          <w:szCs w:val="28"/>
          <w:rtl/>
          <w:lang w:bidi="fa-IR"/>
        </w:rPr>
        <w:t>لوک</w:t>
      </w:r>
      <w:r w:rsidR="00DD3F1F">
        <w:rPr>
          <w:rStyle w:val="FootnoteReference"/>
          <w:rFonts w:cs="B Nazanin"/>
          <w:sz w:val="28"/>
          <w:szCs w:val="28"/>
          <w:rtl/>
          <w:lang w:bidi="fa-IR"/>
        </w:rPr>
        <w:footnoteReference w:id="104"/>
      </w:r>
      <w:r w:rsidR="00F71294" w:rsidRPr="00DA6EC6">
        <w:rPr>
          <w:rFonts w:cs="B Nazanin" w:hint="cs"/>
          <w:sz w:val="28"/>
          <w:szCs w:val="28"/>
          <w:rtl/>
          <w:lang w:bidi="fa-IR"/>
        </w:rPr>
        <w:t>، 2002)، مسائل معنوی (کوک و هلیز</w:t>
      </w:r>
      <w:r w:rsidR="00DD3F1F">
        <w:rPr>
          <w:rStyle w:val="FootnoteReference"/>
          <w:rFonts w:cs="B Nazanin"/>
          <w:sz w:val="28"/>
          <w:szCs w:val="28"/>
          <w:rtl/>
          <w:lang w:bidi="fa-IR"/>
        </w:rPr>
        <w:footnoteReference w:id="105"/>
      </w:r>
      <w:r w:rsidR="00F71294" w:rsidRPr="00DA6EC6">
        <w:rPr>
          <w:rFonts w:cs="B Nazanin" w:hint="cs"/>
          <w:sz w:val="28"/>
          <w:szCs w:val="28"/>
          <w:rtl/>
          <w:lang w:bidi="fa-IR"/>
        </w:rPr>
        <w:t>، 2001)</w:t>
      </w:r>
      <w:r w:rsidR="0042163B" w:rsidRPr="00DA6EC6">
        <w:rPr>
          <w:rFonts w:cs="B Nazanin" w:hint="cs"/>
          <w:sz w:val="28"/>
          <w:szCs w:val="28"/>
          <w:rtl/>
          <w:lang w:bidi="fa-IR"/>
        </w:rPr>
        <w:t xml:space="preserve"> و مشکلات پناه جویان (دیاز</w:t>
      </w:r>
      <w:r w:rsidR="00DD3F1F">
        <w:rPr>
          <w:rStyle w:val="FootnoteReference"/>
          <w:rFonts w:cs="B Nazanin"/>
          <w:sz w:val="28"/>
          <w:szCs w:val="28"/>
          <w:rtl/>
          <w:lang w:bidi="fa-IR"/>
        </w:rPr>
        <w:footnoteReference w:id="106"/>
      </w:r>
      <w:r w:rsidR="0042163B" w:rsidRPr="00DA6EC6">
        <w:rPr>
          <w:rFonts w:cs="B Nazanin" w:hint="cs"/>
          <w:sz w:val="28"/>
          <w:szCs w:val="28"/>
          <w:rtl/>
          <w:lang w:bidi="fa-IR"/>
        </w:rPr>
        <w:t>، 2002</w:t>
      </w:r>
      <w:r w:rsidR="00F71294" w:rsidRPr="00DA6EC6">
        <w:rPr>
          <w:rFonts w:cs="B Nazanin" w:hint="cs"/>
          <w:sz w:val="28"/>
          <w:szCs w:val="28"/>
          <w:rtl/>
          <w:lang w:bidi="fa-IR"/>
        </w:rPr>
        <w:t>) می‏توان اشاره کرد. برخی از این موارد با هنرمند یا هنرمندانی تسهیلگر در طرح‏های مسکونی انجام می‏گیرد. در حالی که در سایر موارد، مسئولین از هنردرمانگران به خاطر مهارت شان در کنار آمدن با افراد آسیب پذیر بهره می‏برند.</w:t>
      </w:r>
    </w:p>
    <w:p w:rsidR="00F71294"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بحث‏های بسیاری پیرامون خصوصیات هر یک از این رویکرد‏های هنردرمانی گروهی انجام شده که برخی از آن‏ها گاهی با بحران مواجه شده است. اما حالا </w:t>
      </w:r>
      <w:r w:rsidR="00F71294" w:rsidRPr="00DA6EC6">
        <w:rPr>
          <w:rFonts w:cs="B Nazanin" w:hint="cs"/>
          <w:sz w:val="28"/>
          <w:szCs w:val="28"/>
          <w:rtl/>
          <w:lang w:bidi="fa-IR"/>
        </w:rPr>
        <w:lastRenderedPageBreak/>
        <w:t xml:space="preserve">فهمیده‏ایم که این مسئله را می‏توان نسبی فرض کرد، زیرا از دیدگاه‏های مختلف قابل بررسی است. در حقیقت این نوع «دسته بندی» را نمی‏توان بی‏نقص یا انعطاف ناپذیر دانست. </w:t>
      </w:r>
    </w:p>
    <w:p w:rsidR="00F71294" w:rsidRPr="00DA6EC6" w:rsidRDefault="00AC6402" w:rsidP="00557B91">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بسیاری از هنردرمانگران به شیوه‏های مختلفی با گروه‏های گوناگون کار می‏کنند و انتخاب این که چه رویکردی مناسب گروه و موقعیتی خاص است و چه آموزش‏ها و تدارکاتی باید قبل از انجام کار صورت گیرد، به عهده‏ی تسهیلگر یا درمانگر هر گروه است (</w:t>
      </w:r>
      <w:r w:rsidR="00557B91" w:rsidRPr="00557B91">
        <w:rPr>
          <w:rFonts w:asciiTheme="majorBidi" w:hAnsiTheme="majorBidi" w:cstheme="majorBidi"/>
          <w:sz w:val="24"/>
          <w:szCs w:val="24"/>
          <w:lang w:bidi="fa-IR"/>
        </w:rPr>
        <w:t>Liembman, 1942: 75</w:t>
      </w:r>
      <w:r w:rsidR="00F71294" w:rsidRPr="00DA6EC6">
        <w:rPr>
          <w:rFonts w:cs="B Nazanin" w:hint="cs"/>
          <w:sz w:val="28"/>
          <w:szCs w:val="28"/>
          <w:rtl/>
          <w:lang w:bidi="fa-IR"/>
        </w:rPr>
        <w:t>)</w:t>
      </w:r>
      <w:r w:rsidR="0042163B" w:rsidRPr="00DA6EC6">
        <w:rPr>
          <w:rFonts w:cs="B Nazanin" w:hint="cs"/>
          <w:sz w:val="28"/>
          <w:szCs w:val="28"/>
          <w:rtl/>
          <w:lang w:bidi="fa-IR"/>
        </w:rPr>
        <w:t xml:space="preserve">. </w:t>
      </w:r>
    </w:p>
    <w:p w:rsidR="00F71294" w:rsidRDefault="00F71294" w:rsidP="00AC6402">
      <w:pPr>
        <w:bidi/>
        <w:spacing w:after="0" w:line="300" w:lineRule="auto"/>
        <w:jc w:val="lowKashida"/>
        <w:rPr>
          <w:rFonts w:cs="B Nazanin"/>
          <w:sz w:val="28"/>
          <w:szCs w:val="28"/>
          <w:rtl/>
          <w:lang w:bidi="fa-IR"/>
        </w:rPr>
      </w:pPr>
    </w:p>
    <w:p w:rsidR="00C95D82" w:rsidRPr="00C95D82" w:rsidRDefault="00C95D82" w:rsidP="00C95D82">
      <w:pPr>
        <w:bidi/>
        <w:spacing w:after="0" w:line="300" w:lineRule="auto"/>
        <w:jc w:val="lowKashida"/>
        <w:rPr>
          <w:rFonts w:cs="B Nazanin"/>
          <w:sz w:val="20"/>
          <w:szCs w:val="20"/>
          <w:rtl/>
          <w:lang w:bidi="fa-IR"/>
        </w:rPr>
      </w:pPr>
    </w:p>
    <w:p w:rsidR="00F71294" w:rsidRPr="00C95D82" w:rsidRDefault="001F466F" w:rsidP="00C95D82">
      <w:pPr>
        <w:pStyle w:val="Heading3"/>
        <w:bidi/>
        <w:rPr>
          <w:rFonts w:cs="B Nazanin"/>
          <w:color w:val="auto"/>
          <w:sz w:val="32"/>
          <w:szCs w:val="32"/>
          <w:rtl/>
          <w:lang w:bidi="fa-IR"/>
        </w:rPr>
      </w:pPr>
      <w:bookmarkStart w:id="56" w:name="_Toc380903781"/>
      <w:r w:rsidRPr="00C95D82">
        <w:rPr>
          <w:rFonts w:cs="B Nazanin" w:hint="cs"/>
          <w:color w:val="auto"/>
          <w:sz w:val="32"/>
          <w:szCs w:val="32"/>
          <w:rtl/>
          <w:lang w:bidi="fa-IR"/>
        </w:rPr>
        <w:t xml:space="preserve">3-3-15- </w:t>
      </w:r>
      <w:r w:rsidR="00F71294" w:rsidRPr="00C95D82">
        <w:rPr>
          <w:rFonts w:cs="B Nazanin" w:hint="cs"/>
          <w:color w:val="auto"/>
          <w:sz w:val="32"/>
          <w:szCs w:val="32"/>
          <w:rtl/>
          <w:lang w:bidi="fa-IR"/>
        </w:rPr>
        <w:t>موسیقی درمانی:</w:t>
      </w:r>
      <w:bookmarkEnd w:id="56"/>
    </w:p>
    <w:p w:rsidR="00C95D82" w:rsidRPr="00C95D82" w:rsidRDefault="00C95D82" w:rsidP="00AC6402">
      <w:pPr>
        <w:bidi/>
        <w:spacing w:after="0" w:line="300" w:lineRule="auto"/>
        <w:jc w:val="lowKashida"/>
        <w:rPr>
          <w:rFonts w:cs="B Nazanin"/>
          <w:sz w:val="20"/>
          <w:szCs w:val="20"/>
          <w:rtl/>
          <w:lang w:bidi="fa-IR"/>
        </w:rPr>
      </w:pPr>
    </w:p>
    <w:p w:rsidR="00F71294" w:rsidRPr="00DA6EC6" w:rsidRDefault="00FF2DC0" w:rsidP="00C95D82">
      <w:pPr>
        <w:bidi/>
        <w:spacing w:after="0" w:line="300" w:lineRule="auto"/>
        <w:jc w:val="lowKashida"/>
        <w:rPr>
          <w:rFonts w:cs="B Nazanin"/>
          <w:sz w:val="28"/>
          <w:szCs w:val="28"/>
          <w:rtl/>
          <w:lang w:bidi="fa-IR"/>
        </w:rPr>
      </w:pPr>
      <w:r w:rsidRPr="00DA6EC6">
        <w:rPr>
          <w:rFonts w:cs="B Nazanin" w:hint="cs"/>
          <w:sz w:val="28"/>
          <w:szCs w:val="28"/>
          <w:rtl/>
          <w:lang w:bidi="fa-IR"/>
        </w:rPr>
        <w:t xml:space="preserve">زاده </w:t>
      </w:r>
      <w:r w:rsidR="00F71294" w:rsidRPr="00DA6EC6">
        <w:rPr>
          <w:rFonts w:cs="B Nazanin" w:hint="cs"/>
          <w:sz w:val="28"/>
          <w:szCs w:val="28"/>
          <w:rtl/>
          <w:lang w:bidi="fa-IR"/>
        </w:rPr>
        <w:t>محمدی (1380) در این باره چنین بیان می‏کند:موسیقی درمانی به معنی استفاده از موسیقی و برنامه‏های تنظیم شده موسیقایی برای توانبخشی تمامی بیماران (جسمی و روانی) است. انجمن موسیقی درمانی آمریکا</w:t>
      </w:r>
      <w:r w:rsidR="0042163B" w:rsidRPr="00DA6EC6">
        <w:rPr>
          <w:rFonts w:cs="B Nazanin" w:hint="cs"/>
          <w:sz w:val="28"/>
          <w:szCs w:val="28"/>
          <w:rtl/>
          <w:lang w:bidi="fa-IR"/>
        </w:rPr>
        <w:t xml:space="preserve"> </w:t>
      </w:r>
      <w:r w:rsidR="00F71294" w:rsidRPr="00DA6EC6">
        <w:rPr>
          <w:rFonts w:cs="B Nazanin" w:hint="cs"/>
          <w:sz w:val="28"/>
          <w:szCs w:val="28"/>
          <w:rtl/>
          <w:lang w:bidi="fa-IR"/>
        </w:rPr>
        <w:t xml:space="preserve">(1997) موسیقی درمانی را استفاده از موسیقی برای اهداف درمانی شامل تجدید، ایجاد و تقویت سلامت بدنی و روانی تعریف می‏کند. </w:t>
      </w:r>
    </w:p>
    <w:p w:rsidR="00F71294" w:rsidRPr="00DA6EC6" w:rsidRDefault="00C95D82" w:rsidP="0042163B">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انجمن موسیقی درمانی استرالیا</w:t>
      </w:r>
      <w:r w:rsidR="0042163B" w:rsidRPr="00DA6EC6">
        <w:rPr>
          <w:rStyle w:val="FootnoteReference"/>
          <w:rFonts w:cs="B Nazanin"/>
          <w:sz w:val="28"/>
          <w:szCs w:val="28"/>
          <w:rtl/>
          <w:lang w:bidi="fa-IR"/>
        </w:rPr>
        <w:footnoteReference w:id="107"/>
      </w:r>
      <w:r w:rsidR="0042163B" w:rsidRPr="00DA6EC6">
        <w:rPr>
          <w:rFonts w:cs="B Nazanin" w:hint="cs"/>
          <w:sz w:val="28"/>
          <w:szCs w:val="28"/>
          <w:rtl/>
          <w:lang w:bidi="fa-IR"/>
        </w:rPr>
        <w:t xml:space="preserve"> </w:t>
      </w:r>
      <w:r w:rsidR="00F71294" w:rsidRPr="00DA6EC6">
        <w:rPr>
          <w:rFonts w:cs="B Nazanin" w:hint="cs"/>
          <w:sz w:val="28"/>
          <w:szCs w:val="28"/>
          <w:rtl/>
          <w:lang w:bidi="fa-IR"/>
        </w:rPr>
        <w:t>(1989) تعریف موسیقی درمانی را استفاده برنامه ریزی شده از موسیقی برای اهداف درمانی و رفع نیازهای کودکان و بزرگسالان که به دلیل اجتماعی، عاطفی، بدنی و ذهنی آسیب دیده‏اند، ارائه می‏دهد.</w:t>
      </w:r>
    </w:p>
    <w:p w:rsidR="00F71294" w:rsidRPr="00DA6EC6" w:rsidRDefault="00C95D82" w:rsidP="0042163B">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همچنین انجمن حرفه‏ای موسیقی درمانگران</w:t>
      </w:r>
      <w:r w:rsidR="0042163B" w:rsidRPr="00DA6EC6">
        <w:rPr>
          <w:rStyle w:val="FootnoteReference"/>
          <w:rFonts w:cs="B Nazanin"/>
          <w:sz w:val="28"/>
          <w:szCs w:val="28"/>
          <w:rtl/>
          <w:lang w:bidi="fa-IR"/>
        </w:rPr>
        <w:footnoteReference w:id="108"/>
      </w:r>
      <w:r w:rsidR="0042163B" w:rsidRPr="00DA6EC6">
        <w:rPr>
          <w:rFonts w:cs="B Nazanin" w:hint="cs"/>
          <w:sz w:val="28"/>
          <w:szCs w:val="28"/>
          <w:rtl/>
          <w:lang w:bidi="fa-IR"/>
        </w:rPr>
        <w:t xml:space="preserve"> </w:t>
      </w:r>
      <w:r w:rsidR="00F71294" w:rsidRPr="00DA6EC6">
        <w:rPr>
          <w:rFonts w:cs="B Nazanin" w:hint="cs"/>
          <w:sz w:val="28"/>
          <w:szCs w:val="28"/>
          <w:rtl/>
          <w:lang w:bidi="fa-IR"/>
        </w:rPr>
        <w:t xml:space="preserve">موسیقی درمانی را به عنوان ابزار و شبکه‏های ارتباطی برای ایجاد رابطه متقابل بین بیمار و درمانگر از راه موسیقی و نشانه‏های موسیقیایی تعریف می‏کند که می‏تواند هم در وضعیت بیمار و هم </w:t>
      </w:r>
      <w:r w:rsidR="00F71294" w:rsidRPr="00DA6EC6">
        <w:rPr>
          <w:rFonts w:cs="B Nazanin" w:hint="cs"/>
          <w:sz w:val="28"/>
          <w:szCs w:val="28"/>
          <w:rtl/>
          <w:lang w:bidi="fa-IR"/>
        </w:rPr>
        <w:lastRenderedPageBreak/>
        <w:t>در شیوه درمان تغییراتی ایجاد کند. درمانگر با استفاده از ارتباط خلاق موسیقایی در موقعیت درمانی، تجربه‏هایی بر اساس موسیقی را به وجود می‏آورد که به اهداف درمانی منجر می‏شو</w:t>
      </w:r>
      <w:r w:rsidR="0042163B" w:rsidRPr="00DA6EC6">
        <w:rPr>
          <w:rFonts w:cs="B Nazanin" w:hint="cs"/>
          <w:sz w:val="28"/>
          <w:szCs w:val="28"/>
          <w:rtl/>
          <w:lang w:bidi="fa-IR"/>
        </w:rPr>
        <w:t>د (گزارش کمیته هنر درمانی تخصصی</w:t>
      </w:r>
      <w:r w:rsidR="00F71294" w:rsidRPr="00DA6EC6">
        <w:rPr>
          <w:rFonts w:cs="B Nazanin" w:hint="cs"/>
          <w:sz w:val="28"/>
          <w:szCs w:val="28"/>
          <w:rtl/>
          <w:lang w:bidi="fa-IR"/>
        </w:rPr>
        <w:t>،</w:t>
      </w:r>
      <w:r w:rsidR="0042163B" w:rsidRPr="00DA6EC6">
        <w:rPr>
          <w:rFonts w:cs="B Nazanin"/>
          <w:sz w:val="28"/>
          <w:szCs w:val="28"/>
          <w:lang w:bidi="fa-IR"/>
        </w:rPr>
        <w:t xml:space="preserve"> </w:t>
      </w:r>
      <w:r w:rsidR="00F71294" w:rsidRPr="00DA6EC6">
        <w:rPr>
          <w:rFonts w:cs="B Nazanin" w:hint="cs"/>
          <w:sz w:val="28"/>
          <w:szCs w:val="28"/>
          <w:rtl/>
          <w:lang w:bidi="fa-IR"/>
        </w:rPr>
        <w:t>1989: 6).</w:t>
      </w:r>
    </w:p>
    <w:p w:rsidR="00F71294" w:rsidRPr="00DA6EC6" w:rsidRDefault="00C95D82" w:rsidP="0042163B">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در موسیقی درمانی دو روش فعال و غیرفعال رواج بسیاری دارد. روش غیرفعال شنیدن موسیقی و روش فعال نواختن، خواندن و حرکت‏های موزون و بحث و گفتگو پیرامون موسیقی است در موسیقی درمانی غیرفعال عمده </w:t>
      </w:r>
      <w:r w:rsidR="00AC6402" w:rsidRPr="00DA6EC6">
        <w:rPr>
          <w:rFonts w:cs="B Nazanin" w:hint="cs"/>
          <w:sz w:val="28"/>
          <w:szCs w:val="28"/>
          <w:rtl/>
          <w:lang w:bidi="fa-IR"/>
        </w:rPr>
        <w:t xml:space="preserve">تأثير </w:t>
      </w:r>
      <w:r w:rsidR="00F71294" w:rsidRPr="00DA6EC6">
        <w:rPr>
          <w:rFonts w:cs="B Nazanin" w:hint="cs"/>
          <w:sz w:val="28"/>
          <w:szCs w:val="28"/>
          <w:rtl/>
          <w:lang w:bidi="fa-IR"/>
        </w:rPr>
        <w:t>در برانگیختن و تأثیر‏گذاری</w:t>
      </w:r>
      <w:r w:rsidR="00AC6402" w:rsidRPr="00DA6EC6">
        <w:rPr>
          <w:rFonts w:cs="B Nazanin" w:hint="cs"/>
          <w:sz w:val="28"/>
          <w:szCs w:val="28"/>
          <w:rtl/>
          <w:lang w:bidi="fa-IR"/>
        </w:rPr>
        <w:t xml:space="preserve"> </w:t>
      </w:r>
      <w:r w:rsidR="00F71294" w:rsidRPr="00DA6EC6">
        <w:rPr>
          <w:rFonts w:cs="B Nazanin" w:hint="cs"/>
          <w:sz w:val="28"/>
          <w:szCs w:val="28"/>
          <w:rtl/>
          <w:lang w:bidi="fa-IR"/>
        </w:rPr>
        <w:t>بر واکنش‏های عاطفی و ذهنی و در روش موسیقی درمانی فعال واکنش های مختلف عاطفی، ذهنی، حسی و حرکتی، تحریک و هماهنگ می‏شود (</w:t>
      </w:r>
      <w:r w:rsidR="00FF2DC0" w:rsidRPr="00DA6EC6">
        <w:rPr>
          <w:rFonts w:cs="B Nazanin" w:hint="cs"/>
          <w:sz w:val="28"/>
          <w:szCs w:val="28"/>
          <w:rtl/>
          <w:lang w:bidi="fa-IR"/>
        </w:rPr>
        <w:t xml:space="preserve">زاده </w:t>
      </w:r>
      <w:r w:rsidR="00F71294" w:rsidRPr="00DA6EC6">
        <w:rPr>
          <w:rFonts w:cs="B Nazanin" w:hint="cs"/>
          <w:sz w:val="28"/>
          <w:szCs w:val="28"/>
          <w:rtl/>
          <w:lang w:bidi="fa-IR"/>
        </w:rPr>
        <w:t>محمدی، 1380: 24)</w:t>
      </w:r>
      <w:r w:rsidR="0042163B" w:rsidRPr="00DA6EC6">
        <w:rPr>
          <w:rFonts w:cs="B Nazanin" w:hint="cs"/>
          <w:sz w:val="28"/>
          <w:szCs w:val="28"/>
          <w:rtl/>
          <w:lang w:bidi="fa-IR"/>
        </w:rPr>
        <w:t xml:space="preserve">. </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354AF7" w:rsidRPr="00DA6EC6">
        <w:rPr>
          <w:rFonts w:cs="B Nazanin" w:hint="cs"/>
          <w:sz w:val="28"/>
          <w:szCs w:val="28"/>
          <w:rtl/>
          <w:lang w:bidi="fa-IR"/>
        </w:rPr>
        <w:t>روش‌ها</w:t>
      </w:r>
      <w:r w:rsidR="00F71294" w:rsidRPr="00DA6EC6">
        <w:rPr>
          <w:rFonts w:cs="B Nazanin" w:hint="cs"/>
          <w:sz w:val="28"/>
          <w:szCs w:val="28"/>
          <w:rtl/>
          <w:lang w:bidi="fa-IR"/>
        </w:rPr>
        <w:t xml:space="preserve"> و برنامه‏های موسیقی درمانی برای هر سنی</w:t>
      </w:r>
      <w:r w:rsidR="00AC6402" w:rsidRPr="00DA6EC6">
        <w:rPr>
          <w:rFonts w:cs="B Nazanin" w:hint="cs"/>
          <w:sz w:val="28"/>
          <w:szCs w:val="28"/>
          <w:rtl/>
          <w:lang w:bidi="fa-IR"/>
        </w:rPr>
        <w:t xml:space="preserve"> </w:t>
      </w:r>
      <w:r w:rsidR="00F71294" w:rsidRPr="00DA6EC6">
        <w:rPr>
          <w:rFonts w:cs="B Nazanin" w:hint="cs"/>
          <w:sz w:val="28"/>
          <w:szCs w:val="28"/>
          <w:rtl/>
          <w:lang w:bidi="fa-IR"/>
        </w:rPr>
        <w:t xml:space="preserve">از نوزاد تا سالمند و برای همۀ </w:t>
      </w:r>
      <w:r w:rsidR="003E54C7" w:rsidRPr="00DA6EC6">
        <w:rPr>
          <w:rFonts w:cs="B Nazanin" w:hint="cs"/>
          <w:sz w:val="28"/>
          <w:szCs w:val="28"/>
          <w:rtl/>
          <w:lang w:bidi="fa-IR"/>
        </w:rPr>
        <w:t>بيماري‌ها</w:t>
      </w:r>
      <w:r w:rsidR="00F71294" w:rsidRPr="00DA6EC6">
        <w:rPr>
          <w:rFonts w:cs="B Nazanin" w:hint="cs"/>
          <w:sz w:val="28"/>
          <w:szCs w:val="28"/>
          <w:rtl/>
          <w:lang w:bidi="fa-IR"/>
        </w:rPr>
        <w:t xml:space="preserve"> از نقایص حسی و حرکتی و معلولیت‏های جسمی تا اختلال‏های روانی، رفتاری و </w:t>
      </w:r>
      <w:r w:rsidR="003E54C7" w:rsidRPr="00DA6EC6">
        <w:rPr>
          <w:rFonts w:cs="B Nazanin" w:hint="cs"/>
          <w:sz w:val="28"/>
          <w:szCs w:val="28"/>
          <w:rtl/>
          <w:lang w:bidi="fa-IR"/>
        </w:rPr>
        <w:t>بيماري‌ها</w:t>
      </w:r>
      <w:r w:rsidR="00F71294" w:rsidRPr="00DA6EC6">
        <w:rPr>
          <w:rFonts w:cs="B Nazanin" w:hint="cs"/>
          <w:sz w:val="28"/>
          <w:szCs w:val="28"/>
          <w:rtl/>
          <w:lang w:bidi="fa-IR"/>
        </w:rPr>
        <w:t xml:space="preserve">ی مزمن رو به مرگ به کار گرفته می‏شود. این فن به تقویت توانایی‏ها و کاهش ناراحتی‏ها و ناتوانی‏های آنها کمک می‏کند. برنامه و </w:t>
      </w:r>
      <w:r w:rsidR="00354AF7" w:rsidRPr="00DA6EC6">
        <w:rPr>
          <w:rFonts w:cs="B Nazanin" w:hint="cs"/>
          <w:sz w:val="28"/>
          <w:szCs w:val="28"/>
          <w:rtl/>
          <w:lang w:bidi="fa-IR"/>
        </w:rPr>
        <w:t>روش‌ها</w:t>
      </w:r>
      <w:r w:rsidR="00F71294" w:rsidRPr="00DA6EC6">
        <w:rPr>
          <w:rFonts w:cs="B Nazanin" w:hint="cs"/>
          <w:sz w:val="28"/>
          <w:szCs w:val="28"/>
          <w:rtl/>
          <w:lang w:bidi="fa-IR"/>
        </w:rPr>
        <w:t>ی موسیقی درمانی متنوع و متناسب با نیاز افراد تنظیم و تجویز می‏شود. محورهای اصلی برنامه‏های موسیقی درمانی شامل شنیدن موسیقی مناسب و انتخابی، نواختن موسیقی در شکل‏های فردی و گروهی (بدیهه نوازی)، خواندن ترانه‏ها و آواگری‏های مناسب فردی و گروهی، بحث و گفتگو در مورد موسیقی و مفاهیم آن، حرکت‏های موزون، تمرین پیرامون تصورهای هدایت شده با موسیقی، نمایش و قصه پردازی‏های موسیقایی و ساختن آهنگ و ترانه است.</w:t>
      </w:r>
    </w:p>
    <w:p w:rsidR="00F71294" w:rsidRPr="00DA6EC6" w:rsidRDefault="00C95D82" w:rsidP="00557B91">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موسیقی ابزار موسیقی درمانگر است. موسیقی درمانگر می‏کوشد تا از این زبان به طور روان و مؤثر استفاده کند. تمرین و برنامه‏های موسیقی درمانی در شکل فردی و گروهی قابل تنظیم است. جلسه‏های گروهی می‏تواند شامل گروه‏های همگن و یا </w:t>
      </w:r>
      <w:r w:rsidR="00F71294" w:rsidRPr="00DA6EC6">
        <w:rPr>
          <w:rFonts w:cs="B Nazanin" w:hint="cs"/>
          <w:sz w:val="28"/>
          <w:szCs w:val="28"/>
          <w:rtl/>
          <w:lang w:bidi="fa-IR"/>
        </w:rPr>
        <w:lastRenderedPageBreak/>
        <w:t xml:space="preserve">گروه‏های ناهمگن باشد که فعالیت‏های آنها در یک </w:t>
      </w:r>
      <w:r w:rsidR="0042163B" w:rsidRPr="00DA6EC6">
        <w:rPr>
          <w:rFonts w:cs="B Nazanin" w:hint="cs"/>
          <w:sz w:val="28"/>
          <w:szCs w:val="28"/>
          <w:rtl/>
          <w:lang w:bidi="fa-IR"/>
        </w:rPr>
        <w:t>گروه قابل جمع و برنامه‏ریزی است</w:t>
      </w:r>
      <w:r w:rsidR="00F71294" w:rsidRPr="00DA6EC6">
        <w:rPr>
          <w:rFonts w:cs="B Nazanin" w:hint="cs"/>
          <w:sz w:val="28"/>
          <w:szCs w:val="28"/>
          <w:rtl/>
          <w:lang w:bidi="fa-IR"/>
        </w:rPr>
        <w:t xml:space="preserve"> (</w:t>
      </w:r>
      <w:r w:rsidR="00557B91" w:rsidRPr="00557B91">
        <w:rPr>
          <w:rFonts w:asciiTheme="majorBidi" w:hAnsiTheme="majorBidi" w:cstheme="majorBidi"/>
          <w:sz w:val="24"/>
          <w:szCs w:val="24"/>
          <w:lang w:bidi="fa-IR"/>
        </w:rPr>
        <w:t>Henry, 1995: 43</w:t>
      </w:r>
      <w:r w:rsidR="00F71294" w:rsidRPr="00DA6EC6">
        <w:rPr>
          <w:rFonts w:cs="B Nazanin" w:hint="cs"/>
          <w:sz w:val="28"/>
          <w:szCs w:val="28"/>
          <w:rtl/>
          <w:lang w:bidi="fa-IR"/>
        </w:rPr>
        <w:t>)</w:t>
      </w:r>
      <w:r w:rsidR="0042163B" w:rsidRPr="00DA6EC6">
        <w:rPr>
          <w:rFonts w:cs="B Nazanin" w:hint="cs"/>
          <w:sz w:val="28"/>
          <w:szCs w:val="28"/>
          <w:rtl/>
          <w:lang w:bidi="fa-IR"/>
        </w:rPr>
        <w:t xml:space="preserve">. </w:t>
      </w:r>
    </w:p>
    <w:p w:rsidR="0042163B" w:rsidRPr="00DA6EC6" w:rsidRDefault="0042163B" w:rsidP="0042163B">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سازه‏های موسیقی درمانی</w:t>
      </w:r>
    </w:p>
    <w:p w:rsidR="00F71294"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در موسیقی درمانی از انواع سازه‏های کلاسیک، ملی و محلی</w:t>
      </w:r>
      <w:r w:rsidRPr="00DA6EC6">
        <w:rPr>
          <w:rFonts w:cs="B Nazanin" w:hint="cs"/>
          <w:sz w:val="28"/>
          <w:szCs w:val="28"/>
          <w:rtl/>
          <w:lang w:bidi="fa-IR"/>
        </w:rPr>
        <w:t xml:space="preserve"> </w:t>
      </w:r>
      <w:r w:rsidR="00F71294" w:rsidRPr="00DA6EC6">
        <w:rPr>
          <w:rFonts w:cs="B Nazanin" w:hint="cs"/>
          <w:sz w:val="28"/>
          <w:szCs w:val="28"/>
          <w:rtl/>
          <w:lang w:bidi="fa-IR"/>
        </w:rPr>
        <w:t>حتی سازها و ابزارهای صوتی دست ساز، بر حسب نیاز استفاده می‏شود. هدف اصلی در موسیقی درمانی، توانبخشی بیماران و درمان بیماری است و قصدآموزش موسیقی و یا نوازندگی وجود ندارد. سازها، ابزارهای صوتی، نوارهای موسیقی، رقص و فعالیت‏های موزون همه وسیله و واسطه‏ای برای درمان است. از این رو موسیقی درمانگر می‏تواند بر حسب نیازهای درمانجو و اهداف و برنامه‏هایی که تنظیم کرده، از سازهای مختلف کلاسیک، محلی و فرهنگی خود استفاده نماید و حتی سازهای ساده‏ای بسازد که با کمک آن بتوان بهتر به اهداف درمانی دست یافت.</w:t>
      </w:r>
    </w:p>
    <w:p w:rsidR="00F71294" w:rsidRPr="00DA6EC6" w:rsidRDefault="00AC6402" w:rsidP="00557B91">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هر چه صدای ساز ساده، زیبا و جذاب باشد، درمانجو ارتباط بهتری با آن برقرار می‏کند و درمان مؤثرتر واقع می‏شود. موسیقی درمانگران می‏توانند بر اساس امکانات، سازهای محلی و عادت‏های شنوایی منطقه خود با استفاده از سازهای کلاسیک، و ملی، سازهای جدیدی طراحی و از آن بهره‏ گیرند. فقط در هنگام طراحی و ساخت این سازها باید به سادگی، ارتباط و تماس بدنی راحت با آن، صدادهی زیبا و تا حد امکان صدای استاندارد دقت شود (</w:t>
      </w:r>
      <w:r w:rsidR="00557B91">
        <w:rPr>
          <w:rFonts w:asciiTheme="majorBidi" w:hAnsiTheme="majorBidi" w:cstheme="majorBidi"/>
          <w:sz w:val="24"/>
          <w:szCs w:val="24"/>
          <w:lang w:bidi="fa-IR"/>
        </w:rPr>
        <w:t>Goldstein</w:t>
      </w:r>
      <w:r w:rsidR="00557B91" w:rsidRPr="00557B91">
        <w:rPr>
          <w:rFonts w:asciiTheme="majorBidi" w:hAnsiTheme="majorBidi" w:cstheme="majorBidi"/>
          <w:sz w:val="24"/>
          <w:szCs w:val="24"/>
          <w:lang w:bidi="fa-IR"/>
        </w:rPr>
        <w:t>, 19</w:t>
      </w:r>
      <w:r w:rsidR="00557B91">
        <w:rPr>
          <w:rFonts w:asciiTheme="majorBidi" w:hAnsiTheme="majorBidi" w:cstheme="majorBidi"/>
          <w:sz w:val="24"/>
          <w:szCs w:val="24"/>
          <w:lang w:bidi="fa-IR"/>
        </w:rPr>
        <w:t>8</w:t>
      </w:r>
      <w:r w:rsidR="00557B91" w:rsidRPr="00557B91">
        <w:rPr>
          <w:rFonts w:asciiTheme="majorBidi" w:hAnsiTheme="majorBidi" w:cstheme="majorBidi"/>
          <w:sz w:val="24"/>
          <w:szCs w:val="24"/>
          <w:lang w:bidi="fa-IR"/>
        </w:rPr>
        <w:t xml:space="preserve">5: </w:t>
      </w:r>
      <w:r w:rsidR="00557B91">
        <w:rPr>
          <w:rFonts w:asciiTheme="majorBidi" w:hAnsiTheme="majorBidi" w:cstheme="majorBidi"/>
          <w:sz w:val="24"/>
          <w:szCs w:val="24"/>
          <w:lang w:bidi="fa-IR"/>
        </w:rPr>
        <w:t>48</w:t>
      </w:r>
      <w:r w:rsidR="00F71294" w:rsidRPr="00DA6EC6">
        <w:rPr>
          <w:rFonts w:cs="B Nazanin" w:hint="cs"/>
          <w:sz w:val="28"/>
          <w:szCs w:val="28"/>
          <w:rtl/>
          <w:lang w:bidi="fa-IR"/>
        </w:rPr>
        <w:t>)</w:t>
      </w:r>
      <w:r w:rsidR="0042163B" w:rsidRPr="00DA6EC6">
        <w:rPr>
          <w:rFonts w:cs="B Nazanin" w:hint="cs"/>
          <w:sz w:val="28"/>
          <w:szCs w:val="28"/>
          <w:rtl/>
          <w:lang w:bidi="fa-IR"/>
        </w:rPr>
        <w:t xml:space="preserve">. </w:t>
      </w:r>
    </w:p>
    <w:p w:rsidR="00F71294" w:rsidRPr="00DA6EC6" w:rsidRDefault="00C95D82" w:rsidP="00E17DE3">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در حال حاضر در ایران از سازهای گوناگون خانواده اُرف و همچنین برخی از سازهای کلاسیک و اصیل چون پیانو، گیتار، ارگ، سه تار، تار و ضرب و</w:t>
      </w:r>
      <w:r w:rsidR="00406CB8">
        <w:rPr>
          <w:rFonts w:cs="B Nazanin" w:hint="cs"/>
          <w:sz w:val="28"/>
          <w:szCs w:val="28"/>
          <w:rtl/>
          <w:lang w:bidi="fa-IR"/>
        </w:rPr>
        <w:t>.</w:t>
      </w:r>
      <w:r w:rsidR="00F71294" w:rsidRPr="00DA6EC6">
        <w:rPr>
          <w:rFonts w:cs="B Nazanin" w:hint="cs"/>
          <w:sz w:val="28"/>
          <w:szCs w:val="28"/>
          <w:rtl/>
          <w:lang w:bidi="fa-IR"/>
        </w:rPr>
        <w:t xml:space="preserve">..استفاده می‏شود. افزون بر اینها تعدادی سنتور ساده نیز برای موسیقی درمانی ساخته شده است. از جمله برنامه‏هایی که در مؤسسه آموزشی و پژوهشی موسیقی درمانی ایران و در کلاس‏های موسیقی درمانی اجرا می‏شود، می‏توان فعالیت‏های ریتمیک بر اساس ملودی‏ها و ترانه‏های ایرانی، حرکت‏های موزون برای </w:t>
      </w:r>
      <w:r w:rsidR="00F71294" w:rsidRPr="00DA6EC6">
        <w:rPr>
          <w:rFonts w:cs="B Nazanin" w:hint="cs"/>
          <w:sz w:val="28"/>
          <w:szCs w:val="28"/>
          <w:rtl/>
          <w:lang w:bidi="fa-IR"/>
        </w:rPr>
        <w:lastRenderedPageBreak/>
        <w:t>تقویت مهارت‏ها، همخوانی و همنوازی ساده و جلسه‏های بحث و گفتگو در مورد آهنگ‏ها وترانه‏ها وشنیدن قطعه‏های گوناگون و تن آرامی با موسیقی برای بزرگسالان را نام برد (</w:t>
      </w:r>
      <w:r w:rsidR="00FF2DC0" w:rsidRPr="00DA6EC6">
        <w:rPr>
          <w:rFonts w:cs="B Nazanin" w:hint="cs"/>
          <w:sz w:val="28"/>
          <w:szCs w:val="28"/>
          <w:rtl/>
          <w:lang w:bidi="fa-IR"/>
        </w:rPr>
        <w:t xml:space="preserve">زاده </w:t>
      </w:r>
      <w:r w:rsidR="00F71294" w:rsidRPr="00DA6EC6">
        <w:rPr>
          <w:rFonts w:cs="B Nazanin" w:hint="cs"/>
          <w:sz w:val="28"/>
          <w:szCs w:val="28"/>
          <w:rtl/>
          <w:lang w:bidi="fa-IR"/>
        </w:rPr>
        <w:t>محمدی، 1380: 30)</w:t>
      </w:r>
      <w:r w:rsidR="00E17DE3" w:rsidRPr="00DA6EC6">
        <w:rPr>
          <w:rFonts w:cs="B Nazanin" w:hint="cs"/>
          <w:sz w:val="28"/>
          <w:szCs w:val="28"/>
          <w:rtl/>
          <w:lang w:bidi="fa-IR"/>
        </w:rPr>
        <w:t xml:space="preserve">. </w:t>
      </w:r>
    </w:p>
    <w:p w:rsidR="00E17DE3" w:rsidRPr="00DA6EC6" w:rsidRDefault="00E17DE3" w:rsidP="00E17DE3">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دوگروه ساز</w:t>
      </w: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sz w:val="28"/>
          <w:szCs w:val="28"/>
          <w:rtl/>
          <w:lang w:bidi="fa-IR"/>
        </w:rPr>
        <w:t>همان گونه که اشاره شد سازهایی که در موسیقی درمانی به کار می‏آیند از نظر شکل، اندازه، صدادهی و جنس متنوع است. این سازها معمولاً از لحاظ شنیدن و حرکت دادن، خوش صدا و خوش دست بوده و افراد به راحتی می‏توانند آن را به کار بگیرند و بنوازند.</w:t>
      </w:r>
    </w:p>
    <w:p w:rsidR="00F71294" w:rsidRPr="00DA6EC6" w:rsidRDefault="00C95D82" w:rsidP="00557B91">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به طور کلی سازهای موسیقی درمانی در دو گروه سازهای ملودی و سازهای ضربی جای می‏گیرند (</w:t>
      </w:r>
      <w:r w:rsidR="00557B91" w:rsidRPr="00557B91">
        <w:rPr>
          <w:rFonts w:asciiTheme="majorBidi" w:hAnsiTheme="majorBidi" w:cstheme="majorBidi"/>
          <w:sz w:val="24"/>
          <w:szCs w:val="24"/>
          <w:lang w:bidi="fa-IR"/>
        </w:rPr>
        <w:t>H</w:t>
      </w:r>
      <w:r w:rsidR="00557B91">
        <w:rPr>
          <w:rFonts w:asciiTheme="majorBidi" w:hAnsiTheme="majorBidi" w:cstheme="majorBidi"/>
          <w:sz w:val="24"/>
          <w:szCs w:val="24"/>
          <w:lang w:bidi="fa-IR"/>
        </w:rPr>
        <w:t>anser</w:t>
      </w:r>
      <w:r w:rsidR="00557B91" w:rsidRPr="00557B91">
        <w:rPr>
          <w:rFonts w:asciiTheme="majorBidi" w:hAnsiTheme="majorBidi" w:cstheme="majorBidi"/>
          <w:sz w:val="24"/>
          <w:szCs w:val="24"/>
          <w:lang w:bidi="fa-IR"/>
        </w:rPr>
        <w:t>, 19</w:t>
      </w:r>
      <w:r w:rsidR="00557B91">
        <w:rPr>
          <w:rFonts w:asciiTheme="majorBidi" w:hAnsiTheme="majorBidi" w:cstheme="majorBidi"/>
          <w:sz w:val="24"/>
          <w:szCs w:val="24"/>
          <w:lang w:bidi="fa-IR"/>
        </w:rPr>
        <w:t>8</w:t>
      </w:r>
      <w:r w:rsidR="00557B91" w:rsidRPr="00557B91">
        <w:rPr>
          <w:rFonts w:asciiTheme="majorBidi" w:hAnsiTheme="majorBidi" w:cstheme="majorBidi"/>
          <w:sz w:val="24"/>
          <w:szCs w:val="24"/>
          <w:lang w:bidi="fa-IR"/>
        </w:rPr>
        <w:t>5: 4</w:t>
      </w:r>
      <w:r w:rsidR="00557B91">
        <w:rPr>
          <w:rFonts w:asciiTheme="majorBidi" w:hAnsiTheme="majorBidi" w:cstheme="majorBidi"/>
          <w:sz w:val="24"/>
          <w:szCs w:val="24"/>
          <w:lang w:bidi="fa-IR"/>
        </w:rPr>
        <w:t>8</w:t>
      </w:r>
      <w:r w:rsidR="00F71294" w:rsidRPr="00DA6EC6">
        <w:rPr>
          <w:rFonts w:cs="B Nazanin" w:hint="cs"/>
          <w:sz w:val="28"/>
          <w:szCs w:val="28"/>
          <w:rtl/>
          <w:lang w:bidi="fa-IR"/>
        </w:rPr>
        <w:t>)</w:t>
      </w:r>
      <w:r w:rsidR="00E17DE3" w:rsidRPr="00DA6EC6">
        <w:rPr>
          <w:rFonts w:cs="B Nazanin" w:hint="cs"/>
          <w:sz w:val="28"/>
          <w:szCs w:val="28"/>
          <w:rtl/>
          <w:lang w:bidi="fa-IR"/>
        </w:rPr>
        <w:t>.</w:t>
      </w:r>
    </w:p>
    <w:p w:rsidR="00E17DE3" w:rsidRPr="00DA6EC6" w:rsidRDefault="00E17DE3" w:rsidP="00E17DE3">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بیماران پزشکی </w:t>
      </w:r>
    </w:p>
    <w:p w:rsidR="00F71294" w:rsidRPr="00DA6EC6" w:rsidRDefault="00FF2DC0"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زاده </w:t>
      </w:r>
      <w:r w:rsidR="00F71294" w:rsidRPr="00DA6EC6">
        <w:rPr>
          <w:rFonts w:cs="B Nazanin" w:hint="cs"/>
          <w:sz w:val="28"/>
          <w:szCs w:val="28"/>
          <w:rtl/>
          <w:lang w:bidi="fa-IR"/>
        </w:rPr>
        <w:t>محمدی (1380) درباره این موضوع چنین عنوان می‏کند که:دانش پزشکی دنیایی پیچیده و گسترده دارد. هر بیماری با علایم مشخص و به دلایل گوناگون به وجود می‏آید و درمان‏های مختلفی نیز برای او ممکن است.</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امروزه برای درمان بیشتر </w:t>
      </w:r>
      <w:r w:rsidR="003E54C7" w:rsidRPr="00DA6EC6">
        <w:rPr>
          <w:rFonts w:cs="B Nazanin" w:hint="cs"/>
          <w:sz w:val="28"/>
          <w:szCs w:val="28"/>
          <w:rtl/>
          <w:lang w:bidi="fa-IR"/>
        </w:rPr>
        <w:t>بيماري‌ها</w:t>
      </w:r>
      <w:r w:rsidR="00F71294" w:rsidRPr="00DA6EC6">
        <w:rPr>
          <w:rFonts w:cs="B Nazanin" w:hint="cs"/>
          <w:sz w:val="28"/>
          <w:szCs w:val="28"/>
          <w:rtl/>
          <w:lang w:bidi="fa-IR"/>
        </w:rPr>
        <w:t xml:space="preserve"> </w:t>
      </w:r>
      <w:r w:rsidR="00354AF7" w:rsidRPr="00DA6EC6">
        <w:rPr>
          <w:rFonts w:cs="B Nazanin" w:hint="cs"/>
          <w:sz w:val="28"/>
          <w:szCs w:val="28"/>
          <w:rtl/>
          <w:lang w:bidi="fa-IR"/>
        </w:rPr>
        <w:t>روش‌ها</w:t>
      </w:r>
      <w:r w:rsidR="00F71294" w:rsidRPr="00DA6EC6">
        <w:rPr>
          <w:rFonts w:cs="B Nazanin" w:hint="cs"/>
          <w:sz w:val="28"/>
          <w:szCs w:val="28"/>
          <w:rtl/>
          <w:lang w:bidi="fa-IR"/>
        </w:rPr>
        <w:t xml:space="preserve">ی دارویی و غیر دارویی وجود دارد. پزشکان سعی دارند تا حد امکان میزان داروها و مواد شیمیایی را کمتر و به جای آن </w:t>
      </w:r>
      <w:r w:rsidR="00354AF7" w:rsidRPr="00DA6EC6">
        <w:rPr>
          <w:rFonts w:cs="B Nazanin" w:hint="cs"/>
          <w:sz w:val="28"/>
          <w:szCs w:val="28"/>
          <w:rtl/>
          <w:lang w:bidi="fa-IR"/>
        </w:rPr>
        <w:t>روش‌ها</w:t>
      </w:r>
      <w:r w:rsidR="00F71294" w:rsidRPr="00DA6EC6">
        <w:rPr>
          <w:rFonts w:cs="B Nazanin" w:hint="cs"/>
          <w:sz w:val="28"/>
          <w:szCs w:val="28"/>
          <w:rtl/>
          <w:lang w:bidi="fa-IR"/>
        </w:rPr>
        <w:t xml:space="preserve">ی غیر دارویی مانند ورزش، هنر و رژیم غذایی را به کار برند. آن چه مسلم است </w:t>
      </w:r>
      <w:r w:rsidR="003E54C7" w:rsidRPr="00DA6EC6">
        <w:rPr>
          <w:rFonts w:cs="B Nazanin" w:hint="cs"/>
          <w:sz w:val="28"/>
          <w:szCs w:val="28"/>
          <w:rtl/>
          <w:lang w:bidi="fa-IR"/>
        </w:rPr>
        <w:t>بيماري‌ها</w:t>
      </w:r>
      <w:r w:rsidR="00F71294" w:rsidRPr="00DA6EC6">
        <w:rPr>
          <w:rFonts w:cs="B Nazanin" w:hint="cs"/>
          <w:sz w:val="28"/>
          <w:szCs w:val="28"/>
          <w:rtl/>
          <w:lang w:bidi="fa-IR"/>
        </w:rPr>
        <w:t xml:space="preserve">ی جدی نیازمند داروست، اما برای درمان همین </w:t>
      </w:r>
      <w:r w:rsidR="003E54C7" w:rsidRPr="00DA6EC6">
        <w:rPr>
          <w:rFonts w:cs="B Nazanin" w:hint="cs"/>
          <w:sz w:val="28"/>
          <w:szCs w:val="28"/>
          <w:rtl/>
          <w:lang w:bidi="fa-IR"/>
        </w:rPr>
        <w:t>بيماري‌ها</w:t>
      </w:r>
      <w:r w:rsidR="00F71294" w:rsidRPr="00DA6EC6">
        <w:rPr>
          <w:rFonts w:cs="B Nazanin" w:hint="cs"/>
          <w:sz w:val="28"/>
          <w:szCs w:val="28"/>
          <w:rtl/>
          <w:lang w:bidi="fa-IR"/>
        </w:rPr>
        <w:t xml:space="preserve"> نیز از </w:t>
      </w:r>
      <w:r w:rsidR="00354AF7" w:rsidRPr="00DA6EC6">
        <w:rPr>
          <w:rFonts w:cs="B Nazanin" w:hint="cs"/>
          <w:sz w:val="28"/>
          <w:szCs w:val="28"/>
          <w:rtl/>
          <w:lang w:bidi="fa-IR"/>
        </w:rPr>
        <w:t>روش‌ها</w:t>
      </w:r>
      <w:r w:rsidR="00F71294" w:rsidRPr="00DA6EC6">
        <w:rPr>
          <w:rFonts w:cs="B Nazanin" w:hint="cs"/>
          <w:sz w:val="28"/>
          <w:szCs w:val="28"/>
          <w:rtl/>
          <w:lang w:bidi="fa-IR"/>
        </w:rPr>
        <w:t>ی غیر دارویی به طور جانبی وحمایتی استفاده می‏شود تا فرد درمان خود را با روحیه‏ای بهتر و شاداب‏تر دنبال کند.</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از میان درمان‏های حمایتی، روش هنردرمانی در بسیاری از کلینک‏های دنیا رواج پیدا کرده است. این روش با استفاده از ابزارهای پیشرفته، شرایط </w:t>
      </w:r>
      <w:r w:rsidR="00F71294" w:rsidRPr="00DA6EC6">
        <w:rPr>
          <w:rFonts w:cs="B Nazanin" w:hint="cs"/>
          <w:sz w:val="28"/>
          <w:szCs w:val="28"/>
          <w:rtl/>
          <w:lang w:bidi="fa-IR"/>
        </w:rPr>
        <w:lastRenderedPageBreak/>
        <w:t>مناسبی را برای تقویت نیازهای گوناگون پزشکی و حمایت از درمان آن فراهم کرده است.</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ریدر</w:t>
      </w:r>
      <w:r w:rsidR="00557B91">
        <w:rPr>
          <w:rStyle w:val="FootnoteReference"/>
          <w:rFonts w:cs="B Nazanin"/>
          <w:sz w:val="28"/>
          <w:szCs w:val="28"/>
          <w:rtl/>
          <w:lang w:bidi="fa-IR"/>
        </w:rPr>
        <w:footnoteReference w:id="109"/>
      </w:r>
      <w:r w:rsidR="00E17DE3" w:rsidRPr="00DA6EC6">
        <w:rPr>
          <w:rFonts w:cs="B Nazanin" w:hint="cs"/>
          <w:sz w:val="28"/>
          <w:szCs w:val="28"/>
          <w:rtl/>
          <w:lang w:bidi="fa-IR"/>
        </w:rPr>
        <w:t xml:space="preserve"> </w:t>
      </w:r>
      <w:r w:rsidR="00F71294" w:rsidRPr="00DA6EC6">
        <w:rPr>
          <w:rFonts w:cs="B Nazanin" w:hint="cs"/>
          <w:sz w:val="28"/>
          <w:szCs w:val="28"/>
          <w:rtl/>
          <w:lang w:bidi="fa-IR"/>
        </w:rPr>
        <w:t xml:space="preserve">(1992) درپنجاه سال گذشته تحقیقات بسیار زیادی انجام شده که </w:t>
      </w:r>
      <w:r w:rsidR="00AC6402" w:rsidRPr="00DA6EC6">
        <w:rPr>
          <w:rFonts w:cs="B Nazanin" w:hint="cs"/>
          <w:sz w:val="28"/>
          <w:szCs w:val="28"/>
          <w:rtl/>
          <w:lang w:bidi="fa-IR"/>
        </w:rPr>
        <w:t xml:space="preserve">تأثير </w:t>
      </w:r>
      <w:r w:rsidR="00F71294" w:rsidRPr="00DA6EC6">
        <w:rPr>
          <w:rFonts w:cs="B Nazanin" w:hint="cs"/>
          <w:sz w:val="28"/>
          <w:szCs w:val="28"/>
          <w:rtl/>
          <w:lang w:bidi="fa-IR"/>
        </w:rPr>
        <w:t xml:space="preserve">مثبت موسیقی را بر ناراحتی‏های مختلف ثابت کرده است. مطالعات مختلفی که تاکنون انجام شده، نشان می‏دهد که موسیقی بر بسیاری از </w:t>
      </w:r>
      <w:r w:rsidR="003E54C7" w:rsidRPr="00DA6EC6">
        <w:rPr>
          <w:rFonts w:cs="B Nazanin" w:hint="cs"/>
          <w:sz w:val="28"/>
          <w:szCs w:val="28"/>
          <w:rtl/>
          <w:lang w:bidi="fa-IR"/>
        </w:rPr>
        <w:t>بيماري‌ها</w:t>
      </w:r>
      <w:r w:rsidR="00F71294" w:rsidRPr="00DA6EC6">
        <w:rPr>
          <w:rFonts w:cs="B Nazanin" w:hint="cs"/>
          <w:sz w:val="28"/>
          <w:szCs w:val="28"/>
          <w:rtl/>
          <w:lang w:bidi="fa-IR"/>
        </w:rPr>
        <w:t xml:space="preserve"> از جمله ناراحتی‏ها تنفسی، </w:t>
      </w:r>
      <w:r w:rsidR="003E54C7" w:rsidRPr="00DA6EC6">
        <w:rPr>
          <w:rFonts w:cs="B Nazanin" w:hint="cs"/>
          <w:sz w:val="28"/>
          <w:szCs w:val="28"/>
          <w:rtl/>
          <w:lang w:bidi="fa-IR"/>
        </w:rPr>
        <w:t>بيماري‌ها</w:t>
      </w:r>
      <w:r w:rsidR="00F71294" w:rsidRPr="00DA6EC6">
        <w:rPr>
          <w:rFonts w:cs="B Nazanin" w:hint="cs"/>
          <w:sz w:val="28"/>
          <w:szCs w:val="28"/>
          <w:rtl/>
          <w:lang w:bidi="fa-IR"/>
        </w:rPr>
        <w:t xml:space="preserve">ی قلبی و کاردیاک، دردهای کلیوی، </w:t>
      </w:r>
      <w:r w:rsidR="003E54C7" w:rsidRPr="00DA6EC6">
        <w:rPr>
          <w:rFonts w:cs="B Nazanin" w:hint="cs"/>
          <w:sz w:val="28"/>
          <w:szCs w:val="28"/>
          <w:rtl/>
          <w:lang w:bidi="fa-IR"/>
        </w:rPr>
        <w:t>بيماري‌ها</w:t>
      </w:r>
      <w:r w:rsidR="00F71294" w:rsidRPr="00DA6EC6">
        <w:rPr>
          <w:rFonts w:cs="B Nazanin" w:hint="cs"/>
          <w:sz w:val="28"/>
          <w:szCs w:val="28"/>
          <w:rtl/>
          <w:lang w:bidi="fa-IR"/>
        </w:rPr>
        <w:t xml:space="preserve">ی کودکان، ناراحتی‏های قبل و بعد از عمل جراحی، دردهای زایمان، کُما، سوختگی و عوارض سرطان اثر مثبت داشته است. موسیقی بر بسیاری از علایم </w:t>
      </w:r>
      <w:r w:rsidR="003E54C7" w:rsidRPr="00DA6EC6">
        <w:rPr>
          <w:rFonts w:cs="B Nazanin" w:hint="cs"/>
          <w:sz w:val="28"/>
          <w:szCs w:val="28"/>
          <w:rtl/>
          <w:lang w:bidi="fa-IR"/>
        </w:rPr>
        <w:t>بيماري‌ها</w:t>
      </w:r>
      <w:r w:rsidR="00F71294" w:rsidRPr="00DA6EC6">
        <w:rPr>
          <w:rFonts w:cs="B Nazanin" w:hint="cs"/>
          <w:sz w:val="28"/>
          <w:szCs w:val="28"/>
          <w:rtl/>
          <w:lang w:bidi="fa-IR"/>
        </w:rPr>
        <w:t xml:space="preserve">ی یاد شده </w:t>
      </w:r>
      <w:r w:rsidR="00AC6402" w:rsidRPr="00DA6EC6">
        <w:rPr>
          <w:rFonts w:cs="B Nazanin" w:hint="cs"/>
          <w:sz w:val="28"/>
          <w:szCs w:val="28"/>
          <w:rtl/>
          <w:lang w:bidi="fa-IR"/>
        </w:rPr>
        <w:t xml:space="preserve">تأثير </w:t>
      </w:r>
      <w:r w:rsidR="00F71294" w:rsidRPr="00DA6EC6">
        <w:rPr>
          <w:rFonts w:cs="B Nazanin" w:hint="cs"/>
          <w:sz w:val="28"/>
          <w:szCs w:val="28"/>
          <w:rtl/>
          <w:lang w:bidi="fa-IR"/>
        </w:rPr>
        <w:t xml:space="preserve">معنی دار و در مواردی هم بدون </w:t>
      </w:r>
      <w:r w:rsidR="00AC6402" w:rsidRPr="00DA6EC6">
        <w:rPr>
          <w:rFonts w:cs="B Nazanin" w:hint="cs"/>
          <w:sz w:val="28"/>
          <w:szCs w:val="28"/>
          <w:rtl/>
          <w:lang w:bidi="fa-IR"/>
        </w:rPr>
        <w:t xml:space="preserve">تأثير </w:t>
      </w:r>
      <w:r w:rsidR="00F71294" w:rsidRPr="00DA6EC6">
        <w:rPr>
          <w:rFonts w:cs="B Nazanin" w:hint="cs"/>
          <w:sz w:val="28"/>
          <w:szCs w:val="28"/>
          <w:rtl/>
          <w:lang w:bidi="fa-IR"/>
        </w:rPr>
        <w:t>بوده است.</w:t>
      </w:r>
    </w:p>
    <w:p w:rsidR="00F71294" w:rsidRPr="00DA6EC6" w:rsidRDefault="00C95D82" w:rsidP="00E17DE3">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تحقیقات نشان می‏دهد که موسیقی از طریق </w:t>
      </w:r>
      <w:r w:rsidR="00AC6402" w:rsidRPr="00DA6EC6">
        <w:rPr>
          <w:rFonts w:cs="B Nazanin" w:hint="cs"/>
          <w:sz w:val="28"/>
          <w:szCs w:val="28"/>
          <w:rtl/>
          <w:lang w:bidi="fa-IR"/>
        </w:rPr>
        <w:t xml:space="preserve">تأثير </w:t>
      </w:r>
      <w:r w:rsidR="00F71294" w:rsidRPr="00DA6EC6">
        <w:rPr>
          <w:rFonts w:cs="B Nazanin" w:hint="cs"/>
          <w:sz w:val="28"/>
          <w:szCs w:val="28"/>
          <w:rtl/>
          <w:lang w:bidi="fa-IR"/>
        </w:rPr>
        <w:t>بر هورمون‏های مختلف، ضربان قلب و فشار خون، تغییر پتانسیل الکتریکی عضله‏ها و همچنین تقویت مهارت‏ها و حرکات بدن و زمینه‏های روان‏شناختی وارد عمل شده است. به عبارت دقیق‏تر موسیقی با تحریک مرکز عواطف</w:t>
      </w:r>
      <w:r w:rsidR="00E17DE3" w:rsidRPr="00DA6EC6">
        <w:rPr>
          <w:rFonts w:cs="B Nazanin" w:hint="cs"/>
          <w:sz w:val="28"/>
          <w:szCs w:val="28"/>
          <w:rtl/>
          <w:lang w:bidi="fa-IR"/>
        </w:rPr>
        <w:t xml:space="preserve"> </w:t>
      </w:r>
      <w:r w:rsidR="00F71294" w:rsidRPr="00DA6EC6">
        <w:rPr>
          <w:rFonts w:cs="B Nazanin" w:hint="cs"/>
          <w:sz w:val="28"/>
          <w:szCs w:val="28"/>
          <w:rtl/>
          <w:lang w:bidi="fa-IR"/>
        </w:rPr>
        <w:t>در مغز (سیستم لیمبیک) بر اعصاب مرکزی و خودکار</w:t>
      </w:r>
      <w:r w:rsidR="00E17DE3" w:rsidRPr="00DA6EC6">
        <w:rPr>
          <w:rFonts w:cs="B Nazanin" w:hint="cs"/>
          <w:sz w:val="28"/>
          <w:szCs w:val="28"/>
          <w:rtl/>
          <w:lang w:bidi="fa-IR"/>
        </w:rPr>
        <w:t xml:space="preserve"> </w:t>
      </w:r>
      <w:r w:rsidR="00F71294" w:rsidRPr="00DA6EC6">
        <w:rPr>
          <w:rFonts w:cs="B Nazanin" w:hint="cs"/>
          <w:sz w:val="28"/>
          <w:szCs w:val="28"/>
          <w:rtl/>
          <w:lang w:bidi="fa-IR"/>
        </w:rPr>
        <w:t xml:space="preserve">واکنش‏های بیوشیمی و عضلانی اثر گذاشته و هم چنین با </w:t>
      </w:r>
      <w:r w:rsidR="00AC6402" w:rsidRPr="00DA6EC6">
        <w:rPr>
          <w:rFonts w:cs="B Nazanin" w:hint="cs"/>
          <w:sz w:val="28"/>
          <w:szCs w:val="28"/>
          <w:rtl/>
          <w:lang w:bidi="fa-IR"/>
        </w:rPr>
        <w:t xml:space="preserve">تأثير </w:t>
      </w:r>
      <w:r w:rsidR="00F71294" w:rsidRPr="00DA6EC6">
        <w:rPr>
          <w:rFonts w:cs="B Nazanin" w:hint="cs"/>
          <w:sz w:val="28"/>
          <w:szCs w:val="28"/>
          <w:rtl/>
          <w:lang w:bidi="fa-IR"/>
        </w:rPr>
        <w:t>بر حافظه و یادآوری خاطرات و احساس‏های گذشته تغییراتی را در شرایط فیزیولوژیک و پزشکی بر جای می‏گذارد.</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FF2DC0" w:rsidRPr="00DA6EC6">
        <w:rPr>
          <w:rFonts w:cs="B Nazanin" w:hint="cs"/>
          <w:sz w:val="28"/>
          <w:szCs w:val="28"/>
          <w:rtl/>
          <w:lang w:bidi="fa-IR"/>
        </w:rPr>
        <w:t xml:space="preserve">راده </w:t>
      </w:r>
      <w:r w:rsidR="00F71294" w:rsidRPr="00DA6EC6">
        <w:rPr>
          <w:rFonts w:cs="B Nazanin" w:hint="cs"/>
          <w:sz w:val="28"/>
          <w:szCs w:val="28"/>
          <w:rtl/>
          <w:lang w:bidi="fa-IR"/>
        </w:rPr>
        <w:t>محمدی (1380) در باره اثرات موسیقی درمانی موارد زیر را بیان می‏کند که، تحقیقات موسیقی ـ پزشکی نشان می‏دهد که موسیقی به چند گونه بر سلامت، آسایش و رفاه بیماران پزشکی اثر می‏گذارد:</w:t>
      </w:r>
    </w:p>
    <w:p w:rsidR="00F71294" w:rsidRPr="00DA6EC6" w:rsidRDefault="00F71294" w:rsidP="00AC6402">
      <w:pPr>
        <w:numPr>
          <w:ilvl w:val="0"/>
          <w:numId w:val="10"/>
        </w:numPr>
        <w:bidi/>
        <w:spacing w:after="0" w:line="300" w:lineRule="auto"/>
        <w:jc w:val="lowKashida"/>
        <w:rPr>
          <w:rFonts w:cs="B Nazanin"/>
          <w:sz w:val="28"/>
          <w:szCs w:val="28"/>
        </w:rPr>
      </w:pPr>
      <w:r w:rsidRPr="00DA6EC6">
        <w:rPr>
          <w:rFonts w:cs="B Nazanin" w:hint="cs"/>
          <w:sz w:val="28"/>
          <w:szCs w:val="28"/>
          <w:rtl/>
          <w:lang w:bidi="fa-IR"/>
        </w:rPr>
        <w:t xml:space="preserve">پیشگیری، آموزش و یادگیری </w:t>
      </w:r>
    </w:p>
    <w:p w:rsidR="00F71294" w:rsidRPr="00DA6EC6" w:rsidRDefault="00F71294" w:rsidP="00AC6402">
      <w:pPr>
        <w:numPr>
          <w:ilvl w:val="0"/>
          <w:numId w:val="10"/>
        </w:numPr>
        <w:bidi/>
        <w:spacing w:after="0" w:line="300" w:lineRule="auto"/>
        <w:jc w:val="lowKashida"/>
        <w:rPr>
          <w:rFonts w:cs="B Nazanin"/>
          <w:sz w:val="28"/>
          <w:szCs w:val="28"/>
        </w:rPr>
      </w:pPr>
      <w:r w:rsidRPr="00DA6EC6">
        <w:rPr>
          <w:rFonts w:cs="B Nazanin" w:hint="cs"/>
          <w:sz w:val="28"/>
          <w:szCs w:val="28"/>
          <w:rtl/>
          <w:lang w:bidi="fa-IR"/>
        </w:rPr>
        <w:t>کاهش دردهای گوناگون پزشکی و دندانپزشکی</w:t>
      </w:r>
    </w:p>
    <w:p w:rsidR="00F71294" w:rsidRPr="00DA6EC6" w:rsidRDefault="00F71294" w:rsidP="00AC6402">
      <w:pPr>
        <w:numPr>
          <w:ilvl w:val="0"/>
          <w:numId w:val="10"/>
        </w:numPr>
        <w:bidi/>
        <w:spacing w:after="0" w:line="300" w:lineRule="auto"/>
        <w:jc w:val="lowKashida"/>
        <w:rPr>
          <w:rFonts w:cs="B Nazanin"/>
          <w:sz w:val="28"/>
          <w:szCs w:val="28"/>
        </w:rPr>
      </w:pPr>
      <w:r w:rsidRPr="00DA6EC6">
        <w:rPr>
          <w:rFonts w:cs="B Nazanin" w:hint="cs"/>
          <w:sz w:val="28"/>
          <w:szCs w:val="28"/>
          <w:rtl/>
          <w:lang w:bidi="fa-IR"/>
        </w:rPr>
        <w:t xml:space="preserve">کاهش تنش ها و نگرانی‏های ناشی از جراحی، آسیب‏ها و </w:t>
      </w:r>
      <w:r w:rsidR="003E54C7" w:rsidRPr="00DA6EC6">
        <w:rPr>
          <w:rFonts w:cs="B Nazanin" w:hint="cs"/>
          <w:sz w:val="28"/>
          <w:szCs w:val="28"/>
          <w:rtl/>
          <w:lang w:bidi="fa-IR"/>
        </w:rPr>
        <w:t>بيماري‌ها</w:t>
      </w:r>
    </w:p>
    <w:p w:rsidR="00F71294" w:rsidRPr="00DA6EC6" w:rsidRDefault="00F71294" w:rsidP="00AC6402">
      <w:pPr>
        <w:numPr>
          <w:ilvl w:val="0"/>
          <w:numId w:val="10"/>
        </w:numPr>
        <w:bidi/>
        <w:spacing w:after="0" w:line="300" w:lineRule="auto"/>
        <w:jc w:val="lowKashida"/>
        <w:rPr>
          <w:rFonts w:cs="B Nazanin"/>
          <w:sz w:val="28"/>
          <w:szCs w:val="28"/>
        </w:rPr>
      </w:pPr>
      <w:r w:rsidRPr="00DA6EC6">
        <w:rPr>
          <w:rFonts w:cs="B Nazanin" w:hint="cs"/>
          <w:sz w:val="28"/>
          <w:szCs w:val="28"/>
          <w:rtl/>
          <w:lang w:bidi="fa-IR"/>
        </w:rPr>
        <w:lastRenderedPageBreak/>
        <w:t>توانبخشی بعد از جراحی، آسیب‏ها و تصادف‏ها</w:t>
      </w:r>
    </w:p>
    <w:p w:rsidR="00F71294" w:rsidRPr="00DA6EC6" w:rsidRDefault="00F71294" w:rsidP="00AC6402">
      <w:pPr>
        <w:numPr>
          <w:ilvl w:val="0"/>
          <w:numId w:val="10"/>
        </w:numPr>
        <w:bidi/>
        <w:spacing w:after="0" w:line="300" w:lineRule="auto"/>
        <w:jc w:val="lowKashida"/>
        <w:rPr>
          <w:rFonts w:cs="B Nazanin"/>
          <w:sz w:val="28"/>
          <w:szCs w:val="28"/>
        </w:rPr>
      </w:pPr>
      <w:r w:rsidRPr="00DA6EC6">
        <w:rPr>
          <w:rFonts w:cs="B Nazanin" w:hint="cs"/>
          <w:sz w:val="28"/>
          <w:szCs w:val="28"/>
          <w:rtl/>
          <w:lang w:bidi="fa-IR"/>
        </w:rPr>
        <w:t>کاهش خستگی حاصل از تنوس‏های عضلانی و کارکرد ماهیچه‏ها</w:t>
      </w:r>
    </w:p>
    <w:p w:rsidR="00F71294" w:rsidRPr="00DA6EC6" w:rsidRDefault="00F71294" w:rsidP="00AC6402">
      <w:pPr>
        <w:numPr>
          <w:ilvl w:val="0"/>
          <w:numId w:val="10"/>
        </w:numPr>
        <w:bidi/>
        <w:spacing w:after="0" w:line="300" w:lineRule="auto"/>
        <w:jc w:val="lowKashida"/>
        <w:rPr>
          <w:rFonts w:cs="B Nazanin"/>
          <w:sz w:val="28"/>
          <w:szCs w:val="28"/>
        </w:rPr>
      </w:pPr>
      <w:r w:rsidRPr="00DA6EC6">
        <w:rPr>
          <w:rFonts w:cs="B Nazanin" w:hint="cs"/>
          <w:sz w:val="28"/>
          <w:szCs w:val="28"/>
          <w:rtl/>
          <w:lang w:bidi="fa-IR"/>
        </w:rPr>
        <w:t>کاهش عوارض جانبی داروها</w:t>
      </w:r>
    </w:p>
    <w:p w:rsidR="00F71294" w:rsidRPr="00DA6EC6" w:rsidRDefault="00F71294" w:rsidP="00AC6402">
      <w:pPr>
        <w:numPr>
          <w:ilvl w:val="0"/>
          <w:numId w:val="10"/>
        </w:numPr>
        <w:bidi/>
        <w:spacing w:after="0" w:line="300" w:lineRule="auto"/>
        <w:jc w:val="lowKashida"/>
        <w:rPr>
          <w:rFonts w:cs="B Nazanin"/>
          <w:sz w:val="28"/>
          <w:szCs w:val="28"/>
        </w:rPr>
      </w:pPr>
      <w:r w:rsidRPr="00DA6EC6">
        <w:rPr>
          <w:rFonts w:cs="B Nazanin" w:hint="cs"/>
          <w:sz w:val="28"/>
          <w:szCs w:val="28"/>
          <w:rtl/>
          <w:lang w:bidi="fa-IR"/>
        </w:rPr>
        <w:t>کاهش مدت استفاده از داروها</w:t>
      </w:r>
    </w:p>
    <w:p w:rsidR="00F71294" w:rsidRPr="00DA6EC6" w:rsidRDefault="00F71294" w:rsidP="00AC6402">
      <w:pPr>
        <w:numPr>
          <w:ilvl w:val="0"/>
          <w:numId w:val="10"/>
        </w:numPr>
        <w:bidi/>
        <w:spacing w:after="0" w:line="300" w:lineRule="auto"/>
        <w:jc w:val="lowKashida"/>
        <w:rPr>
          <w:rFonts w:cs="B Nazanin"/>
          <w:sz w:val="28"/>
          <w:szCs w:val="28"/>
        </w:rPr>
      </w:pPr>
      <w:r w:rsidRPr="00DA6EC6">
        <w:rPr>
          <w:rFonts w:cs="B Nazanin" w:hint="cs"/>
          <w:sz w:val="28"/>
          <w:szCs w:val="28"/>
          <w:rtl/>
          <w:lang w:bidi="fa-IR"/>
        </w:rPr>
        <w:t>کاهش طول مدت درمان و بستری</w:t>
      </w:r>
    </w:p>
    <w:p w:rsidR="00F71294" w:rsidRPr="00DA6EC6" w:rsidRDefault="00F71294" w:rsidP="00AC6402">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بیماران روانپزشکی</w:t>
      </w:r>
    </w:p>
    <w:p w:rsidR="00F71294" w:rsidRPr="00DA6EC6" w:rsidRDefault="00F71294" w:rsidP="00C95D82">
      <w:pPr>
        <w:bidi/>
        <w:spacing w:after="0" w:line="300" w:lineRule="auto"/>
        <w:jc w:val="lowKashida"/>
        <w:rPr>
          <w:rFonts w:cs="B Nazanin"/>
          <w:sz w:val="28"/>
          <w:szCs w:val="28"/>
          <w:rtl/>
          <w:lang w:bidi="fa-IR"/>
        </w:rPr>
      </w:pPr>
      <w:r w:rsidRPr="00DA6EC6">
        <w:rPr>
          <w:rFonts w:cs="B Nazanin" w:hint="cs"/>
          <w:sz w:val="28"/>
          <w:szCs w:val="28"/>
          <w:rtl/>
          <w:lang w:bidi="fa-IR"/>
        </w:rPr>
        <w:t>زندگی انسان فراز و نشیب‏های گوناگونی دارد. ناراحتی جزء طبیعی زندگی روزمره است.</w:t>
      </w:r>
      <w:r w:rsidR="00C95D82">
        <w:rPr>
          <w:rFonts w:cs="B Nazanin" w:hint="cs"/>
          <w:sz w:val="28"/>
          <w:szCs w:val="28"/>
          <w:rtl/>
          <w:lang w:bidi="fa-IR"/>
        </w:rPr>
        <w:t xml:space="preserve"> </w:t>
      </w:r>
      <w:r w:rsidR="00C95D82">
        <w:rPr>
          <w:rFonts w:cs="Times New Roman"/>
          <w:sz w:val="28"/>
          <w:szCs w:val="28"/>
          <w:rtl/>
          <w:lang w:bidi="fa-IR"/>
        </w:rPr>
        <w:br/>
      </w:r>
      <w:r w:rsidRPr="00DA6EC6">
        <w:rPr>
          <w:rFonts w:cs="B Nazanin" w:hint="cs"/>
          <w:sz w:val="28"/>
          <w:szCs w:val="28"/>
          <w:rtl/>
          <w:lang w:bidi="fa-IR"/>
        </w:rPr>
        <w:t>هر کسی در زندگی باید تنش و نگرانی را تجربه کند تا نسبت به مسائل و رویداد‏ها درک بیشتری پیدا کند. بسیاری از تنش‏ها، و اکنش‏های طبیعی روح</w:t>
      </w:r>
      <w:r w:rsidR="00AC6402" w:rsidRPr="00DA6EC6">
        <w:rPr>
          <w:rFonts w:cs="B Nazanin" w:hint="cs"/>
          <w:sz w:val="28"/>
          <w:szCs w:val="28"/>
          <w:rtl/>
          <w:lang w:bidi="fa-IR"/>
        </w:rPr>
        <w:t xml:space="preserve"> </w:t>
      </w:r>
      <w:r w:rsidRPr="00DA6EC6">
        <w:rPr>
          <w:rFonts w:cs="B Nazanin" w:hint="cs"/>
          <w:sz w:val="28"/>
          <w:szCs w:val="28"/>
          <w:rtl/>
          <w:lang w:bidi="fa-IR"/>
        </w:rPr>
        <w:t>ما در مقابل مشکلات زندگی روزمره قابل تحمل و گذراست. اما برخی از آنها از حد توان، فشار بیشتری دارد و در صورت تداوم، عصبیت و بیماری می‏آورد. در این حال توجه و مراقبت لازم بوده و بایستی پیش بینی‏هایی برای مواجه شدن با چنین شرایطی انجام شود.</w:t>
      </w:r>
    </w:p>
    <w:p w:rsidR="00F71294" w:rsidRPr="00DA6EC6" w:rsidRDefault="00C95D82" w:rsidP="00557B91">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به هر حال همه در زندگی درد و استرس را تجربه می‏کنند. تنش های روحی مانند اضطراب و اندوه و یا ترس و نگرانی علایمی هستند که ما را نسبت به وضعیت عمومی بدن آگاه می‏کنند. به طور معمول اضطراب و تنش وقتی شدید و مکرر باشد علامت اصلی و مقدمه ای برای اعلام فشار و نابسامانی درونی است. اضطراب می‏تواند به طور مستقیم مانند دلشوره و هول و هراس و یا به طور غیر مستقیم در واکنش‏های فیزیولوژیک بدن مانند ضربان قلب، نبض، فشار خون، تنفس و در اصل در ترشح هورمون‏ها تغییراتی به وجود آورد. این تغییرات باعث حساسیت زیاد بیمار و کاهش آستانه تحمل او می‏شود و در نهایت بیماری را آشکار می‏کند و یا شدت می‏بخشد (</w:t>
      </w:r>
      <w:r w:rsidR="00557B91">
        <w:rPr>
          <w:rFonts w:asciiTheme="majorBidi" w:hAnsiTheme="majorBidi" w:cstheme="majorBidi"/>
          <w:sz w:val="24"/>
          <w:szCs w:val="24"/>
          <w:lang w:bidi="fa-IR"/>
        </w:rPr>
        <w:t>Levine</w:t>
      </w:r>
      <w:r w:rsidR="00557B91" w:rsidRPr="00557B91">
        <w:rPr>
          <w:rFonts w:asciiTheme="majorBidi" w:hAnsiTheme="majorBidi" w:cstheme="majorBidi"/>
          <w:sz w:val="24"/>
          <w:szCs w:val="24"/>
          <w:lang w:bidi="fa-IR"/>
        </w:rPr>
        <w:t>, 19</w:t>
      </w:r>
      <w:r w:rsidR="00557B91">
        <w:rPr>
          <w:rFonts w:asciiTheme="majorBidi" w:hAnsiTheme="majorBidi" w:cstheme="majorBidi"/>
          <w:sz w:val="24"/>
          <w:szCs w:val="24"/>
          <w:lang w:bidi="fa-IR"/>
        </w:rPr>
        <w:t>82</w:t>
      </w:r>
      <w:r w:rsidR="00557B91" w:rsidRPr="00557B91">
        <w:rPr>
          <w:rFonts w:asciiTheme="majorBidi" w:hAnsiTheme="majorBidi" w:cstheme="majorBidi"/>
          <w:sz w:val="24"/>
          <w:szCs w:val="24"/>
          <w:lang w:bidi="fa-IR"/>
        </w:rPr>
        <w:t xml:space="preserve">: </w:t>
      </w:r>
      <w:r w:rsidR="00557B91">
        <w:rPr>
          <w:rFonts w:asciiTheme="majorBidi" w:hAnsiTheme="majorBidi" w:cstheme="majorBidi"/>
          <w:sz w:val="24"/>
          <w:szCs w:val="24"/>
          <w:lang w:bidi="fa-IR"/>
        </w:rPr>
        <w:t>65</w:t>
      </w:r>
      <w:r w:rsidR="00F71294" w:rsidRPr="00DA6EC6">
        <w:rPr>
          <w:rFonts w:cs="B Nazanin" w:hint="cs"/>
          <w:sz w:val="28"/>
          <w:szCs w:val="28"/>
          <w:rtl/>
          <w:lang w:bidi="fa-IR"/>
        </w:rPr>
        <w:t>)</w:t>
      </w:r>
      <w:r w:rsidR="00E17DE3" w:rsidRPr="00DA6EC6">
        <w:rPr>
          <w:rFonts w:cs="B Nazanin" w:hint="cs"/>
          <w:sz w:val="28"/>
          <w:szCs w:val="28"/>
          <w:rtl/>
          <w:lang w:bidi="fa-IR"/>
        </w:rPr>
        <w:t xml:space="preserve">. </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lastRenderedPageBreak/>
        <w:t xml:space="preserve">    </w:t>
      </w:r>
      <w:r w:rsidR="00F71294" w:rsidRPr="00DA6EC6">
        <w:rPr>
          <w:rFonts w:cs="B Nazanin" w:hint="cs"/>
          <w:sz w:val="28"/>
          <w:szCs w:val="28"/>
          <w:rtl/>
          <w:lang w:bidi="fa-IR"/>
        </w:rPr>
        <w:t xml:space="preserve">از نظر روانپزشکی به طور کلی دو گروه ناراحتی روانی وجود دارد. گروه اول ناراحتی‏هایی با عوارض سبُک است و بیشتر از مسائل و مشکلات زندگی و محیط نشأت می‏گیرد، این </w:t>
      </w:r>
      <w:r w:rsidR="00354AF7" w:rsidRPr="00DA6EC6">
        <w:rPr>
          <w:rFonts w:cs="B Nazanin" w:hint="cs"/>
          <w:sz w:val="28"/>
          <w:szCs w:val="28"/>
          <w:rtl/>
          <w:lang w:bidi="fa-IR"/>
        </w:rPr>
        <w:t>بيماري‌ها</w:t>
      </w:r>
      <w:r w:rsidR="00F71294" w:rsidRPr="00DA6EC6">
        <w:rPr>
          <w:rFonts w:cs="B Nazanin" w:hint="cs"/>
          <w:sz w:val="28"/>
          <w:szCs w:val="28"/>
          <w:rtl/>
          <w:lang w:bidi="fa-IR"/>
        </w:rPr>
        <w:t xml:space="preserve"> به خوبی قابل پیشگیری و درمان است. گروه دوم ناراحتی‏هایی است که عامل سرشتی داشته و </w:t>
      </w:r>
      <w:r w:rsidR="00AC6402" w:rsidRPr="00DA6EC6">
        <w:rPr>
          <w:rFonts w:cs="B Nazanin" w:hint="cs"/>
          <w:sz w:val="28"/>
          <w:szCs w:val="28"/>
          <w:rtl/>
          <w:lang w:bidi="fa-IR"/>
        </w:rPr>
        <w:t xml:space="preserve">تأثير </w:t>
      </w:r>
      <w:r w:rsidR="00F71294" w:rsidRPr="00DA6EC6">
        <w:rPr>
          <w:rFonts w:cs="B Nazanin" w:hint="cs"/>
          <w:sz w:val="28"/>
          <w:szCs w:val="28"/>
          <w:rtl/>
          <w:lang w:bidi="fa-IR"/>
        </w:rPr>
        <w:t xml:space="preserve">محیط نابسامان آن را آشکار می‏کند. این </w:t>
      </w:r>
      <w:r w:rsidR="003E54C7" w:rsidRPr="00DA6EC6">
        <w:rPr>
          <w:rFonts w:cs="B Nazanin" w:hint="cs"/>
          <w:sz w:val="28"/>
          <w:szCs w:val="28"/>
          <w:rtl/>
          <w:lang w:bidi="fa-IR"/>
        </w:rPr>
        <w:t>بيماري‌ها</w:t>
      </w:r>
      <w:r w:rsidR="00F71294" w:rsidRPr="00DA6EC6">
        <w:rPr>
          <w:rFonts w:cs="B Nazanin" w:hint="cs"/>
          <w:sz w:val="28"/>
          <w:szCs w:val="28"/>
          <w:rtl/>
          <w:lang w:bidi="fa-IR"/>
        </w:rPr>
        <w:t xml:space="preserve"> با عوارض شدید برای مدت طولانی نیاز به درمان دارویی دارند.</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به طور کلی بیمار روانی به بیماری اطلاق می‏شود که رفتار او موافق و سازگار با انتظار اجتماع و فرهنگ جامعه نیست و در زندگی فردی و یا اجتماعی او مشکلاتی به وجود می‏آورد.</w:t>
      </w: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sz w:val="28"/>
          <w:szCs w:val="28"/>
          <w:rtl/>
          <w:lang w:bidi="fa-IR"/>
        </w:rPr>
        <w:t>همان‏گونه که اشاره شد در توضیحی کلی بیماران روانی به دو دستۀ روان‏نژند و روان‏پریش طبقه‏بندی می‏شوند.</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روان‏نژند‏ها اختلال‏های نسبتاً خفیف و سبُکی دارند و اضطراب علامت اولیه آنهاست. در بعضی مواقع این اضطراب به طور مستقیم در قالب ناسازگاری دیده می‏شود و در برخی موارد نیز توسط مکانیزم‏های مختلف دفاعی تغییر شکل پیدا کرده و با علامت‏هایی از قبیل دردهای بدنی و یا وسواس، بدبینی و بدگمانی و... بروز می‏کند. این گروه بیماران به علت سبُک بودن بیماری، تماس خود را با واقعیت و جامعه حفظ می‏کنند. آنها همچنان به کار و فعالیت‏های روزمرۀ خود می‏پردازند، اگر چه رفتارشان در بعضی مواقع مرضی است.</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در مقابل روان‏پریش ها اختلال‏های جدی و شدیدی دارند. در بعضی از انواع این بیماری مانند اسکیزوفرنی، ارتباط با واقعیت و زندگی طبیعی قطع شده و بیمار حتی در انجام عادی‏ترین تکالیف و وظایف روزمره ناتوان است. این بیماران پس از بستری شدن و مصرف دارو علایم مرضی خود را بر طرف و دوباره به زندگی طبیعی روی می‏آورند.</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lastRenderedPageBreak/>
        <w:t xml:space="preserve">    </w:t>
      </w:r>
      <w:r w:rsidR="00F71294" w:rsidRPr="00DA6EC6">
        <w:rPr>
          <w:rFonts w:cs="B Nazanin" w:hint="cs"/>
          <w:sz w:val="28"/>
          <w:szCs w:val="28"/>
          <w:rtl/>
          <w:lang w:bidi="fa-IR"/>
        </w:rPr>
        <w:t>درمان‏های دارویی و غیر دارویی بسیاری برای ناراحتی‏های روانی و رفتاری توصیه شده است که بیشتر آنها مفید و کارساز است. علت این که تعداد زیادی از مردم در گوشه و کنار شهر از بیماری رنج می‏برند، تنها به دلیل عمق و شدت مرض آنها نیست بلکه دلیل عمده آن عدم درمان درست و عدم رسیدگی به موقع آنهاست.</w:t>
      </w:r>
    </w:p>
    <w:p w:rsidR="00F71294" w:rsidRPr="00DA6EC6" w:rsidRDefault="00C95D82" w:rsidP="00557B91">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همچنان که درمان‏های دارویی پیشرفت‏های حیرت انگیزی به دست آورده است، درمان‏های غیر دارویی نیز </w:t>
      </w:r>
      <w:r w:rsidR="00354AF7" w:rsidRPr="00DA6EC6">
        <w:rPr>
          <w:rFonts w:cs="B Nazanin" w:hint="cs"/>
          <w:sz w:val="28"/>
          <w:szCs w:val="28"/>
          <w:rtl/>
          <w:lang w:bidi="fa-IR"/>
        </w:rPr>
        <w:t>روش‌ها</w:t>
      </w:r>
      <w:r w:rsidR="00F71294" w:rsidRPr="00DA6EC6">
        <w:rPr>
          <w:rFonts w:cs="B Nazanin" w:hint="cs"/>
          <w:sz w:val="28"/>
          <w:szCs w:val="28"/>
          <w:rtl/>
          <w:lang w:bidi="fa-IR"/>
        </w:rPr>
        <w:t xml:space="preserve"> وابزارهای معتبر و متعددی را شامل می‏شود. هنر درمانی یکی از شیوه‏های قدیمی و رایج است. امروزه به طور استاندارد و کلاسیک برای درمان انواع </w:t>
      </w:r>
      <w:r w:rsidR="003E54C7" w:rsidRPr="00DA6EC6">
        <w:rPr>
          <w:rFonts w:cs="B Nazanin" w:hint="cs"/>
          <w:sz w:val="28"/>
          <w:szCs w:val="28"/>
          <w:rtl/>
          <w:lang w:bidi="fa-IR"/>
        </w:rPr>
        <w:t>بيماري‌ها</w:t>
      </w:r>
      <w:r w:rsidR="00F71294" w:rsidRPr="00DA6EC6">
        <w:rPr>
          <w:rFonts w:cs="B Nazanin" w:hint="cs"/>
          <w:sz w:val="28"/>
          <w:szCs w:val="28"/>
          <w:rtl/>
          <w:lang w:bidi="fa-IR"/>
        </w:rPr>
        <w:t xml:space="preserve"> از این نوع درمان با </w:t>
      </w:r>
      <w:r w:rsidR="00354AF7" w:rsidRPr="00DA6EC6">
        <w:rPr>
          <w:rFonts w:cs="B Nazanin" w:hint="cs"/>
          <w:sz w:val="28"/>
          <w:szCs w:val="28"/>
          <w:rtl/>
          <w:lang w:bidi="fa-IR"/>
        </w:rPr>
        <w:t>روش‌ها</w:t>
      </w:r>
      <w:r w:rsidR="00F71294" w:rsidRPr="00DA6EC6">
        <w:rPr>
          <w:rFonts w:cs="B Nazanin" w:hint="cs"/>
          <w:sz w:val="28"/>
          <w:szCs w:val="28"/>
          <w:rtl/>
          <w:lang w:bidi="fa-IR"/>
        </w:rPr>
        <w:t xml:space="preserve">ی مدون و نظام‏مند استفاده می‏شود. در این میان موسیقی درمانی جلوه‏ای خاص و ویژه دارد. </w:t>
      </w:r>
      <w:r w:rsidR="00354AF7" w:rsidRPr="00DA6EC6">
        <w:rPr>
          <w:rFonts w:cs="B Nazanin" w:hint="cs"/>
          <w:sz w:val="28"/>
          <w:szCs w:val="28"/>
          <w:rtl/>
          <w:lang w:bidi="fa-IR"/>
        </w:rPr>
        <w:t>روش‌ها</w:t>
      </w:r>
      <w:r w:rsidR="00F71294" w:rsidRPr="00DA6EC6">
        <w:rPr>
          <w:rFonts w:cs="B Nazanin" w:hint="cs"/>
          <w:sz w:val="28"/>
          <w:szCs w:val="28"/>
          <w:rtl/>
          <w:lang w:bidi="fa-IR"/>
        </w:rPr>
        <w:t xml:space="preserve">ی موسیقی درمانی به دلیل ایجاد ارتباط، تخلیه احساس‏ها، افزایش بصیرت و خود آگاهی نسبت به خود و محیط </w:t>
      </w:r>
      <w:r w:rsidR="00AC6402" w:rsidRPr="00DA6EC6">
        <w:rPr>
          <w:rFonts w:cs="B Nazanin" w:hint="cs"/>
          <w:sz w:val="28"/>
          <w:szCs w:val="28"/>
          <w:rtl/>
          <w:lang w:bidi="fa-IR"/>
        </w:rPr>
        <w:t xml:space="preserve">تأثير </w:t>
      </w:r>
      <w:r w:rsidR="00F71294" w:rsidRPr="00DA6EC6">
        <w:rPr>
          <w:rFonts w:cs="B Nazanin" w:hint="cs"/>
          <w:sz w:val="28"/>
          <w:szCs w:val="28"/>
          <w:rtl/>
          <w:lang w:bidi="fa-IR"/>
        </w:rPr>
        <w:t>بسیار بارزی دارد (</w:t>
      </w:r>
      <w:r w:rsidR="00557B91">
        <w:rPr>
          <w:rFonts w:asciiTheme="majorBidi" w:hAnsiTheme="majorBidi" w:cstheme="majorBidi"/>
          <w:sz w:val="24"/>
          <w:szCs w:val="24"/>
          <w:lang w:bidi="fa-IR"/>
        </w:rPr>
        <w:t>Galagan</w:t>
      </w:r>
      <w:r w:rsidR="00557B91" w:rsidRPr="00557B91">
        <w:rPr>
          <w:rFonts w:asciiTheme="majorBidi" w:hAnsiTheme="majorBidi" w:cstheme="majorBidi"/>
          <w:sz w:val="24"/>
          <w:szCs w:val="24"/>
          <w:lang w:bidi="fa-IR"/>
        </w:rPr>
        <w:t>, 199</w:t>
      </w:r>
      <w:r w:rsidR="00557B91">
        <w:rPr>
          <w:rFonts w:asciiTheme="majorBidi" w:hAnsiTheme="majorBidi" w:cstheme="majorBidi"/>
          <w:sz w:val="24"/>
          <w:szCs w:val="24"/>
          <w:lang w:bidi="fa-IR"/>
        </w:rPr>
        <w:t>6</w:t>
      </w:r>
      <w:r w:rsidR="00557B91" w:rsidRPr="00557B91">
        <w:rPr>
          <w:rFonts w:asciiTheme="majorBidi" w:hAnsiTheme="majorBidi" w:cstheme="majorBidi"/>
          <w:sz w:val="24"/>
          <w:szCs w:val="24"/>
          <w:lang w:bidi="fa-IR"/>
        </w:rPr>
        <w:t xml:space="preserve">: </w:t>
      </w:r>
      <w:r w:rsidR="00557B91">
        <w:rPr>
          <w:rFonts w:asciiTheme="majorBidi" w:hAnsiTheme="majorBidi" w:cstheme="majorBidi"/>
          <w:sz w:val="24"/>
          <w:szCs w:val="24"/>
          <w:lang w:bidi="fa-IR"/>
        </w:rPr>
        <w:t>871</w:t>
      </w:r>
      <w:r w:rsidR="00F71294" w:rsidRPr="00DA6EC6">
        <w:rPr>
          <w:rFonts w:cs="B Nazanin" w:hint="cs"/>
          <w:sz w:val="28"/>
          <w:szCs w:val="28"/>
          <w:rtl/>
          <w:lang w:bidi="fa-IR"/>
        </w:rPr>
        <w:t>)</w:t>
      </w:r>
      <w:r w:rsidR="00E17DE3" w:rsidRPr="00DA6EC6">
        <w:rPr>
          <w:rFonts w:cs="B Nazanin" w:hint="cs"/>
          <w:sz w:val="28"/>
          <w:szCs w:val="28"/>
          <w:rtl/>
          <w:lang w:bidi="fa-IR"/>
        </w:rPr>
        <w:t xml:space="preserve">. </w:t>
      </w:r>
    </w:p>
    <w:p w:rsidR="00F71294" w:rsidRPr="00DA6EC6" w:rsidRDefault="00F71294" w:rsidP="00AC6402">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تمرین‏های موسیقی درمانی</w:t>
      </w: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sz w:val="28"/>
          <w:szCs w:val="28"/>
          <w:rtl/>
          <w:lang w:bidi="fa-IR"/>
        </w:rPr>
        <w:t>اسکور</w:t>
      </w:r>
      <w:r w:rsidR="00557B91">
        <w:rPr>
          <w:rStyle w:val="FootnoteReference"/>
          <w:rFonts w:cs="B Nazanin"/>
          <w:sz w:val="28"/>
          <w:szCs w:val="28"/>
          <w:rtl/>
          <w:lang w:bidi="fa-IR"/>
        </w:rPr>
        <w:footnoteReference w:id="110"/>
      </w:r>
      <w:r w:rsidRPr="00DA6EC6">
        <w:rPr>
          <w:rFonts w:cs="B Nazanin" w:hint="cs"/>
          <w:sz w:val="28"/>
          <w:szCs w:val="28"/>
          <w:rtl/>
          <w:lang w:bidi="fa-IR"/>
        </w:rPr>
        <w:t xml:space="preserve"> (1993) به عنوان الگوهایی مورد استفاده و ابتکار مربیان قرار گیرد اشاره می‏کند:</w:t>
      </w:r>
    </w:p>
    <w:p w:rsidR="00F71294" w:rsidRPr="00DA6EC6" w:rsidRDefault="00F71294" w:rsidP="00AC6402">
      <w:pPr>
        <w:numPr>
          <w:ilvl w:val="0"/>
          <w:numId w:val="12"/>
        </w:numPr>
        <w:bidi/>
        <w:spacing w:after="0" w:line="300" w:lineRule="auto"/>
        <w:jc w:val="lowKashida"/>
        <w:rPr>
          <w:rFonts w:cs="B Nazanin"/>
          <w:sz w:val="28"/>
          <w:szCs w:val="28"/>
        </w:rPr>
      </w:pPr>
      <w:r w:rsidRPr="00DA6EC6">
        <w:rPr>
          <w:rFonts w:cs="B Nazanin" w:hint="cs"/>
          <w:sz w:val="28"/>
          <w:szCs w:val="28"/>
          <w:rtl/>
          <w:lang w:bidi="fa-IR"/>
        </w:rPr>
        <w:t>تنظیم برنامه‏های گروهی برای همکاری در نواختن سازها و خواندن ترانه‏ها.</w:t>
      </w:r>
    </w:p>
    <w:p w:rsidR="00F71294" w:rsidRPr="00DA6EC6" w:rsidRDefault="00F71294" w:rsidP="00AC6402">
      <w:pPr>
        <w:numPr>
          <w:ilvl w:val="0"/>
          <w:numId w:val="12"/>
        </w:numPr>
        <w:bidi/>
        <w:spacing w:after="0" w:line="300" w:lineRule="auto"/>
        <w:jc w:val="lowKashida"/>
        <w:rPr>
          <w:rFonts w:cs="B Nazanin"/>
          <w:sz w:val="28"/>
          <w:szCs w:val="28"/>
        </w:rPr>
      </w:pPr>
      <w:r w:rsidRPr="00DA6EC6">
        <w:rPr>
          <w:rFonts w:cs="B Nazanin" w:hint="cs"/>
          <w:sz w:val="28"/>
          <w:szCs w:val="28"/>
          <w:rtl/>
          <w:lang w:bidi="fa-IR"/>
        </w:rPr>
        <w:t>تشکیل گروه کُر و گروه نوازندگی، همچنین برنامه‏هایی که اجرای گروهی، نظم و هماهنگی و نوبت در خواندن و نواختن در آنها رعایت شود.</w:t>
      </w:r>
    </w:p>
    <w:p w:rsidR="00F71294" w:rsidRPr="00DA6EC6" w:rsidRDefault="00F71294" w:rsidP="00AC6402">
      <w:pPr>
        <w:numPr>
          <w:ilvl w:val="0"/>
          <w:numId w:val="12"/>
        </w:numPr>
        <w:bidi/>
        <w:spacing w:after="0" w:line="300" w:lineRule="auto"/>
        <w:jc w:val="lowKashida"/>
        <w:rPr>
          <w:rFonts w:cs="B Nazanin"/>
          <w:sz w:val="28"/>
          <w:szCs w:val="28"/>
        </w:rPr>
      </w:pPr>
      <w:r w:rsidRPr="00DA6EC6">
        <w:rPr>
          <w:rFonts w:cs="B Nazanin" w:hint="cs"/>
          <w:sz w:val="28"/>
          <w:szCs w:val="28"/>
          <w:rtl/>
          <w:lang w:bidi="fa-IR"/>
        </w:rPr>
        <w:t>برقراری ارتباط کلامی و غیر کلامی با تمرین‏های بدیهه نوازی و بدیهه خوانی.</w:t>
      </w:r>
    </w:p>
    <w:p w:rsidR="00F71294" w:rsidRPr="00DA6EC6" w:rsidRDefault="00F71294" w:rsidP="00AC6402">
      <w:pPr>
        <w:numPr>
          <w:ilvl w:val="0"/>
          <w:numId w:val="12"/>
        </w:numPr>
        <w:bidi/>
        <w:spacing w:after="0" w:line="300" w:lineRule="auto"/>
        <w:jc w:val="lowKashida"/>
        <w:rPr>
          <w:rFonts w:cs="B Nazanin"/>
          <w:sz w:val="28"/>
          <w:szCs w:val="28"/>
        </w:rPr>
      </w:pPr>
      <w:r w:rsidRPr="00DA6EC6">
        <w:rPr>
          <w:rFonts w:cs="B Nazanin" w:hint="cs"/>
          <w:sz w:val="28"/>
          <w:szCs w:val="28"/>
          <w:rtl/>
          <w:lang w:bidi="fa-IR"/>
        </w:rPr>
        <w:t>افزایش همکاری و هوشیاری با پیروی از دستورها و رعایت شرایط همخوانی و همنوازی.</w:t>
      </w:r>
    </w:p>
    <w:p w:rsidR="00F71294" w:rsidRPr="00DA6EC6" w:rsidRDefault="00F71294" w:rsidP="00AC6402">
      <w:pPr>
        <w:numPr>
          <w:ilvl w:val="0"/>
          <w:numId w:val="12"/>
        </w:numPr>
        <w:bidi/>
        <w:spacing w:after="0" w:line="300" w:lineRule="auto"/>
        <w:jc w:val="lowKashida"/>
        <w:rPr>
          <w:rFonts w:cs="B Nazanin"/>
          <w:sz w:val="28"/>
          <w:szCs w:val="28"/>
        </w:rPr>
      </w:pPr>
      <w:r w:rsidRPr="00DA6EC6">
        <w:rPr>
          <w:rFonts w:cs="B Nazanin" w:hint="cs"/>
          <w:sz w:val="28"/>
          <w:szCs w:val="28"/>
          <w:rtl/>
          <w:lang w:bidi="fa-IR"/>
        </w:rPr>
        <w:lastRenderedPageBreak/>
        <w:t>تقویت مهارت‏های حرکتی با انجام حرکت‏های موزون و رقص‏های ساده.</w:t>
      </w:r>
    </w:p>
    <w:p w:rsidR="00F71294" w:rsidRPr="00DA6EC6" w:rsidRDefault="00F71294" w:rsidP="00AC6402">
      <w:pPr>
        <w:numPr>
          <w:ilvl w:val="0"/>
          <w:numId w:val="12"/>
        </w:numPr>
        <w:bidi/>
        <w:spacing w:after="0" w:line="300" w:lineRule="auto"/>
        <w:jc w:val="lowKashida"/>
        <w:rPr>
          <w:rFonts w:cs="B Nazanin"/>
          <w:sz w:val="28"/>
          <w:szCs w:val="28"/>
        </w:rPr>
      </w:pPr>
      <w:r w:rsidRPr="00DA6EC6">
        <w:rPr>
          <w:rFonts w:cs="B Nazanin" w:hint="cs"/>
          <w:sz w:val="28"/>
          <w:szCs w:val="28"/>
          <w:rtl/>
          <w:lang w:bidi="fa-IR"/>
        </w:rPr>
        <w:t>افزایش اعتماد به نفس و ارزش شخصی با تمرین نواختن و خواندن در گروه و تمرین‏های بدیهه نوازی.</w:t>
      </w:r>
    </w:p>
    <w:p w:rsidR="00F71294" w:rsidRPr="00DA6EC6" w:rsidRDefault="00F71294" w:rsidP="00AC6402">
      <w:pPr>
        <w:numPr>
          <w:ilvl w:val="0"/>
          <w:numId w:val="12"/>
        </w:numPr>
        <w:bidi/>
        <w:spacing w:after="0" w:line="300" w:lineRule="auto"/>
        <w:jc w:val="lowKashida"/>
        <w:rPr>
          <w:rFonts w:cs="B Nazanin"/>
          <w:sz w:val="28"/>
          <w:szCs w:val="28"/>
        </w:rPr>
      </w:pPr>
      <w:r w:rsidRPr="00DA6EC6">
        <w:rPr>
          <w:rFonts w:cs="B Nazanin" w:hint="cs"/>
          <w:sz w:val="28"/>
          <w:szCs w:val="28"/>
          <w:rtl/>
          <w:lang w:bidi="fa-IR"/>
        </w:rPr>
        <w:t>انجام حرکت‏های بدیهه‏سازی برای بیان احساس‏ها شخصی.</w:t>
      </w:r>
    </w:p>
    <w:p w:rsidR="00F71294" w:rsidRPr="00DA6EC6" w:rsidRDefault="00F71294" w:rsidP="00AC6402">
      <w:pPr>
        <w:numPr>
          <w:ilvl w:val="0"/>
          <w:numId w:val="12"/>
        </w:numPr>
        <w:bidi/>
        <w:spacing w:after="0" w:line="300" w:lineRule="auto"/>
        <w:jc w:val="lowKashida"/>
        <w:rPr>
          <w:rFonts w:cs="B Nazanin"/>
          <w:sz w:val="28"/>
          <w:szCs w:val="28"/>
        </w:rPr>
      </w:pPr>
      <w:r w:rsidRPr="00DA6EC6">
        <w:rPr>
          <w:rFonts w:cs="B Nazanin" w:hint="cs"/>
          <w:sz w:val="28"/>
          <w:szCs w:val="28"/>
          <w:rtl/>
          <w:lang w:bidi="fa-IR"/>
        </w:rPr>
        <w:t>تقلید آینه‏وار حرکت‏های بدیهه‏سازی دو به دو یا گروهی، برای مثال موسیقی درمانگر یا یکی از افراد گروه حرکتی موزون و بدیهه انجام می‏دهد و دیگری مانند آینه از او تقلید می‏کند.</w:t>
      </w:r>
    </w:p>
    <w:p w:rsidR="00F71294" w:rsidRPr="00DA6EC6" w:rsidRDefault="00F71294" w:rsidP="00AC6402">
      <w:pPr>
        <w:numPr>
          <w:ilvl w:val="0"/>
          <w:numId w:val="12"/>
        </w:numPr>
        <w:bidi/>
        <w:spacing w:after="0" w:line="300" w:lineRule="auto"/>
        <w:jc w:val="lowKashida"/>
        <w:rPr>
          <w:rFonts w:cs="B Nazanin"/>
          <w:sz w:val="28"/>
          <w:szCs w:val="28"/>
        </w:rPr>
      </w:pPr>
      <w:r w:rsidRPr="00DA6EC6">
        <w:rPr>
          <w:rFonts w:cs="B Nazanin" w:hint="cs"/>
          <w:sz w:val="28"/>
          <w:szCs w:val="28"/>
          <w:rtl/>
          <w:lang w:bidi="fa-IR"/>
        </w:rPr>
        <w:t>تقویت خلاقیت تصوری با شنیدن موسیقی.</w:t>
      </w:r>
    </w:p>
    <w:p w:rsidR="00F71294" w:rsidRPr="00DA6EC6" w:rsidRDefault="00F71294" w:rsidP="00AC6402">
      <w:pPr>
        <w:numPr>
          <w:ilvl w:val="0"/>
          <w:numId w:val="12"/>
        </w:numPr>
        <w:bidi/>
        <w:spacing w:after="0" w:line="300" w:lineRule="auto"/>
        <w:jc w:val="lowKashida"/>
        <w:rPr>
          <w:rFonts w:cs="B Nazanin"/>
          <w:sz w:val="28"/>
          <w:szCs w:val="28"/>
        </w:rPr>
      </w:pPr>
      <w:r w:rsidRPr="00DA6EC6">
        <w:rPr>
          <w:rFonts w:cs="B Nazanin" w:hint="cs"/>
          <w:sz w:val="28"/>
          <w:szCs w:val="28"/>
          <w:rtl/>
          <w:lang w:bidi="fa-IR"/>
        </w:rPr>
        <w:t>تمرین گسترش تقلید و روحیه کشف از طریق بدیهه نوازی.</w:t>
      </w:r>
    </w:p>
    <w:p w:rsidR="00F71294" w:rsidRPr="00DA6EC6" w:rsidRDefault="00F71294" w:rsidP="00AC6402">
      <w:pPr>
        <w:numPr>
          <w:ilvl w:val="0"/>
          <w:numId w:val="12"/>
        </w:numPr>
        <w:bidi/>
        <w:spacing w:after="0" w:line="300" w:lineRule="auto"/>
        <w:jc w:val="lowKashida"/>
        <w:rPr>
          <w:rFonts w:cs="B Nazanin"/>
          <w:sz w:val="28"/>
          <w:szCs w:val="28"/>
        </w:rPr>
      </w:pPr>
      <w:r w:rsidRPr="00DA6EC6">
        <w:rPr>
          <w:rFonts w:cs="B Nazanin" w:hint="cs"/>
          <w:sz w:val="28"/>
          <w:szCs w:val="28"/>
          <w:rtl/>
          <w:lang w:bidi="fa-IR"/>
        </w:rPr>
        <w:t>تقویت و ایجاد مهارت‏های حرکتی با ریتم‏های گوناگون.</w:t>
      </w:r>
    </w:p>
    <w:p w:rsidR="00F71294" w:rsidRPr="00DA6EC6" w:rsidRDefault="00F71294" w:rsidP="00AC6402">
      <w:pPr>
        <w:numPr>
          <w:ilvl w:val="0"/>
          <w:numId w:val="12"/>
        </w:numPr>
        <w:bidi/>
        <w:spacing w:after="0" w:line="300" w:lineRule="auto"/>
        <w:jc w:val="lowKashida"/>
        <w:rPr>
          <w:rFonts w:cs="B Nazanin"/>
          <w:sz w:val="28"/>
          <w:szCs w:val="28"/>
        </w:rPr>
      </w:pPr>
      <w:r w:rsidRPr="00DA6EC6">
        <w:rPr>
          <w:rFonts w:cs="B Nazanin" w:hint="cs"/>
          <w:sz w:val="28"/>
          <w:szCs w:val="28"/>
          <w:rtl/>
          <w:lang w:bidi="fa-IR"/>
        </w:rPr>
        <w:t>تقویت مفاهیم بدنی، درک جوانب و جهت‏یابی های فضایی.</w:t>
      </w:r>
    </w:p>
    <w:p w:rsidR="00F71294" w:rsidRPr="00DA6EC6" w:rsidRDefault="00F71294" w:rsidP="00AC6402">
      <w:pPr>
        <w:numPr>
          <w:ilvl w:val="0"/>
          <w:numId w:val="12"/>
        </w:numPr>
        <w:bidi/>
        <w:spacing w:after="0" w:line="300" w:lineRule="auto"/>
        <w:jc w:val="lowKashida"/>
        <w:rPr>
          <w:rFonts w:cs="B Nazanin"/>
          <w:sz w:val="28"/>
          <w:szCs w:val="28"/>
        </w:rPr>
      </w:pPr>
      <w:r w:rsidRPr="00DA6EC6">
        <w:rPr>
          <w:rFonts w:cs="B Nazanin" w:hint="cs"/>
          <w:sz w:val="28"/>
          <w:szCs w:val="28"/>
          <w:rtl/>
          <w:lang w:bidi="fa-IR"/>
        </w:rPr>
        <w:t>افزایش یادگیری با تقلیدهای کلامی موسیقایی.</w:t>
      </w:r>
    </w:p>
    <w:p w:rsidR="00F71294" w:rsidRPr="00DA6EC6" w:rsidRDefault="00F71294" w:rsidP="00AC6402">
      <w:pPr>
        <w:numPr>
          <w:ilvl w:val="0"/>
          <w:numId w:val="12"/>
        </w:numPr>
        <w:bidi/>
        <w:spacing w:after="0" w:line="300" w:lineRule="auto"/>
        <w:jc w:val="lowKashida"/>
        <w:rPr>
          <w:rFonts w:cs="B Nazanin"/>
          <w:sz w:val="28"/>
          <w:szCs w:val="28"/>
        </w:rPr>
      </w:pPr>
      <w:r w:rsidRPr="00DA6EC6">
        <w:rPr>
          <w:rFonts w:cs="B Nazanin" w:hint="cs"/>
          <w:sz w:val="28"/>
          <w:szCs w:val="28"/>
          <w:rtl/>
          <w:lang w:bidi="fa-IR"/>
        </w:rPr>
        <w:t>برانگیختن واکنش‏های عاطفی و فکری بیماران برای درک و تشخیص احساس‏ها و رفتار آنها.</w:t>
      </w:r>
    </w:p>
    <w:p w:rsidR="00F71294" w:rsidRPr="00DA6EC6" w:rsidRDefault="00F71294" w:rsidP="00AC6402">
      <w:pPr>
        <w:numPr>
          <w:ilvl w:val="0"/>
          <w:numId w:val="12"/>
        </w:numPr>
        <w:bidi/>
        <w:spacing w:after="0" w:line="300" w:lineRule="auto"/>
        <w:jc w:val="lowKashida"/>
        <w:rPr>
          <w:rFonts w:cs="B Nazanin"/>
          <w:sz w:val="28"/>
          <w:szCs w:val="28"/>
        </w:rPr>
      </w:pPr>
      <w:r w:rsidRPr="00DA6EC6">
        <w:rPr>
          <w:rFonts w:cs="B Nazanin" w:hint="cs"/>
          <w:sz w:val="28"/>
          <w:szCs w:val="28"/>
          <w:rtl/>
          <w:lang w:bidi="fa-IR"/>
        </w:rPr>
        <w:t>ایجاد آرامش عضلانی در تمرین تن آرامی با موسیقی آرام بخش.</w:t>
      </w:r>
    </w:p>
    <w:p w:rsidR="00F71294" w:rsidRPr="00DA6EC6" w:rsidRDefault="00F71294" w:rsidP="00AC6402">
      <w:pPr>
        <w:numPr>
          <w:ilvl w:val="0"/>
          <w:numId w:val="12"/>
        </w:numPr>
        <w:bidi/>
        <w:spacing w:after="0" w:line="300" w:lineRule="auto"/>
        <w:jc w:val="lowKashida"/>
        <w:rPr>
          <w:rFonts w:cs="B Nazanin"/>
          <w:sz w:val="28"/>
          <w:szCs w:val="28"/>
        </w:rPr>
      </w:pPr>
      <w:r w:rsidRPr="00DA6EC6">
        <w:rPr>
          <w:rFonts w:cs="B Nazanin" w:hint="cs"/>
          <w:sz w:val="28"/>
          <w:szCs w:val="28"/>
          <w:rtl/>
          <w:lang w:bidi="fa-IR"/>
        </w:rPr>
        <w:t>تهیه نوارخانه‏ای کوچک از آهنگ‏ها و ترانه‏های مورد علاقه بیمار برای استفاده در منزل، تمرین شنیدن موسیقی آرام بخش و ضد اضطراب در منزل برای بیماران روان‏نژند بسیار مفید است.</w:t>
      </w:r>
    </w:p>
    <w:p w:rsidR="00F71294" w:rsidRPr="00DA6EC6" w:rsidRDefault="00F71294" w:rsidP="00AC6402">
      <w:pPr>
        <w:numPr>
          <w:ilvl w:val="0"/>
          <w:numId w:val="12"/>
        </w:numPr>
        <w:bidi/>
        <w:spacing w:after="0" w:line="300" w:lineRule="auto"/>
        <w:jc w:val="lowKashida"/>
        <w:rPr>
          <w:rFonts w:cs="B Nazanin"/>
          <w:sz w:val="28"/>
          <w:szCs w:val="28"/>
        </w:rPr>
      </w:pPr>
      <w:r w:rsidRPr="00DA6EC6">
        <w:rPr>
          <w:rFonts w:cs="B Nazanin" w:hint="cs"/>
          <w:sz w:val="28"/>
          <w:szCs w:val="28"/>
          <w:rtl/>
          <w:lang w:bidi="fa-IR"/>
        </w:rPr>
        <w:lastRenderedPageBreak/>
        <w:t>ترسیم نقاشی از موضوع ترانه‏ها و آوازهای مورد علاقه.</w:t>
      </w:r>
    </w:p>
    <w:p w:rsidR="00F71294" w:rsidRPr="00DA6EC6" w:rsidRDefault="00F71294" w:rsidP="00AC6402">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پژوهش‏هایی در زمینه روانپزشکی و ناتوانی‏های ذهنی و جسمی</w:t>
      </w:r>
    </w:p>
    <w:p w:rsidR="00F71294" w:rsidRPr="00DA6EC6" w:rsidRDefault="00F71294" w:rsidP="00B04556">
      <w:pPr>
        <w:bidi/>
        <w:spacing w:after="0" w:line="300" w:lineRule="auto"/>
        <w:jc w:val="lowKashida"/>
        <w:rPr>
          <w:rFonts w:cs="B Nazanin"/>
          <w:sz w:val="28"/>
          <w:szCs w:val="28"/>
          <w:rtl/>
          <w:lang w:bidi="fa-IR"/>
        </w:rPr>
      </w:pPr>
      <w:r w:rsidRPr="00DA6EC6">
        <w:rPr>
          <w:rFonts w:cs="B Nazanin" w:hint="cs"/>
          <w:sz w:val="28"/>
          <w:szCs w:val="28"/>
          <w:rtl/>
          <w:lang w:bidi="fa-IR"/>
        </w:rPr>
        <w:t xml:space="preserve">در چند دهه اخیر پژوهشگران </w:t>
      </w:r>
      <w:r w:rsidR="00AC6402" w:rsidRPr="00DA6EC6">
        <w:rPr>
          <w:rFonts w:cs="B Nazanin" w:hint="cs"/>
          <w:sz w:val="28"/>
          <w:szCs w:val="28"/>
          <w:rtl/>
          <w:lang w:bidi="fa-IR"/>
        </w:rPr>
        <w:t xml:space="preserve">تأثير </w:t>
      </w:r>
      <w:r w:rsidRPr="00DA6EC6">
        <w:rPr>
          <w:rFonts w:cs="B Nazanin" w:hint="cs"/>
          <w:sz w:val="28"/>
          <w:szCs w:val="28"/>
          <w:rtl/>
          <w:lang w:bidi="fa-IR"/>
        </w:rPr>
        <w:t xml:space="preserve">موسیقی را بر </w:t>
      </w:r>
      <w:r w:rsidR="003E54C7" w:rsidRPr="00DA6EC6">
        <w:rPr>
          <w:rFonts w:cs="B Nazanin" w:hint="cs"/>
          <w:sz w:val="28"/>
          <w:szCs w:val="28"/>
          <w:rtl/>
          <w:lang w:bidi="fa-IR"/>
        </w:rPr>
        <w:t>بيماري‌ها</w:t>
      </w:r>
      <w:r w:rsidRPr="00DA6EC6">
        <w:rPr>
          <w:rFonts w:cs="B Nazanin" w:hint="cs"/>
          <w:sz w:val="28"/>
          <w:szCs w:val="28"/>
          <w:rtl/>
          <w:lang w:bidi="fa-IR"/>
        </w:rPr>
        <w:t>ی مختلف روانی و علایم روانشناختی آنها مطالعه کرده‏اند که به طور کلی اثر مثبت فعالیت‏های موسیقایی را نشان می‏دهد (</w:t>
      </w:r>
      <w:r w:rsidR="00B04556">
        <w:rPr>
          <w:rFonts w:asciiTheme="majorBidi" w:hAnsiTheme="majorBidi" w:cstheme="majorBidi"/>
          <w:sz w:val="24"/>
          <w:szCs w:val="24"/>
          <w:lang w:bidi="fa-IR"/>
        </w:rPr>
        <w:t>Stanley</w:t>
      </w:r>
      <w:r w:rsidR="00B04556" w:rsidRPr="00557B91">
        <w:rPr>
          <w:rFonts w:asciiTheme="majorBidi" w:hAnsiTheme="majorBidi" w:cstheme="majorBidi"/>
          <w:sz w:val="24"/>
          <w:szCs w:val="24"/>
          <w:lang w:bidi="fa-IR"/>
        </w:rPr>
        <w:t>, 199</w:t>
      </w:r>
      <w:r w:rsidR="00B04556">
        <w:rPr>
          <w:rFonts w:asciiTheme="majorBidi" w:hAnsiTheme="majorBidi" w:cstheme="majorBidi"/>
          <w:sz w:val="24"/>
          <w:szCs w:val="24"/>
          <w:lang w:bidi="fa-IR"/>
        </w:rPr>
        <w:t>2</w:t>
      </w:r>
      <w:r w:rsidR="00B04556" w:rsidRPr="00557B91">
        <w:rPr>
          <w:rFonts w:asciiTheme="majorBidi" w:hAnsiTheme="majorBidi" w:cstheme="majorBidi"/>
          <w:sz w:val="24"/>
          <w:szCs w:val="24"/>
          <w:lang w:bidi="fa-IR"/>
        </w:rPr>
        <w:t xml:space="preserve">: </w:t>
      </w:r>
      <w:r w:rsidR="00B04556">
        <w:rPr>
          <w:rFonts w:asciiTheme="majorBidi" w:hAnsiTheme="majorBidi" w:cstheme="majorBidi"/>
          <w:sz w:val="24"/>
          <w:szCs w:val="24"/>
          <w:lang w:bidi="fa-IR"/>
        </w:rPr>
        <w:t>85</w:t>
      </w:r>
      <w:r w:rsidRPr="00DA6EC6">
        <w:rPr>
          <w:rFonts w:cs="B Nazanin" w:hint="cs"/>
          <w:sz w:val="28"/>
          <w:szCs w:val="28"/>
          <w:rtl/>
          <w:lang w:bidi="fa-IR"/>
        </w:rPr>
        <w:t>)</w:t>
      </w:r>
      <w:r w:rsidR="00E17DE3" w:rsidRPr="00DA6EC6">
        <w:rPr>
          <w:rFonts w:cs="B Nazanin" w:hint="cs"/>
          <w:sz w:val="28"/>
          <w:szCs w:val="28"/>
          <w:rtl/>
          <w:lang w:bidi="fa-IR"/>
        </w:rPr>
        <w:t xml:space="preserve">. </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اگر‏چه برای شناخت دلایل بنیادین </w:t>
      </w:r>
      <w:r w:rsidR="00AC6402" w:rsidRPr="00DA6EC6">
        <w:rPr>
          <w:rFonts w:cs="B Nazanin" w:hint="cs"/>
          <w:sz w:val="28"/>
          <w:szCs w:val="28"/>
          <w:rtl/>
          <w:lang w:bidi="fa-IR"/>
        </w:rPr>
        <w:t xml:space="preserve">تأثير </w:t>
      </w:r>
      <w:r w:rsidR="00F71294" w:rsidRPr="00DA6EC6">
        <w:rPr>
          <w:rFonts w:cs="B Nazanin" w:hint="cs"/>
          <w:sz w:val="28"/>
          <w:szCs w:val="28"/>
          <w:rtl/>
          <w:lang w:bidi="fa-IR"/>
        </w:rPr>
        <w:t xml:space="preserve">روانشناختی موسیقی راه درازی در پیش است اما فرایند </w:t>
      </w:r>
      <w:r w:rsidR="00AC6402" w:rsidRPr="00DA6EC6">
        <w:rPr>
          <w:rFonts w:cs="B Nazanin" w:hint="cs"/>
          <w:sz w:val="28"/>
          <w:szCs w:val="28"/>
          <w:rtl/>
          <w:lang w:bidi="fa-IR"/>
        </w:rPr>
        <w:t xml:space="preserve">تأثير </w:t>
      </w:r>
      <w:r w:rsidR="00F71294" w:rsidRPr="00DA6EC6">
        <w:rPr>
          <w:rFonts w:cs="B Nazanin" w:hint="cs"/>
          <w:sz w:val="28"/>
          <w:szCs w:val="28"/>
          <w:rtl/>
          <w:lang w:bidi="fa-IR"/>
        </w:rPr>
        <w:t xml:space="preserve">موسیقی از راه‏هایی چون تخلیه و تغییر احساس‏ها، تقویت و غنی سازی عواطف، ایجاد انرژی و انگیزه، تقویت هماهنگی در کنش‏های فیزیولوژیک و تغییر در سطح هورمون‏های استرس عملاً مشاهده می‏شود. </w:t>
      </w:r>
    </w:p>
    <w:p w:rsidR="00F71294" w:rsidRPr="00DA6EC6" w:rsidRDefault="00C95D82" w:rsidP="00FF2DC0">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در اینجا نمونه‏هایی از زمینه بیماران روانپزشکی آورده می‏شود و به آزمایش‏هایی در مورد </w:t>
      </w:r>
      <w:r w:rsidR="00AC6402" w:rsidRPr="00DA6EC6">
        <w:rPr>
          <w:rFonts w:cs="B Nazanin" w:hint="cs"/>
          <w:sz w:val="28"/>
          <w:szCs w:val="28"/>
          <w:rtl/>
          <w:lang w:bidi="fa-IR"/>
        </w:rPr>
        <w:t xml:space="preserve">تأثير </w:t>
      </w:r>
      <w:r w:rsidR="00F71294" w:rsidRPr="00DA6EC6">
        <w:rPr>
          <w:rFonts w:cs="B Nazanin" w:hint="cs"/>
          <w:sz w:val="28"/>
          <w:szCs w:val="28"/>
          <w:rtl/>
          <w:lang w:bidi="fa-IR"/>
        </w:rPr>
        <w:t>موسیقی بر بیماران اسکیزوفزن اشاره می‏کنیم تا اهمیت و کارایی موسیقی درمانی روشن شود</w:t>
      </w:r>
      <w:r w:rsidR="00E17DE3" w:rsidRPr="00DA6EC6">
        <w:rPr>
          <w:rFonts w:cs="B Nazanin" w:hint="cs"/>
          <w:sz w:val="28"/>
          <w:szCs w:val="28"/>
          <w:rtl/>
          <w:lang w:bidi="fa-IR"/>
        </w:rPr>
        <w:t xml:space="preserve">. </w:t>
      </w:r>
    </w:p>
    <w:p w:rsidR="00F71294" w:rsidRPr="00DA6EC6" w:rsidRDefault="00C95D82" w:rsidP="00B04556">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بیماران اسکیزوفرن به دلیل اختلال فکری و عاطفی عمیق و هذیان و توهم، وضعیتی دشوار دارند. افکار بی‏ربط و هذیانی، ارتباط این بیماران را با دیگران در کار و زندگی چنان تحت </w:t>
      </w:r>
      <w:r w:rsidR="00AC6402" w:rsidRPr="00DA6EC6">
        <w:rPr>
          <w:rFonts w:cs="B Nazanin" w:hint="cs"/>
          <w:sz w:val="28"/>
          <w:szCs w:val="28"/>
          <w:rtl/>
          <w:lang w:bidi="fa-IR"/>
        </w:rPr>
        <w:t xml:space="preserve">تأثير </w:t>
      </w:r>
      <w:r w:rsidR="00F71294" w:rsidRPr="00DA6EC6">
        <w:rPr>
          <w:rFonts w:cs="B Nazanin" w:hint="cs"/>
          <w:sz w:val="28"/>
          <w:szCs w:val="28"/>
          <w:rtl/>
          <w:lang w:bidi="fa-IR"/>
        </w:rPr>
        <w:t>قرار داده که سرانجام از جامعه بریده و به انزوا روی می‏آورند. گویی آنها در آسمان‏ها سیر می‏کنند و با واقعیت‏های زمینی ارتباط ندارند و اگر هم مرتبط شوند نیز مانند ک</w:t>
      </w:r>
      <w:r w:rsidR="00E17DE3" w:rsidRPr="00DA6EC6">
        <w:rPr>
          <w:rFonts w:cs="B Nazanin" w:hint="cs"/>
          <w:sz w:val="28"/>
          <w:szCs w:val="28"/>
          <w:rtl/>
          <w:lang w:bidi="fa-IR"/>
        </w:rPr>
        <w:t>ودکان، خیال پردازانه می‏اندیشند</w:t>
      </w:r>
      <w:r w:rsidR="00F71294" w:rsidRPr="00DA6EC6">
        <w:rPr>
          <w:rFonts w:cs="B Nazanin" w:hint="cs"/>
          <w:sz w:val="28"/>
          <w:szCs w:val="28"/>
          <w:rtl/>
          <w:lang w:bidi="fa-IR"/>
        </w:rPr>
        <w:t xml:space="preserve"> (</w:t>
      </w:r>
      <w:r w:rsidR="00B04556">
        <w:rPr>
          <w:rFonts w:asciiTheme="majorBidi" w:hAnsiTheme="majorBidi" w:cstheme="majorBidi"/>
          <w:sz w:val="24"/>
          <w:szCs w:val="24"/>
          <w:lang w:bidi="fa-IR"/>
        </w:rPr>
        <w:t>Stanley</w:t>
      </w:r>
      <w:r w:rsidR="00B04556" w:rsidRPr="00557B91">
        <w:rPr>
          <w:rFonts w:asciiTheme="majorBidi" w:hAnsiTheme="majorBidi" w:cstheme="majorBidi"/>
          <w:sz w:val="24"/>
          <w:szCs w:val="24"/>
          <w:lang w:bidi="fa-IR"/>
        </w:rPr>
        <w:t>, 199</w:t>
      </w:r>
      <w:r w:rsidR="00B04556">
        <w:rPr>
          <w:rFonts w:asciiTheme="majorBidi" w:hAnsiTheme="majorBidi" w:cstheme="majorBidi"/>
          <w:sz w:val="24"/>
          <w:szCs w:val="24"/>
          <w:lang w:bidi="fa-IR"/>
        </w:rPr>
        <w:t>2</w:t>
      </w:r>
      <w:r w:rsidR="00B04556" w:rsidRPr="00557B91">
        <w:rPr>
          <w:rFonts w:asciiTheme="majorBidi" w:hAnsiTheme="majorBidi" w:cstheme="majorBidi"/>
          <w:sz w:val="24"/>
          <w:szCs w:val="24"/>
          <w:lang w:bidi="fa-IR"/>
        </w:rPr>
        <w:t xml:space="preserve">: </w:t>
      </w:r>
      <w:r w:rsidR="00B04556">
        <w:rPr>
          <w:rFonts w:asciiTheme="majorBidi" w:hAnsiTheme="majorBidi" w:cstheme="majorBidi"/>
          <w:sz w:val="24"/>
          <w:szCs w:val="24"/>
          <w:lang w:bidi="fa-IR"/>
        </w:rPr>
        <w:t>92</w:t>
      </w:r>
      <w:r w:rsidR="00F71294" w:rsidRPr="00DA6EC6">
        <w:rPr>
          <w:rFonts w:cs="B Nazanin" w:hint="cs"/>
          <w:sz w:val="28"/>
          <w:szCs w:val="28"/>
          <w:rtl/>
          <w:lang w:bidi="fa-IR"/>
        </w:rPr>
        <w:t>)</w:t>
      </w:r>
      <w:r w:rsidR="00E17DE3" w:rsidRPr="00DA6EC6">
        <w:rPr>
          <w:rFonts w:cs="B Nazanin" w:hint="cs"/>
          <w:sz w:val="28"/>
          <w:szCs w:val="28"/>
          <w:rtl/>
          <w:lang w:bidi="fa-IR"/>
        </w:rPr>
        <w:t xml:space="preserve">. </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این بیماری به دلیل ابهام و پیچیدگی‏های عوامل زیست‏شناختی (سرشتی) و تأثیرهای محیطی، فشارهای روانی، هزینه‏های سنگینی را بر خانواده و جامعه وارد می‏آورد. از این رو از نقطه نظر مجامع روانپزشکی و بهداشت جهانی، کوچک‏ترین پیشرفت علمی </w:t>
      </w:r>
      <w:r w:rsidR="00F71294" w:rsidRPr="00DA6EC6">
        <w:rPr>
          <w:rFonts w:cs="B Nazanin" w:hint="cs"/>
          <w:sz w:val="28"/>
          <w:szCs w:val="28"/>
          <w:rtl/>
          <w:lang w:bidi="fa-IR"/>
        </w:rPr>
        <w:lastRenderedPageBreak/>
        <w:t>در درمان این بیماری، اهمیت بسیاری دارد. خوشبختانه درمان‏های دارویی بسیار قوی و مؤثر وجود دارد که می‏تواند علایم بدخیم و اصلی این بیماری را کاهش دهد و زمینه‏های مناسب را برای ارتباط با زندگی طبیعی و برگشت به اجتماع فرآهم نماید. در واقع این داروها را می‏توان اکسیرهای معجزه برای آنها دانست.</w:t>
      </w:r>
    </w:p>
    <w:p w:rsidR="00F71294" w:rsidRPr="00DA6EC6" w:rsidRDefault="00C95D82" w:rsidP="00B04556">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با وجود وخامت علایم بیماران اسکیزوفرن برنامه‏های موسیقی درمانی توانسته است بر برخی از جنبه‏های رفتاری آنها اثر گذار باشد (</w:t>
      </w:r>
      <w:r w:rsidR="00B04556">
        <w:rPr>
          <w:rFonts w:asciiTheme="majorBidi" w:hAnsiTheme="majorBidi" w:cstheme="majorBidi"/>
          <w:sz w:val="24"/>
          <w:szCs w:val="24"/>
          <w:lang w:bidi="fa-IR"/>
        </w:rPr>
        <w:t>Stanley</w:t>
      </w:r>
      <w:r w:rsidR="00B04556" w:rsidRPr="00557B91">
        <w:rPr>
          <w:rFonts w:asciiTheme="majorBidi" w:hAnsiTheme="majorBidi" w:cstheme="majorBidi"/>
          <w:sz w:val="24"/>
          <w:szCs w:val="24"/>
          <w:lang w:bidi="fa-IR"/>
        </w:rPr>
        <w:t>, 199</w:t>
      </w:r>
      <w:r w:rsidR="00B04556">
        <w:rPr>
          <w:rFonts w:asciiTheme="majorBidi" w:hAnsiTheme="majorBidi" w:cstheme="majorBidi"/>
          <w:sz w:val="24"/>
          <w:szCs w:val="24"/>
          <w:lang w:bidi="fa-IR"/>
        </w:rPr>
        <w:t>2</w:t>
      </w:r>
      <w:r w:rsidR="00B04556" w:rsidRPr="00557B91">
        <w:rPr>
          <w:rFonts w:asciiTheme="majorBidi" w:hAnsiTheme="majorBidi" w:cstheme="majorBidi"/>
          <w:sz w:val="24"/>
          <w:szCs w:val="24"/>
          <w:lang w:bidi="fa-IR"/>
        </w:rPr>
        <w:t xml:space="preserve">: </w:t>
      </w:r>
      <w:r w:rsidR="00B04556">
        <w:rPr>
          <w:rFonts w:asciiTheme="majorBidi" w:hAnsiTheme="majorBidi" w:cstheme="majorBidi"/>
          <w:sz w:val="24"/>
          <w:szCs w:val="24"/>
          <w:lang w:bidi="fa-IR"/>
        </w:rPr>
        <w:t>93</w:t>
      </w:r>
      <w:r w:rsidR="00F71294" w:rsidRPr="00DA6EC6">
        <w:rPr>
          <w:rFonts w:cs="B Nazanin" w:hint="cs"/>
          <w:sz w:val="28"/>
          <w:szCs w:val="28"/>
          <w:rtl/>
          <w:lang w:bidi="fa-IR"/>
        </w:rPr>
        <w:t>)</w:t>
      </w:r>
      <w:r w:rsidR="00E17DE3" w:rsidRPr="00DA6EC6">
        <w:rPr>
          <w:rFonts w:cs="B Nazanin" w:hint="cs"/>
          <w:sz w:val="28"/>
          <w:szCs w:val="28"/>
          <w:rtl/>
          <w:lang w:bidi="fa-IR"/>
        </w:rPr>
        <w:t xml:space="preserve">. </w:t>
      </w:r>
    </w:p>
    <w:p w:rsidR="00E17DE3" w:rsidRPr="00DA6EC6" w:rsidRDefault="00E17DE3" w:rsidP="00E17DE3">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تم‏های آرام بخش</w:t>
      </w: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sz w:val="28"/>
          <w:szCs w:val="28"/>
          <w:rtl/>
          <w:lang w:bidi="fa-IR"/>
        </w:rPr>
        <w:t>تم موسیقی آرام بخش ملایم، یکنواخت و ریتم آن آرام است. این تم حالت عاطفی خاصی ندارد، به عبارت دیگر شور وحالی به وجود نمی‏آورد و یا کسی را تحریک نمی‏کند و در خود فرو نمی‏برد. مهم‏ترین خصیصه ملودی آرام بخش این است که هیچ احساس و هیجان خاصی را القا نمی‏کند. ریتم و گردش‏های ملودیک آرام و یکنواخت آن در فواصل بزرگ کمک می‏کند تا از سرعت و فشار خیالات و هیجان‏ها وخستگی‏ها بکاهد و با آهسته کردن احساس و هیجان در گردش‏ها و فواصل مطبوع و بزرگ حالتی آرام و خوشایند و بدون هیجان و غلبه احساسی ایجاد کند.</w:t>
      </w:r>
    </w:p>
    <w:p w:rsidR="00F71294" w:rsidRPr="00DA6EC6" w:rsidRDefault="00C95D82" w:rsidP="00AC6402">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 xml:space="preserve">از موسیقی آرام‏بخش می‏توان برای ایجاد حالت راحتی، خوشی و مطبوعیت درونی، بی‏فکری و کاهش خیال‏ها استفاده کرد. این موسیقی ممکن است تنش‏ها را آرام و ملایم کند ولی برای کنترل فشار‏ها و اضطراب‏ها از آن نمی‏توان استفاده کرد زیرا طبیعتی آرام، یکنواخت و ملایم دارد. اگر تم آرام بخش تنوع ملودیک و خیال انگیز پیدا کند و بتواند نگرانی‏ها و فشارهای درونی را جذب کند می‏توان آن را به </w:t>
      </w:r>
      <w:r w:rsidR="00E17DE3" w:rsidRPr="00DA6EC6">
        <w:rPr>
          <w:rFonts w:cs="B Nazanin" w:hint="cs"/>
          <w:sz w:val="28"/>
          <w:szCs w:val="28"/>
          <w:rtl/>
          <w:lang w:bidi="fa-IR"/>
        </w:rPr>
        <w:t>عنوان موسیقی ضد اضطراب مطرح کرد</w:t>
      </w:r>
      <w:r w:rsidR="00F71294" w:rsidRPr="00DA6EC6">
        <w:rPr>
          <w:rFonts w:cs="B Nazanin" w:hint="cs"/>
          <w:sz w:val="28"/>
          <w:szCs w:val="28"/>
          <w:rtl/>
          <w:lang w:bidi="fa-IR"/>
        </w:rPr>
        <w:t xml:space="preserve"> (</w:t>
      </w:r>
      <w:r w:rsidR="00FF2DC0" w:rsidRPr="00DA6EC6">
        <w:rPr>
          <w:rFonts w:cs="B Nazanin" w:hint="cs"/>
          <w:sz w:val="28"/>
          <w:szCs w:val="28"/>
          <w:rtl/>
          <w:lang w:bidi="fa-IR"/>
        </w:rPr>
        <w:t xml:space="preserve">زاده </w:t>
      </w:r>
      <w:r w:rsidR="00F71294" w:rsidRPr="00DA6EC6">
        <w:rPr>
          <w:rFonts w:cs="B Nazanin" w:hint="cs"/>
          <w:sz w:val="28"/>
          <w:szCs w:val="28"/>
          <w:rtl/>
          <w:lang w:bidi="fa-IR"/>
        </w:rPr>
        <w:t>محمدی، 1380: 156)</w:t>
      </w:r>
      <w:r w:rsidR="00E17DE3" w:rsidRPr="00DA6EC6">
        <w:rPr>
          <w:rFonts w:cs="B Nazanin" w:hint="cs"/>
          <w:sz w:val="28"/>
          <w:szCs w:val="28"/>
          <w:rtl/>
          <w:lang w:bidi="fa-IR"/>
        </w:rPr>
        <w:t>.</w:t>
      </w: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lastRenderedPageBreak/>
        <w:t xml:space="preserve">تم‏های فرح بخش </w:t>
      </w: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تم‏های فرح بخش (نشاط انگیز) قطعه‏های ریتمیک با ملودی نسبتاً تند است که سرزندگی و نشاط را به دور از هیجان‏زدگی و بی‏تابی القا می‏کند و با ثبات و آرامش همراه است. این شادی با شور درونی تم‏های شیدایی و هیستریک و نمایش تم‏های هیجانی متفاوت است. به عبارت دیگر این نشاط، همان مفهوم واقعی «سرزندگی» است. در تم‏های فرح‏بخش نوسان احساسی غالب نیست و احساس سیر منسجمی دارد. به همین خاطر می‏توان بر حال خود نیز مسلط بود. </w:t>
      </w:r>
    </w:p>
    <w:p w:rsidR="00F71294" w:rsidRPr="00DA6EC6" w:rsidRDefault="00C95D82" w:rsidP="00B04556">
      <w:pPr>
        <w:bidi/>
        <w:spacing w:after="0" w:line="300" w:lineRule="auto"/>
        <w:jc w:val="lowKashida"/>
        <w:rPr>
          <w:rFonts w:cs="B Nazanin"/>
          <w:sz w:val="28"/>
          <w:szCs w:val="28"/>
          <w:rtl/>
          <w:lang w:bidi="fa-IR"/>
        </w:rPr>
      </w:pPr>
      <w:r>
        <w:rPr>
          <w:rFonts w:cs="B Nazanin" w:hint="cs"/>
          <w:sz w:val="28"/>
          <w:szCs w:val="28"/>
          <w:rtl/>
          <w:lang w:bidi="fa-IR"/>
        </w:rPr>
        <w:t xml:space="preserve">    </w:t>
      </w:r>
      <w:r w:rsidR="00F71294" w:rsidRPr="00DA6EC6">
        <w:rPr>
          <w:rFonts w:cs="B Nazanin" w:hint="cs"/>
          <w:sz w:val="28"/>
          <w:szCs w:val="28"/>
          <w:rtl/>
          <w:lang w:bidi="fa-IR"/>
        </w:rPr>
        <w:t>نشاط و انبساط روحی باعث تحرک می‏شود و به راحتی نیز به ثبات و آرامش بر می‏گردد، ولی شور ناشی از حالت‏های شیدایی با بی‏تابی و از خود بیخودی درونی یا بیرونی همراه است</w:t>
      </w:r>
      <w:r w:rsidR="00E17DE3" w:rsidRPr="00DA6EC6">
        <w:rPr>
          <w:rFonts w:cs="B Nazanin" w:hint="cs"/>
          <w:sz w:val="28"/>
          <w:szCs w:val="28"/>
          <w:rtl/>
          <w:lang w:bidi="fa-IR"/>
        </w:rPr>
        <w:t xml:space="preserve"> (</w:t>
      </w:r>
      <w:r w:rsidR="00B04556">
        <w:rPr>
          <w:rFonts w:asciiTheme="majorBidi" w:hAnsiTheme="majorBidi" w:cstheme="majorBidi"/>
          <w:sz w:val="24"/>
          <w:szCs w:val="24"/>
          <w:lang w:bidi="fa-IR"/>
        </w:rPr>
        <w:t>Barber</w:t>
      </w:r>
      <w:r w:rsidR="00B04556" w:rsidRPr="00557B91">
        <w:rPr>
          <w:rFonts w:asciiTheme="majorBidi" w:hAnsiTheme="majorBidi" w:cstheme="majorBidi"/>
          <w:sz w:val="24"/>
          <w:szCs w:val="24"/>
          <w:lang w:bidi="fa-IR"/>
        </w:rPr>
        <w:t>, 19</w:t>
      </w:r>
      <w:r w:rsidR="00B04556">
        <w:rPr>
          <w:rFonts w:asciiTheme="majorBidi" w:hAnsiTheme="majorBidi" w:cstheme="majorBidi"/>
          <w:sz w:val="24"/>
          <w:szCs w:val="24"/>
          <w:lang w:bidi="fa-IR"/>
        </w:rPr>
        <w:t>73</w:t>
      </w:r>
      <w:r w:rsidR="00B04556" w:rsidRPr="00557B91">
        <w:rPr>
          <w:rFonts w:asciiTheme="majorBidi" w:hAnsiTheme="majorBidi" w:cstheme="majorBidi"/>
          <w:sz w:val="24"/>
          <w:szCs w:val="24"/>
          <w:lang w:bidi="fa-IR"/>
        </w:rPr>
        <w:t xml:space="preserve">: </w:t>
      </w:r>
      <w:r w:rsidR="00B04556">
        <w:rPr>
          <w:rFonts w:asciiTheme="majorBidi" w:hAnsiTheme="majorBidi" w:cstheme="majorBidi"/>
          <w:sz w:val="24"/>
          <w:szCs w:val="24"/>
          <w:lang w:bidi="fa-IR"/>
        </w:rPr>
        <w:t>35</w:t>
      </w:r>
      <w:r w:rsidR="00F71294" w:rsidRPr="00DA6EC6">
        <w:rPr>
          <w:rFonts w:cs="B Nazanin" w:hint="cs"/>
          <w:sz w:val="28"/>
          <w:szCs w:val="28"/>
          <w:rtl/>
          <w:lang w:bidi="fa-IR"/>
        </w:rPr>
        <w:t>)</w:t>
      </w:r>
      <w:r w:rsidR="00E17DE3" w:rsidRPr="00DA6EC6">
        <w:rPr>
          <w:rFonts w:cs="B Nazanin" w:hint="cs"/>
          <w:sz w:val="28"/>
          <w:szCs w:val="28"/>
          <w:rtl/>
          <w:lang w:bidi="fa-IR"/>
        </w:rPr>
        <w:t xml:space="preserve">. </w:t>
      </w:r>
    </w:p>
    <w:p w:rsidR="00E17DE3" w:rsidRPr="00DA6EC6" w:rsidRDefault="00E17DE3" w:rsidP="00E17DE3">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تم‏ها آرام‏ساز و خلسه‏آور</w:t>
      </w:r>
    </w:p>
    <w:p w:rsidR="00F71294" w:rsidRDefault="00F71294" w:rsidP="00AC6402">
      <w:pPr>
        <w:bidi/>
        <w:spacing w:after="0" w:line="300" w:lineRule="auto"/>
        <w:jc w:val="lowKashida"/>
        <w:rPr>
          <w:rFonts w:cs="B Nazanin"/>
          <w:sz w:val="28"/>
          <w:szCs w:val="28"/>
          <w:lang w:bidi="fa-IR"/>
        </w:rPr>
      </w:pPr>
      <w:r w:rsidRPr="00DA6EC6">
        <w:rPr>
          <w:rFonts w:cs="B Nazanin" w:hint="cs"/>
          <w:sz w:val="28"/>
          <w:szCs w:val="28"/>
          <w:rtl/>
          <w:lang w:bidi="fa-IR"/>
        </w:rPr>
        <w:t>میشل (1984) درباره این تم‏ها می‏گوید، این موسیقی با ریتمی سنگین و ملایم همراه با ملودی یکنواخت و انتشار امواج صوتی در فضایی گسترده است. این تم‏ها فضای یکنواخت ذهن را تسخیر وبر آن غلبه می‏کند و باعث تن آرامی می‏شود. تم‏های این موسیقی مانند موسیقی آرام‏بخش حالت و هیجان خاصی ندارد. فضای یکنواختی که معمولاً سازهای الکترونیک ایجاد می‏کند، برای رها‏سازی وسیر و پرواز روح بسیار آرام‏بخش است.</w:t>
      </w:r>
    </w:p>
    <w:p w:rsidR="00B04556" w:rsidRDefault="00B04556" w:rsidP="00B04556">
      <w:pPr>
        <w:bidi/>
        <w:spacing w:after="0" w:line="300" w:lineRule="auto"/>
        <w:jc w:val="lowKashida"/>
        <w:rPr>
          <w:rFonts w:cs="B Nazanin"/>
          <w:sz w:val="28"/>
          <w:szCs w:val="28"/>
          <w:lang w:bidi="fa-IR"/>
        </w:rPr>
      </w:pPr>
    </w:p>
    <w:p w:rsidR="00B04556" w:rsidRPr="00DA6EC6" w:rsidRDefault="00B04556" w:rsidP="00B04556">
      <w:pPr>
        <w:bidi/>
        <w:spacing w:after="0" w:line="300" w:lineRule="auto"/>
        <w:jc w:val="lowKashida"/>
        <w:rPr>
          <w:rFonts w:cs="B Nazanin"/>
          <w:sz w:val="28"/>
          <w:szCs w:val="28"/>
          <w:rtl/>
          <w:lang w:bidi="fa-IR"/>
        </w:rPr>
      </w:pPr>
    </w:p>
    <w:p w:rsidR="00F71294" w:rsidRPr="00C95D82" w:rsidRDefault="001F466F" w:rsidP="00B04556">
      <w:pPr>
        <w:pStyle w:val="Heading3"/>
        <w:bidi/>
        <w:spacing w:before="0" w:line="300" w:lineRule="auto"/>
        <w:rPr>
          <w:rFonts w:cs="B Nazanin"/>
          <w:color w:val="auto"/>
          <w:sz w:val="32"/>
          <w:szCs w:val="32"/>
          <w:rtl/>
          <w:lang w:bidi="fa-IR"/>
        </w:rPr>
      </w:pPr>
      <w:bookmarkStart w:id="57" w:name="_Toc380903782"/>
      <w:r w:rsidRPr="00C95D82">
        <w:rPr>
          <w:rFonts w:cs="B Nazanin" w:hint="cs"/>
          <w:color w:val="auto"/>
          <w:sz w:val="32"/>
          <w:szCs w:val="32"/>
          <w:rtl/>
          <w:lang w:bidi="fa-IR"/>
        </w:rPr>
        <w:t xml:space="preserve">3-3-16- </w:t>
      </w:r>
      <w:r w:rsidR="00F71294" w:rsidRPr="00C95D82">
        <w:rPr>
          <w:rFonts w:cs="B Nazanin" w:hint="cs"/>
          <w:color w:val="auto"/>
          <w:sz w:val="32"/>
          <w:szCs w:val="32"/>
          <w:rtl/>
          <w:lang w:bidi="fa-IR"/>
        </w:rPr>
        <w:t>بازی در فرآیند درمان</w:t>
      </w:r>
      <w:bookmarkEnd w:id="57"/>
    </w:p>
    <w:p w:rsidR="00C95D82" w:rsidRDefault="00C95D82" w:rsidP="00AC6402">
      <w:pPr>
        <w:bidi/>
        <w:spacing w:after="0" w:line="300" w:lineRule="auto"/>
        <w:jc w:val="lowKashida"/>
        <w:rPr>
          <w:rFonts w:cs="B Nazanin"/>
          <w:sz w:val="28"/>
          <w:szCs w:val="28"/>
          <w:rtl/>
          <w:lang w:bidi="fa-IR"/>
        </w:rPr>
      </w:pPr>
    </w:p>
    <w:p w:rsidR="00F71294" w:rsidRPr="00DA6EC6" w:rsidRDefault="00F71294" w:rsidP="00C95D82">
      <w:pPr>
        <w:bidi/>
        <w:spacing w:after="0" w:line="300" w:lineRule="auto"/>
        <w:jc w:val="lowKashida"/>
        <w:rPr>
          <w:rFonts w:cs="B Nazanin"/>
          <w:sz w:val="28"/>
          <w:szCs w:val="28"/>
          <w:rtl/>
          <w:lang w:bidi="fa-IR"/>
        </w:rPr>
      </w:pPr>
      <w:r w:rsidRPr="00DA6EC6">
        <w:rPr>
          <w:rFonts w:cs="B Nazanin" w:hint="cs"/>
          <w:sz w:val="28"/>
          <w:szCs w:val="28"/>
          <w:rtl/>
          <w:lang w:bidi="fa-IR"/>
        </w:rPr>
        <w:t>لندرت</w:t>
      </w:r>
      <w:r w:rsidR="00B04556">
        <w:rPr>
          <w:rStyle w:val="FootnoteReference"/>
          <w:rFonts w:cs="B Nazanin"/>
          <w:sz w:val="28"/>
          <w:szCs w:val="28"/>
          <w:rtl/>
          <w:lang w:bidi="fa-IR"/>
        </w:rPr>
        <w:footnoteReference w:id="111"/>
      </w:r>
      <w:r w:rsidRPr="00DA6EC6">
        <w:rPr>
          <w:rFonts w:cs="B Nazanin" w:hint="cs"/>
          <w:sz w:val="28"/>
          <w:szCs w:val="28"/>
          <w:rtl/>
          <w:lang w:bidi="fa-IR"/>
        </w:rPr>
        <w:t xml:space="preserve"> (2002) چنین بیان می‏کند:</w:t>
      </w:r>
      <w:r w:rsidR="00E17DE3" w:rsidRPr="00DA6EC6">
        <w:rPr>
          <w:rFonts w:cs="B Nazanin" w:hint="cs"/>
          <w:sz w:val="28"/>
          <w:szCs w:val="28"/>
          <w:rtl/>
          <w:lang w:bidi="fa-IR"/>
        </w:rPr>
        <w:t xml:space="preserve"> </w:t>
      </w:r>
      <w:r w:rsidRPr="00DA6EC6">
        <w:rPr>
          <w:rFonts w:cs="B Nazanin" w:hint="cs"/>
          <w:sz w:val="28"/>
          <w:szCs w:val="28"/>
          <w:rtl/>
          <w:lang w:bidi="fa-IR"/>
        </w:rPr>
        <w:t>بازی</w:t>
      </w:r>
      <w:r w:rsidR="00E17DE3" w:rsidRPr="00DA6EC6">
        <w:rPr>
          <w:rFonts w:cs="B Nazanin" w:hint="cs"/>
          <w:sz w:val="28"/>
          <w:szCs w:val="28"/>
          <w:rtl/>
          <w:lang w:bidi="fa-IR"/>
        </w:rPr>
        <w:t xml:space="preserve"> </w:t>
      </w:r>
      <w:r w:rsidRPr="00DA6EC6">
        <w:rPr>
          <w:rFonts w:cs="B Nazanin" w:hint="cs"/>
          <w:sz w:val="28"/>
          <w:szCs w:val="28"/>
          <w:rtl/>
          <w:lang w:bidi="fa-IR"/>
        </w:rPr>
        <w:t>فعالیتی</w:t>
      </w:r>
      <w:r w:rsidR="00E17DE3" w:rsidRPr="00DA6EC6">
        <w:rPr>
          <w:rFonts w:cs="B Nazanin" w:hint="cs"/>
          <w:sz w:val="28"/>
          <w:szCs w:val="28"/>
          <w:rtl/>
          <w:lang w:bidi="fa-IR"/>
        </w:rPr>
        <w:t xml:space="preserve"> </w:t>
      </w:r>
      <w:r w:rsidRPr="00DA6EC6">
        <w:rPr>
          <w:rFonts w:cs="B Nazanin" w:hint="cs"/>
          <w:sz w:val="28"/>
          <w:szCs w:val="28"/>
          <w:rtl/>
          <w:lang w:bidi="fa-IR"/>
        </w:rPr>
        <w:t>داوطلبانه</w:t>
      </w:r>
      <w:r w:rsidR="00E17DE3" w:rsidRPr="00DA6EC6">
        <w:rPr>
          <w:rFonts w:cs="B Nazanin" w:hint="cs"/>
          <w:sz w:val="28"/>
          <w:szCs w:val="28"/>
          <w:rtl/>
          <w:lang w:bidi="fa-IR"/>
        </w:rPr>
        <w:t xml:space="preserve"> </w:t>
      </w:r>
      <w:r w:rsidRPr="00DA6EC6">
        <w:rPr>
          <w:rFonts w:cs="B Nazanin" w:hint="cs"/>
          <w:sz w:val="28"/>
          <w:szCs w:val="28"/>
          <w:rtl/>
          <w:lang w:bidi="fa-IR"/>
        </w:rPr>
        <w:t>و</w:t>
      </w:r>
      <w:r w:rsidR="00E17DE3" w:rsidRPr="00DA6EC6">
        <w:rPr>
          <w:rFonts w:cs="B Nazanin" w:hint="cs"/>
          <w:sz w:val="28"/>
          <w:szCs w:val="28"/>
          <w:rtl/>
          <w:lang w:bidi="fa-IR"/>
        </w:rPr>
        <w:t xml:space="preserve"> </w:t>
      </w:r>
      <w:r w:rsidRPr="00DA6EC6">
        <w:rPr>
          <w:rFonts w:cs="B Nazanin" w:hint="cs"/>
          <w:sz w:val="28"/>
          <w:szCs w:val="28"/>
          <w:rtl/>
          <w:lang w:bidi="fa-IR"/>
        </w:rPr>
        <w:t>برخاسته</w:t>
      </w:r>
      <w:r w:rsidR="00E17DE3" w:rsidRPr="00DA6EC6">
        <w:rPr>
          <w:rFonts w:cs="B Nazanin" w:hint="cs"/>
          <w:sz w:val="28"/>
          <w:szCs w:val="28"/>
          <w:rtl/>
          <w:lang w:bidi="fa-IR"/>
        </w:rPr>
        <w:t xml:space="preserve"> </w:t>
      </w:r>
      <w:r w:rsidRPr="00DA6EC6">
        <w:rPr>
          <w:rFonts w:cs="B Nazanin" w:hint="cs"/>
          <w:sz w:val="28"/>
          <w:szCs w:val="28"/>
          <w:rtl/>
          <w:lang w:bidi="fa-IR"/>
        </w:rPr>
        <w:t>از</w:t>
      </w:r>
      <w:r w:rsidR="00E17DE3" w:rsidRPr="00DA6EC6">
        <w:rPr>
          <w:rFonts w:cs="B Nazanin" w:hint="cs"/>
          <w:sz w:val="28"/>
          <w:szCs w:val="28"/>
          <w:rtl/>
          <w:lang w:bidi="fa-IR"/>
        </w:rPr>
        <w:t xml:space="preserve"> </w:t>
      </w:r>
      <w:r w:rsidRPr="00DA6EC6">
        <w:rPr>
          <w:rFonts w:cs="B Nazanin" w:hint="cs"/>
          <w:sz w:val="28"/>
          <w:szCs w:val="28"/>
          <w:rtl/>
          <w:lang w:bidi="fa-IR"/>
        </w:rPr>
        <w:t>انگیزه‏های</w:t>
      </w:r>
      <w:r w:rsidR="00E17DE3" w:rsidRPr="00DA6EC6">
        <w:rPr>
          <w:rFonts w:cs="B Nazanin" w:hint="cs"/>
          <w:sz w:val="28"/>
          <w:szCs w:val="28"/>
          <w:rtl/>
          <w:lang w:bidi="fa-IR"/>
        </w:rPr>
        <w:t xml:space="preserve"> </w:t>
      </w:r>
      <w:r w:rsidRPr="00DA6EC6">
        <w:rPr>
          <w:rFonts w:cs="B Nazanin" w:hint="cs"/>
          <w:sz w:val="28"/>
          <w:szCs w:val="28"/>
          <w:rtl/>
          <w:lang w:bidi="fa-IR"/>
        </w:rPr>
        <w:t>درونی</w:t>
      </w:r>
      <w:r w:rsidR="00E17DE3" w:rsidRPr="00DA6EC6">
        <w:rPr>
          <w:rFonts w:cs="B Nazanin" w:hint="cs"/>
          <w:sz w:val="28"/>
          <w:szCs w:val="28"/>
          <w:rtl/>
          <w:lang w:bidi="fa-IR"/>
        </w:rPr>
        <w:t xml:space="preserve"> </w:t>
      </w:r>
      <w:r w:rsidRPr="00DA6EC6">
        <w:rPr>
          <w:rFonts w:cs="B Nazanin" w:hint="cs"/>
          <w:sz w:val="28"/>
          <w:szCs w:val="28"/>
          <w:rtl/>
          <w:lang w:bidi="fa-IR"/>
        </w:rPr>
        <w:t>است</w:t>
      </w:r>
      <w:r w:rsidR="00E17DE3" w:rsidRPr="00DA6EC6">
        <w:rPr>
          <w:rFonts w:cs="B Nazanin" w:hint="cs"/>
          <w:sz w:val="28"/>
          <w:szCs w:val="28"/>
          <w:rtl/>
          <w:lang w:bidi="fa-IR"/>
        </w:rPr>
        <w:t xml:space="preserve"> </w:t>
      </w:r>
      <w:r w:rsidRPr="00DA6EC6">
        <w:rPr>
          <w:rFonts w:cs="B Nazanin" w:hint="cs"/>
          <w:sz w:val="28"/>
          <w:szCs w:val="28"/>
          <w:rtl/>
          <w:lang w:bidi="fa-IR"/>
        </w:rPr>
        <w:t>که</w:t>
      </w:r>
      <w:r w:rsidR="00E17DE3" w:rsidRPr="00DA6EC6">
        <w:rPr>
          <w:rFonts w:cs="B Nazanin" w:hint="cs"/>
          <w:sz w:val="28"/>
          <w:szCs w:val="28"/>
          <w:rtl/>
          <w:lang w:bidi="fa-IR"/>
        </w:rPr>
        <w:t xml:space="preserve"> </w:t>
      </w:r>
      <w:r w:rsidRPr="00DA6EC6">
        <w:rPr>
          <w:rFonts w:cs="B Nazanin" w:hint="cs"/>
          <w:sz w:val="28"/>
          <w:szCs w:val="28"/>
          <w:rtl/>
          <w:lang w:bidi="fa-IR"/>
        </w:rPr>
        <w:t>در</w:t>
      </w:r>
      <w:r w:rsidR="00E17DE3" w:rsidRPr="00DA6EC6">
        <w:rPr>
          <w:rFonts w:cs="B Nazanin" w:hint="cs"/>
          <w:sz w:val="28"/>
          <w:szCs w:val="28"/>
          <w:rtl/>
          <w:lang w:bidi="fa-IR"/>
        </w:rPr>
        <w:t xml:space="preserve"> </w:t>
      </w:r>
      <w:r w:rsidRPr="00DA6EC6">
        <w:rPr>
          <w:rFonts w:cs="B Nazanin" w:hint="cs"/>
          <w:sz w:val="28"/>
          <w:szCs w:val="28"/>
          <w:rtl/>
          <w:lang w:bidi="fa-IR"/>
        </w:rPr>
        <w:t>آن،</w:t>
      </w:r>
      <w:r w:rsidR="00E17DE3" w:rsidRPr="00DA6EC6">
        <w:rPr>
          <w:rFonts w:cs="B Nazanin" w:hint="cs"/>
          <w:sz w:val="28"/>
          <w:szCs w:val="28"/>
          <w:rtl/>
          <w:lang w:bidi="fa-IR"/>
        </w:rPr>
        <w:t xml:space="preserve"> </w:t>
      </w:r>
      <w:r w:rsidRPr="00DA6EC6">
        <w:rPr>
          <w:rFonts w:cs="B Nazanin" w:hint="cs"/>
          <w:sz w:val="28"/>
          <w:szCs w:val="28"/>
          <w:rtl/>
          <w:lang w:bidi="fa-IR"/>
        </w:rPr>
        <w:t>تعیین</w:t>
      </w:r>
      <w:r w:rsidR="00E17DE3" w:rsidRPr="00DA6EC6">
        <w:rPr>
          <w:rFonts w:cs="B Nazanin" w:hint="cs"/>
          <w:sz w:val="28"/>
          <w:szCs w:val="28"/>
          <w:rtl/>
          <w:lang w:bidi="fa-IR"/>
        </w:rPr>
        <w:t xml:space="preserve"> </w:t>
      </w:r>
      <w:r w:rsidRPr="00DA6EC6">
        <w:rPr>
          <w:rFonts w:cs="B Nazanin" w:hint="cs"/>
          <w:sz w:val="28"/>
          <w:szCs w:val="28"/>
          <w:rtl/>
          <w:lang w:bidi="fa-IR"/>
        </w:rPr>
        <w:t>چگونگی</w:t>
      </w:r>
      <w:r w:rsidR="00E17DE3" w:rsidRPr="00DA6EC6">
        <w:rPr>
          <w:rFonts w:cs="B Nazanin" w:hint="cs"/>
          <w:sz w:val="28"/>
          <w:szCs w:val="28"/>
          <w:rtl/>
          <w:lang w:bidi="fa-IR"/>
        </w:rPr>
        <w:t xml:space="preserve"> </w:t>
      </w:r>
      <w:r w:rsidRPr="00DA6EC6">
        <w:rPr>
          <w:rFonts w:cs="B Nazanin" w:hint="cs"/>
          <w:sz w:val="28"/>
          <w:szCs w:val="28"/>
          <w:rtl/>
          <w:lang w:bidi="fa-IR"/>
        </w:rPr>
        <w:t>کاربرد</w:t>
      </w:r>
      <w:r w:rsidR="00E17DE3" w:rsidRPr="00DA6EC6">
        <w:rPr>
          <w:rFonts w:cs="B Nazanin" w:hint="cs"/>
          <w:sz w:val="28"/>
          <w:szCs w:val="28"/>
          <w:rtl/>
          <w:lang w:bidi="fa-IR"/>
        </w:rPr>
        <w:t xml:space="preserve"> </w:t>
      </w:r>
      <w:r w:rsidRPr="00DA6EC6">
        <w:rPr>
          <w:rFonts w:cs="B Nazanin" w:hint="cs"/>
          <w:sz w:val="28"/>
          <w:szCs w:val="28"/>
          <w:rtl/>
          <w:lang w:bidi="fa-IR"/>
        </w:rPr>
        <w:t>هر</w:t>
      </w:r>
      <w:r w:rsidR="00E17DE3" w:rsidRPr="00DA6EC6">
        <w:rPr>
          <w:rFonts w:cs="B Nazanin" w:hint="cs"/>
          <w:sz w:val="28"/>
          <w:szCs w:val="28"/>
          <w:rtl/>
          <w:lang w:bidi="fa-IR"/>
        </w:rPr>
        <w:t xml:space="preserve"> </w:t>
      </w:r>
      <w:r w:rsidRPr="00DA6EC6">
        <w:rPr>
          <w:rFonts w:cs="B Nazanin" w:hint="cs"/>
          <w:sz w:val="28"/>
          <w:szCs w:val="28"/>
          <w:rtl/>
          <w:lang w:bidi="fa-IR"/>
        </w:rPr>
        <w:t>شیء</w:t>
      </w:r>
      <w:r w:rsidR="00E17DE3" w:rsidRPr="00DA6EC6">
        <w:rPr>
          <w:rFonts w:cs="B Nazanin" w:hint="cs"/>
          <w:sz w:val="28"/>
          <w:szCs w:val="28"/>
          <w:rtl/>
          <w:lang w:bidi="fa-IR"/>
        </w:rPr>
        <w:t xml:space="preserve"> </w:t>
      </w:r>
      <w:r w:rsidRPr="00DA6EC6">
        <w:rPr>
          <w:rFonts w:cs="B Nazanin" w:hint="cs"/>
          <w:sz w:val="28"/>
          <w:szCs w:val="28"/>
          <w:rtl/>
          <w:lang w:bidi="fa-IR"/>
        </w:rPr>
        <w:t>به</w:t>
      </w:r>
      <w:r w:rsidR="00E17DE3" w:rsidRPr="00DA6EC6">
        <w:rPr>
          <w:rFonts w:cs="B Nazanin" w:hint="cs"/>
          <w:sz w:val="28"/>
          <w:szCs w:val="28"/>
          <w:rtl/>
          <w:lang w:bidi="fa-IR"/>
        </w:rPr>
        <w:t xml:space="preserve"> </w:t>
      </w:r>
      <w:r w:rsidRPr="00DA6EC6">
        <w:rPr>
          <w:rFonts w:cs="B Nazanin" w:hint="cs"/>
          <w:sz w:val="28"/>
          <w:szCs w:val="28"/>
          <w:rtl/>
          <w:lang w:bidi="fa-IR"/>
        </w:rPr>
        <w:t>اختیار</w:t>
      </w:r>
      <w:r w:rsidR="00E17DE3" w:rsidRPr="00DA6EC6">
        <w:rPr>
          <w:rFonts w:cs="B Nazanin" w:hint="cs"/>
          <w:sz w:val="28"/>
          <w:szCs w:val="28"/>
          <w:rtl/>
          <w:lang w:bidi="fa-IR"/>
        </w:rPr>
        <w:t xml:space="preserve"> </w:t>
      </w:r>
      <w:r w:rsidRPr="00DA6EC6">
        <w:rPr>
          <w:rFonts w:cs="B Nazanin" w:hint="cs"/>
          <w:sz w:val="28"/>
          <w:szCs w:val="28"/>
          <w:rtl/>
          <w:lang w:bidi="fa-IR"/>
        </w:rPr>
        <w:t>خود</w:t>
      </w:r>
      <w:r w:rsidR="00E17DE3" w:rsidRPr="00DA6EC6">
        <w:rPr>
          <w:rFonts w:cs="B Nazanin" w:hint="cs"/>
          <w:sz w:val="28"/>
          <w:szCs w:val="28"/>
          <w:rtl/>
          <w:lang w:bidi="fa-IR"/>
        </w:rPr>
        <w:t xml:space="preserve"> </w:t>
      </w:r>
      <w:r w:rsidRPr="00DA6EC6">
        <w:rPr>
          <w:rFonts w:cs="B Nazanin" w:hint="cs"/>
          <w:sz w:val="28"/>
          <w:szCs w:val="28"/>
          <w:rtl/>
          <w:lang w:bidi="fa-IR"/>
        </w:rPr>
        <w:lastRenderedPageBreak/>
        <w:t>فرد</w:t>
      </w:r>
      <w:r w:rsidR="00E17DE3" w:rsidRPr="00DA6EC6">
        <w:rPr>
          <w:rFonts w:cs="B Nazanin" w:hint="cs"/>
          <w:sz w:val="28"/>
          <w:szCs w:val="28"/>
          <w:rtl/>
          <w:lang w:bidi="fa-IR"/>
        </w:rPr>
        <w:t xml:space="preserve"> </w:t>
      </w:r>
      <w:r w:rsidRPr="00DA6EC6">
        <w:rPr>
          <w:rFonts w:cs="B Nazanin" w:hint="cs"/>
          <w:sz w:val="28"/>
          <w:szCs w:val="28"/>
          <w:rtl/>
          <w:lang w:bidi="fa-IR"/>
        </w:rPr>
        <w:t>است</w:t>
      </w:r>
      <w:r w:rsidRPr="00DA6EC6">
        <w:rPr>
          <w:rFonts w:cs="B Nazanin"/>
          <w:sz w:val="28"/>
          <w:szCs w:val="28"/>
          <w:rtl/>
          <w:lang w:bidi="fa-IR"/>
        </w:rPr>
        <w:t xml:space="preserve">. </w:t>
      </w:r>
      <w:r w:rsidRPr="00DA6EC6">
        <w:rPr>
          <w:rFonts w:cs="B Nazanin" w:hint="cs"/>
          <w:sz w:val="28"/>
          <w:szCs w:val="28"/>
          <w:rtl/>
          <w:lang w:bidi="fa-IR"/>
        </w:rPr>
        <w:t>در</w:t>
      </w:r>
      <w:r w:rsidR="00E17DE3" w:rsidRPr="00DA6EC6">
        <w:rPr>
          <w:rFonts w:cs="B Nazanin" w:hint="cs"/>
          <w:sz w:val="28"/>
          <w:szCs w:val="28"/>
          <w:rtl/>
          <w:lang w:bidi="fa-IR"/>
        </w:rPr>
        <w:t xml:space="preserve"> </w:t>
      </w:r>
      <w:r w:rsidRPr="00DA6EC6">
        <w:rPr>
          <w:rFonts w:cs="B Nazanin" w:hint="cs"/>
          <w:sz w:val="28"/>
          <w:szCs w:val="28"/>
          <w:rtl/>
          <w:lang w:bidi="fa-IR"/>
        </w:rPr>
        <w:t>آن</w:t>
      </w:r>
      <w:r w:rsidR="00E17DE3" w:rsidRPr="00DA6EC6">
        <w:rPr>
          <w:rFonts w:cs="B Nazanin" w:hint="cs"/>
          <w:sz w:val="28"/>
          <w:szCs w:val="28"/>
          <w:rtl/>
          <w:lang w:bidi="fa-IR"/>
        </w:rPr>
        <w:t xml:space="preserve"> </w:t>
      </w:r>
      <w:r w:rsidRPr="00DA6EC6">
        <w:rPr>
          <w:rFonts w:cs="B Nazanin" w:hint="cs"/>
          <w:sz w:val="28"/>
          <w:szCs w:val="28"/>
          <w:rtl/>
          <w:lang w:bidi="fa-IR"/>
        </w:rPr>
        <w:t>هیچ</w:t>
      </w:r>
      <w:r w:rsidR="00E17DE3" w:rsidRPr="00DA6EC6">
        <w:rPr>
          <w:rFonts w:cs="B Nazanin" w:hint="cs"/>
          <w:sz w:val="28"/>
          <w:szCs w:val="28"/>
          <w:rtl/>
          <w:lang w:bidi="fa-IR"/>
        </w:rPr>
        <w:t xml:space="preserve"> </w:t>
      </w:r>
      <w:r w:rsidRPr="00DA6EC6">
        <w:rPr>
          <w:rFonts w:cs="B Nazanin" w:hint="cs"/>
          <w:sz w:val="28"/>
          <w:szCs w:val="28"/>
          <w:rtl/>
          <w:lang w:bidi="fa-IR"/>
        </w:rPr>
        <w:t>هدف</w:t>
      </w:r>
      <w:r w:rsidR="00E17DE3" w:rsidRPr="00DA6EC6">
        <w:rPr>
          <w:rFonts w:cs="B Nazanin" w:hint="cs"/>
          <w:sz w:val="28"/>
          <w:szCs w:val="28"/>
          <w:rtl/>
          <w:lang w:bidi="fa-IR"/>
        </w:rPr>
        <w:t xml:space="preserve"> </w:t>
      </w:r>
      <w:r w:rsidRPr="00DA6EC6">
        <w:rPr>
          <w:rFonts w:cs="B Nazanin" w:hint="cs"/>
          <w:sz w:val="28"/>
          <w:szCs w:val="28"/>
          <w:rtl/>
          <w:lang w:bidi="fa-IR"/>
        </w:rPr>
        <w:t>بیرونی</w:t>
      </w:r>
      <w:r w:rsidR="00E17DE3" w:rsidRPr="00DA6EC6">
        <w:rPr>
          <w:rFonts w:cs="B Nazanin" w:hint="cs"/>
          <w:sz w:val="28"/>
          <w:szCs w:val="28"/>
          <w:rtl/>
          <w:lang w:bidi="fa-IR"/>
        </w:rPr>
        <w:t xml:space="preserve"> </w:t>
      </w:r>
      <w:r w:rsidRPr="00DA6EC6">
        <w:rPr>
          <w:rFonts w:cs="B Nazanin" w:hint="cs"/>
          <w:sz w:val="28"/>
          <w:szCs w:val="28"/>
          <w:rtl/>
          <w:lang w:bidi="fa-IR"/>
        </w:rPr>
        <w:t>وجود</w:t>
      </w:r>
      <w:r w:rsidR="00E17DE3" w:rsidRPr="00DA6EC6">
        <w:rPr>
          <w:rFonts w:cs="B Nazanin" w:hint="cs"/>
          <w:sz w:val="28"/>
          <w:szCs w:val="28"/>
          <w:rtl/>
          <w:lang w:bidi="fa-IR"/>
        </w:rPr>
        <w:t xml:space="preserve"> </w:t>
      </w:r>
      <w:r w:rsidRPr="00DA6EC6">
        <w:rPr>
          <w:rFonts w:cs="B Nazanin" w:hint="cs"/>
          <w:sz w:val="28"/>
          <w:szCs w:val="28"/>
          <w:rtl/>
          <w:lang w:bidi="fa-IR"/>
        </w:rPr>
        <w:t>ندارد</w:t>
      </w:r>
      <w:r w:rsidRPr="00DA6EC6">
        <w:rPr>
          <w:rFonts w:cs="B Nazanin"/>
          <w:sz w:val="28"/>
          <w:szCs w:val="28"/>
          <w:rtl/>
          <w:lang w:bidi="fa-IR"/>
        </w:rPr>
        <w:t xml:space="preserve">. </w:t>
      </w:r>
      <w:r w:rsidRPr="00DA6EC6">
        <w:rPr>
          <w:rFonts w:cs="B Nazanin" w:hint="cs"/>
          <w:sz w:val="28"/>
          <w:szCs w:val="28"/>
          <w:rtl/>
          <w:lang w:bidi="fa-IR"/>
        </w:rPr>
        <w:t>خود</w:t>
      </w:r>
      <w:r w:rsidR="00E17DE3" w:rsidRPr="00DA6EC6">
        <w:rPr>
          <w:rFonts w:cs="B Nazanin" w:hint="cs"/>
          <w:sz w:val="28"/>
          <w:szCs w:val="28"/>
          <w:rtl/>
          <w:lang w:bidi="fa-IR"/>
        </w:rPr>
        <w:t xml:space="preserve"> </w:t>
      </w:r>
      <w:r w:rsidRPr="00DA6EC6">
        <w:rPr>
          <w:rFonts w:cs="B Nazanin" w:hint="cs"/>
          <w:sz w:val="28"/>
          <w:szCs w:val="28"/>
          <w:rtl/>
          <w:lang w:bidi="fa-IR"/>
        </w:rPr>
        <w:t>فرآیند</w:t>
      </w:r>
      <w:r w:rsidR="00E17DE3" w:rsidRPr="00DA6EC6">
        <w:rPr>
          <w:rFonts w:cs="B Nazanin" w:hint="cs"/>
          <w:sz w:val="28"/>
          <w:szCs w:val="28"/>
          <w:rtl/>
          <w:lang w:bidi="fa-IR"/>
        </w:rPr>
        <w:t xml:space="preserve"> </w:t>
      </w:r>
      <w:r w:rsidRPr="00DA6EC6">
        <w:rPr>
          <w:rFonts w:cs="B Nazanin" w:hint="cs"/>
          <w:sz w:val="28"/>
          <w:szCs w:val="28"/>
          <w:rtl/>
          <w:lang w:bidi="fa-IR"/>
        </w:rPr>
        <w:t>بازی</w:t>
      </w:r>
      <w:r w:rsidR="00E17DE3" w:rsidRPr="00DA6EC6">
        <w:rPr>
          <w:rFonts w:cs="B Nazanin" w:hint="cs"/>
          <w:sz w:val="28"/>
          <w:szCs w:val="28"/>
          <w:rtl/>
          <w:lang w:bidi="fa-IR"/>
        </w:rPr>
        <w:t xml:space="preserve"> </w:t>
      </w:r>
      <w:r w:rsidRPr="00DA6EC6">
        <w:rPr>
          <w:rFonts w:cs="B Nazanin" w:hint="cs"/>
          <w:sz w:val="28"/>
          <w:szCs w:val="28"/>
          <w:rtl/>
          <w:lang w:bidi="fa-IR"/>
        </w:rPr>
        <w:t>لذت</w:t>
      </w:r>
      <w:r w:rsidR="00E17DE3" w:rsidRPr="00DA6EC6">
        <w:rPr>
          <w:rFonts w:cs="B Nazanin" w:hint="cs"/>
          <w:sz w:val="28"/>
          <w:szCs w:val="28"/>
          <w:rtl/>
          <w:lang w:bidi="fa-IR"/>
        </w:rPr>
        <w:t>‌</w:t>
      </w:r>
      <w:r w:rsidRPr="00DA6EC6">
        <w:rPr>
          <w:rFonts w:cs="B Nazanin" w:hint="cs"/>
          <w:sz w:val="28"/>
          <w:szCs w:val="28"/>
          <w:rtl/>
          <w:lang w:bidi="fa-IR"/>
        </w:rPr>
        <w:t>بخش</w:t>
      </w:r>
      <w:r w:rsidR="00E17DE3" w:rsidRPr="00DA6EC6">
        <w:rPr>
          <w:rFonts w:cs="B Nazanin" w:hint="cs"/>
          <w:sz w:val="28"/>
          <w:szCs w:val="28"/>
          <w:rtl/>
          <w:lang w:bidi="fa-IR"/>
        </w:rPr>
        <w:t xml:space="preserve"> </w:t>
      </w:r>
      <w:r w:rsidRPr="00DA6EC6">
        <w:rPr>
          <w:rFonts w:cs="B Nazanin" w:hint="cs"/>
          <w:sz w:val="28"/>
          <w:szCs w:val="28"/>
          <w:rtl/>
          <w:lang w:bidi="fa-IR"/>
        </w:rPr>
        <w:t>است</w:t>
      </w:r>
      <w:r w:rsidR="00E17DE3" w:rsidRPr="00DA6EC6">
        <w:rPr>
          <w:rFonts w:cs="B Nazanin" w:hint="cs"/>
          <w:sz w:val="28"/>
          <w:szCs w:val="28"/>
          <w:rtl/>
          <w:lang w:bidi="fa-IR"/>
        </w:rPr>
        <w:t xml:space="preserve"> </w:t>
      </w:r>
      <w:r w:rsidRPr="00DA6EC6">
        <w:rPr>
          <w:rFonts w:cs="B Nazanin" w:hint="cs"/>
          <w:sz w:val="28"/>
          <w:szCs w:val="28"/>
          <w:rtl/>
          <w:lang w:bidi="fa-IR"/>
        </w:rPr>
        <w:t>و</w:t>
      </w:r>
      <w:r w:rsidR="00E17DE3" w:rsidRPr="00DA6EC6">
        <w:rPr>
          <w:rFonts w:cs="B Nazanin" w:hint="cs"/>
          <w:sz w:val="28"/>
          <w:szCs w:val="28"/>
          <w:rtl/>
          <w:lang w:bidi="fa-IR"/>
        </w:rPr>
        <w:t xml:space="preserve"> </w:t>
      </w:r>
      <w:r w:rsidRPr="00DA6EC6">
        <w:rPr>
          <w:rFonts w:cs="B Nazanin" w:hint="cs"/>
          <w:sz w:val="28"/>
          <w:szCs w:val="28"/>
          <w:rtl/>
          <w:lang w:bidi="fa-IR"/>
        </w:rPr>
        <w:t>نتیجۀ</w:t>
      </w:r>
      <w:r w:rsidR="00E17DE3" w:rsidRPr="00DA6EC6">
        <w:rPr>
          <w:rFonts w:cs="B Nazanin" w:hint="cs"/>
          <w:sz w:val="28"/>
          <w:szCs w:val="28"/>
          <w:rtl/>
          <w:lang w:bidi="fa-IR"/>
        </w:rPr>
        <w:t xml:space="preserve"> </w:t>
      </w:r>
      <w:r w:rsidRPr="00DA6EC6">
        <w:rPr>
          <w:rFonts w:cs="B Nazanin" w:hint="cs"/>
          <w:sz w:val="28"/>
          <w:szCs w:val="28"/>
          <w:rtl/>
          <w:lang w:bidi="fa-IR"/>
        </w:rPr>
        <w:t>نهایی</w:t>
      </w:r>
      <w:r w:rsidR="00E17DE3" w:rsidRPr="00DA6EC6">
        <w:rPr>
          <w:rFonts w:cs="B Nazanin" w:hint="cs"/>
          <w:sz w:val="28"/>
          <w:szCs w:val="28"/>
          <w:rtl/>
          <w:lang w:bidi="fa-IR"/>
        </w:rPr>
        <w:t xml:space="preserve"> </w:t>
      </w:r>
      <w:r w:rsidRPr="00DA6EC6">
        <w:rPr>
          <w:rFonts w:cs="B Nazanin" w:hint="cs"/>
          <w:sz w:val="28"/>
          <w:szCs w:val="28"/>
          <w:rtl/>
          <w:lang w:bidi="fa-IR"/>
        </w:rPr>
        <w:t>آن،</w:t>
      </w:r>
      <w:r w:rsidR="00E17DE3" w:rsidRPr="00DA6EC6">
        <w:rPr>
          <w:rFonts w:cs="B Nazanin" w:hint="cs"/>
          <w:sz w:val="28"/>
          <w:szCs w:val="28"/>
          <w:rtl/>
          <w:lang w:bidi="fa-IR"/>
        </w:rPr>
        <w:t xml:space="preserve"> </w:t>
      </w:r>
      <w:r w:rsidRPr="00DA6EC6">
        <w:rPr>
          <w:rFonts w:cs="B Nazanin" w:hint="cs"/>
          <w:sz w:val="28"/>
          <w:szCs w:val="28"/>
          <w:rtl/>
          <w:lang w:bidi="fa-IR"/>
        </w:rPr>
        <w:t>ارزش</w:t>
      </w:r>
      <w:r w:rsidR="00E17DE3" w:rsidRPr="00DA6EC6">
        <w:rPr>
          <w:rFonts w:cs="B Nazanin" w:hint="cs"/>
          <w:sz w:val="28"/>
          <w:szCs w:val="28"/>
          <w:rtl/>
          <w:lang w:bidi="fa-IR"/>
        </w:rPr>
        <w:t xml:space="preserve"> </w:t>
      </w:r>
      <w:r w:rsidRPr="00DA6EC6">
        <w:rPr>
          <w:rFonts w:cs="B Nazanin" w:hint="cs"/>
          <w:sz w:val="28"/>
          <w:szCs w:val="28"/>
          <w:rtl/>
          <w:lang w:bidi="fa-IR"/>
        </w:rPr>
        <w:t>چندانی</w:t>
      </w:r>
      <w:r w:rsidR="00E17DE3" w:rsidRPr="00DA6EC6">
        <w:rPr>
          <w:rFonts w:cs="B Nazanin" w:hint="cs"/>
          <w:sz w:val="28"/>
          <w:szCs w:val="28"/>
          <w:rtl/>
          <w:lang w:bidi="fa-IR"/>
        </w:rPr>
        <w:t xml:space="preserve"> </w:t>
      </w:r>
      <w:r w:rsidRPr="00DA6EC6">
        <w:rPr>
          <w:rFonts w:cs="B Nazanin" w:hint="cs"/>
          <w:sz w:val="28"/>
          <w:szCs w:val="28"/>
          <w:rtl/>
          <w:lang w:bidi="fa-IR"/>
        </w:rPr>
        <w:t>ندارد</w:t>
      </w:r>
      <w:r w:rsidRPr="00DA6EC6">
        <w:rPr>
          <w:rFonts w:cs="B Nazanin"/>
          <w:sz w:val="28"/>
          <w:szCs w:val="28"/>
          <w:rtl/>
          <w:lang w:bidi="fa-IR"/>
        </w:rPr>
        <w:t xml:space="preserve">. </w:t>
      </w:r>
      <w:r w:rsidRPr="00DA6EC6">
        <w:rPr>
          <w:rFonts w:cs="B Nazanin" w:hint="cs"/>
          <w:sz w:val="28"/>
          <w:szCs w:val="28"/>
          <w:rtl/>
          <w:lang w:bidi="fa-IR"/>
        </w:rPr>
        <w:t>بازی</w:t>
      </w:r>
      <w:r w:rsidR="00E17DE3" w:rsidRPr="00DA6EC6">
        <w:rPr>
          <w:rFonts w:cs="B Nazanin" w:hint="cs"/>
          <w:sz w:val="28"/>
          <w:szCs w:val="28"/>
          <w:rtl/>
          <w:lang w:bidi="fa-IR"/>
        </w:rPr>
        <w:t xml:space="preserve"> </w:t>
      </w:r>
      <w:r w:rsidRPr="00DA6EC6">
        <w:rPr>
          <w:rFonts w:cs="B Nazanin" w:hint="cs"/>
          <w:sz w:val="28"/>
          <w:szCs w:val="28"/>
          <w:rtl/>
          <w:lang w:bidi="fa-IR"/>
        </w:rPr>
        <w:t>مستلزم</w:t>
      </w:r>
      <w:r w:rsidR="00E17DE3" w:rsidRPr="00DA6EC6">
        <w:rPr>
          <w:rFonts w:cs="B Nazanin" w:hint="cs"/>
          <w:sz w:val="28"/>
          <w:szCs w:val="28"/>
          <w:rtl/>
          <w:lang w:bidi="fa-IR"/>
        </w:rPr>
        <w:t xml:space="preserve"> </w:t>
      </w:r>
      <w:r w:rsidRPr="00DA6EC6">
        <w:rPr>
          <w:rFonts w:cs="B Nazanin" w:hint="cs"/>
          <w:sz w:val="28"/>
          <w:szCs w:val="28"/>
          <w:rtl/>
          <w:lang w:bidi="fa-IR"/>
        </w:rPr>
        <w:t>بازنمایی</w:t>
      </w:r>
      <w:r w:rsidR="00E17DE3" w:rsidRPr="00DA6EC6">
        <w:rPr>
          <w:rFonts w:cs="B Nazanin" w:hint="cs"/>
          <w:sz w:val="28"/>
          <w:szCs w:val="28"/>
          <w:rtl/>
          <w:lang w:bidi="fa-IR"/>
        </w:rPr>
        <w:t xml:space="preserve"> </w:t>
      </w:r>
      <w:r w:rsidRPr="00DA6EC6">
        <w:rPr>
          <w:rFonts w:cs="B Nazanin" w:hint="cs"/>
          <w:sz w:val="28"/>
          <w:szCs w:val="28"/>
          <w:rtl/>
          <w:lang w:bidi="fa-IR"/>
        </w:rPr>
        <w:t>خود</w:t>
      </w:r>
      <w:r w:rsidR="00E17DE3" w:rsidRPr="00DA6EC6">
        <w:rPr>
          <w:rFonts w:cs="B Nazanin" w:hint="cs"/>
          <w:sz w:val="28"/>
          <w:szCs w:val="28"/>
          <w:rtl/>
          <w:lang w:bidi="fa-IR"/>
        </w:rPr>
        <w:t xml:space="preserve"> </w:t>
      </w:r>
      <w:r w:rsidRPr="00DA6EC6">
        <w:rPr>
          <w:rFonts w:cs="B Nazanin" w:hint="cs"/>
          <w:sz w:val="28"/>
          <w:szCs w:val="28"/>
          <w:rtl/>
          <w:lang w:bidi="fa-IR"/>
        </w:rPr>
        <w:t>جسمی</w:t>
      </w:r>
      <w:r w:rsidR="00E17DE3" w:rsidRPr="00DA6EC6">
        <w:rPr>
          <w:rFonts w:cs="B Nazanin" w:hint="cs"/>
          <w:sz w:val="28"/>
          <w:szCs w:val="28"/>
          <w:rtl/>
          <w:lang w:bidi="fa-IR"/>
        </w:rPr>
        <w:t xml:space="preserve"> </w:t>
      </w:r>
      <w:r w:rsidRPr="00DA6EC6">
        <w:rPr>
          <w:rFonts w:cs="B Nazanin" w:hint="cs"/>
          <w:sz w:val="28"/>
          <w:szCs w:val="28"/>
          <w:rtl/>
          <w:lang w:bidi="fa-IR"/>
        </w:rPr>
        <w:t>ذهنی</w:t>
      </w:r>
      <w:r w:rsidR="00E17DE3" w:rsidRPr="00DA6EC6">
        <w:rPr>
          <w:rFonts w:cs="B Nazanin" w:hint="cs"/>
          <w:sz w:val="28"/>
          <w:szCs w:val="28"/>
          <w:rtl/>
          <w:lang w:bidi="fa-IR"/>
        </w:rPr>
        <w:t xml:space="preserve"> </w:t>
      </w:r>
      <w:r w:rsidRPr="00DA6EC6">
        <w:rPr>
          <w:rFonts w:cs="B Nazanin" w:hint="cs"/>
          <w:sz w:val="28"/>
          <w:szCs w:val="28"/>
          <w:rtl/>
          <w:lang w:bidi="fa-IR"/>
        </w:rPr>
        <w:t>و</w:t>
      </w:r>
      <w:r w:rsidR="00E17DE3" w:rsidRPr="00DA6EC6">
        <w:rPr>
          <w:rFonts w:cs="B Nazanin" w:hint="cs"/>
          <w:sz w:val="28"/>
          <w:szCs w:val="28"/>
          <w:rtl/>
          <w:lang w:bidi="fa-IR"/>
        </w:rPr>
        <w:t xml:space="preserve"> </w:t>
      </w:r>
      <w:r w:rsidRPr="00DA6EC6">
        <w:rPr>
          <w:rFonts w:cs="B Nazanin" w:hint="cs"/>
          <w:sz w:val="28"/>
          <w:szCs w:val="28"/>
          <w:rtl/>
          <w:lang w:bidi="fa-IR"/>
        </w:rPr>
        <w:t>عاطفی</w:t>
      </w:r>
      <w:r w:rsidR="00E17DE3" w:rsidRPr="00DA6EC6">
        <w:rPr>
          <w:rFonts w:cs="B Nazanin" w:hint="cs"/>
          <w:sz w:val="28"/>
          <w:szCs w:val="28"/>
          <w:rtl/>
          <w:lang w:bidi="fa-IR"/>
        </w:rPr>
        <w:t xml:space="preserve"> </w:t>
      </w:r>
      <w:r w:rsidRPr="00DA6EC6">
        <w:rPr>
          <w:rFonts w:cs="B Nazanin" w:hint="cs"/>
          <w:sz w:val="28"/>
          <w:szCs w:val="28"/>
          <w:rtl/>
          <w:lang w:bidi="fa-IR"/>
        </w:rPr>
        <w:t>کودک</w:t>
      </w:r>
      <w:r w:rsidR="00E17DE3" w:rsidRPr="00DA6EC6">
        <w:rPr>
          <w:rFonts w:cs="B Nazanin" w:hint="cs"/>
          <w:sz w:val="28"/>
          <w:szCs w:val="28"/>
          <w:rtl/>
          <w:lang w:bidi="fa-IR"/>
        </w:rPr>
        <w:t xml:space="preserve"> </w:t>
      </w:r>
      <w:r w:rsidRPr="00DA6EC6">
        <w:rPr>
          <w:rFonts w:cs="B Nazanin" w:hint="cs"/>
          <w:sz w:val="28"/>
          <w:szCs w:val="28"/>
          <w:rtl/>
          <w:lang w:bidi="fa-IR"/>
        </w:rPr>
        <w:t>به</w:t>
      </w:r>
      <w:r w:rsidR="00E17DE3" w:rsidRPr="00DA6EC6">
        <w:rPr>
          <w:rFonts w:cs="B Nazanin" w:hint="cs"/>
          <w:sz w:val="28"/>
          <w:szCs w:val="28"/>
          <w:rtl/>
          <w:lang w:bidi="fa-IR"/>
        </w:rPr>
        <w:t xml:space="preserve"> </w:t>
      </w:r>
      <w:r w:rsidRPr="00DA6EC6">
        <w:rPr>
          <w:rFonts w:cs="B Nazanin" w:hint="cs"/>
          <w:sz w:val="28"/>
          <w:szCs w:val="28"/>
          <w:rtl/>
          <w:lang w:bidi="fa-IR"/>
        </w:rPr>
        <w:t>شیوه‏ای</w:t>
      </w:r>
      <w:r w:rsidR="00E17DE3" w:rsidRPr="00DA6EC6">
        <w:rPr>
          <w:rFonts w:cs="B Nazanin" w:hint="cs"/>
          <w:sz w:val="28"/>
          <w:szCs w:val="28"/>
          <w:rtl/>
          <w:lang w:bidi="fa-IR"/>
        </w:rPr>
        <w:t xml:space="preserve"> </w:t>
      </w:r>
      <w:r w:rsidRPr="00DA6EC6">
        <w:rPr>
          <w:rFonts w:cs="B Nazanin" w:hint="cs"/>
          <w:sz w:val="28"/>
          <w:szCs w:val="28"/>
          <w:rtl/>
          <w:lang w:bidi="fa-IR"/>
        </w:rPr>
        <w:t>خلاقانه</w:t>
      </w:r>
      <w:r w:rsidR="00E17DE3" w:rsidRPr="00DA6EC6">
        <w:rPr>
          <w:rFonts w:cs="B Nazanin" w:hint="cs"/>
          <w:sz w:val="28"/>
          <w:szCs w:val="28"/>
          <w:rtl/>
          <w:lang w:bidi="fa-IR"/>
        </w:rPr>
        <w:t xml:space="preserve"> </w:t>
      </w:r>
      <w:r w:rsidRPr="00DA6EC6">
        <w:rPr>
          <w:rFonts w:cs="B Nazanin" w:hint="cs"/>
          <w:sz w:val="28"/>
          <w:szCs w:val="28"/>
          <w:rtl/>
          <w:lang w:bidi="fa-IR"/>
        </w:rPr>
        <w:t>است</w:t>
      </w:r>
      <w:r w:rsidR="00E17DE3" w:rsidRPr="00DA6EC6">
        <w:rPr>
          <w:rFonts w:cs="B Nazanin" w:hint="cs"/>
          <w:sz w:val="28"/>
          <w:szCs w:val="28"/>
          <w:rtl/>
          <w:lang w:bidi="fa-IR"/>
        </w:rPr>
        <w:t xml:space="preserve"> </w:t>
      </w:r>
      <w:r w:rsidRPr="00DA6EC6">
        <w:rPr>
          <w:rFonts w:cs="B Nazanin" w:hint="cs"/>
          <w:sz w:val="28"/>
          <w:szCs w:val="28"/>
          <w:rtl/>
          <w:lang w:bidi="fa-IR"/>
        </w:rPr>
        <w:t>که</w:t>
      </w:r>
      <w:r w:rsidR="00E17DE3" w:rsidRPr="00DA6EC6">
        <w:rPr>
          <w:rFonts w:cs="B Nazanin" w:hint="cs"/>
          <w:sz w:val="28"/>
          <w:szCs w:val="28"/>
          <w:rtl/>
          <w:lang w:bidi="fa-IR"/>
        </w:rPr>
        <w:t xml:space="preserve"> </w:t>
      </w:r>
      <w:r w:rsidRPr="00DA6EC6">
        <w:rPr>
          <w:rFonts w:cs="B Nazanin" w:hint="cs"/>
          <w:sz w:val="28"/>
          <w:szCs w:val="28"/>
          <w:rtl/>
          <w:lang w:bidi="fa-IR"/>
        </w:rPr>
        <w:t>ممکن</w:t>
      </w:r>
      <w:r w:rsidR="00E17DE3" w:rsidRPr="00DA6EC6">
        <w:rPr>
          <w:rFonts w:cs="B Nazanin" w:hint="cs"/>
          <w:sz w:val="28"/>
          <w:szCs w:val="28"/>
          <w:rtl/>
          <w:lang w:bidi="fa-IR"/>
        </w:rPr>
        <w:t xml:space="preserve"> </w:t>
      </w:r>
      <w:r w:rsidRPr="00DA6EC6">
        <w:rPr>
          <w:rFonts w:cs="B Nazanin" w:hint="cs"/>
          <w:sz w:val="28"/>
          <w:szCs w:val="28"/>
          <w:rtl/>
          <w:lang w:bidi="fa-IR"/>
        </w:rPr>
        <w:t>است</w:t>
      </w:r>
      <w:r w:rsidR="00E17DE3" w:rsidRPr="00DA6EC6">
        <w:rPr>
          <w:rFonts w:cs="B Nazanin" w:hint="cs"/>
          <w:sz w:val="28"/>
          <w:szCs w:val="28"/>
          <w:rtl/>
          <w:lang w:bidi="fa-IR"/>
        </w:rPr>
        <w:t xml:space="preserve"> </w:t>
      </w:r>
      <w:r w:rsidRPr="00DA6EC6">
        <w:rPr>
          <w:rFonts w:cs="B Nazanin" w:hint="cs"/>
          <w:sz w:val="28"/>
          <w:szCs w:val="28"/>
          <w:rtl/>
          <w:lang w:bidi="fa-IR"/>
        </w:rPr>
        <w:t>با</w:t>
      </w:r>
      <w:r w:rsidR="00E17DE3" w:rsidRPr="00DA6EC6">
        <w:rPr>
          <w:rFonts w:cs="B Nazanin" w:hint="cs"/>
          <w:sz w:val="28"/>
          <w:szCs w:val="28"/>
          <w:rtl/>
          <w:lang w:bidi="fa-IR"/>
        </w:rPr>
        <w:t xml:space="preserve"> </w:t>
      </w:r>
      <w:r w:rsidRPr="00DA6EC6">
        <w:rPr>
          <w:rFonts w:cs="B Nazanin" w:hint="cs"/>
          <w:sz w:val="28"/>
          <w:szCs w:val="28"/>
          <w:rtl/>
          <w:lang w:bidi="fa-IR"/>
        </w:rPr>
        <w:t>تعامل</w:t>
      </w:r>
      <w:r w:rsidR="00E17DE3" w:rsidRPr="00DA6EC6">
        <w:rPr>
          <w:rFonts w:cs="B Nazanin" w:hint="cs"/>
          <w:sz w:val="28"/>
          <w:szCs w:val="28"/>
          <w:rtl/>
          <w:lang w:bidi="fa-IR"/>
        </w:rPr>
        <w:t xml:space="preserve"> </w:t>
      </w:r>
      <w:r w:rsidRPr="00DA6EC6">
        <w:rPr>
          <w:rFonts w:cs="B Nazanin" w:hint="cs"/>
          <w:sz w:val="28"/>
          <w:szCs w:val="28"/>
          <w:rtl/>
          <w:lang w:bidi="fa-IR"/>
        </w:rPr>
        <w:t>اجتماعی</w:t>
      </w:r>
      <w:r w:rsidR="00E17DE3" w:rsidRPr="00DA6EC6">
        <w:rPr>
          <w:rFonts w:cs="B Nazanin" w:hint="cs"/>
          <w:sz w:val="28"/>
          <w:szCs w:val="28"/>
          <w:rtl/>
          <w:lang w:bidi="fa-IR"/>
        </w:rPr>
        <w:t xml:space="preserve"> هم هم</w:t>
      </w:r>
      <w:r w:rsidRPr="00DA6EC6">
        <w:rPr>
          <w:rFonts w:cs="B Nazanin" w:hint="cs"/>
          <w:sz w:val="28"/>
          <w:szCs w:val="28"/>
          <w:rtl/>
          <w:lang w:bidi="fa-IR"/>
        </w:rPr>
        <w:t>راه</w:t>
      </w:r>
      <w:r w:rsidR="00E17DE3" w:rsidRPr="00DA6EC6">
        <w:rPr>
          <w:rFonts w:cs="B Nazanin" w:hint="cs"/>
          <w:sz w:val="28"/>
          <w:szCs w:val="28"/>
          <w:rtl/>
          <w:lang w:bidi="fa-IR"/>
        </w:rPr>
        <w:t xml:space="preserve"> </w:t>
      </w:r>
      <w:r w:rsidRPr="00DA6EC6">
        <w:rPr>
          <w:rFonts w:cs="B Nazanin" w:hint="cs"/>
          <w:sz w:val="28"/>
          <w:szCs w:val="28"/>
          <w:rtl/>
          <w:lang w:bidi="fa-IR"/>
        </w:rPr>
        <w:t>باشد</w:t>
      </w:r>
      <w:r w:rsidRPr="00DA6EC6">
        <w:rPr>
          <w:rFonts w:cs="B Nazanin"/>
          <w:sz w:val="28"/>
          <w:szCs w:val="28"/>
          <w:rtl/>
          <w:lang w:bidi="fa-IR"/>
        </w:rPr>
        <w:t xml:space="preserve">. </w:t>
      </w:r>
      <w:r w:rsidRPr="00DA6EC6">
        <w:rPr>
          <w:rFonts w:cs="B Nazanin" w:hint="cs"/>
          <w:sz w:val="28"/>
          <w:szCs w:val="28"/>
          <w:rtl/>
          <w:lang w:bidi="fa-IR"/>
        </w:rPr>
        <w:t>بنابراین،</w:t>
      </w:r>
      <w:r w:rsidR="00E17DE3" w:rsidRPr="00DA6EC6">
        <w:rPr>
          <w:rFonts w:cs="B Nazanin" w:hint="cs"/>
          <w:sz w:val="28"/>
          <w:szCs w:val="28"/>
          <w:rtl/>
          <w:lang w:bidi="fa-IR"/>
        </w:rPr>
        <w:t xml:space="preserve"> </w:t>
      </w:r>
      <w:r w:rsidRPr="00DA6EC6">
        <w:rPr>
          <w:rFonts w:cs="B Nazanin" w:hint="cs"/>
          <w:sz w:val="28"/>
          <w:szCs w:val="28"/>
          <w:rtl/>
          <w:lang w:bidi="fa-IR"/>
        </w:rPr>
        <w:t>زمانی</w:t>
      </w:r>
      <w:r w:rsidR="00E17DE3" w:rsidRPr="00DA6EC6">
        <w:rPr>
          <w:rFonts w:cs="B Nazanin" w:hint="cs"/>
          <w:sz w:val="28"/>
          <w:szCs w:val="28"/>
          <w:rtl/>
          <w:lang w:bidi="fa-IR"/>
        </w:rPr>
        <w:t xml:space="preserve"> </w:t>
      </w:r>
      <w:r w:rsidRPr="00DA6EC6">
        <w:rPr>
          <w:rFonts w:cs="B Nazanin" w:hint="cs"/>
          <w:sz w:val="28"/>
          <w:szCs w:val="28"/>
          <w:rtl/>
          <w:lang w:bidi="fa-IR"/>
        </w:rPr>
        <w:t>که</w:t>
      </w:r>
      <w:r w:rsidR="00E17DE3" w:rsidRPr="00DA6EC6">
        <w:rPr>
          <w:rFonts w:cs="B Nazanin" w:hint="cs"/>
          <w:sz w:val="28"/>
          <w:szCs w:val="28"/>
          <w:rtl/>
          <w:lang w:bidi="fa-IR"/>
        </w:rPr>
        <w:t xml:space="preserve"> </w:t>
      </w:r>
      <w:r w:rsidRPr="00DA6EC6">
        <w:rPr>
          <w:rFonts w:cs="B Nazanin" w:hint="cs"/>
          <w:sz w:val="28"/>
          <w:szCs w:val="28"/>
          <w:rtl/>
          <w:lang w:bidi="fa-IR"/>
        </w:rPr>
        <w:t>کودک</w:t>
      </w:r>
      <w:r w:rsidR="00E17DE3" w:rsidRPr="00DA6EC6">
        <w:rPr>
          <w:rFonts w:cs="B Nazanin" w:hint="cs"/>
          <w:sz w:val="28"/>
          <w:szCs w:val="28"/>
          <w:rtl/>
          <w:lang w:bidi="fa-IR"/>
        </w:rPr>
        <w:t xml:space="preserve"> </w:t>
      </w:r>
      <w:r w:rsidRPr="00DA6EC6">
        <w:rPr>
          <w:rFonts w:cs="B Nazanin" w:hint="cs"/>
          <w:sz w:val="28"/>
          <w:szCs w:val="28"/>
          <w:rtl/>
          <w:lang w:bidi="fa-IR"/>
        </w:rPr>
        <w:t>مشغول</w:t>
      </w:r>
      <w:r w:rsidR="00E17DE3" w:rsidRPr="00DA6EC6">
        <w:rPr>
          <w:rFonts w:cs="B Nazanin" w:hint="cs"/>
          <w:sz w:val="28"/>
          <w:szCs w:val="28"/>
          <w:rtl/>
          <w:lang w:bidi="fa-IR"/>
        </w:rPr>
        <w:t xml:space="preserve"> </w:t>
      </w:r>
      <w:r w:rsidRPr="00DA6EC6">
        <w:rPr>
          <w:rFonts w:cs="B Nazanin" w:hint="cs"/>
          <w:sz w:val="28"/>
          <w:szCs w:val="28"/>
          <w:rtl/>
          <w:lang w:bidi="fa-IR"/>
        </w:rPr>
        <w:t>بازی</w:t>
      </w:r>
      <w:r w:rsidR="00E17DE3" w:rsidRPr="00DA6EC6">
        <w:rPr>
          <w:rFonts w:cs="B Nazanin" w:hint="cs"/>
          <w:sz w:val="28"/>
          <w:szCs w:val="28"/>
          <w:rtl/>
          <w:lang w:bidi="fa-IR"/>
        </w:rPr>
        <w:t xml:space="preserve"> </w:t>
      </w:r>
      <w:r w:rsidRPr="00DA6EC6">
        <w:rPr>
          <w:rFonts w:cs="B Nazanin" w:hint="cs"/>
          <w:sz w:val="28"/>
          <w:szCs w:val="28"/>
          <w:rtl/>
          <w:lang w:bidi="fa-IR"/>
        </w:rPr>
        <w:t>است</w:t>
      </w:r>
      <w:r w:rsidR="00E17DE3" w:rsidRPr="00DA6EC6">
        <w:rPr>
          <w:rFonts w:cs="B Nazanin" w:hint="cs"/>
          <w:sz w:val="28"/>
          <w:szCs w:val="28"/>
          <w:rtl/>
          <w:lang w:bidi="fa-IR"/>
        </w:rPr>
        <w:t xml:space="preserve"> </w:t>
      </w:r>
      <w:r w:rsidRPr="00DA6EC6">
        <w:rPr>
          <w:rFonts w:cs="B Nazanin" w:hint="cs"/>
          <w:sz w:val="28"/>
          <w:szCs w:val="28"/>
          <w:rtl/>
          <w:lang w:bidi="fa-IR"/>
        </w:rPr>
        <w:t>می‏توان</w:t>
      </w:r>
      <w:r w:rsidR="00E17DE3" w:rsidRPr="00DA6EC6">
        <w:rPr>
          <w:rFonts w:cs="B Nazanin" w:hint="cs"/>
          <w:sz w:val="28"/>
          <w:szCs w:val="28"/>
          <w:rtl/>
          <w:lang w:bidi="fa-IR"/>
        </w:rPr>
        <w:t xml:space="preserve"> </w:t>
      </w:r>
      <w:r w:rsidRPr="00DA6EC6">
        <w:rPr>
          <w:rFonts w:cs="B Nazanin" w:hint="cs"/>
          <w:sz w:val="28"/>
          <w:szCs w:val="28"/>
          <w:rtl/>
          <w:lang w:bidi="fa-IR"/>
        </w:rPr>
        <w:t>گفت</w:t>
      </w:r>
      <w:r w:rsidR="00E17DE3" w:rsidRPr="00DA6EC6">
        <w:rPr>
          <w:rFonts w:cs="B Nazanin" w:hint="cs"/>
          <w:sz w:val="28"/>
          <w:szCs w:val="28"/>
          <w:rtl/>
          <w:lang w:bidi="fa-IR"/>
        </w:rPr>
        <w:t xml:space="preserve"> </w:t>
      </w:r>
      <w:r w:rsidRPr="00DA6EC6">
        <w:rPr>
          <w:rFonts w:cs="B Nazanin" w:hint="cs"/>
          <w:sz w:val="28"/>
          <w:szCs w:val="28"/>
          <w:rtl/>
          <w:lang w:bidi="fa-IR"/>
        </w:rPr>
        <w:t>که</w:t>
      </w:r>
      <w:r w:rsidR="00E17DE3" w:rsidRPr="00DA6EC6">
        <w:rPr>
          <w:rFonts w:cs="B Nazanin" w:hint="cs"/>
          <w:sz w:val="28"/>
          <w:szCs w:val="28"/>
          <w:rtl/>
          <w:lang w:bidi="fa-IR"/>
        </w:rPr>
        <w:t xml:space="preserve"> </w:t>
      </w:r>
      <w:r w:rsidRPr="00DA6EC6">
        <w:rPr>
          <w:rFonts w:cs="B Nazanin" w:hint="cs"/>
          <w:sz w:val="28"/>
          <w:szCs w:val="28"/>
          <w:rtl/>
          <w:lang w:bidi="fa-IR"/>
        </w:rPr>
        <w:t>کل</w:t>
      </w:r>
      <w:r w:rsidR="00E17DE3" w:rsidRPr="00DA6EC6">
        <w:rPr>
          <w:rFonts w:cs="B Nazanin" w:hint="cs"/>
          <w:sz w:val="28"/>
          <w:szCs w:val="28"/>
          <w:rtl/>
          <w:lang w:bidi="fa-IR"/>
        </w:rPr>
        <w:t xml:space="preserve"> </w:t>
      </w:r>
      <w:r w:rsidRPr="00DA6EC6">
        <w:rPr>
          <w:rFonts w:cs="B Nazanin" w:hint="cs"/>
          <w:sz w:val="28"/>
          <w:szCs w:val="28"/>
          <w:rtl/>
          <w:lang w:bidi="fa-IR"/>
        </w:rPr>
        <w:t>روح</w:t>
      </w:r>
      <w:r w:rsidR="00E17DE3" w:rsidRPr="00DA6EC6">
        <w:rPr>
          <w:rFonts w:cs="B Nazanin" w:hint="cs"/>
          <w:sz w:val="28"/>
          <w:szCs w:val="28"/>
          <w:rtl/>
          <w:lang w:bidi="fa-IR"/>
        </w:rPr>
        <w:t xml:space="preserve"> </w:t>
      </w:r>
      <w:r w:rsidRPr="00DA6EC6">
        <w:rPr>
          <w:rFonts w:cs="B Nazanin" w:hint="cs"/>
          <w:sz w:val="28"/>
          <w:szCs w:val="28"/>
          <w:rtl/>
          <w:lang w:bidi="fa-IR"/>
        </w:rPr>
        <w:t>و</w:t>
      </w:r>
      <w:r w:rsidR="00E17DE3" w:rsidRPr="00DA6EC6">
        <w:rPr>
          <w:rFonts w:cs="B Nazanin" w:hint="cs"/>
          <w:sz w:val="28"/>
          <w:szCs w:val="28"/>
          <w:rtl/>
          <w:lang w:bidi="fa-IR"/>
        </w:rPr>
        <w:t xml:space="preserve"> </w:t>
      </w:r>
      <w:r w:rsidRPr="00DA6EC6">
        <w:rPr>
          <w:rFonts w:cs="B Nazanin" w:hint="cs"/>
          <w:sz w:val="28"/>
          <w:szCs w:val="28"/>
          <w:rtl/>
          <w:lang w:bidi="fa-IR"/>
        </w:rPr>
        <w:t>جسم در بازی حضور دارد. اصطلاح بازی درمانی متضمن پذیرفتن فعالیت‏هایی است که می‏توان آن ها را بازی تلقی کرد. هر گاه کودکی مشغول کتاب خواندن باشد، نمی‏گوییم که «او دارد بازی می‏کند»</w:t>
      </w:r>
      <w:r w:rsidR="00406CB8">
        <w:rPr>
          <w:rFonts w:cs="B Nazanin" w:hint="cs"/>
          <w:sz w:val="28"/>
          <w:szCs w:val="28"/>
          <w:rtl/>
          <w:lang w:bidi="fa-IR"/>
        </w:rPr>
        <w:t>.</w:t>
      </w:r>
      <w:r w:rsidRPr="00DA6EC6">
        <w:rPr>
          <w:rFonts w:cs="B Nazanin" w:hint="cs"/>
          <w:sz w:val="28"/>
          <w:szCs w:val="28"/>
          <w:rtl/>
          <w:lang w:bidi="fa-IR"/>
        </w:rPr>
        <w:t xml:space="preserve"> همسو با این تعریف از بازی، بازی درمانی این گونه تعریف می‏شود:</w:t>
      </w:r>
    </w:p>
    <w:p w:rsidR="00F71294" w:rsidRPr="00DA6EC6" w:rsidRDefault="00F71294" w:rsidP="00E17DE3">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ارتباطی پویا و بین شخصی میان یک کودک (یا فردی در هر سن) و درمانگری که در </w:t>
      </w:r>
      <w:r w:rsidR="00354AF7" w:rsidRPr="00DA6EC6">
        <w:rPr>
          <w:rFonts w:cs="B Nazanin" w:hint="cs"/>
          <w:sz w:val="28"/>
          <w:szCs w:val="28"/>
          <w:rtl/>
          <w:lang w:bidi="fa-IR"/>
        </w:rPr>
        <w:t>روش‌ها</w:t>
      </w:r>
      <w:r w:rsidRPr="00DA6EC6">
        <w:rPr>
          <w:rFonts w:cs="B Nazanin" w:hint="cs"/>
          <w:sz w:val="28"/>
          <w:szCs w:val="28"/>
          <w:rtl/>
          <w:lang w:bidi="fa-IR"/>
        </w:rPr>
        <w:t>ی بازی درمانی آموزش دیده است و وسایل بازی گزینش شده‏ای را فراهم می‏آورد و برای کودک (یا فردی در هر سن)، ایجاد ارتباطی ایمن را سهولت می‏بخشد تا بتواند به وسیلۀ بازی ـ یعنی طبیعی‏ترین وسیلۀ ارتباطی کودک ـ خود (احساسات</w:t>
      </w:r>
      <w:r w:rsidR="00406CB8">
        <w:rPr>
          <w:rFonts w:cs="B Nazanin" w:hint="cs"/>
          <w:sz w:val="28"/>
          <w:szCs w:val="28"/>
          <w:rtl/>
          <w:lang w:bidi="fa-IR"/>
        </w:rPr>
        <w:t>،</w:t>
      </w:r>
      <w:r w:rsidRPr="00DA6EC6">
        <w:rPr>
          <w:rFonts w:cs="B Nazanin" w:hint="cs"/>
          <w:sz w:val="28"/>
          <w:szCs w:val="28"/>
          <w:rtl/>
          <w:lang w:bidi="fa-IR"/>
        </w:rPr>
        <w:t xml:space="preserve"> افکار، تجربه‏ها و رفتارها) را ابراز کند و به کاوش در آن بپردازد تا به رشد و تحول بهینه نائل شود.</w:t>
      </w:r>
    </w:p>
    <w:p w:rsidR="00F71294" w:rsidRPr="00DA6EC6" w:rsidRDefault="00C95D82" w:rsidP="00B04556">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Pr>
          <w:rFonts w:cs="B Nazanin" w:hint="cs"/>
          <w:sz w:val="28"/>
          <w:szCs w:val="28"/>
          <w:rtl/>
          <w:lang w:bidi="fa-IR"/>
        </w:rPr>
        <w:t xml:space="preserve">   </w:t>
      </w:r>
      <w:r w:rsidR="00F71294" w:rsidRPr="00DA6EC6">
        <w:rPr>
          <w:rFonts w:cs="B Nazanin" w:hint="cs"/>
          <w:sz w:val="28"/>
          <w:szCs w:val="28"/>
          <w:rtl/>
          <w:lang w:bidi="fa-IR"/>
        </w:rPr>
        <w:t>بازی نمایانگر تلاش کودک برای سامان بخشیدن به تجربه‏های خود، یعنی به دنیای خویش، است. کودک در خلال فرآیند بازی احساس می‏کند که کنترل امور را در دست دارد، حتی اگر در عالم واقع، شرایطی خلاف آن بر کودک حاکم باشد (</w:t>
      </w:r>
      <w:r w:rsidR="00B04556">
        <w:rPr>
          <w:rFonts w:asciiTheme="majorBidi" w:hAnsiTheme="majorBidi" w:cstheme="majorBidi"/>
          <w:sz w:val="24"/>
          <w:szCs w:val="24"/>
          <w:lang w:bidi="fa-IR"/>
        </w:rPr>
        <w:t>Landreth</w:t>
      </w:r>
      <w:r w:rsidR="00B04556" w:rsidRPr="00557B91">
        <w:rPr>
          <w:rFonts w:asciiTheme="majorBidi" w:hAnsiTheme="majorBidi" w:cstheme="majorBidi"/>
          <w:sz w:val="24"/>
          <w:szCs w:val="24"/>
          <w:lang w:bidi="fa-IR"/>
        </w:rPr>
        <w:t xml:space="preserve">, </w:t>
      </w:r>
      <w:r w:rsidR="00B04556">
        <w:rPr>
          <w:rFonts w:asciiTheme="majorBidi" w:hAnsiTheme="majorBidi" w:cstheme="majorBidi"/>
          <w:sz w:val="24"/>
          <w:szCs w:val="24"/>
          <w:lang w:bidi="fa-IR"/>
        </w:rPr>
        <w:t>2002</w:t>
      </w:r>
      <w:r w:rsidR="00B04556" w:rsidRPr="00557B91">
        <w:rPr>
          <w:rFonts w:asciiTheme="majorBidi" w:hAnsiTheme="majorBidi" w:cstheme="majorBidi"/>
          <w:sz w:val="24"/>
          <w:szCs w:val="24"/>
          <w:lang w:bidi="fa-IR"/>
        </w:rPr>
        <w:t xml:space="preserve">: </w:t>
      </w:r>
      <w:r w:rsidR="00B04556">
        <w:rPr>
          <w:rFonts w:asciiTheme="majorBidi" w:hAnsiTheme="majorBidi" w:cstheme="majorBidi"/>
          <w:sz w:val="24"/>
          <w:szCs w:val="24"/>
          <w:lang w:bidi="fa-IR"/>
        </w:rPr>
        <w:t>37</w:t>
      </w:r>
      <w:r w:rsidR="00F71294" w:rsidRPr="00DA6EC6">
        <w:rPr>
          <w:rFonts w:cs="B Nazanin" w:hint="cs"/>
          <w:sz w:val="28"/>
          <w:szCs w:val="28"/>
          <w:rtl/>
          <w:lang w:bidi="fa-IR"/>
        </w:rPr>
        <w:t>)</w:t>
      </w:r>
      <w:r w:rsidR="00E17DE3" w:rsidRPr="00DA6EC6">
        <w:rPr>
          <w:rFonts w:cs="B Nazanin" w:hint="cs"/>
          <w:sz w:val="28"/>
          <w:szCs w:val="28"/>
          <w:rtl/>
          <w:lang w:bidi="fa-IR"/>
        </w:rPr>
        <w:t xml:space="preserve">. </w:t>
      </w:r>
    </w:p>
    <w:p w:rsidR="00F71294" w:rsidRPr="00DA6EC6" w:rsidRDefault="00F71294" w:rsidP="00AC6402">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مراحل فرآیند بازی درمانی</w:t>
      </w: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sz w:val="28"/>
          <w:szCs w:val="28"/>
          <w:rtl/>
          <w:lang w:bidi="fa-IR"/>
        </w:rPr>
        <w:t>رابینسون</w:t>
      </w:r>
      <w:r w:rsidR="00B04556">
        <w:rPr>
          <w:rStyle w:val="FootnoteReference"/>
          <w:rFonts w:cs="B Nazanin"/>
          <w:sz w:val="28"/>
          <w:szCs w:val="28"/>
          <w:rtl/>
          <w:lang w:bidi="fa-IR"/>
        </w:rPr>
        <w:footnoteReference w:id="112"/>
      </w:r>
      <w:r w:rsidRPr="00DA6EC6">
        <w:rPr>
          <w:rFonts w:cs="B Nazanin" w:hint="cs"/>
          <w:sz w:val="28"/>
          <w:szCs w:val="28"/>
          <w:rtl/>
          <w:lang w:bidi="fa-IR"/>
        </w:rPr>
        <w:t xml:space="preserve"> (2001) چنین بیان می‏کند:</w:t>
      </w:r>
      <w:r w:rsidR="00AC6402" w:rsidRPr="00DA6EC6">
        <w:rPr>
          <w:rFonts w:cs="B Nazanin" w:hint="cs"/>
          <w:sz w:val="28"/>
          <w:szCs w:val="28"/>
          <w:rtl/>
          <w:lang w:bidi="fa-IR"/>
        </w:rPr>
        <w:t xml:space="preserve"> </w:t>
      </w:r>
      <w:r w:rsidRPr="00DA6EC6">
        <w:rPr>
          <w:rFonts w:cs="B Nazanin" w:hint="cs"/>
          <w:sz w:val="28"/>
          <w:szCs w:val="28"/>
          <w:rtl/>
          <w:lang w:bidi="fa-IR"/>
        </w:rPr>
        <w:t xml:space="preserve">مراحل بازی درمانی، نتیجۀ تعاملات مشترک میان درمانگر و کودک است که در اتاق بازی، که فضای آن به دور از قضاوت و تنش است، صورت می‏گیرد و درمانگر، که در کلّیت </w:t>
      </w:r>
      <w:r w:rsidRPr="00DA6EC6">
        <w:rPr>
          <w:rFonts w:cs="B Nazanin" w:hint="cs"/>
          <w:sz w:val="28"/>
          <w:szCs w:val="28"/>
          <w:rtl/>
          <w:lang w:bidi="fa-IR"/>
        </w:rPr>
        <w:lastRenderedPageBreak/>
        <w:t>وجود خویش به کودک صادقانه توجه می‏کند و او را محترم می شمارد، با این کار این فرایند را سهولت می‏بخشد.</w:t>
      </w:r>
    </w:p>
    <w:p w:rsidR="00F71294"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C95D82">
        <w:rPr>
          <w:rFonts w:cs="B Nazanin" w:hint="cs"/>
          <w:sz w:val="28"/>
          <w:szCs w:val="28"/>
          <w:rtl/>
          <w:lang w:bidi="fa-IR"/>
        </w:rPr>
        <w:t xml:space="preserve"> </w:t>
      </w:r>
      <w:r w:rsidR="00F71294" w:rsidRPr="00DA6EC6">
        <w:rPr>
          <w:rFonts w:cs="B Nazanin" w:hint="cs"/>
          <w:sz w:val="28"/>
          <w:szCs w:val="28"/>
          <w:rtl/>
          <w:lang w:bidi="fa-IR"/>
        </w:rPr>
        <w:t xml:space="preserve"> در این ارتباط جاندار بی‏همتا، که ماهیت و فردیت منحصر به فرد کودک به رسمیت شناخته و محترم شمرده می‏شود، کودک خود را مجاز می‏داند تا همپای پذیرشی که در درون از سوی درمانگر احساس می‏کند و آن را در کلام و عمل درمانگر نیز مشاهده می‏کند، افق‏های وجود خود را گسترش دهد. معمولاً این تجربه کردن و گسترش دادن امکانات «خویشتن»، در مراحل تغییر مشخصی در فرآیند بازی درمانی جلوه گر می‏شود.</w:t>
      </w:r>
    </w:p>
    <w:p w:rsidR="00F71294" w:rsidRPr="00DA6EC6" w:rsidRDefault="00F71294" w:rsidP="00AC6402">
      <w:pPr>
        <w:bidi/>
        <w:spacing w:after="0" w:line="300" w:lineRule="auto"/>
        <w:jc w:val="lowKashida"/>
        <w:rPr>
          <w:rFonts w:cs="B Nazanin"/>
          <w:b/>
          <w:bCs/>
          <w:sz w:val="28"/>
          <w:szCs w:val="28"/>
          <w:rtl/>
          <w:lang w:bidi="fa-IR"/>
        </w:rPr>
      </w:pP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 xml:space="preserve">اتاق بازی و وسایل آن </w:t>
      </w: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فضای حاکم بر اتاق بازی اهمیت تعیین کننده‏ای دارد، زیرا نخستین </w:t>
      </w:r>
      <w:r w:rsidR="00AC6402" w:rsidRPr="00DA6EC6">
        <w:rPr>
          <w:rFonts w:cs="B Nazanin" w:hint="cs"/>
          <w:sz w:val="28"/>
          <w:szCs w:val="28"/>
          <w:rtl/>
          <w:lang w:bidi="fa-IR"/>
        </w:rPr>
        <w:t xml:space="preserve">تأثير </w:t>
      </w:r>
      <w:r w:rsidRPr="00DA6EC6">
        <w:rPr>
          <w:rFonts w:cs="B Nazanin" w:hint="cs"/>
          <w:sz w:val="28"/>
          <w:szCs w:val="28"/>
          <w:rtl/>
          <w:lang w:bidi="fa-IR"/>
        </w:rPr>
        <w:t>را بر کودک می‏گذارد. اتاق بازی باید دارای جوّی مخصوص به خود باشد که این پیام روشن را با صمیمیت به کودک انتقال دهد:</w:t>
      </w:r>
    </w:p>
    <w:p w:rsidR="00F71294" w:rsidRPr="00DA6EC6" w:rsidRDefault="00F71294" w:rsidP="0036773C">
      <w:pPr>
        <w:bidi/>
        <w:spacing w:after="0" w:line="300" w:lineRule="auto"/>
        <w:ind w:firstLine="283"/>
        <w:jc w:val="lowKashida"/>
        <w:rPr>
          <w:rFonts w:cs="B Nazanin"/>
          <w:sz w:val="28"/>
          <w:szCs w:val="28"/>
          <w:rtl/>
          <w:lang w:bidi="fa-IR"/>
        </w:rPr>
      </w:pPr>
      <w:r w:rsidRPr="00DA6EC6">
        <w:rPr>
          <w:rFonts w:cs="B Nazanin" w:hint="cs"/>
          <w:sz w:val="28"/>
          <w:szCs w:val="28"/>
          <w:rtl/>
          <w:lang w:bidi="fa-IR"/>
        </w:rPr>
        <w:t>«این جا جایی مخصوص بچه‏هاست.» ایجاد محیطی که در نظر کودکان، صمی</w:t>
      </w:r>
      <w:r w:rsidR="000C02D6" w:rsidRPr="00DA6EC6">
        <w:rPr>
          <w:rFonts w:cs="B Nazanin" w:hint="cs"/>
          <w:sz w:val="28"/>
          <w:szCs w:val="28"/>
          <w:rtl/>
          <w:lang w:bidi="fa-IR"/>
        </w:rPr>
        <w:t>مي‌باشد</w:t>
      </w:r>
      <w:r w:rsidRPr="00DA6EC6">
        <w:rPr>
          <w:rFonts w:cs="B Nazanin" w:hint="cs"/>
          <w:sz w:val="28"/>
          <w:szCs w:val="28"/>
          <w:rtl/>
          <w:lang w:bidi="fa-IR"/>
        </w:rPr>
        <w:t xml:space="preserve"> مستلزم برنامه‏ریزی و تلاش و درکی حساس از ماهیت کودکی است. کودکان به احتمال زیاد در محل‏هایی احساس راحتی می‏کنند که حسی از آزادی بر آن حکم‏فرما باشد که به کودک چنین بگوید: «تو آزادی که از چیزهایی که این جا هست استفاده کنی، خودت باش، برو بگرد.» احساس کودک در اتاق بازی باید به گونه‏ای باشد که گویی با اشیای آشنایش رو به رو می‏شود. ظاهر اسباب بازی‏ها و وسایل بازی باید به گونه‏ای باشد که گویی با اشیای آشنایش رو به رو می‏شود. ظاهر اسباب بازی‏ها و وسایل بازی باید به گونه‏ای باشد که به کودک بگوید: «بیا من را بردار». پیدا کردن چنین احساسی در اتاق تازه و پر از اسباب بازی‏های جدید دشوار است. معمولاً چنین اتاقی احساس غرابت ایجاد می‏کند برای آنکه اتاق بازی جدید به محل راحتی برای کودک </w:t>
      </w:r>
      <w:r w:rsidRPr="00DA6EC6">
        <w:rPr>
          <w:rFonts w:cs="B Nazanin" w:hint="cs"/>
          <w:sz w:val="28"/>
          <w:szCs w:val="28"/>
          <w:rtl/>
          <w:lang w:bidi="fa-IR"/>
        </w:rPr>
        <w:lastRenderedPageBreak/>
        <w:t>تبدیل شود و او را به تعامل دعوت کند، تلاش و خلاقیت زیادی مورد نیاز است (</w:t>
      </w:r>
      <w:r w:rsidR="0036773C">
        <w:rPr>
          <w:rFonts w:asciiTheme="majorBidi" w:hAnsiTheme="majorBidi" w:cstheme="majorBidi"/>
          <w:sz w:val="24"/>
          <w:szCs w:val="24"/>
          <w:lang w:bidi="fa-IR"/>
        </w:rPr>
        <w:t>Ginott</w:t>
      </w:r>
      <w:r w:rsidR="0036773C" w:rsidRPr="00557B91">
        <w:rPr>
          <w:rFonts w:asciiTheme="majorBidi" w:hAnsiTheme="majorBidi" w:cstheme="majorBidi"/>
          <w:sz w:val="24"/>
          <w:szCs w:val="24"/>
          <w:lang w:bidi="fa-IR"/>
        </w:rPr>
        <w:t xml:space="preserve">, </w:t>
      </w:r>
      <w:r w:rsidR="0036773C">
        <w:rPr>
          <w:rFonts w:asciiTheme="majorBidi" w:hAnsiTheme="majorBidi" w:cstheme="majorBidi"/>
          <w:sz w:val="24"/>
          <w:szCs w:val="24"/>
          <w:lang w:bidi="fa-IR"/>
        </w:rPr>
        <w:t>1994</w:t>
      </w:r>
      <w:r w:rsidR="0036773C" w:rsidRPr="00557B91">
        <w:rPr>
          <w:rFonts w:asciiTheme="majorBidi" w:hAnsiTheme="majorBidi" w:cstheme="majorBidi"/>
          <w:sz w:val="24"/>
          <w:szCs w:val="24"/>
          <w:lang w:bidi="fa-IR"/>
        </w:rPr>
        <w:t xml:space="preserve">: </w:t>
      </w:r>
      <w:r w:rsidR="0036773C">
        <w:rPr>
          <w:rFonts w:asciiTheme="majorBidi" w:hAnsiTheme="majorBidi" w:cstheme="majorBidi"/>
          <w:sz w:val="24"/>
          <w:szCs w:val="24"/>
          <w:lang w:bidi="fa-IR"/>
        </w:rPr>
        <w:t>12</w:t>
      </w:r>
      <w:r w:rsidRPr="00DA6EC6">
        <w:rPr>
          <w:rFonts w:cs="B Nazanin" w:hint="cs"/>
          <w:sz w:val="28"/>
          <w:szCs w:val="28"/>
          <w:rtl/>
          <w:lang w:bidi="fa-IR"/>
        </w:rPr>
        <w:t>).</w:t>
      </w:r>
    </w:p>
    <w:p w:rsidR="00E17DE3" w:rsidRPr="00DA6EC6" w:rsidRDefault="00E17DE3" w:rsidP="00E17DE3">
      <w:pPr>
        <w:bidi/>
        <w:spacing w:after="0" w:line="300" w:lineRule="auto"/>
        <w:ind w:firstLine="283"/>
        <w:jc w:val="lowKashida"/>
        <w:rPr>
          <w:rFonts w:cs="B Nazanin"/>
          <w:sz w:val="28"/>
          <w:szCs w:val="28"/>
          <w:rtl/>
          <w:lang w:bidi="fa-IR"/>
        </w:rPr>
      </w:pP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محل اتاق بازی</w:t>
      </w:r>
    </w:p>
    <w:p w:rsidR="00F71294"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از آنجا که کودکان گاه پر سر وصدا هستند، لازم است اتاق بازی در نقطه‏ای از مؤسسه، مدرسه یا دفتر کار قرار داشته باشد که کم‏ترین امکان مزاحمت یا حواس پرتی را برای سایر مراجعان و کارکنان به بار آورد. در صورتی که پدر و مادر یا سایر کودکان صدای اتاق بازی را بشنوند، ممکن است کودک احساس کند که به خلوت او تجاوز شده و در نتیجه، ارتباط درمانی او آسیب می‏بیند. به همین صورت، اماکن دارد والدین بی سبب از کودک دربارۀ صدایی که از اتاق بازی به گوششان خورده، سؤال کنند که این کار باعث احساس تهدید در کودک می‏شود. اگر چه برخی از نویسندگان توصیه کرده‏اند که اتاق بازی ضد صدا باشد، اما این کار، غیر واقعی و تا حد زیادی ناممکن است. در مواقعی که کودک فریاد می‏زند، قطعه‏های خانه‏سازی را پرت می‏کند یا با چکش به جایی می‏کوبد، این صداها در خارج از اتاق بازی شنیده می‏شود. نصب ورقه‏های آکوستیک به سقف تا حد زیادی از میزان سرو صدا می‏کاهد. ورقه‏های آکوستیک را به سطح دیوارها نچسبانید، زیرا ساختار این ورقه‏ها کودکان را به برداشتن، سوراخ کردن و کندن تکه‏های این صفحات دعوت می‏کند. همین‏طور، برای پاک کردن رنگ از جسم متخلخل آن‏ها هیچ راهی وجود ندارد.</w:t>
      </w:r>
    </w:p>
    <w:p w:rsidR="00F71294" w:rsidRPr="00DA6EC6" w:rsidRDefault="00AC6402" w:rsidP="00B04556">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کاملاً مجزا کردن اتاق بازی شاید هدفی غیرواقعی باشد (</w:t>
      </w:r>
      <w:r w:rsidR="00B04556">
        <w:rPr>
          <w:rFonts w:asciiTheme="majorBidi" w:hAnsiTheme="majorBidi" w:cstheme="majorBidi"/>
          <w:sz w:val="24"/>
          <w:szCs w:val="24"/>
          <w:lang w:bidi="fa-IR"/>
        </w:rPr>
        <w:t>Bratton</w:t>
      </w:r>
      <w:r w:rsidR="00B04556" w:rsidRPr="00557B91">
        <w:rPr>
          <w:rFonts w:asciiTheme="majorBidi" w:hAnsiTheme="majorBidi" w:cstheme="majorBidi"/>
          <w:sz w:val="24"/>
          <w:szCs w:val="24"/>
          <w:lang w:bidi="fa-IR"/>
        </w:rPr>
        <w:t>, 199</w:t>
      </w:r>
      <w:r w:rsidR="00B04556">
        <w:rPr>
          <w:rFonts w:asciiTheme="majorBidi" w:hAnsiTheme="majorBidi" w:cstheme="majorBidi"/>
          <w:sz w:val="24"/>
          <w:szCs w:val="24"/>
          <w:lang w:bidi="fa-IR"/>
        </w:rPr>
        <w:t>0</w:t>
      </w:r>
      <w:r w:rsidR="00B04556" w:rsidRPr="00557B91">
        <w:rPr>
          <w:rFonts w:asciiTheme="majorBidi" w:hAnsiTheme="majorBidi" w:cstheme="majorBidi"/>
          <w:sz w:val="24"/>
          <w:szCs w:val="24"/>
          <w:lang w:bidi="fa-IR"/>
        </w:rPr>
        <w:t xml:space="preserve">: </w:t>
      </w:r>
      <w:r w:rsidR="00B04556">
        <w:rPr>
          <w:rFonts w:asciiTheme="majorBidi" w:hAnsiTheme="majorBidi" w:cstheme="majorBidi"/>
          <w:sz w:val="24"/>
          <w:szCs w:val="24"/>
          <w:lang w:bidi="fa-IR"/>
        </w:rPr>
        <w:t>165</w:t>
      </w:r>
      <w:r w:rsidR="00F71294" w:rsidRPr="00DA6EC6">
        <w:rPr>
          <w:rFonts w:cs="B Nazanin" w:hint="cs"/>
          <w:sz w:val="28"/>
          <w:szCs w:val="28"/>
          <w:rtl/>
          <w:lang w:bidi="fa-IR"/>
        </w:rPr>
        <w:t>).</w:t>
      </w:r>
    </w:p>
    <w:p w:rsidR="00E17DE3" w:rsidRPr="00DA6EC6" w:rsidRDefault="00E17DE3" w:rsidP="00E17DE3">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ابعاد اتاق بازی</w:t>
      </w:r>
    </w:p>
    <w:p w:rsidR="00F71294"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به نظر می</w:t>
      </w:r>
      <w:r w:rsidR="00F71294" w:rsidRPr="00DA6EC6">
        <w:rPr>
          <w:rFonts w:cs="B Nazanin" w:hint="cs"/>
          <w:sz w:val="28"/>
          <w:szCs w:val="28"/>
          <w:cs/>
          <w:lang w:bidi="fa-IR"/>
        </w:rPr>
        <w:t>‎</w:t>
      </w:r>
      <w:r w:rsidR="00F71294" w:rsidRPr="00DA6EC6">
        <w:rPr>
          <w:rFonts w:cs="B Nazanin" w:hint="cs"/>
          <w:sz w:val="28"/>
          <w:szCs w:val="28"/>
          <w:rtl/>
          <w:lang w:bidi="fa-IR"/>
        </w:rPr>
        <w:t xml:space="preserve">رسد اتاقی به ابعاد 5/4 × 5/3 متر اهداف بازی درمانی را به بهترین صورت تأمین می‏کند. با وجود آنکه در اتاق‏های بازی که ابعاد </w:t>
      </w:r>
      <w:r w:rsidR="00F71294" w:rsidRPr="00DA6EC6">
        <w:rPr>
          <w:rFonts w:cs="B Nazanin" w:hint="cs"/>
          <w:sz w:val="28"/>
          <w:szCs w:val="28"/>
          <w:rtl/>
          <w:lang w:bidi="fa-IR"/>
        </w:rPr>
        <w:lastRenderedPageBreak/>
        <w:t>کوچک‏تری داشتند هم کار کرده‏ام، محیطی به مساحت 5 تا 5/6 متر مربع هم مناسب به نظر می‏رسد، زیرا کودک هیچ‏گاه زیاده از حد دور از ما قرار نمی‏گیرد. اتاق های باریک و بلند یا بزرگتر از این اندازه برای این مقصود مناسب نیستند. در اتاق‏های بزرگتر ممکن است درمانگر ناچار باشد برای آنکه به کودک نزدیک بماند، او را در اتاق «تعقیب کند» و این کار باعث می‏شود که کودک از اینکه خود امکان نزدیک شدن به درمانگر و هدایت بازی درمانی را عهده‏دار باشد محروم شود.</w:t>
      </w:r>
    </w:p>
    <w:p w:rsidR="00F71294"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اتاقی به ابعادی که پیشنهاد شد فضای لازم برای بازی درمانی گروهی با دو یا سه کودک را به خوبی فرآهم می‏کند. اما برای تعداد بیشتر از این، مناسب نیست، زیرا فعالیت بدنی شدید نوعاً باعث منازعه می‏شود که علت آن تعدّی به فعالیت سایر کودکان یا به کودکی است که می‏خواهد چند دقیقه به تنهایی بازی کند یا به کودکی است که مایل است متفکرانه یک جا بنشیند. برای آنکه کودکان بتوانند در صورت تمایل بدون برخورد مداوم با یکدیگر یا ایجاد مزاحمت برای بازی یگدیگر، از فضای خاص فعالیت خود برخوردار باشند، باید محیط کافی در نظر گرفت. کودکان نیاز دارند بیاموزند که با یکدیگر بازی کنند. </w:t>
      </w:r>
    </w:p>
    <w:p w:rsidR="00F71294" w:rsidRPr="00DA6EC6" w:rsidRDefault="00AC6402" w:rsidP="00B04556">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اما محیط بازی درمانی ممکن است به لحاظ هیجانی بسیار سنگین و دشوار باشد و برخی کودکان نیاز دارند تا امکان بیابند که دیگران را به کنار بزنند و خود تنها بمانند، یا به لحاظ روانشناختی در گروه متفاوتی قرار بگیرند</w:t>
      </w:r>
      <w:r w:rsidR="00406CB8">
        <w:rPr>
          <w:rFonts w:cs="B Nazanin" w:hint="cs"/>
          <w:sz w:val="28"/>
          <w:szCs w:val="28"/>
          <w:rtl/>
          <w:lang w:bidi="fa-IR"/>
        </w:rPr>
        <w:t>.</w:t>
      </w:r>
      <w:r w:rsidR="00F71294" w:rsidRPr="00DA6EC6">
        <w:rPr>
          <w:rFonts w:cs="B Nazanin" w:hint="cs"/>
          <w:sz w:val="28"/>
          <w:szCs w:val="28"/>
          <w:rtl/>
          <w:lang w:bidi="fa-IR"/>
        </w:rPr>
        <w:t xml:space="preserve"> نه آن‏ها می‏توانند چنین فضایی را از دیگر کودکان تقاضا کنند و نه سایر کودکان می‏توانند در میانۀ فعالیت شدید خودانگیختۀ خویش به این نیاز آن‏ها وقعی بنهند. فضای ناکافی با تعداد زیاد کودکان، بالقوه مغایر درمان است و باعث لطمه دیدن کودکان می‏شود. برای </w:t>
      </w:r>
      <w:r w:rsidR="00F71294" w:rsidRPr="00DA6EC6">
        <w:rPr>
          <w:rFonts w:cs="B Nazanin" w:hint="cs"/>
          <w:sz w:val="28"/>
          <w:szCs w:val="28"/>
          <w:rtl/>
          <w:lang w:bidi="fa-IR"/>
        </w:rPr>
        <w:lastRenderedPageBreak/>
        <w:t>گروه‏های بازی درمانی بزرگ‏تر که دارای سه تا پنج کودک باشند اتاق بازی به وسعت حدوداً 10 متر مربع مناسب به نظر می‏رسد (</w:t>
      </w:r>
      <w:r w:rsidR="00B04556">
        <w:rPr>
          <w:rFonts w:asciiTheme="majorBidi" w:hAnsiTheme="majorBidi" w:cstheme="majorBidi"/>
          <w:sz w:val="24"/>
          <w:szCs w:val="24"/>
          <w:lang w:bidi="fa-IR"/>
        </w:rPr>
        <w:t>Landreth</w:t>
      </w:r>
      <w:r w:rsidR="00B04556" w:rsidRPr="00557B91">
        <w:rPr>
          <w:rFonts w:asciiTheme="majorBidi" w:hAnsiTheme="majorBidi" w:cstheme="majorBidi"/>
          <w:sz w:val="24"/>
          <w:szCs w:val="24"/>
          <w:lang w:bidi="fa-IR"/>
        </w:rPr>
        <w:t xml:space="preserve">, </w:t>
      </w:r>
      <w:r w:rsidR="00B04556">
        <w:rPr>
          <w:rFonts w:asciiTheme="majorBidi" w:hAnsiTheme="majorBidi" w:cstheme="majorBidi"/>
          <w:sz w:val="24"/>
          <w:szCs w:val="24"/>
          <w:lang w:bidi="fa-IR"/>
        </w:rPr>
        <w:t>1998</w:t>
      </w:r>
      <w:r w:rsidR="00B04556" w:rsidRPr="00557B91">
        <w:rPr>
          <w:rFonts w:asciiTheme="majorBidi" w:hAnsiTheme="majorBidi" w:cstheme="majorBidi"/>
          <w:sz w:val="24"/>
          <w:szCs w:val="24"/>
          <w:lang w:bidi="fa-IR"/>
        </w:rPr>
        <w:t xml:space="preserve">: </w:t>
      </w:r>
      <w:r w:rsidR="00B04556">
        <w:rPr>
          <w:rFonts w:asciiTheme="majorBidi" w:hAnsiTheme="majorBidi" w:cstheme="majorBidi"/>
          <w:sz w:val="24"/>
          <w:szCs w:val="24"/>
          <w:lang w:bidi="fa-IR"/>
        </w:rPr>
        <w:t>67</w:t>
      </w:r>
      <w:r w:rsidR="00F71294" w:rsidRPr="00DA6EC6">
        <w:rPr>
          <w:rFonts w:cs="B Nazanin" w:hint="cs"/>
          <w:sz w:val="28"/>
          <w:szCs w:val="28"/>
          <w:rtl/>
          <w:lang w:bidi="fa-IR"/>
        </w:rPr>
        <w:t>)</w:t>
      </w:r>
      <w:r w:rsidR="00E17DE3" w:rsidRPr="00DA6EC6">
        <w:rPr>
          <w:rFonts w:cs="B Nazanin" w:hint="cs"/>
          <w:sz w:val="28"/>
          <w:szCs w:val="28"/>
          <w:rtl/>
          <w:lang w:bidi="fa-IR"/>
        </w:rPr>
        <w:t xml:space="preserve">. </w:t>
      </w:r>
    </w:p>
    <w:p w:rsidR="00F71294" w:rsidRPr="00DA6EC6" w:rsidRDefault="00F71294" w:rsidP="00AC6402">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b/>
          <w:bCs/>
          <w:sz w:val="28"/>
          <w:szCs w:val="28"/>
          <w:rtl/>
          <w:lang w:bidi="fa-IR"/>
        </w:rPr>
      </w:pPr>
      <w:r w:rsidRPr="00DA6EC6">
        <w:rPr>
          <w:rFonts w:cs="B Nazanin" w:hint="cs"/>
          <w:b/>
          <w:bCs/>
          <w:sz w:val="28"/>
          <w:szCs w:val="28"/>
          <w:rtl/>
          <w:lang w:bidi="fa-IR"/>
        </w:rPr>
        <w:t>ویژگی‏های اتاق بازی</w:t>
      </w: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sz w:val="28"/>
          <w:szCs w:val="28"/>
          <w:rtl/>
          <w:lang w:bidi="fa-IR"/>
        </w:rPr>
        <w:t>این اتاق باید خلوتی به دور از دید دیگران باشد و دیوارهای داخلی یا در آن فاقد پنجره باشد. وجود پنجره در دیوار بیرونی به احتمال زیاد اشکالی ایجاد نمی‏کند، اما باید این پنجره دارای پرده‏هایی باشد که بتوان آن‏ها را کشید یا با کرکره یا پشت دری پوشاند. بهترین شیوه نبود هیچ پنجره‏ای است.</w:t>
      </w:r>
    </w:p>
    <w:p w:rsidR="00F71294" w:rsidRPr="00DA6EC6" w:rsidRDefault="00AC6402" w:rsidP="0036773C">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کفپوش</w:t>
      </w:r>
      <w:r w:rsidR="00E17DE3" w:rsidRPr="00DA6EC6">
        <w:rPr>
          <w:rFonts w:cs="B Nazanin" w:hint="cs"/>
          <w:sz w:val="28"/>
          <w:szCs w:val="28"/>
          <w:rtl/>
          <w:lang w:bidi="fa-IR"/>
        </w:rPr>
        <w:t>‌</w:t>
      </w:r>
      <w:r w:rsidR="00F71294" w:rsidRPr="00DA6EC6">
        <w:rPr>
          <w:rFonts w:cs="B Nazanin" w:hint="cs"/>
          <w:sz w:val="28"/>
          <w:szCs w:val="28"/>
          <w:rtl/>
          <w:lang w:bidi="fa-IR"/>
        </w:rPr>
        <w:t>های مربع شکل وینیلی بهترین پوشش کف هستند، زیرا باداوام‏اند و به آسانی می‏توان آن‏ها را شست و نیز قطعات آسیب دیده را می‏توان به راحتی و با هزینه‏ای اندک تعویض کرد. به همین دلیل است که کفپوش‏های یکپارچۀ وینیلی مقرون به صرفه نیست. از</w:t>
      </w:r>
      <w:r w:rsidRPr="00DA6EC6">
        <w:rPr>
          <w:rFonts w:cs="B Nazanin" w:hint="cs"/>
          <w:sz w:val="28"/>
          <w:szCs w:val="28"/>
          <w:rtl/>
          <w:lang w:bidi="fa-IR"/>
        </w:rPr>
        <w:t xml:space="preserve"> </w:t>
      </w:r>
      <w:r w:rsidR="00F71294" w:rsidRPr="00DA6EC6">
        <w:rPr>
          <w:rFonts w:cs="B Nazanin" w:hint="cs"/>
          <w:sz w:val="28"/>
          <w:szCs w:val="28"/>
          <w:rtl/>
          <w:lang w:bidi="fa-IR"/>
        </w:rPr>
        <w:t>استفاده از هر نوع فرش باید اجتناب شود. تمیز نگهداشتن آن شوار است، دانه‏های ماسه را نمی‏شود کاملاً از میان پُرزها بیرون کشید، و ریختن رنگ روی فرش به راستی افتضاح به بار می‏آورد. در اتاق بازی و محوطه‏های مخصوص بازی که نمی‏توان از فرش استفاده کرد، می‏توان تکۀ بزرگی کفپوش یکپارچه زیر سه پایۀ نقاشی انداخت. به هر حال، ممکن است این که به کودکان چنین بنُماید که آن‏ها باید مراقب و تمیز باشند. فرش هم می‏تواند چنین پیامی را به کودکان منتقل کند (</w:t>
      </w:r>
      <w:r w:rsidR="0036773C">
        <w:rPr>
          <w:rFonts w:asciiTheme="majorBidi" w:hAnsiTheme="majorBidi" w:cstheme="majorBidi"/>
          <w:sz w:val="24"/>
          <w:szCs w:val="24"/>
          <w:lang w:bidi="fa-IR"/>
        </w:rPr>
        <w:t>Ginott</w:t>
      </w:r>
      <w:r w:rsidR="0036773C" w:rsidRPr="00557B91">
        <w:rPr>
          <w:rFonts w:asciiTheme="majorBidi" w:hAnsiTheme="majorBidi" w:cstheme="majorBidi"/>
          <w:sz w:val="24"/>
          <w:szCs w:val="24"/>
          <w:lang w:bidi="fa-IR"/>
        </w:rPr>
        <w:t xml:space="preserve">, </w:t>
      </w:r>
      <w:r w:rsidR="0036773C">
        <w:rPr>
          <w:rFonts w:asciiTheme="majorBidi" w:hAnsiTheme="majorBidi" w:cstheme="majorBidi"/>
          <w:sz w:val="24"/>
          <w:szCs w:val="24"/>
          <w:lang w:bidi="fa-IR"/>
        </w:rPr>
        <w:t>1961</w:t>
      </w:r>
      <w:r w:rsidR="0036773C" w:rsidRPr="00557B91">
        <w:rPr>
          <w:rFonts w:asciiTheme="majorBidi" w:hAnsiTheme="majorBidi" w:cstheme="majorBidi"/>
          <w:sz w:val="24"/>
          <w:szCs w:val="24"/>
          <w:lang w:bidi="fa-IR"/>
        </w:rPr>
        <w:t xml:space="preserve">: </w:t>
      </w:r>
      <w:r w:rsidR="0036773C">
        <w:rPr>
          <w:rFonts w:asciiTheme="majorBidi" w:hAnsiTheme="majorBidi" w:cstheme="majorBidi"/>
          <w:sz w:val="24"/>
          <w:szCs w:val="24"/>
          <w:lang w:bidi="fa-IR"/>
        </w:rPr>
        <w:t>303</w:t>
      </w:r>
      <w:r w:rsidR="00F71294" w:rsidRPr="00DA6EC6">
        <w:rPr>
          <w:rFonts w:cs="B Nazanin" w:hint="cs"/>
          <w:sz w:val="28"/>
          <w:szCs w:val="28"/>
          <w:rtl/>
          <w:lang w:bidi="fa-IR"/>
        </w:rPr>
        <w:t>)</w:t>
      </w:r>
      <w:r w:rsidR="00E17DE3" w:rsidRPr="00DA6EC6">
        <w:rPr>
          <w:rFonts w:cs="B Nazanin" w:hint="cs"/>
          <w:sz w:val="28"/>
          <w:szCs w:val="28"/>
          <w:rtl/>
          <w:lang w:bidi="fa-IR"/>
        </w:rPr>
        <w:t xml:space="preserve">. </w:t>
      </w:r>
    </w:p>
    <w:p w:rsidR="00F71294" w:rsidRPr="00DA6EC6" w:rsidRDefault="00AC6402" w:rsidP="00A830D3">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دیوارهای اتاق بازی باید با لعابِ قابل شستشو پوشانده شود. در مورد دیوارها هم همانند سایر قسمت‏های اتاق بازی سهولت نظافت مهم‏ترین مسئله است. باید از رنگ‏ها بسیار درخشان، تیره و کدر استفاده نشود. رنگ کرم مایل به سفید مناسب است، زیرا فضا را شاد و روشن می‏</w:t>
      </w:r>
      <w:r w:rsidR="00E17DE3" w:rsidRPr="00DA6EC6">
        <w:rPr>
          <w:rFonts w:cs="B Nazanin" w:hint="cs"/>
          <w:sz w:val="28"/>
          <w:szCs w:val="28"/>
          <w:rtl/>
          <w:lang w:bidi="fa-IR"/>
        </w:rPr>
        <w:t xml:space="preserve">کند </w:t>
      </w:r>
      <w:r w:rsidR="00F71294" w:rsidRPr="00DA6EC6">
        <w:rPr>
          <w:rFonts w:cs="B Nazanin" w:hint="cs"/>
          <w:sz w:val="28"/>
          <w:szCs w:val="28"/>
          <w:rtl/>
          <w:lang w:bidi="fa-IR"/>
        </w:rPr>
        <w:t>(</w:t>
      </w:r>
      <w:r w:rsidR="00A830D3">
        <w:rPr>
          <w:rFonts w:asciiTheme="majorBidi" w:hAnsiTheme="majorBidi" w:cstheme="majorBidi"/>
          <w:sz w:val="24"/>
          <w:szCs w:val="24"/>
          <w:lang w:bidi="fa-IR"/>
        </w:rPr>
        <w:t>Gazda</w:t>
      </w:r>
      <w:r w:rsidR="00A830D3" w:rsidRPr="00557B91">
        <w:rPr>
          <w:rFonts w:asciiTheme="majorBidi" w:hAnsiTheme="majorBidi" w:cstheme="majorBidi"/>
          <w:sz w:val="24"/>
          <w:szCs w:val="24"/>
          <w:lang w:bidi="fa-IR"/>
        </w:rPr>
        <w:t xml:space="preserve">, </w:t>
      </w:r>
      <w:r w:rsidR="00A830D3">
        <w:rPr>
          <w:rFonts w:asciiTheme="majorBidi" w:hAnsiTheme="majorBidi" w:cstheme="majorBidi"/>
          <w:sz w:val="24"/>
          <w:szCs w:val="24"/>
          <w:lang w:bidi="fa-IR"/>
        </w:rPr>
        <w:t>1989</w:t>
      </w:r>
      <w:r w:rsidR="00A830D3" w:rsidRPr="00557B91">
        <w:rPr>
          <w:rFonts w:asciiTheme="majorBidi" w:hAnsiTheme="majorBidi" w:cstheme="majorBidi"/>
          <w:sz w:val="24"/>
          <w:szCs w:val="24"/>
          <w:lang w:bidi="fa-IR"/>
        </w:rPr>
        <w:t xml:space="preserve">: </w:t>
      </w:r>
      <w:r w:rsidR="00A830D3">
        <w:rPr>
          <w:rFonts w:asciiTheme="majorBidi" w:hAnsiTheme="majorBidi" w:cstheme="majorBidi"/>
          <w:sz w:val="24"/>
          <w:szCs w:val="24"/>
          <w:lang w:bidi="fa-IR"/>
        </w:rPr>
        <w:t>45</w:t>
      </w:r>
      <w:r w:rsidR="00F71294" w:rsidRPr="00DA6EC6">
        <w:rPr>
          <w:rFonts w:cs="B Nazanin" w:hint="cs"/>
          <w:sz w:val="28"/>
          <w:szCs w:val="28"/>
          <w:rtl/>
          <w:lang w:bidi="fa-IR"/>
        </w:rPr>
        <w:t>)</w:t>
      </w:r>
      <w:r w:rsidR="00E17DE3" w:rsidRPr="00DA6EC6">
        <w:rPr>
          <w:rFonts w:cs="B Nazanin" w:hint="cs"/>
          <w:sz w:val="28"/>
          <w:szCs w:val="28"/>
          <w:rtl/>
          <w:lang w:bidi="fa-IR"/>
        </w:rPr>
        <w:t xml:space="preserve">. </w:t>
      </w:r>
    </w:p>
    <w:p w:rsidR="00F71294"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lastRenderedPageBreak/>
        <w:t xml:space="preserve">  </w:t>
      </w:r>
      <w:r w:rsidR="00F71294" w:rsidRPr="00DA6EC6">
        <w:rPr>
          <w:rFonts w:cs="B Nazanin" w:hint="cs"/>
          <w:sz w:val="28"/>
          <w:szCs w:val="28"/>
          <w:rtl/>
          <w:lang w:bidi="fa-IR"/>
        </w:rPr>
        <w:t xml:space="preserve"> در صورتی که امکانات مالی اجازه دهد، افزودن آینۀ یک طرفه و سیم‏کشی برای شنیده شدن صداها به منظور نظارت و آموزش را هم می‏توان در نظرگرفت. از طریق آینۀ یک طرفه می‏توان بدون آنکه حضور دوربین تصویر برداری در اتاق بازی حواس کودکان ر اپرت کند، از جلسات فیلم برداری کرد. معمولاً وجود دوربین فیلم برداری در اتاق بازی باعث هیاهو و رفتار اغراق آمیز در کودکان می‏شود و در صورتی که لازم باشد درمانگر مراقب دوربینی گران قیمت باشد، استرس او افزایش می‏یابد.</w:t>
      </w:r>
    </w:p>
    <w:p w:rsidR="00F71294" w:rsidRPr="00DA6EC6" w:rsidRDefault="00AC6402" w:rsidP="00B04556">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به والدین نباید اجازۀ تماشای جلسات بازی درمانی را داد. درعین حال، در صورتی که آموزش والدین مورد نظر باشد، بسیار به جاست که والدین نمونه‏هایی از جلسه‏های بازی درمانی با فرزندانشان را مشاهده کنند. برای آموزش والدین، آینۀ یک طرفه ارزشمندترین وسیلۀ در دسترس است (</w:t>
      </w:r>
      <w:r w:rsidR="00B04556">
        <w:rPr>
          <w:rFonts w:asciiTheme="majorBidi" w:hAnsiTheme="majorBidi" w:cstheme="majorBidi"/>
          <w:sz w:val="24"/>
          <w:szCs w:val="24"/>
          <w:lang w:bidi="fa-IR"/>
        </w:rPr>
        <w:t>Cooper</w:t>
      </w:r>
      <w:r w:rsidR="00B04556" w:rsidRPr="00557B91">
        <w:rPr>
          <w:rFonts w:asciiTheme="majorBidi" w:hAnsiTheme="majorBidi" w:cstheme="majorBidi"/>
          <w:sz w:val="24"/>
          <w:szCs w:val="24"/>
          <w:lang w:bidi="fa-IR"/>
        </w:rPr>
        <w:t xml:space="preserve">, </w:t>
      </w:r>
      <w:r w:rsidR="00B04556">
        <w:rPr>
          <w:rFonts w:asciiTheme="majorBidi" w:hAnsiTheme="majorBidi" w:cstheme="majorBidi"/>
          <w:sz w:val="24"/>
          <w:szCs w:val="24"/>
          <w:lang w:bidi="fa-IR"/>
        </w:rPr>
        <w:t>1977</w:t>
      </w:r>
      <w:r w:rsidR="00B04556" w:rsidRPr="00557B91">
        <w:rPr>
          <w:rFonts w:asciiTheme="majorBidi" w:hAnsiTheme="majorBidi" w:cstheme="majorBidi"/>
          <w:sz w:val="24"/>
          <w:szCs w:val="24"/>
          <w:lang w:bidi="fa-IR"/>
        </w:rPr>
        <w:t xml:space="preserve">: </w:t>
      </w:r>
      <w:r w:rsidR="00B04556">
        <w:rPr>
          <w:rFonts w:asciiTheme="majorBidi" w:hAnsiTheme="majorBidi" w:cstheme="majorBidi"/>
          <w:sz w:val="24"/>
          <w:szCs w:val="24"/>
          <w:lang w:bidi="fa-IR"/>
        </w:rPr>
        <w:t>167</w:t>
      </w:r>
      <w:r w:rsidR="00F71294" w:rsidRPr="00DA6EC6">
        <w:rPr>
          <w:rFonts w:cs="B Nazanin" w:hint="cs"/>
          <w:sz w:val="28"/>
          <w:szCs w:val="28"/>
          <w:rtl/>
          <w:lang w:bidi="fa-IR"/>
        </w:rPr>
        <w:t>)</w:t>
      </w:r>
      <w:r w:rsidR="00E17DE3" w:rsidRPr="00DA6EC6">
        <w:rPr>
          <w:rFonts w:cs="B Nazanin" w:hint="cs"/>
          <w:sz w:val="28"/>
          <w:szCs w:val="28"/>
          <w:rtl/>
          <w:lang w:bidi="fa-IR"/>
        </w:rPr>
        <w:t xml:space="preserve">. </w:t>
      </w:r>
    </w:p>
    <w:p w:rsidR="00F71294"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بسیار ارزشمند است که والدین بتوانند درمانگر را حین نشان دادن آنچه در کلاس‏های آموزشی درباره‏اش صحبت شده مشاهده کنند و آن گاه جلسه‏ای که خودشان با فرزندشان برگزار می‏کنند، تحت نظارتِ صاحب نظران تشکیل شود.</w:t>
      </w:r>
    </w:p>
    <w:p w:rsidR="00F71294" w:rsidRPr="00DA6EC6" w:rsidRDefault="00AC6402" w:rsidP="00A830D3">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توصیه می‏شود جام ظرفشویی که دارای آب جاری سرد باشد، در اتاق وجود داشته باشد. آب گرم ممکن است خطرناک باشد و لازم هم نیست. شیر فلکۀ آب گرم را که در زیر جام ظرفشویی قراردارد مسدود کنید یا ببندید و شیر فلکۀ آب سرد را تا نیمه باز کنید تا وقتی که کودک شیر را کاملآً باز می‏کند، آب به سراسر اتاق پاشیده نشود. در صورتی که آب کمتری از شیر جریان پیدا کند، احتمال کمتری هم دارد که آب از جام ظرفشویی سر ریز شود. این گونه برنامه ریزیِ قبلی سهل‏گیری بیشتری را در عمل برای درمانگر فراهم می‏سازد و مانع از اِعمال حد و مرزهای متعدد می‏شود (</w:t>
      </w:r>
      <w:r w:rsidR="00A830D3">
        <w:rPr>
          <w:rFonts w:asciiTheme="majorBidi" w:hAnsiTheme="majorBidi" w:cstheme="majorBidi"/>
          <w:sz w:val="24"/>
          <w:szCs w:val="24"/>
          <w:lang w:bidi="fa-IR"/>
        </w:rPr>
        <w:t>Ginott</w:t>
      </w:r>
      <w:r w:rsidR="00A830D3" w:rsidRPr="00557B91">
        <w:rPr>
          <w:rFonts w:asciiTheme="majorBidi" w:hAnsiTheme="majorBidi" w:cstheme="majorBidi"/>
          <w:sz w:val="24"/>
          <w:szCs w:val="24"/>
          <w:lang w:bidi="fa-IR"/>
        </w:rPr>
        <w:t xml:space="preserve">, </w:t>
      </w:r>
      <w:r w:rsidR="00A830D3">
        <w:rPr>
          <w:rFonts w:asciiTheme="majorBidi" w:hAnsiTheme="majorBidi" w:cstheme="majorBidi"/>
          <w:sz w:val="24"/>
          <w:szCs w:val="24"/>
          <w:lang w:bidi="fa-IR"/>
        </w:rPr>
        <w:t>1961</w:t>
      </w:r>
      <w:r w:rsidR="00A830D3" w:rsidRPr="00557B91">
        <w:rPr>
          <w:rFonts w:asciiTheme="majorBidi" w:hAnsiTheme="majorBidi" w:cstheme="majorBidi"/>
          <w:sz w:val="24"/>
          <w:szCs w:val="24"/>
          <w:lang w:bidi="fa-IR"/>
        </w:rPr>
        <w:t xml:space="preserve">: </w:t>
      </w:r>
      <w:r w:rsidR="00A830D3">
        <w:rPr>
          <w:rFonts w:asciiTheme="majorBidi" w:hAnsiTheme="majorBidi" w:cstheme="majorBidi"/>
          <w:sz w:val="24"/>
          <w:szCs w:val="24"/>
          <w:lang w:bidi="fa-IR"/>
        </w:rPr>
        <w:t>310</w:t>
      </w:r>
      <w:r w:rsidR="00F71294" w:rsidRPr="00DA6EC6">
        <w:rPr>
          <w:rFonts w:cs="B Nazanin" w:hint="cs"/>
          <w:sz w:val="28"/>
          <w:szCs w:val="28"/>
          <w:rtl/>
          <w:lang w:bidi="fa-IR"/>
        </w:rPr>
        <w:t>)</w:t>
      </w:r>
      <w:r w:rsidR="00E17DE3" w:rsidRPr="00DA6EC6">
        <w:rPr>
          <w:rFonts w:cs="B Nazanin" w:hint="cs"/>
          <w:sz w:val="28"/>
          <w:szCs w:val="28"/>
          <w:rtl/>
          <w:lang w:bidi="fa-IR"/>
        </w:rPr>
        <w:t xml:space="preserve">. </w:t>
      </w:r>
    </w:p>
    <w:p w:rsidR="00F71294" w:rsidRPr="00DA6EC6" w:rsidRDefault="00AC6402" w:rsidP="00B04556">
      <w:pPr>
        <w:bidi/>
        <w:spacing w:after="0" w:line="300" w:lineRule="auto"/>
        <w:jc w:val="lowKashida"/>
        <w:rPr>
          <w:rFonts w:cs="B Nazanin"/>
          <w:sz w:val="28"/>
          <w:szCs w:val="28"/>
          <w:rtl/>
          <w:lang w:bidi="fa-IR"/>
        </w:rPr>
      </w:pPr>
      <w:r w:rsidRPr="00DA6EC6">
        <w:rPr>
          <w:rFonts w:cs="B Nazanin" w:hint="cs"/>
          <w:sz w:val="28"/>
          <w:szCs w:val="28"/>
          <w:rtl/>
          <w:lang w:bidi="fa-IR"/>
        </w:rPr>
        <w:lastRenderedPageBreak/>
        <w:t xml:space="preserve">  </w:t>
      </w:r>
      <w:r w:rsidR="00F71294" w:rsidRPr="00DA6EC6">
        <w:rPr>
          <w:rFonts w:cs="B Nazanin" w:hint="cs"/>
          <w:sz w:val="28"/>
          <w:szCs w:val="28"/>
          <w:rtl/>
          <w:lang w:bidi="fa-IR"/>
        </w:rPr>
        <w:t xml:space="preserve"> باید تخته‏ای برای استفاده با گچ که در ضلع پاییینی، زهواری برای قرار دادن گچ و تخته پاک‏کن داشته باشد، در ارتفاع حدود 30 سانتی متر بالاتر از کف اتاق نصب شود تا با قدهای مختلف کودکان تناسب داشته باشد. تخته پاک کن و گچ سفید و رنگی باید در دسترس باشد. گچِ تازه را به چند قسمت کنید تا کودکان احساس نکنند که باید مراقب نشکستن آن باشند. دو سوی اتاق بازیِ خوب، برای به نمایش گذاشته شدن اسباب بازی‏ها و وسایل مختلف، بدون آنکه آن‏ها روی هم انباشته یا تلنبار شوند، باید دارای طبقه باشد. قفسه‏های جادارِ بزرگ که به دیوار نصب شده واز استحکام کافی برای بالا رفتن کودکان برخوردار باشند از همه مناسب‏ترند. ارتفاع بالاترین طبقه نباید از حدود یک متر بیشتر باشد تا کودکان خردسال بتوانند بدون کمک گرفتن از کسی به اسباب بازی‏ها دست بیابند و برای این</w:t>
      </w:r>
      <w:r w:rsidR="00E17DE3" w:rsidRPr="00DA6EC6">
        <w:rPr>
          <w:rFonts w:cs="B Nazanin" w:hint="cs"/>
          <w:sz w:val="28"/>
          <w:szCs w:val="28"/>
          <w:rtl/>
          <w:lang w:bidi="fa-IR"/>
        </w:rPr>
        <w:t xml:space="preserve"> کار لازم نباشد روی چیزی بروند </w:t>
      </w:r>
      <w:r w:rsidR="00F71294" w:rsidRPr="00DA6EC6">
        <w:rPr>
          <w:rFonts w:cs="B Nazanin" w:hint="cs"/>
          <w:sz w:val="28"/>
          <w:szCs w:val="28"/>
          <w:rtl/>
          <w:lang w:bidi="fa-IR"/>
        </w:rPr>
        <w:t>(</w:t>
      </w:r>
      <w:r w:rsidR="00B04556">
        <w:rPr>
          <w:rFonts w:asciiTheme="majorBidi" w:hAnsiTheme="majorBidi" w:cstheme="majorBidi"/>
          <w:sz w:val="24"/>
          <w:szCs w:val="24"/>
          <w:lang w:bidi="fa-IR"/>
        </w:rPr>
        <w:t>Johnson</w:t>
      </w:r>
      <w:r w:rsidR="00B04556" w:rsidRPr="00557B91">
        <w:rPr>
          <w:rFonts w:asciiTheme="majorBidi" w:hAnsiTheme="majorBidi" w:cstheme="majorBidi"/>
          <w:sz w:val="24"/>
          <w:szCs w:val="24"/>
          <w:lang w:bidi="fa-IR"/>
        </w:rPr>
        <w:t xml:space="preserve">, </w:t>
      </w:r>
      <w:r w:rsidR="00B04556">
        <w:rPr>
          <w:rFonts w:asciiTheme="majorBidi" w:hAnsiTheme="majorBidi" w:cstheme="majorBidi"/>
          <w:sz w:val="24"/>
          <w:szCs w:val="24"/>
          <w:lang w:bidi="fa-IR"/>
        </w:rPr>
        <w:t>1997</w:t>
      </w:r>
      <w:r w:rsidR="00B04556" w:rsidRPr="00557B91">
        <w:rPr>
          <w:rFonts w:asciiTheme="majorBidi" w:hAnsiTheme="majorBidi" w:cstheme="majorBidi"/>
          <w:sz w:val="24"/>
          <w:szCs w:val="24"/>
          <w:lang w:bidi="fa-IR"/>
        </w:rPr>
        <w:t xml:space="preserve">: </w:t>
      </w:r>
      <w:r w:rsidR="00B04556">
        <w:rPr>
          <w:rFonts w:asciiTheme="majorBidi" w:hAnsiTheme="majorBidi" w:cstheme="majorBidi"/>
          <w:sz w:val="24"/>
          <w:szCs w:val="24"/>
          <w:lang w:bidi="fa-IR"/>
        </w:rPr>
        <w:t>315</w:t>
      </w:r>
      <w:r w:rsidR="00F71294" w:rsidRPr="00DA6EC6">
        <w:rPr>
          <w:rFonts w:cs="B Nazanin" w:hint="cs"/>
          <w:sz w:val="28"/>
          <w:szCs w:val="28"/>
          <w:rtl/>
          <w:lang w:bidi="fa-IR"/>
        </w:rPr>
        <w:t>)</w:t>
      </w:r>
      <w:r w:rsidR="00E17DE3" w:rsidRPr="00DA6EC6">
        <w:rPr>
          <w:rFonts w:cs="B Nazanin" w:hint="cs"/>
          <w:sz w:val="28"/>
          <w:szCs w:val="28"/>
          <w:rtl/>
          <w:lang w:bidi="fa-IR"/>
        </w:rPr>
        <w:t xml:space="preserve">. </w:t>
      </w:r>
    </w:p>
    <w:p w:rsidR="00F71294"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اگر قرار باشد برای یک ساختمان جدید طرح اتاق بازی بدهید یا فضای موجود را تغییر شکل دهید یک توالت بسیار کوچک در نظر بگیرید که فقط به اندازۀ یک لگن پایه‏دار جا داشته باشد و درِ آن به طرف اتاق بازی باز شود. این کار باعث می‏شود از مشکلات ناشی از ضرورت ترک اتاق برای رفتن به توالت برای کودکان جلوگیری شود. در این صورت، مشکل درمانگر در اینکه چند بار به کودکان اجازه دهد به دستشویی بروند و اینکه آیا درخواستشان واقعی است یا خیر، بر طرف می‏شود. </w:t>
      </w:r>
    </w:p>
    <w:p w:rsidR="00F71294"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همچنین کودکان بهره‏های آموزشی زیادی می‏برند: از توالت به منزلۀ تداوم بازی استفاده می‏کنند تا صحنه‏های مربوط به توالت و حمام را اجرا کنند، از آن برای پنهان شدن یا گریز از درمانگر استفاده می‏کنند و در می‏یابند که بستن در به روی یک بزرگسال و کاملاً نادیده گرفتن او چقدر اشتباه است.</w:t>
      </w:r>
    </w:p>
    <w:p w:rsidR="00F71294" w:rsidRPr="00DA6EC6" w:rsidRDefault="00AC6402" w:rsidP="00B04556">
      <w:pPr>
        <w:bidi/>
        <w:spacing w:after="0" w:line="300" w:lineRule="auto"/>
        <w:jc w:val="lowKashida"/>
        <w:rPr>
          <w:rFonts w:cs="B Nazanin"/>
          <w:sz w:val="28"/>
          <w:szCs w:val="28"/>
          <w:rtl/>
          <w:lang w:bidi="fa-IR"/>
        </w:rPr>
      </w:pPr>
      <w:r w:rsidRPr="00DA6EC6">
        <w:rPr>
          <w:rFonts w:cs="B Nazanin" w:hint="cs"/>
          <w:sz w:val="28"/>
          <w:szCs w:val="28"/>
          <w:rtl/>
          <w:lang w:bidi="fa-IR"/>
        </w:rPr>
        <w:lastRenderedPageBreak/>
        <w:t xml:space="preserve">  </w:t>
      </w:r>
      <w:r w:rsidR="00F71294" w:rsidRPr="00DA6EC6">
        <w:rPr>
          <w:rFonts w:cs="B Nazanin" w:hint="cs"/>
          <w:sz w:val="28"/>
          <w:szCs w:val="28"/>
          <w:rtl/>
          <w:lang w:bidi="fa-IR"/>
        </w:rPr>
        <w:t xml:space="preserve"> برای اتاق بازی باید لوازم محکم، چوبی یا مقاوم در اندازه‏های کودکانه انتخاب شود. یک میز و سه صندلی که یکی از آنها مناسب بزرگسالان باشد نیز مورد نیاز است. توصیه می‏شود برای قرار دادن لوازم نقاشی، گلِ بازی، نقاشی با انگشت و نظایر آن‏ها جعبه‏ای با دو درِ مقابل هم در نظر گرفته شود. این جعبه می‏تواند بخشی از جام ظرفشویی باشد (</w:t>
      </w:r>
      <w:r w:rsidR="00B04556">
        <w:rPr>
          <w:rFonts w:asciiTheme="majorBidi" w:hAnsiTheme="majorBidi" w:cstheme="majorBidi"/>
          <w:sz w:val="24"/>
          <w:szCs w:val="24"/>
          <w:lang w:bidi="fa-IR"/>
        </w:rPr>
        <w:t>Smith</w:t>
      </w:r>
      <w:r w:rsidR="00B04556" w:rsidRPr="00557B91">
        <w:rPr>
          <w:rFonts w:asciiTheme="majorBidi" w:hAnsiTheme="majorBidi" w:cstheme="majorBidi"/>
          <w:sz w:val="24"/>
          <w:szCs w:val="24"/>
          <w:lang w:bidi="fa-IR"/>
        </w:rPr>
        <w:t xml:space="preserve">, </w:t>
      </w:r>
      <w:r w:rsidR="00B04556">
        <w:rPr>
          <w:rFonts w:asciiTheme="majorBidi" w:hAnsiTheme="majorBidi" w:cstheme="majorBidi"/>
          <w:sz w:val="24"/>
          <w:szCs w:val="24"/>
          <w:lang w:bidi="fa-IR"/>
        </w:rPr>
        <w:t>2000</w:t>
      </w:r>
      <w:r w:rsidR="00B04556" w:rsidRPr="00557B91">
        <w:rPr>
          <w:rFonts w:asciiTheme="majorBidi" w:hAnsiTheme="majorBidi" w:cstheme="majorBidi"/>
          <w:sz w:val="24"/>
          <w:szCs w:val="24"/>
          <w:lang w:bidi="fa-IR"/>
        </w:rPr>
        <w:t xml:space="preserve">: </w:t>
      </w:r>
      <w:r w:rsidR="00B04556">
        <w:rPr>
          <w:rFonts w:asciiTheme="majorBidi" w:hAnsiTheme="majorBidi" w:cstheme="majorBidi"/>
          <w:sz w:val="24"/>
          <w:szCs w:val="24"/>
          <w:lang w:bidi="fa-IR"/>
        </w:rPr>
        <w:t>140</w:t>
      </w:r>
      <w:r w:rsidR="00F71294" w:rsidRPr="00DA6EC6">
        <w:rPr>
          <w:rFonts w:cs="B Nazanin" w:hint="cs"/>
          <w:sz w:val="28"/>
          <w:szCs w:val="28"/>
          <w:rtl/>
          <w:lang w:bidi="fa-IR"/>
        </w:rPr>
        <w:t>)</w:t>
      </w:r>
      <w:r w:rsidR="00E17DE3" w:rsidRPr="00DA6EC6">
        <w:rPr>
          <w:rFonts w:cs="B Nazanin" w:hint="cs"/>
          <w:sz w:val="28"/>
          <w:szCs w:val="28"/>
          <w:rtl/>
          <w:lang w:bidi="fa-IR"/>
        </w:rPr>
        <w:t xml:space="preserve">. </w:t>
      </w:r>
    </w:p>
    <w:p w:rsidR="00F71294" w:rsidRPr="00DA6EC6" w:rsidRDefault="00F71294" w:rsidP="00AC6402">
      <w:pPr>
        <w:bidi/>
        <w:spacing w:after="0" w:line="300" w:lineRule="auto"/>
        <w:jc w:val="lowKashida"/>
        <w:rPr>
          <w:rFonts w:cs="B Nazanin"/>
          <w:sz w:val="28"/>
          <w:szCs w:val="28"/>
          <w:rtl/>
          <w:lang w:bidi="fa-IR"/>
        </w:rPr>
      </w:pP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b/>
          <w:bCs/>
          <w:sz w:val="28"/>
          <w:szCs w:val="28"/>
          <w:rtl/>
          <w:lang w:bidi="fa-IR"/>
        </w:rPr>
        <w:t>دیگر محل‏های مناسب برای بازی درمانی</w:t>
      </w:r>
    </w:p>
    <w:p w:rsidR="00F71294" w:rsidRPr="00DA6EC6" w:rsidRDefault="00F71294"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برای آنکه کودکان به ابراز خود بپردازند، وجود یک اتاق بازی کاملاً مجهز، اگر چه مطلوب است، اما ضرورتی ندارد. مهم آن است که به کودکان فرصت داده شود تا گونه‏ای از ارتباط را که برایشان از بقیۀ موارد طبیعی‏تر است انتخاب کنند. </w:t>
      </w:r>
    </w:p>
    <w:p w:rsidR="00F71294" w:rsidRPr="00DA6EC6" w:rsidRDefault="00AC6402" w:rsidP="00FF7F2B">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برای برخی از کودکان این شیوه ممکن است ترکیبی از دو شکل موجود باشد که عبارت‏اند از بازی و کلام. برخوردار بودن از امکان انتخاب این مزیت درمانیِ مستقیم را دارد که کودکان می‏توانند جهت خود را تعیین کنند و مسئولیت این کار را برعهده بگیرند (</w:t>
      </w:r>
      <w:r w:rsidR="00FF7F2B">
        <w:rPr>
          <w:rFonts w:asciiTheme="majorBidi" w:hAnsiTheme="majorBidi" w:cstheme="majorBidi"/>
          <w:sz w:val="24"/>
          <w:szCs w:val="24"/>
          <w:lang w:bidi="fa-IR"/>
        </w:rPr>
        <w:t>Allen</w:t>
      </w:r>
      <w:r w:rsidR="00FF7F2B" w:rsidRPr="00557B91">
        <w:rPr>
          <w:rFonts w:asciiTheme="majorBidi" w:hAnsiTheme="majorBidi" w:cstheme="majorBidi"/>
          <w:sz w:val="24"/>
          <w:szCs w:val="24"/>
          <w:lang w:bidi="fa-IR"/>
        </w:rPr>
        <w:t xml:space="preserve">, </w:t>
      </w:r>
      <w:r w:rsidR="00FF7F2B">
        <w:rPr>
          <w:rFonts w:asciiTheme="majorBidi" w:hAnsiTheme="majorBidi" w:cstheme="majorBidi"/>
          <w:sz w:val="24"/>
          <w:szCs w:val="24"/>
          <w:lang w:bidi="fa-IR"/>
        </w:rPr>
        <w:t>1934</w:t>
      </w:r>
      <w:r w:rsidR="00FF7F2B" w:rsidRPr="00557B91">
        <w:rPr>
          <w:rFonts w:asciiTheme="majorBidi" w:hAnsiTheme="majorBidi" w:cstheme="majorBidi"/>
          <w:sz w:val="24"/>
          <w:szCs w:val="24"/>
          <w:lang w:bidi="fa-IR"/>
        </w:rPr>
        <w:t xml:space="preserve">: </w:t>
      </w:r>
      <w:r w:rsidR="00FF7F2B">
        <w:rPr>
          <w:rFonts w:asciiTheme="majorBidi" w:hAnsiTheme="majorBidi" w:cstheme="majorBidi"/>
          <w:sz w:val="24"/>
          <w:szCs w:val="24"/>
          <w:lang w:bidi="fa-IR"/>
        </w:rPr>
        <w:t>42</w:t>
      </w:r>
      <w:r w:rsidR="00F71294" w:rsidRPr="00DA6EC6">
        <w:rPr>
          <w:rFonts w:cs="B Nazanin" w:hint="cs"/>
          <w:sz w:val="28"/>
          <w:szCs w:val="28"/>
          <w:rtl/>
          <w:lang w:bidi="fa-IR"/>
        </w:rPr>
        <w:t>)</w:t>
      </w:r>
      <w:r w:rsidR="00E17DE3" w:rsidRPr="00DA6EC6">
        <w:rPr>
          <w:rFonts w:cs="B Nazanin" w:hint="cs"/>
          <w:sz w:val="28"/>
          <w:szCs w:val="28"/>
          <w:rtl/>
          <w:lang w:bidi="fa-IR"/>
        </w:rPr>
        <w:t xml:space="preserve">. </w:t>
      </w:r>
    </w:p>
    <w:p w:rsidR="00F71294" w:rsidRPr="00DA6EC6" w:rsidRDefault="00AC6402" w:rsidP="00B04556">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در مطب‏ها و مؤسسه های خصوصی، در صورتی که اتاقِ درمانگر بزرگ باشد، بسیاری از درمانگران می‏توانند جلسه‏های بازی درمانی را در یک انتهای اتاق خود برگزار کنند. در مدارس ابتدایی که معمولاً مشاور به چند مدرسه خدمت می‏کند یا گوشۀ تنگی به جای اتاق دارد یا آنکه اتاقش با یکی دیگر از کارکنان مشترک است، جلسه‏های بازی درمانی را می‏توان در گوشه‏ای از یک کلاس معمولیِ بدون استفاده، کارگاه، دفتر پرستار یا گوشه ای از سالن غذا خوری بعد از رفتن کارکنان آشپزخانه برگزار کرد (</w:t>
      </w:r>
      <w:r w:rsidR="00B04556">
        <w:rPr>
          <w:rFonts w:asciiTheme="majorBidi" w:hAnsiTheme="majorBidi" w:cstheme="majorBidi"/>
          <w:sz w:val="24"/>
          <w:szCs w:val="24"/>
          <w:lang w:bidi="fa-IR"/>
        </w:rPr>
        <w:t>Harris</w:t>
      </w:r>
      <w:r w:rsidR="00B04556" w:rsidRPr="00557B91">
        <w:rPr>
          <w:rFonts w:asciiTheme="majorBidi" w:hAnsiTheme="majorBidi" w:cstheme="majorBidi"/>
          <w:sz w:val="24"/>
          <w:szCs w:val="24"/>
          <w:lang w:bidi="fa-IR"/>
        </w:rPr>
        <w:t xml:space="preserve">, </w:t>
      </w:r>
      <w:r w:rsidR="00B04556">
        <w:rPr>
          <w:rFonts w:asciiTheme="majorBidi" w:hAnsiTheme="majorBidi" w:cstheme="majorBidi"/>
          <w:sz w:val="24"/>
          <w:szCs w:val="24"/>
          <w:lang w:bidi="fa-IR"/>
        </w:rPr>
        <w:t>1997</w:t>
      </w:r>
      <w:r w:rsidR="00B04556" w:rsidRPr="00557B91">
        <w:rPr>
          <w:rFonts w:asciiTheme="majorBidi" w:hAnsiTheme="majorBidi" w:cstheme="majorBidi"/>
          <w:sz w:val="24"/>
          <w:szCs w:val="24"/>
          <w:lang w:bidi="fa-IR"/>
        </w:rPr>
        <w:t xml:space="preserve">: </w:t>
      </w:r>
      <w:r w:rsidR="00B04556">
        <w:rPr>
          <w:rFonts w:asciiTheme="majorBidi" w:hAnsiTheme="majorBidi" w:cstheme="majorBidi"/>
          <w:sz w:val="24"/>
          <w:szCs w:val="24"/>
          <w:lang w:bidi="fa-IR"/>
        </w:rPr>
        <w:t>370</w:t>
      </w:r>
      <w:r w:rsidR="00F71294" w:rsidRPr="00DA6EC6">
        <w:rPr>
          <w:rFonts w:cs="B Nazanin" w:hint="cs"/>
          <w:sz w:val="28"/>
          <w:szCs w:val="28"/>
          <w:rtl/>
          <w:lang w:bidi="fa-IR"/>
        </w:rPr>
        <w:t>)</w:t>
      </w:r>
      <w:r w:rsidR="00E17DE3" w:rsidRPr="00DA6EC6">
        <w:rPr>
          <w:rFonts w:cs="B Nazanin" w:hint="cs"/>
          <w:sz w:val="28"/>
          <w:szCs w:val="28"/>
          <w:rtl/>
          <w:lang w:bidi="fa-IR"/>
        </w:rPr>
        <w:t xml:space="preserve">. </w:t>
      </w:r>
    </w:p>
    <w:p w:rsidR="00F71294" w:rsidRPr="00DA6EC6" w:rsidRDefault="00F71294" w:rsidP="00E17DE3">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اسمیت (2000) عنوان می‏کند که، در محل‏هایی نظیر سالن غذا خوری یا کلاس درس می‏توان با استفاده از </w:t>
      </w:r>
      <w:r w:rsidRPr="00DA6EC6">
        <w:rPr>
          <w:rFonts w:cs="B Nazanin" w:hint="cs"/>
          <w:sz w:val="28"/>
          <w:szCs w:val="28"/>
          <w:rtl/>
          <w:lang w:bidi="fa-IR"/>
        </w:rPr>
        <w:lastRenderedPageBreak/>
        <w:t xml:space="preserve">چند میز و صندلی، فضای مورد نظر برای بازی و حد و مرز فیزیکی آن را مشخص ساخت. کودک نباید اجازه داشته باشد که در سرتا سر آن محل پرسه بزند. </w:t>
      </w:r>
    </w:p>
    <w:p w:rsidR="00F71294"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در چنین شرایطی، برقرار شدن ارتباط درمانی تقریباً ناممکن است. در چنین محل‏هایی درمانگر باید آماده باشد تا محدودیت‏های محکم‏تری وضع کند. صرف نظر از امکان جلسات بازی درمانی،کوشش کامل باید به عمل بیاید تا محرمانه ماندن جلسات حفظ شود. در صورتی که خلوت یا محرمانه بودن کامل جلسه‏ها امکان‏پذیر نباشد، باید به کودکان اطلاع داد که ممکن است دیگران آن‏ها را ببینند یا صدایشان را بشنوند.</w:t>
      </w:r>
    </w:p>
    <w:p w:rsidR="00F71294" w:rsidRPr="00DA6EC6" w:rsidRDefault="00AC6402" w:rsidP="00AC6402">
      <w:pPr>
        <w:bidi/>
        <w:spacing w:after="0" w:line="300" w:lineRule="auto"/>
        <w:jc w:val="lowKashida"/>
        <w:rPr>
          <w:rFonts w:cs="B Nazanin"/>
          <w:sz w:val="28"/>
          <w:szCs w:val="28"/>
          <w:rtl/>
          <w:lang w:bidi="fa-IR"/>
        </w:rPr>
      </w:pPr>
      <w:r w:rsidRPr="00DA6EC6">
        <w:rPr>
          <w:rFonts w:cs="B Nazanin" w:hint="cs"/>
          <w:sz w:val="28"/>
          <w:szCs w:val="28"/>
          <w:rtl/>
          <w:lang w:bidi="fa-IR"/>
        </w:rPr>
        <w:t xml:space="preserve">  </w:t>
      </w:r>
      <w:r w:rsidR="00F71294" w:rsidRPr="00DA6EC6">
        <w:rPr>
          <w:rFonts w:cs="B Nazanin" w:hint="cs"/>
          <w:sz w:val="28"/>
          <w:szCs w:val="28"/>
          <w:rtl/>
          <w:lang w:bidi="fa-IR"/>
        </w:rPr>
        <w:t xml:space="preserve"> در این محل‏هایی که تغییر کاربری پیدا کرده‏اند، درمانگر می‏تواندگزیده‏ای از اسباب بازی‏ها و سایر وسایل را درجعبه یا پاکتی در زیر میز، در یک گوشه یا یک کمد بگذارد. وسایل بازی را می‏توان درست پیش از شروع جلسۀ بازی درمانی، گوشۀمیز، روی نشیمن یک صندلی یا روی زمین چید. کتابخانه ای که جلویش پرده داشته باشد یا محفظه‏ای دردار بهترین محل برای قرار دادن وسایل بازی است. نمایش آزادانۀ وسایل بازی پیش از شروع هر جلسه به کودکان کمک می‏کند تا احساس راحتی بیشتری کنند، به مشارکت در بازی ترغیب شوند و آزادی عمل بیشتری احساس کنند و به طور کلی محیط به آنها چنین القا کند که «همۀ اینها فقط برای توست».</w:t>
      </w:r>
    </w:p>
    <w:p w:rsidR="00E17DE3" w:rsidRDefault="00E17DE3" w:rsidP="00E17DE3">
      <w:pPr>
        <w:bidi/>
        <w:spacing w:after="0" w:line="300" w:lineRule="auto"/>
        <w:jc w:val="lowKashida"/>
        <w:rPr>
          <w:rFonts w:cs="B Nazanin"/>
          <w:sz w:val="28"/>
          <w:szCs w:val="28"/>
          <w:lang w:bidi="fa-IR"/>
        </w:rPr>
      </w:pPr>
    </w:p>
    <w:p w:rsidR="00B04556" w:rsidRPr="00DA6EC6" w:rsidRDefault="00B04556" w:rsidP="00B04556">
      <w:pPr>
        <w:bidi/>
        <w:spacing w:after="0" w:line="300" w:lineRule="auto"/>
        <w:jc w:val="lowKashida"/>
        <w:rPr>
          <w:rFonts w:cs="B Nazanin"/>
          <w:sz w:val="28"/>
          <w:szCs w:val="28"/>
          <w:lang w:bidi="fa-IR"/>
        </w:rPr>
      </w:pPr>
    </w:p>
    <w:p w:rsidR="001F466F" w:rsidRPr="00C95D82" w:rsidRDefault="001F466F" w:rsidP="00A72E30">
      <w:pPr>
        <w:pStyle w:val="Heading2"/>
        <w:bidi/>
        <w:rPr>
          <w:rFonts w:cs="B Nazanin"/>
          <w:color w:val="auto"/>
          <w:sz w:val="36"/>
          <w:szCs w:val="36"/>
          <w:rtl/>
          <w:lang w:bidi="fa-IR"/>
        </w:rPr>
      </w:pPr>
      <w:bookmarkStart w:id="58" w:name="_Toc380903783"/>
      <w:r w:rsidRPr="00C95D82">
        <w:rPr>
          <w:rFonts w:cs="B Nazanin" w:hint="cs"/>
          <w:color w:val="auto"/>
          <w:sz w:val="36"/>
          <w:szCs w:val="36"/>
          <w:rtl/>
          <w:lang w:bidi="fa-IR"/>
        </w:rPr>
        <w:t xml:space="preserve">3-4- </w:t>
      </w:r>
      <w:r w:rsidR="00E17DE3" w:rsidRPr="00C95D82">
        <w:rPr>
          <w:rFonts w:cs="B Nazanin" w:hint="cs"/>
          <w:color w:val="auto"/>
          <w:sz w:val="36"/>
          <w:szCs w:val="36"/>
          <w:rtl/>
          <w:lang w:bidi="fa-IR"/>
        </w:rPr>
        <w:t>ج</w:t>
      </w:r>
      <w:r w:rsidR="00D82070" w:rsidRPr="00C95D82">
        <w:rPr>
          <w:rFonts w:cs="B Nazanin" w:hint="cs"/>
          <w:color w:val="auto"/>
          <w:sz w:val="36"/>
          <w:szCs w:val="36"/>
          <w:rtl/>
          <w:lang w:bidi="fa-IR"/>
        </w:rPr>
        <w:t>مع بندی:</w:t>
      </w:r>
      <w:bookmarkEnd w:id="58"/>
    </w:p>
    <w:p w:rsidR="00C95D82" w:rsidRDefault="00C95D82" w:rsidP="008C7F84">
      <w:pPr>
        <w:bidi/>
        <w:spacing w:after="0" w:line="300" w:lineRule="auto"/>
        <w:jc w:val="lowKashida"/>
        <w:rPr>
          <w:rFonts w:cs="B Nazanin"/>
          <w:b/>
          <w:bCs/>
          <w:sz w:val="28"/>
          <w:szCs w:val="28"/>
          <w:rtl/>
          <w:lang w:bidi="fa-IR"/>
        </w:rPr>
      </w:pPr>
    </w:p>
    <w:p w:rsidR="00A46261" w:rsidRPr="00DA6EC6" w:rsidRDefault="00E17DE3" w:rsidP="00C95D82">
      <w:pPr>
        <w:bidi/>
        <w:spacing w:after="0" w:line="300" w:lineRule="auto"/>
        <w:jc w:val="lowKashida"/>
        <w:rPr>
          <w:rFonts w:cs="B Nazanin"/>
          <w:sz w:val="28"/>
          <w:szCs w:val="28"/>
          <w:lang w:bidi="fa-IR"/>
        </w:rPr>
      </w:pPr>
      <w:r w:rsidRPr="00DA6EC6">
        <w:rPr>
          <w:rFonts w:cs="B Nazanin" w:hint="cs"/>
          <w:sz w:val="28"/>
          <w:szCs w:val="28"/>
          <w:rtl/>
          <w:lang w:bidi="fa-IR"/>
        </w:rPr>
        <w:t xml:space="preserve">با توجه به درمان‌هاي مناسب هر بيماري كه در فصل دوم به آن پرداخته شد و توضيحات پيرامون اين درمان‌ها و فضاي مورد نياز آنها مي‌توانيم فضاي </w:t>
      </w:r>
      <w:r w:rsidRPr="00DA6EC6">
        <w:rPr>
          <w:rFonts w:cs="B Nazanin" w:hint="cs"/>
          <w:sz w:val="28"/>
          <w:szCs w:val="28"/>
          <w:rtl/>
          <w:lang w:bidi="fa-IR"/>
        </w:rPr>
        <w:lastRenderedPageBreak/>
        <w:t>مورد نياز جهت درمان هر بيماري را در جدول‌هاي زير جمع‌بندي نمائيم.</w:t>
      </w:r>
    </w:p>
    <w:p w:rsidR="00B32BE4" w:rsidRPr="00C95D82" w:rsidRDefault="00B32BE4" w:rsidP="00B32BE4">
      <w:pPr>
        <w:bidi/>
        <w:spacing w:after="0" w:line="300" w:lineRule="auto"/>
        <w:jc w:val="center"/>
        <w:rPr>
          <w:rFonts w:cs="B Nazanin"/>
          <w:b/>
          <w:bCs/>
          <w:sz w:val="24"/>
          <w:szCs w:val="24"/>
          <w:rtl/>
          <w:lang w:bidi="fa-IR"/>
        </w:rPr>
      </w:pPr>
      <w:r w:rsidRPr="00C95D82">
        <w:rPr>
          <w:rFonts w:cs="B Nazanin" w:hint="cs"/>
          <w:b/>
          <w:bCs/>
          <w:sz w:val="24"/>
          <w:szCs w:val="24"/>
          <w:rtl/>
          <w:lang w:bidi="fa-IR"/>
        </w:rPr>
        <w:t>جدول 3-1: فضاي درماني اسكيزوفرني «نگارنده»</w:t>
      </w:r>
    </w:p>
    <w:tbl>
      <w:tblPr>
        <w:tblStyle w:val="TableGrid"/>
        <w:tblW w:w="8645" w:type="dxa"/>
        <w:jc w:val="center"/>
        <w:tblLook w:val="04A0" w:firstRow="1" w:lastRow="0" w:firstColumn="1" w:lastColumn="0" w:noHBand="0" w:noVBand="1"/>
      </w:tblPr>
      <w:tblGrid>
        <w:gridCol w:w="2787"/>
        <w:gridCol w:w="1484"/>
        <w:gridCol w:w="1297"/>
        <w:gridCol w:w="1491"/>
        <w:gridCol w:w="1586"/>
      </w:tblGrid>
      <w:tr w:rsidR="005D60F9" w:rsidRPr="00C95D82" w:rsidTr="00C95D82">
        <w:trPr>
          <w:tblHeader/>
          <w:jc w:val="center"/>
        </w:trPr>
        <w:tc>
          <w:tcPr>
            <w:tcW w:w="2859" w:type="dxa"/>
            <w:shd w:val="clear" w:color="auto" w:fill="A6A6A6" w:themeFill="background1" w:themeFillShade="A6"/>
          </w:tcPr>
          <w:p w:rsidR="005D60F9" w:rsidRPr="00C95D82" w:rsidRDefault="005D60F9" w:rsidP="00AC6402">
            <w:pPr>
              <w:bidi/>
              <w:jc w:val="center"/>
              <w:rPr>
                <w:rFonts w:cs="B Nazanin"/>
                <w:b/>
                <w:bCs/>
                <w:sz w:val="20"/>
                <w:szCs w:val="20"/>
              </w:rPr>
            </w:pPr>
            <w:r w:rsidRPr="00C95D82">
              <w:rPr>
                <w:rFonts w:cs="B Nazanin" w:hint="cs"/>
                <w:b/>
                <w:bCs/>
                <w:sz w:val="20"/>
                <w:szCs w:val="20"/>
                <w:rtl/>
              </w:rPr>
              <w:t>توضیحات</w:t>
            </w:r>
          </w:p>
        </w:tc>
        <w:tc>
          <w:tcPr>
            <w:tcW w:w="1501" w:type="dxa"/>
            <w:shd w:val="clear" w:color="auto" w:fill="A6A6A6" w:themeFill="background1" w:themeFillShade="A6"/>
          </w:tcPr>
          <w:p w:rsidR="005D60F9" w:rsidRPr="00C95D82" w:rsidRDefault="005D60F9" w:rsidP="00AC6402">
            <w:pPr>
              <w:bidi/>
              <w:jc w:val="center"/>
              <w:rPr>
                <w:rFonts w:cs="B Nazanin"/>
                <w:b/>
                <w:bCs/>
                <w:sz w:val="20"/>
                <w:szCs w:val="20"/>
              </w:rPr>
            </w:pPr>
            <w:r w:rsidRPr="00C95D82">
              <w:rPr>
                <w:rFonts w:cs="B Nazanin" w:hint="cs"/>
                <w:b/>
                <w:bCs/>
                <w:sz w:val="20"/>
                <w:szCs w:val="20"/>
                <w:rtl/>
              </w:rPr>
              <w:t>فضای مورد نیاز</w:t>
            </w:r>
          </w:p>
        </w:tc>
        <w:tc>
          <w:tcPr>
            <w:tcW w:w="1187" w:type="dxa"/>
            <w:shd w:val="clear" w:color="auto" w:fill="A6A6A6" w:themeFill="background1" w:themeFillShade="A6"/>
          </w:tcPr>
          <w:p w:rsidR="005D60F9" w:rsidRPr="00C95D82" w:rsidRDefault="005D60F9" w:rsidP="00AC6402">
            <w:pPr>
              <w:bidi/>
              <w:jc w:val="center"/>
              <w:rPr>
                <w:rFonts w:cs="B Nazanin"/>
                <w:b/>
                <w:bCs/>
                <w:sz w:val="20"/>
                <w:szCs w:val="20"/>
              </w:rPr>
            </w:pPr>
            <w:r w:rsidRPr="00C95D82">
              <w:rPr>
                <w:rFonts w:cs="B Nazanin" w:hint="cs"/>
                <w:b/>
                <w:bCs/>
                <w:sz w:val="20"/>
                <w:szCs w:val="20"/>
                <w:rtl/>
              </w:rPr>
              <w:t>درمان</w:t>
            </w:r>
          </w:p>
        </w:tc>
        <w:tc>
          <w:tcPr>
            <w:tcW w:w="1502" w:type="dxa"/>
            <w:shd w:val="clear" w:color="auto" w:fill="A6A6A6" w:themeFill="background1" w:themeFillShade="A6"/>
          </w:tcPr>
          <w:p w:rsidR="005D60F9" w:rsidRPr="00C95D82" w:rsidRDefault="005D60F9" w:rsidP="00AC6402">
            <w:pPr>
              <w:bidi/>
              <w:jc w:val="center"/>
              <w:rPr>
                <w:rFonts w:cs="B Nazanin"/>
                <w:b/>
                <w:bCs/>
                <w:sz w:val="20"/>
                <w:szCs w:val="20"/>
              </w:rPr>
            </w:pPr>
            <w:r w:rsidRPr="00C95D82">
              <w:rPr>
                <w:rFonts w:cs="B Nazanin" w:hint="cs"/>
                <w:b/>
                <w:bCs/>
                <w:sz w:val="20"/>
                <w:szCs w:val="20"/>
                <w:rtl/>
              </w:rPr>
              <w:t>زیر گروه بیماری</w:t>
            </w:r>
          </w:p>
        </w:tc>
        <w:tc>
          <w:tcPr>
            <w:tcW w:w="1596" w:type="dxa"/>
            <w:shd w:val="clear" w:color="auto" w:fill="A6A6A6" w:themeFill="background1" w:themeFillShade="A6"/>
          </w:tcPr>
          <w:p w:rsidR="005D60F9" w:rsidRPr="00C95D82" w:rsidRDefault="005D60F9" w:rsidP="00AC6402">
            <w:pPr>
              <w:bidi/>
              <w:jc w:val="center"/>
              <w:rPr>
                <w:rFonts w:cs="B Nazanin"/>
                <w:b/>
                <w:bCs/>
                <w:sz w:val="20"/>
                <w:szCs w:val="20"/>
              </w:rPr>
            </w:pPr>
            <w:r w:rsidRPr="00C95D82">
              <w:rPr>
                <w:rFonts w:cs="B Nazanin" w:hint="cs"/>
                <w:b/>
                <w:bCs/>
                <w:sz w:val="20"/>
                <w:szCs w:val="20"/>
                <w:rtl/>
              </w:rPr>
              <w:t>گروه اصلی بیماری</w:t>
            </w:r>
          </w:p>
        </w:tc>
      </w:tr>
      <w:tr w:rsidR="005D60F9" w:rsidRPr="00C95D82" w:rsidTr="00C95D82">
        <w:trPr>
          <w:jc w:val="center"/>
        </w:trPr>
        <w:tc>
          <w:tcPr>
            <w:tcW w:w="2859" w:type="dxa"/>
            <w:vAlign w:val="center"/>
          </w:tcPr>
          <w:p w:rsidR="005D60F9" w:rsidRPr="00C95D82" w:rsidRDefault="005D60F9" w:rsidP="00C95D82">
            <w:pPr>
              <w:bidi/>
              <w:jc w:val="center"/>
              <w:rPr>
                <w:rFonts w:cs="B Nazanin"/>
                <w:sz w:val="18"/>
                <w:szCs w:val="18"/>
              </w:rPr>
            </w:pPr>
            <w:r w:rsidRPr="00C95D82">
              <w:rPr>
                <w:rFonts w:cs="B Nazanin" w:hint="cs"/>
                <w:sz w:val="18"/>
                <w:szCs w:val="18"/>
                <w:rtl/>
              </w:rPr>
              <w:t>-</w:t>
            </w:r>
          </w:p>
        </w:tc>
        <w:tc>
          <w:tcPr>
            <w:tcW w:w="1501" w:type="dxa"/>
            <w:vAlign w:val="center"/>
          </w:tcPr>
          <w:p w:rsidR="005D60F9" w:rsidRPr="00C95D82" w:rsidRDefault="005D60F9" w:rsidP="00C95D82">
            <w:pPr>
              <w:bidi/>
              <w:jc w:val="center"/>
              <w:rPr>
                <w:rFonts w:cs="B Nazanin"/>
                <w:sz w:val="18"/>
                <w:szCs w:val="18"/>
              </w:rPr>
            </w:pPr>
            <w:r w:rsidRPr="00C95D82">
              <w:rPr>
                <w:rFonts w:cs="B Nazanin"/>
                <w:sz w:val="18"/>
                <w:szCs w:val="18"/>
              </w:rPr>
              <w:t>-</w:t>
            </w:r>
          </w:p>
        </w:tc>
        <w:tc>
          <w:tcPr>
            <w:tcW w:w="1187" w:type="dxa"/>
            <w:vAlign w:val="center"/>
          </w:tcPr>
          <w:p w:rsidR="005D60F9" w:rsidRPr="00C95D82" w:rsidRDefault="005D60F9" w:rsidP="00C95D82">
            <w:pPr>
              <w:bidi/>
              <w:jc w:val="center"/>
              <w:rPr>
                <w:rFonts w:cs="B Nazanin"/>
                <w:sz w:val="18"/>
                <w:szCs w:val="18"/>
              </w:rPr>
            </w:pPr>
            <w:r w:rsidRPr="00C95D82">
              <w:rPr>
                <w:rFonts w:cs="B Nazanin" w:hint="cs"/>
                <w:sz w:val="18"/>
                <w:szCs w:val="18"/>
                <w:rtl/>
                <w:lang w:bidi="fa-IR"/>
              </w:rPr>
              <w:t>درمان دارویی</w:t>
            </w:r>
          </w:p>
        </w:tc>
        <w:tc>
          <w:tcPr>
            <w:tcW w:w="1502" w:type="dxa"/>
            <w:vMerge w:val="restart"/>
            <w:vAlign w:val="center"/>
          </w:tcPr>
          <w:p w:rsidR="005D60F9" w:rsidRPr="00C95D82" w:rsidRDefault="005D60F9" w:rsidP="00C95D82">
            <w:pPr>
              <w:bidi/>
              <w:jc w:val="center"/>
              <w:rPr>
                <w:rFonts w:cs="B Nazanin"/>
                <w:b/>
                <w:bCs/>
                <w:sz w:val="18"/>
                <w:szCs w:val="18"/>
              </w:rPr>
            </w:pPr>
            <w:r w:rsidRPr="00C95D82">
              <w:rPr>
                <w:rFonts w:cs="B Nazanin" w:hint="cs"/>
                <w:b/>
                <w:bCs/>
                <w:sz w:val="18"/>
                <w:szCs w:val="18"/>
                <w:rtl/>
              </w:rPr>
              <w:t>اسکیزوفرنی</w:t>
            </w:r>
          </w:p>
        </w:tc>
        <w:tc>
          <w:tcPr>
            <w:tcW w:w="1596" w:type="dxa"/>
            <w:vMerge w:val="restart"/>
            <w:shd w:val="clear" w:color="auto" w:fill="D9D9D9" w:themeFill="background1" w:themeFillShade="D9"/>
            <w:vAlign w:val="center"/>
          </w:tcPr>
          <w:p w:rsidR="005D60F9" w:rsidRPr="00C95D82" w:rsidRDefault="005D60F9" w:rsidP="00C95D82">
            <w:pPr>
              <w:bidi/>
              <w:jc w:val="center"/>
              <w:rPr>
                <w:rFonts w:cs="B Nazanin"/>
                <w:b/>
                <w:bCs/>
                <w:sz w:val="24"/>
                <w:szCs w:val="24"/>
              </w:rPr>
            </w:pPr>
            <w:r w:rsidRPr="00C95D82">
              <w:rPr>
                <w:rFonts w:cs="B Nazanin" w:hint="cs"/>
                <w:b/>
                <w:bCs/>
                <w:sz w:val="20"/>
                <w:szCs w:val="20"/>
                <w:rtl/>
              </w:rPr>
              <w:t>اسکیزوفرنی</w:t>
            </w:r>
          </w:p>
        </w:tc>
      </w:tr>
      <w:tr w:rsidR="005D60F9" w:rsidRPr="00C95D82" w:rsidTr="00C95D82">
        <w:trPr>
          <w:jc w:val="center"/>
        </w:trPr>
        <w:tc>
          <w:tcPr>
            <w:tcW w:w="2859" w:type="dxa"/>
            <w:vAlign w:val="center"/>
          </w:tcPr>
          <w:p w:rsidR="005D60F9" w:rsidRPr="00C95D82" w:rsidRDefault="005D60F9" w:rsidP="00C95D82">
            <w:pPr>
              <w:bidi/>
              <w:jc w:val="center"/>
              <w:rPr>
                <w:rFonts w:cs="B Nazanin"/>
                <w:sz w:val="18"/>
                <w:szCs w:val="18"/>
              </w:rPr>
            </w:pPr>
            <w:r w:rsidRPr="00C95D82">
              <w:rPr>
                <w:rFonts w:cs="B Nazanin" w:hint="cs"/>
                <w:sz w:val="18"/>
                <w:szCs w:val="18"/>
                <w:rtl/>
              </w:rPr>
              <w:t>اتاق 1 نفره ( در بخش مشخصات فیزیکی مشخصات اتاق توضیح داده شده است)</w:t>
            </w:r>
          </w:p>
        </w:tc>
        <w:tc>
          <w:tcPr>
            <w:tcW w:w="1501" w:type="dxa"/>
            <w:vAlign w:val="center"/>
          </w:tcPr>
          <w:p w:rsidR="005D60F9" w:rsidRPr="00C95D82" w:rsidRDefault="005D60F9" w:rsidP="00C95D82">
            <w:pPr>
              <w:bidi/>
              <w:jc w:val="center"/>
              <w:rPr>
                <w:rFonts w:cs="B Nazanin"/>
                <w:sz w:val="18"/>
                <w:szCs w:val="18"/>
                <w:rtl/>
                <w:lang w:bidi="fa-IR"/>
              </w:rPr>
            </w:pPr>
            <w:r w:rsidRPr="00C95D82">
              <w:rPr>
                <w:rFonts w:cs="B Nazanin" w:hint="cs"/>
                <w:sz w:val="18"/>
                <w:szCs w:val="18"/>
                <w:rtl/>
                <w:lang w:bidi="fa-IR"/>
              </w:rPr>
              <w:t>اتاق در بخش بستری</w:t>
            </w:r>
          </w:p>
        </w:tc>
        <w:tc>
          <w:tcPr>
            <w:tcW w:w="1187" w:type="dxa"/>
            <w:vAlign w:val="center"/>
          </w:tcPr>
          <w:p w:rsidR="005D60F9" w:rsidRPr="00C95D82" w:rsidRDefault="005D60F9" w:rsidP="00C95D82">
            <w:pPr>
              <w:bidi/>
              <w:jc w:val="center"/>
              <w:rPr>
                <w:rFonts w:cs="B Nazanin"/>
                <w:sz w:val="18"/>
                <w:szCs w:val="18"/>
                <w:lang w:bidi="fa-IR"/>
              </w:rPr>
            </w:pPr>
            <w:r w:rsidRPr="00C95D82">
              <w:rPr>
                <w:rFonts w:cs="B Nazanin" w:hint="cs"/>
                <w:sz w:val="18"/>
                <w:szCs w:val="18"/>
                <w:rtl/>
                <w:lang w:bidi="fa-IR"/>
              </w:rPr>
              <w:t>بستری کردن در بیمارستان</w:t>
            </w:r>
          </w:p>
        </w:tc>
        <w:tc>
          <w:tcPr>
            <w:tcW w:w="1502" w:type="dxa"/>
            <w:vMerge/>
          </w:tcPr>
          <w:p w:rsidR="005D60F9" w:rsidRPr="00C95D82" w:rsidRDefault="005D60F9" w:rsidP="00AC6402">
            <w:pPr>
              <w:bidi/>
              <w:jc w:val="center"/>
              <w:rPr>
                <w:rFonts w:cs="B Nazanin"/>
                <w:sz w:val="18"/>
                <w:szCs w:val="18"/>
              </w:rPr>
            </w:pPr>
          </w:p>
        </w:tc>
        <w:tc>
          <w:tcPr>
            <w:tcW w:w="1596" w:type="dxa"/>
            <w:vMerge/>
            <w:shd w:val="clear" w:color="auto" w:fill="D9D9D9" w:themeFill="background1" w:themeFillShade="D9"/>
          </w:tcPr>
          <w:p w:rsidR="005D60F9" w:rsidRPr="00C95D82" w:rsidRDefault="005D60F9" w:rsidP="00AC6402">
            <w:pPr>
              <w:bidi/>
              <w:jc w:val="center"/>
              <w:rPr>
                <w:rFonts w:cs="B Nazanin"/>
                <w:sz w:val="24"/>
                <w:szCs w:val="24"/>
              </w:rPr>
            </w:pPr>
          </w:p>
        </w:tc>
      </w:tr>
      <w:tr w:rsidR="005D60F9" w:rsidRPr="00C95D82" w:rsidTr="00C95D82">
        <w:trPr>
          <w:jc w:val="center"/>
        </w:trPr>
        <w:tc>
          <w:tcPr>
            <w:tcW w:w="2859" w:type="dxa"/>
            <w:vAlign w:val="center"/>
          </w:tcPr>
          <w:p w:rsidR="005D60F9" w:rsidRPr="00C95D82" w:rsidRDefault="005D60F9" w:rsidP="00C95D82">
            <w:pPr>
              <w:bidi/>
              <w:jc w:val="center"/>
              <w:rPr>
                <w:rFonts w:cs="B Nazanin"/>
                <w:sz w:val="18"/>
                <w:szCs w:val="18"/>
              </w:rPr>
            </w:pPr>
            <w:r w:rsidRPr="00C95D82">
              <w:rPr>
                <w:rFonts w:cs="B Nazanin" w:hint="cs"/>
                <w:sz w:val="18"/>
                <w:szCs w:val="18"/>
                <w:rtl/>
                <w:lang w:bidi="fa-IR"/>
              </w:rPr>
              <w:t>بیمارستان‏ها، کلینیک‏های سرپایی، مراکز بهداشت روانی، بیمارستان‏های روزانه، خانه یا باشگاه‏های اجتماعی</w:t>
            </w:r>
          </w:p>
        </w:tc>
        <w:tc>
          <w:tcPr>
            <w:tcW w:w="1501" w:type="dxa"/>
            <w:vAlign w:val="center"/>
          </w:tcPr>
          <w:p w:rsidR="005D60F9" w:rsidRPr="00C95D82" w:rsidRDefault="005D60F9" w:rsidP="00C95D82">
            <w:pPr>
              <w:bidi/>
              <w:jc w:val="center"/>
              <w:rPr>
                <w:rFonts w:cs="B Nazanin"/>
                <w:sz w:val="18"/>
                <w:szCs w:val="18"/>
              </w:rPr>
            </w:pPr>
            <w:r w:rsidRPr="00C95D82">
              <w:rPr>
                <w:rFonts w:cs="B Nazanin" w:hint="cs"/>
                <w:sz w:val="18"/>
                <w:szCs w:val="18"/>
                <w:rtl/>
              </w:rPr>
              <w:t>مجموعه های درمانی</w:t>
            </w:r>
          </w:p>
        </w:tc>
        <w:tc>
          <w:tcPr>
            <w:tcW w:w="1187" w:type="dxa"/>
            <w:vAlign w:val="center"/>
          </w:tcPr>
          <w:p w:rsidR="005D60F9" w:rsidRPr="00C95D82" w:rsidRDefault="005D60F9" w:rsidP="00C95D82">
            <w:pPr>
              <w:bidi/>
              <w:jc w:val="center"/>
              <w:rPr>
                <w:rFonts w:cs="B Nazanin"/>
                <w:sz w:val="18"/>
                <w:szCs w:val="18"/>
                <w:lang w:bidi="fa-IR"/>
              </w:rPr>
            </w:pPr>
            <w:r w:rsidRPr="00C95D82">
              <w:rPr>
                <w:rFonts w:cs="B Nazanin" w:hint="cs"/>
                <w:sz w:val="18"/>
                <w:szCs w:val="18"/>
                <w:rtl/>
                <w:lang w:bidi="fa-IR"/>
              </w:rPr>
              <w:t>درمان‏های روانی- اجتماعی</w:t>
            </w:r>
          </w:p>
        </w:tc>
        <w:tc>
          <w:tcPr>
            <w:tcW w:w="1502" w:type="dxa"/>
            <w:vMerge/>
          </w:tcPr>
          <w:p w:rsidR="005D60F9" w:rsidRPr="00C95D82" w:rsidRDefault="005D60F9" w:rsidP="00AC6402">
            <w:pPr>
              <w:bidi/>
              <w:jc w:val="center"/>
              <w:rPr>
                <w:rFonts w:cs="B Nazanin"/>
                <w:sz w:val="18"/>
                <w:szCs w:val="18"/>
              </w:rPr>
            </w:pPr>
          </w:p>
        </w:tc>
        <w:tc>
          <w:tcPr>
            <w:tcW w:w="1596" w:type="dxa"/>
            <w:vMerge/>
            <w:shd w:val="clear" w:color="auto" w:fill="D9D9D9" w:themeFill="background1" w:themeFillShade="D9"/>
          </w:tcPr>
          <w:p w:rsidR="005D60F9" w:rsidRPr="00C95D82" w:rsidRDefault="005D60F9" w:rsidP="00AC6402">
            <w:pPr>
              <w:bidi/>
              <w:jc w:val="center"/>
              <w:rPr>
                <w:rFonts w:cs="B Nazanin"/>
                <w:sz w:val="24"/>
                <w:szCs w:val="24"/>
              </w:rPr>
            </w:pPr>
          </w:p>
        </w:tc>
      </w:tr>
      <w:tr w:rsidR="005D60F9" w:rsidRPr="00C95D82" w:rsidTr="00C95D82">
        <w:trPr>
          <w:jc w:val="center"/>
        </w:trPr>
        <w:tc>
          <w:tcPr>
            <w:tcW w:w="2859" w:type="dxa"/>
            <w:vAlign w:val="center"/>
          </w:tcPr>
          <w:p w:rsidR="005D60F9" w:rsidRPr="00C95D82" w:rsidRDefault="005D60F9" w:rsidP="00C95D82">
            <w:pPr>
              <w:bidi/>
              <w:jc w:val="center"/>
              <w:rPr>
                <w:rFonts w:cs="B Nazanin"/>
                <w:sz w:val="18"/>
                <w:szCs w:val="18"/>
              </w:rPr>
            </w:pPr>
            <w:r w:rsidRPr="00C95D82">
              <w:rPr>
                <w:rFonts w:cs="B Nazanin" w:hint="cs"/>
                <w:sz w:val="18"/>
                <w:szCs w:val="18"/>
                <w:rtl/>
              </w:rPr>
              <w:t>فضای نمایش فیلم، بازی درمانی، فضای جمعی جهت ارتباط با دیگران</w:t>
            </w:r>
          </w:p>
        </w:tc>
        <w:tc>
          <w:tcPr>
            <w:tcW w:w="1501" w:type="dxa"/>
            <w:vAlign w:val="center"/>
          </w:tcPr>
          <w:p w:rsidR="005D60F9" w:rsidRPr="00C95D82" w:rsidRDefault="005D60F9" w:rsidP="00C95D82">
            <w:pPr>
              <w:bidi/>
              <w:jc w:val="center"/>
              <w:rPr>
                <w:rFonts w:cs="B Nazanin"/>
                <w:sz w:val="18"/>
                <w:szCs w:val="18"/>
              </w:rPr>
            </w:pPr>
            <w:r w:rsidRPr="00C95D82">
              <w:rPr>
                <w:rFonts w:cs="B Nazanin" w:hint="cs"/>
                <w:sz w:val="18"/>
                <w:szCs w:val="18"/>
                <w:rtl/>
              </w:rPr>
              <w:t>فضای ترکیبی</w:t>
            </w:r>
          </w:p>
        </w:tc>
        <w:tc>
          <w:tcPr>
            <w:tcW w:w="1187" w:type="dxa"/>
            <w:vAlign w:val="center"/>
          </w:tcPr>
          <w:p w:rsidR="005D60F9" w:rsidRPr="00C95D82" w:rsidRDefault="005D60F9" w:rsidP="00C95D82">
            <w:pPr>
              <w:bidi/>
              <w:jc w:val="center"/>
              <w:rPr>
                <w:rFonts w:cs="B Nazanin"/>
                <w:sz w:val="18"/>
                <w:szCs w:val="18"/>
              </w:rPr>
            </w:pPr>
            <w:r w:rsidRPr="00C95D82">
              <w:rPr>
                <w:rFonts w:cs="B Nazanin" w:hint="cs"/>
                <w:sz w:val="18"/>
                <w:szCs w:val="18"/>
                <w:rtl/>
                <w:lang w:bidi="fa-IR"/>
              </w:rPr>
              <w:t>آموزش مهارت‏های اجتماعی</w:t>
            </w:r>
          </w:p>
        </w:tc>
        <w:tc>
          <w:tcPr>
            <w:tcW w:w="1502" w:type="dxa"/>
            <w:vMerge/>
          </w:tcPr>
          <w:p w:rsidR="005D60F9" w:rsidRPr="00C95D82" w:rsidRDefault="005D60F9" w:rsidP="00AC6402">
            <w:pPr>
              <w:bidi/>
              <w:jc w:val="center"/>
              <w:rPr>
                <w:rFonts w:cs="B Nazanin"/>
                <w:sz w:val="18"/>
                <w:szCs w:val="18"/>
              </w:rPr>
            </w:pPr>
          </w:p>
        </w:tc>
        <w:tc>
          <w:tcPr>
            <w:tcW w:w="1596" w:type="dxa"/>
            <w:vMerge/>
            <w:shd w:val="clear" w:color="auto" w:fill="D9D9D9" w:themeFill="background1" w:themeFillShade="D9"/>
          </w:tcPr>
          <w:p w:rsidR="005D60F9" w:rsidRPr="00C95D82" w:rsidRDefault="005D60F9" w:rsidP="00AC6402">
            <w:pPr>
              <w:bidi/>
              <w:jc w:val="center"/>
              <w:rPr>
                <w:rFonts w:cs="B Nazanin"/>
                <w:sz w:val="24"/>
                <w:szCs w:val="24"/>
              </w:rPr>
            </w:pPr>
          </w:p>
        </w:tc>
      </w:tr>
      <w:tr w:rsidR="005D60F9" w:rsidRPr="00C95D82" w:rsidTr="00C95D82">
        <w:trPr>
          <w:jc w:val="center"/>
        </w:trPr>
        <w:tc>
          <w:tcPr>
            <w:tcW w:w="2859" w:type="dxa"/>
            <w:vAlign w:val="center"/>
          </w:tcPr>
          <w:p w:rsidR="005D60F9" w:rsidRPr="00C95D82" w:rsidRDefault="005D60F9" w:rsidP="00C95D82">
            <w:pPr>
              <w:bidi/>
              <w:jc w:val="center"/>
              <w:rPr>
                <w:rFonts w:cs="B Nazanin"/>
                <w:sz w:val="18"/>
                <w:szCs w:val="18"/>
              </w:rPr>
            </w:pPr>
            <w:r w:rsidRPr="00C95D82">
              <w:rPr>
                <w:rFonts w:cs="B Nazanin" w:hint="cs"/>
                <w:sz w:val="18"/>
                <w:szCs w:val="18"/>
                <w:rtl/>
              </w:rPr>
              <w:t>فضای مشاوره برای درمانگر، بیمار و خانواده بیمار که در بخش مشاوره و بستری وجود دارد.</w:t>
            </w:r>
          </w:p>
        </w:tc>
        <w:tc>
          <w:tcPr>
            <w:tcW w:w="1501" w:type="dxa"/>
            <w:vAlign w:val="center"/>
          </w:tcPr>
          <w:p w:rsidR="005D60F9" w:rsidRPr="00C95D82" w:rsidRDefault="005D60F9" w:rsidP="00C95D82">
            <w:pPr>
              <w:bidi/>
              <w:jc w:val="center"/>
              <w:rPr>
                <w:rFonts w:cs="B Nazanin"/>
                <w:sz w:val="18"/>
                <w:szCs w:val="18"/>
              </w:rPr>
            </w:pPr>
            <w:r w:rsidRPr="00C95D82">
              <w:rPr>
                <w:rFonts w:cs="B Nazanin" w:hint="cs"/>
                <w:sz w:val="18"/>
                <w:szCs w:val="18"/>
                <w:rtl/>
              </w:rPr>
              <w:t>اتاق مشاوره</w:t>
            </w:r>
          </w:p>
        </w:tc>
        <w:tc>
          <w:tcPr>
            <w:tcW w:w="1187" w:type="dxa"/>
            <w:vAlign w:val="center"/>
          </w:tcPr>
          <w:p w:rsidR="005D60F9" w:rsidRPr="00C95D82" w:rsidRDefault="005D60F9" w:rsidP="00C95D82">
            <w:pPr>
              <w:bidi/>
              <w:jc w:val="center"/>
              <w:rPr>
                <w:rFonts w:cs="B Nazanin"/>
                <w:sz w:val="18"/>
                <w:szCs w:val="18"/>
              </w:rPr>
            </w:pPr>
            <w:r w:rsidRPr="00C95D82">
              <w:rPr>
                <w:rFonts w:cs="B Nazanin" w:hint="cs"/>
                <w:sz w:val="18"/>
                <w:szCs w:val="18"/>
                <w:rtl/>
                <w:lang w:bidi="fa-IR"/>
              </w:rPr>
              <w:t>درمان معطوف به خانواده</w:t>
            </w:r>
          </w:p>
        </w:tc>
        <w:tc>
          <w:tcPr>
            <w:tcW w:w="1502" w:type="dxa"/>
            <w:vMerge/>
          </w:tcPr>
          <w:p w:rsidR="005D60F9" w:rsidRPr="00C95D82" w:rsidRDefault="005D60F9" w:rsidP="00AC6402">
            <w:pPr>
              <w:bidi/>
              <w:jc w:val="center"/>
              <w:rPr>
                <w:rFonts w:cs="B Nazanin"/>
                <w:sz w:val="18"/>
                <w:szCs w:val="18"/>
              </w:rPr>
            </w:pPr>
          </w:p>
        </w:tc>
        <w:tc>
          <w:tcPr>
            <w:tcW w:w="1596" w:type="dxa"/>
            <w:vMerge/>
            <w:shd w:val="clear" w:color="auto" w:fill="D9D9D9" w:themeFill="background1" w:themeFillShade="D9"/>
          </w:tcPr>
          <w:p w:rsidR="005D60F9" w:rsidRPr="00C95D82" w:rsidRDefault="005D60F9" w:rsidP="00AC6402">
            <w:pPr>
              <w:bidi/>
              <w:jc w:val="center"/>
              <w:rPr>
                <w:rFonts w:cs="B Nazanin"/>
                <w:sz w:val="24"/>
                <w:szCs w:val="24"/>
              </w:rPr>
            </w:pPr>
          </w:p>
        </w:tc>
      </w:tr>
      <w:tr w:rsidR="005D60F9" w:rsidRPr="00C95D82" w:rsidTr="00C95D82">
        <w:trPr>
          <w:jc w:val="center"/>
        </w:trPr>
        <w:tc>
          <w:tcPr>
            <w:tcW w:w="2859" w:type="dxa"/>
            <w:vAlign w:val="center"/>
          </w:tcPr>
          <w:p w:rsidR="005D60F9" w:rsidRPr="00C95D82" w:rsidRDefault="005D60F9" w:rsidP="00C95D82">
            <w:pPr>
              <w:bidi/>
              <w:jc w:val="center"/>
              <w:rPr>
                <w:rFonts w:cs="B Nazanin"/>
                <w:sz w:val="18"/>
                <w:szCs w:val="18"/>
                <w:rtl/>
              </w:rPr>
            </w:pPr>
            <w:r w:rsidRPr="00C95D82">
              <w:rPr>
                <w:rFonts w:cs="B Nazanin" w:hint="cs"/>
                <w:sz w:val="18"/>
                <w:szCs w:val="18"/>
                <w:rtl/>
              </w:rPr>
              <w:t xml:space="preserve">فضای حضور درمانگر جهت معاینه تجویز دارو - آزمایشگاه های سلامت جسم و روان </w:t>
            </w:r>
            <w:r w:rsidRPr="00C95D82">
              <w:rPr>
                <w:rFonts w:cs="Times New Roman"/>
                <w:sz w:val="18"/>
                <w:szCs w:val="18"/>
                <w:rtl/>
              </w:rPr>
              <w:t>–</w:t>
            </w:r>
          </w:p>
          <w:p w:rsidR="005D60F9" w:rsidRPr="00C95D82" w:rsidRDefault="005D60F9" w:rsidP="00C95D82">
            <w:pPr>
              <w:bidi/>
              <w:jc w:val="center"/>
              <w:rPr>
                <w:rFonts w:cs="B Nazanin"/>
                <w:sz w:val="18"/>
                <w:szCs w:val="18"/>
              </w:rPr>
            </w:pPr>
            <w:r w:rsidRPr="00C95D82">
              <w:rPr>
                <w:rFonts w:cs="B Nazanin" w:hint="cs"/>
                <w:sz w:val="18"/>
                <w:szCs w:val="18"/>
                <w:rtl/>
              </w:rPr>
              <w:t>فوریت های روانپزشکی</w:t>
            </w:r>
          </w:p>
        </w:tc>
        <w:tc>
          <w:tcPr>
            <w:tcW w:w="1501" w:type="dxa"/>
            <w:vAlign w:val="center"/>
          </w:tcPr>
          <w:p w:rsidR="005D60F9" w:rsidRPr="00C95D82" w:rsidRDefault="005D60F9" w:rsidP="00C95D82">
            <w:pPr>
              <w:bidi/>
              <w:jc w:val="center"/>
              <w:rPr>
                <w:rFonts w:cs="B Nazanin"/>
                <w:sz w:val="18"/>
                <w:szCs w:val="18"/>
              </w:rPr>
            </w:pPr>
            <w:r w:rsidRPr="00C95D82">
              <w:rPr>
                <w:rFonts w:cs="B Nazanin" w:hint="cs"/>
                <w:sz w:val="18"/>
                <w:szCs w:val="18"/>
                <w:rtl/>
              </w:rPr>
              <w:t>فضای معاینه و آزمایش</w:t>
            </w:r>
          </w:p>
        </w:tc>
        <w:tc>
          <w:tcPr>
            <w:tcW w:w="1187" w:type="dxa"/>
            <w:vAlign w:val="center"/>
          </w:tcPr>
          <w:p w:rsidR="005D60F9" w:rsidRPr="00C95D82" w:rsidRDefault="005D60F9" w:rsidP="00C95D82">
            <w:pPr>
              <w:bidi/>
              <w:jc w:val="center"/>
              <w:rPr>
                <w:rFonts w:cs="B Nazanin"/>
                <w:sz w:val="18"/>
                <w:szCs w:val="18"/>
              </w:rPr>
            </w:pPr>
            <w:r w:rsidRPr="00C95D82">
              <w:rPr>
                <w:rFonts w:cs="B Nazanin" w:hint="cs"/>
                <w:sz w:val="18"/>
                <w:szCs w:val="18"/>
                <w:rtl/>
                <w:lang w:bidi="fa-IR"/>
              </w:rPr>
              <w:t xml:space="preserve">درمان قاطع جامعه‏نگر </w:t>
            </w:r>
            <w:r w:rsidRPr="00C95D82">
              <w:rPr>
                <w:rFonts w:cs="B Nazanin"/>
                <w:sz w:val="18"/>
                <w:szCs w:val="18"/>
              </w:rPr>
              <w:t>(ACT)</w:t>
            </w:r>
          </w:p>
        </w:tc>
        <w:tc>
          <w:tcPr>
            <w:tcW w:w="1502" w:type="dxa"/>
            <w:vMerge/>
          </w:tcPr>
          <w:p w:rsidR="005D60F9" w:rsidRPr="00C95D82" w:rsidRDefault="005D60F9" w:rsidP="00AC6402">
            <w:pPr>
              <w:bidi/>
              <w:jc w:val="center"/>
              <w:rPr>
                <w:rFonts w:cs="B Nazanin"/>
                <w:sz w:val="18"/>
                <w:szCs w:val="18"/>
              </w:rPr>
            </w:pPr>
          </w:p>
        </w:tc>
        <w:tc>
          <w:tcPr>
            <w:tcW w:w="1596" w:type="dxa"/>
            <w:vMerge/>
            <w:shd w:val="clear" w:color="auto" w:fill="D9D9D9" w:themeFill="background1" w:themeFillShade="D9"/>
          </w:tcPr>
          <w:p w:rsidR="005D60F9" w:rsidRPr="00C95D82" w:rsidRDefault="005D60F9" w:rsidP="00AC6402">
            <w:pPr>
              <w:bidi/>
              <w:jc w:val="center"/>
              <w:rPr>
                <w:rFonts w:cs="B Nazanin"/>
                <w:sz w:val="24"/>
                <w:szCs w:val="24"/>
              </w:rPr>
            </w:pPr>
          </w:p>
        </w:tc>
      </w:tr>
      <w:tr w:rsidR="005D60F9" w:rsidRPr="00C95D82" w:rsidTr="00C95D82">
        <w:trPr>
          <w:jc w:val="center"/>
        </w:trPr>
        <w:tc>
          <w:tcPr>
            <w:tcW w:w="2859" w:type="dxa"/>
            <w:vAlign w:val="center"/>
          </w:tcPr>
          <w:p w:rsidR="005D60F9" w:rsidRPr="00C95D82" w:rsidRDefault="005D60F9" w:rsidP="00C95D82">
            <w:pPr>
              <w:bidi/>
              <w:jc w:val="center"/>
              <w:rPr>
                <w:rFonts w:cs="B Nazanin"/>
                <w:sz w:val="18"/>
                <w:szCs w:val="18"/>
              </w:rPr>
            </w:pPr>
            <w:r w:rsidRPr="00C95D82">
              <w:rPr>
                <w:rFonts w:cs="B Nazanin" w:hint="cs"/>
                <w:sz w:val="18"/>
                <w:szCs w:val="18"/>
                <w:rtl/>
              </w:rPr>
              <w:t xml:space="preserve">فضایی جهت حضور درمانگر و گروهی از بیماران که بصورت گروهی مشاوره می شوند (گروه 10 نفره) </w:t>
            </w:r>
            <w:r w:rsidRPr="00C95D82">
              <w:rPr>
                <w:rFonts w:ascii="Times New Roman" w:hAnsi="Times New Roman" w:cs="Times New Roman" w:hint="cs"/>
                <w:sz w:val="18"/>
                <w:szCs w:val="18"/>
                <w:rtl/>
              </w:rPr>
              <w:t>–</w:t>
            </w:r>
            <w:r w:rsidRPr="00C95D82">
              <w:rPr>
                <w:rFonts w:cs="B Nazanin" w:hint="cs"/>
                <w:sz w:val="18"/>
                <w:szCs w:val="18"/>
                <w:rtl/>
              </w:rPr>
              <w:t xml:space="preserve"> سرانه هر نفر 4 متر مربع</w:t>
            </w:r>
          </w:p>
        </w:tc>
        <w:tc>
          <w:tcPr>
            <w:tcW w:w="1501" w:type="dxa"/>
            <w:vAlign w:val="center"/>
          </w:tcPr>
          <w:p w:rsidR="005D60F9" w:rsidRPr="00C95D82" w:rsidRDefault="005D60F9" w:rsidP="00C95D82">
            <w:pPr>
              <w:bidi/>
              <w:jc w:val="center"/>
              <w:rPr>
                <w:rFonts w:cs="B Nazanin"/>
                <w:sz w:val="18"/>
                <w:szCs w:val="18"/>
              </w:rPr>
            </w:pPr>
            <w:r w:rsidRPr="00C95D82">
              <w:rPr>
                <w:rFonts w:cs="B Nazanin" w:hint="cs"/>
                <w:sz w:val="18"/>
                <w:szCs w:val="18"/>
                <w:rtl/>
              </w:rPr>
              <w:t>فضای مشاوره جمعی</w:t>
            </w:r>
          </w:p>
        </w:tc>
        <w:tc>
          <w:tcPr>
            <w:tcW w:w="1187" w:type="dxa"/>
            <w:vAlign w:val="center"/>
          </w:tcPr>
          <w:p w:rsidR="005D60F9" w:rsidRPr="00C95D82" w:rsidRDefault="005D60F9" w:rsidP="00C95D82">
            <w:pPr>
              <w:bidi/>
              <w:jc w:val="center"/>
              <w:rPr>
                <w:rFonts w:cs="B Nazanin"/>
                <w:sz w:val="18"/>
                <w:szCs w:val="18"/>
              </w:rPr>
            </w:pPr>
            <w:r w:rsidRPr="00C95D82">
              <w:rPr>
                <w:rFonts w:cs="B Nazanin" w:hint="cs"/>
                <w:sz w:val="18"/>
                <w:szCs w:val="18"/>
                <w:rtl/>
                <w:lang w:bidi="fa-IR"/>
              </w:rPr>
              <w:t>گروه درمانی</w:t>
            </w:r>
          </w:p>
        </w:tc>
        <w:tc>
          <w:tcPr>
            <w:tcW w:w="1502" w:type="dxa"/>
            <w:vMerge/>
          </w:tcPr>
          <w:p w:rsidR="005D60F9" w:rsidRPr="00C95D82" w:rsidRDefault="005D60F9" w:rsidP="00AC6402">
            <w:pPr>
              <w:bidi/>
              <w:jc w:val="center"/>
              <w:rPr>
                <w:rFonts w:cs="B Nazanin"/>
                <w:sz w:val="18"/>
                <w:szCs w:val="18"/>
              </w:rPr>
            </w:pPr>
          </w:p>
        </w:tc>
        <w:tc>
          <w:tcPr>
            <w:tcW w:w="1596" w:type="dxa"/>
            <w:vMerge/>
            <w:shd w:val="clear" w:color="auto" w:fill="D9D9D9" w:themeFill="background1" w:themeFillShade="D9"/>
          </w:tcPr>
          <w:p w:rsidR="005D60F9" w:rsidRPr="00C95D82" w:rsidRDefault="005D60F9" w:rsidP="00AC6402">
            <w:pPr>
              <w:bidi/>
              <w:jc w:val="center"/>
              <w:rPr>
                <w:rFonts w:cs="B Nazanin"/>
                <w:sz w:val="24"/>
                <w:szCs w:val="24"/>
              </w:rPr>
            </w:pPr>
          </w:p>
        </w:tc>
      </w:tr>
      <w:tr w:rsidR="005D60F9" w:rsidRPr="00C95D82" w:rsidTr="00C95D82">
        <w:trPr>
          <w:jc w:val="center"/>
        </w:trPr>
        <w:tc>
          <w:tcPr>
            <w:tcW w:w="2859" w:type="dxa"/>
            <w:vAlign w:val="center"/>
          </w:tcPr>
          <w:p w:rsidR="005D60F9" w:rsidRPr="00C95D82" w:rsidRDefault="005D60F9" w:rsidP="00C95D82">
            <w:pPr>
              <w:bidi/>
              <w:jc w:val="center"/>
              <w:rPr>
                <w:rFonts w:cs="B Nazanin"/>
                <w:sz w:val="18"/>
                <w:szCs w:val="18"/>
              </w:rPr>
            </w:pPr>
            <w:r w:rsidRPr="00C95D82">
              <w:rPr>
                <w:rFonts w:cs="B Nazanin" w:hint="cs"/>
                <w:sz w:val="18"/>
                <w:szCs w:val="18"/>
                <w:rtl/>
              </w:rPr>
              <w:t>اتاق مشاوره فردی، ورزش درمانی(آب درمانی، سالن ورزش) به همراه درمانگر، فضای صرف غذا</w:t>
            </w:r>
          </w:p>
        </w:tc>
        <w:tc>
          <w:tcPr>
            <w:tcW w:w="1501" w:type="dxa"/>
            <w:vAlign w:val="center"/>
          </w:tcPr>
          <w:p w:rsidR="005D60F9" w:rsidRPr="00C95D82" w:rsidRDefault="005D60F9" w:rsidP="00C95D82">
            <w:pPr>
              <w:bidi/>
              <w:jc w:val="center"/>
              <w:rPr>
                <w:rFonts w:cs="B Nazanin"/>
                <w:sz w:val="18"/>
                <w:szCs w:val="18"/>
              </w:rPr>
            </w:pPr>
            <w:r w:rsidRPr="00C95D82">
              <w:rPr>
                <w:rFonts w:cs="B Nazanin" w:hint="cs"/>
                <w:sz w:val="18"/>
                <w:szCs w:val="18"/>
                <w:rtl/>
              </w:rPr>
              <w:t>چند فضای عملکردی</w:t>
            </w:r>
          </w:p>
        </w:tc>
        <w:tc>
          <w:tcPr>
            <w:tcW w:w="1187" w:type="dxa"/>
            <w:vAlign w:val="center"/>
          </w:tcPr>
          <w:p w:rsidR="005D60F9" w:rsidRPr="00C95D82" w:rsidRDefault="005D60F9" w:rsidP="00C95D82">
            <w:pPr>
              <w:bidi/>
              <w:jc w:val="center"/>
              <w:rPr>
                <w:rFonts w:cs="B Nazanin"/>
                <w:sz w:val="18"/>
                <w:szCs w:val="18"/>
              </w:rPr>
            </w:pPr>
            <w:r w:rsidRPr="00C95D82">
              <w:rPr>
                <w:rFonts w:cs="B Nazanin" w:hint="cs"/>
                <w:sz w:val="18"/>
                <w:szCs w:val="18"/>
                <w:rtl/>
                <w:lang w:bidi="fa-IR"/>
              </w:rPr>
              <w:t>روان‏درمانی فردی</w:t>
            </w:r>
          </w:p>
        </w:tc>
        <w:tc>
          <w:tcPr>
            <w:tcW w:w="1502" w:type="dxa"/>
            <w:vMerge/>
          </w:tcPr>
          <w:p w:rsidR="005D60F9" w:rsidRPr="00C95D82" w:rsidRDefault="005D60F9" w:rsidP="00AC6402">
            <w:pPr>
              <w:bidi/>
              <w:jc w:val="center"/>
              <w:rPr>
                <w:rFonts w:cs="B Nazanin"/>
                <w:sz w:val="18"/>
                <w:szCs w:val="18"/>
              </w:rPr>
            </w:pPr>
          </w:p>
        </w:tc>
        <w:tc>
          <w:tcPr>
            <w:tcW w:w="1596" w:type="dxa"/>
            <w:vMerge/>
            <w:shd w:val="clear" w:color="auto" w:fill="D9D9D9" w:themeFill="background1" w:themeFillShade="D9"/>
          </w:tcPr>
          <w:p w:rsidR="005D60F9" w:rsidRPr="00C95D82" w:rsidRDefault="005D60F9" w:rsidP="00AC6402">
            <w:pPr>
              <w:bidi/>
              <w:jc w:val="center"/>
              <w:rPr>
                <w:rFonts w:cs="B Nazanin"/>
                <w:sz w:val="24"/>
                <w:szCs w:val="24"/>
              </w:rPr>
            </w:pPr>
          </w:p>
        </w:tc>
      </w:tr>
      <w:tr w:rsidR="005D60F9" w:rsidRPr="00C95D82" w:rsidTr="00C95D82">
        <w:trPr>
          <w:jc w:val="center"/>
        </w:trPr>
        <w:tc>
          <w:tcPr>
            <w:tcW w:w="2859" w:type="dxa"/>
            <w:vAlign w:val="center"/>
          </w:tcPr>
          <w:p w:rsidR="005D60F9" w:rsidRPr="00C95D82" w:rsidRDefault="005D60F9" w:rsidP="00C95D82">
            <w:pPr>
              <w:bidi/>
              <w:jc w:val="center"/>
              <w:rPr>
                <w:rFonts w:cs="B Nazanin"/>
                <w:sz w:val="18"/>
                <w:szCs w:val="18"/>
              </w:rPr>
            </w:pPr>
            <w:r w:rsidRPr="00C95D82">
              <w:rPr>
                <w:rFonts w:cs="B Nazanin" w:hint="cs"/>
                <w:sz w:val="18"/>
                <w:szCs w:val="18"/>
                <w:rtl/>
              </w:rPr>
              <w:t>فضای مشاوره برای درمانگر و بیمار که در بخش مشاوره و بستری وجود دارد.</w:t>
            </w:r>
          </w:p>
        </w:tc>
        <w:tc>
          <w:tcPr>
            <w:tcW w:w="1501" w:type="dxa"/>
            <w:vAlign w:val="center"/>
          </w:tcPr>
          <w:p w:rsidR="005D60F9" w:rsidRPr="00C95D82" w:rsidRDefault="005D60F9" w:rsidP="00C95D82">
            <w:pPr>
              <w:bidi/>
              <w:jc w:val="center"/>
              <w:rPr>
                <w:rFonts w:cs="B Nazanin"/>
                <w:sz w:val="18"/>
                <w:szCs w:val="18"/>
              </w:rPr>
            </w:pPr>
            <w:r w:rsidRPr="00C95D82">
              <w:rPr>
                <w:rFonts w:cs="B Nazanin" w:hint="cs"/>
                <w:sz w:val="18"/>
                <w:szCs w:val="18"/>
                <w:rtl/>
              </w:rPr>
              <w:t>فضای مشاوره</w:t>
            </w:r>
          </w:p>
        </w:tc>
        <w:tc>
          <w:tcPr>
            <w:tcW w:w="1187" w:type="dxa"/>
            <w:vAlign w:val="center"/>
          </w:tcPr>
          <w:p w:rsidR="005D60F9" w:rsidRPr="00C95D82" w:rsidRDefault="005D60F9" w:rsidP="00C95D82">
            <w:pPr>
              <w:bidi/>
              <w:jc w:val="center"/>
              <w:rPr>
                <w:rFonts w:cs="B Nazanin"/>
                <w:sz w:val="18"/>
                <w:szCs w:val="18"/>
              </w:rPr>
            </w:pPr>
            <w:r w:rsidRPr="00C95D82">
              <w:rPr>
                <w:rFonts w:cs="B Nazanin" w:hint="cs"/>
                <w:sz w:val="18"/>
                <w:szCs w:val="18"/>
                <w:rtl/>
                <w:lang w:bidi="fa-IR"/>
              </w:rPr>
              <w:t>روان درمانی شخصی</w:t>
            </w:r>
          </w:p>
        </w:tc>
        <w:tc>
          <w:tcPr>
            <w:tcW w:w="1502" w:type="dxa"/>
            <w:vMerge/>
          </w:tcPr>
          <w:p w:rsidR="005D60F9" w:rsidRPr="00C95D82" w:rsidRDefault="005D60F9" w:rsidP="00AC6402">
            <w:pPr>
              <w:bidi/>
              <w:jc w:val="center"/>
              <w:rPr>
                <w:rFonts w:cs="B Nazanin"/>
                <w:sz w:val="18"/>
                <w:szCs w:val="18"/>
              </w:rPr>
            </w:pPr>
          </w:p>
        </w:tc>
        <w:tc>
          <w:tcPr>
            <w:tcW w:w="1596" w:type="dxa"/>
            <w:vMerge/>
            <w:shd w:val="clear" w:color="auto" w:fill="D9D9D9" w:themeFill="background1" w:themeFillShade="D9"/>
          </w:tcPr>
          <w:p w:rsidR="005D60F9" w:rsidRPr="00C95D82" w:rsidRDefault="005D60F9" w:rsidP="00AC6402">
            <w:pPr>
              <w:bidi/>
              <w:jc w:val="center"/>
              <w:rPr>
                <w:rFonts w:cs="B Nazanin"/>
                <w:sz w:val="24"/>
                <w:szCs w:val="24"/>
              </w:rPr>
            </w:pPr>
          </w:p>
        </w:tc>
      </w:tr>
      <w:tr w:rsidR="005D60F9" w:rsidRPr="00C95D82" w:rsidTr="00C95D82">
        <w:trPr>
          <w:jc w:val="center"/>
        </w:trPr>
        <w:tc>
          <w:tcPr>
            <w:tcW w:w="2859" w:type="dxa"/>
            <w:vAlign w:val="center"/>
          </w:tcPr>
          <w:p w:rsidR="005D60F9" w:rsidRPr="00C95D82" w:rsidRDefault="005D60F9" w:rsidP="00C95D82">
            <w:pPr>
              <w:bidi/>
              <w:jc w:val="center"/>
              <w:rPr>
                <w:rFonts w:cs="B Nazanin"/>
                <w:sz w:val="18"/>
                <w:szCs w:val="18"/>
              </w:rPr>
            </w:pPr>
            <w:r w:rsidRPr="00C95D82">
              <w:rPr>
                <w:rFonts w:cs="B Nazanin" w:hint="cs"/>
                <w:sz w:val="18"/>
                <w:szCs w:val="18"/>
                <w:rtl/>
                <w:lang w:bidi="fa-IR"/>
              </w:rPr>
              <w:t>اشتغال موقت یا نیمه‏موقت بر اساس تجویز درمانگر</w:t>
            </w:r>
          </w:p>
        </w:tc>
        <w:tc>
          <w:tcPr>
            <w:tcW w:w="1501" w:type="dxa"/>
            <w:vAlign w:val="center"/>
          </w:tcPr>
          <w:p w:rsidR="005D60F9" w:rsidRPr="00C95D82" w:rsidRDefault="005D60F9" w:rsidP="00C95D82">
            <w:pPr>
              <w:bidi/>
              <w:jc w:val="center"/>
              <w:rPr>
                <w:rFonts w:cs="B Nazanin"/>
                <w:sz w:val="18"/>
                <w:szCs w:val="18"/>
              </w:rPr>
            </w:pPr>
            <w:r w:rsidRPr="00C95D82">
              <w:rPr>
                <w:rFonts w:cs="B Nazanin" w:hint="cs"/>
                <w:sz w:val="18"/>
                <w:szCs w:val="18"/>
                <w:rtl/>
                <w:lang w:bidi="fa-IR"/>
              </w:rPr>
              <w:t>کارگاه‏های سرپوشیده، کلوپ‏های شغلی</w:t>
            </w:r>
          </w:p>
        </w:tc>
        <w:tc>
          <w:tcPr>
            <w:tcW w:w="1187" w:type="dxa"/>
            <w:vAlign w:val="center"/>
          </w:tcPr>
          <w:p w:rsidR="005D60F9" w:rsidRPr="00C95D82" w:rsidRDefault="005D60F9" w:rsidP="00C95D82">
            <w:pPr>
              <w:bidi/>
              <w:jc w:val="center"/>
              <w:rPr>
                <w:rFonts w:cs="B Nazanin"/>
                <w:sz w:val="18"/>
                <w:szCs w:val="18"/>
                <w:lang w:bidi="fa-IR"/>
              </w:rPr>
            </w:pPr>
            <w:r w:rsidRPr="00C95D82">
              <w:rPr>
                <w:rFonts w:cs="B Nazanin" w:hint="cs"/>
                <w:sz w:val="18"/>
                <w:szCs w:val="18"/>
                <w:rtl/>
                <w:lang w:bidi="fa-IR"/>
              </w:rPr>
              <w:t>کار درمانی</w:t>
            </w:r>
          </w:p>
        </w:tc>
        <w:tc>
          <w:tcPr>
            <w:tcW w:w="1502" w:type="dxa"/>
            <w:vMerge/>
          </w:tcPr>
          <w:p w:rsidR="005D60F9" w:rsidRPr="00C95D82" w:rsidRDefault="005D60F9" w:rsidP="00AC6402">
            <w:pPr>
              <w:bidi/>
              <w:jc w:val="center"/>
              <w:rPr>
                <w:rFonts w:cs="B Nazanin"/>
                <w:sz w:val="18"/>
                <w:szCs w:val="18"/>
              </w:rPr>
            </w:pPr>
          </w:p>
        </w:tc>
        <w:tc>
          <w:tcPr>
            <w:tcW w:w="1596" w:type="dxa"/>
            <w:vMerge/>
            <w:shd w:val="clear" w:color="auto" w:fill="D9D9D9" w:themeFill="background1" w:themeFillShade="D9"/>
          </w:tcPr>
          <w:p w:rsidR="005D60F9" w:rsidRPr="00C95D82" w:rsidRDefault="005D60F9" w:rsidP="00AC6402">
            <w:pPr>
              <w:bidi/>
              <w:jc w:val="center"/>
              <w:rPr>
                <w:rFonts w:cs="B Nazanin"/>
                <w:sz w:val="24"/>
                <w:szCs w:val="24"/>
              </w:rPr>
            </w:pPr>
          </w:p>
        </w:tc>
      </w:tr>
      <w:tr w:rsidR="005D60F9" w:rsidRPr="00C95D82" w:rsidTr="00C95D82">
        <w:trPr>
          <w:trHeight w:val="1022"/>
          <w:jc w:val="center"/>
        </w:trPr>
        <w:tc>
          <w:tcPr>
            <w:tcW w:w="2859" w:type="dxa"/>
            <w:vAlign w:val="center"/>
          </w:tcPr>
          <w:p w:rsidR="005D60F9" w:rsidRPr="00C95D82" w:rsidRDefault="005D60F9" w:rsidP="00C95D82">
            <w:pPr>
              <w:bidi/>
              <w:jc w:val="center"/>
              <w:rPr>
                <w:rFonts w:cs="B Nazanin"/>
                <w:sz w:val="18"/>
                <w:szCs w:val="18"/>
              </w:rPr>
            </w:pPr>
            <w:r w:rsidRPr="00C95D82">
              <w:rPr>
                <w:rFonts w:cs="B Nazanin" w:hint="cs"/>
                <w:sz w:val="18"/>
                <w:szCs w:val="18"/>
                <w:rtl/>
              </w:rPr>
              <w:t>کارگاههای سفال و کار با گل، اتاق نقاشی بر روی دیوار و کف(جنس دیوار و کف فابل شستشو)، آتلیه، اتاق نواختن ساز، اتاق صوت، سالن نمایش</w:t>
            </w:r>
          </w:p>
        </w:tc>
        <w:tc>
          <w:tcPr>
            <w:tcW w:w="1501" w:type="dxa"/>
            <w:vAlign w:val="center"/>
          </w:tcPr>
          <w:p w:rsidR="005D60F9" w:rsidRPr="00C95D82" w:rsidRDefault="005D60F9" w:rsidP="00C95D82">
            <w:pPr>
              <w:bidi/>
              <w:jc w:val="center"/>
              <w:rPr>
                <w:rFonts w:cs="B Nazanin"/>
                <w:sz w:val="18"/>
                <w:szCs w:val="18"/>
              </w:rPr>
            </w:pPr>
            <w:r w:rsidRPr="00C95D82">
              <w:rPr>
                <w:rFonts w:cs="B Nazanin" w:hint="cs"/>
                <w:sz w:val="18"/>
                <w:szCs w:val="18"/>
                <w:rtl/>
              </w:rPr>
              <w:t>کارگاه، آتلیه، اتاق موسیقی</w:t>
            </w:r>
          </w:p>
        </w:tc>
        <w:tc>
          <w:tcPr>
            <w:tcW w:w="1187" w:type="dxa"/>
            <w:vAlign w:val="center"/>
          </w:tcPr>
          <w:p w:rsidR="005D60F9" w:rsidRPr="00C95D82" w:rsidRDefault="005D60F9" w:rsidP="00C95D82">
            <w:pPr>
              <w:bidi/>
              <w:jc w:val="center"/>
              <w:rPr>
                <w:rFonts w:cs="B Nazanin"/>
                <w:sz w:val="18"/>
                <w:szCs w:val="18"/>
                <w:lang w:bidi="fa-IR"/>
              </w:rPr>
            </w:pPr>
            <w:r w:rsidRPr="00C95D82">
              <w:rPr>
                <w:rFonts w:cs="B Nazanin" w:hint="cs"/>
                <w:sz w:val="18"/>
                <w:szCs w:val="18"/>
                <w:rtl/>
                <w:lang w:bidi="fa-IR"/>
              </w:rPr>
              <w:t>هنر درمانی</w:t>
            </w:r>
          </w:p>
        </w:tc>
        <w:tc>
          <w:tcPr>
            <w:tcW w:w="1502" w:type="dxa"/>
            <w:vMerge/>
          </w:tcPr>
          <w:p w:rsidR="005D60F9" w:rsidRPr="00C95D82" w:rsidRDefault="005D60F9" w:rsidP="00AC6402">
            <w:pPr>
              <w:bidi/>
              <w:jc w:val="center"/>
              <w:rPr>
                <w:rFonts w:cs="B Nazanin"/>
                <w:sz w:val="18"/>
                <w:szCs w:val="18"/>
              </w:rPr>
            </w:pPr>
          </w:p>
        </w:tc>
        <w:tc>
          <w:tcPr>
            <w:tcW w:w="1596" w:type="dxa"/>
            <w:vMerge/>
            <w:shd w:val="clear" w:color="auto" w:fill="D9D9D9" w:themeFill="background1" w:themeFillShade="D9"/>
          </w:tcPr>
          <w:p w:rsidR="005D60F9" w:rsidRPr="00C95D82" w:rsidRDefault="005D60F9" w:rsidP="00AC6402">
            <w:pPr>
              <w:bidi/>
              <w:jc w:val="center"/>
              <w:rPr>
                <w:rFonts w:cs="B Nazanin"/>
                <w:sz w:val="24"/>
                <w:szCs w:val="24"/>
              </w:rPr>
            </w:pPr>
          </w:p>
        </w:tc>
      </w:tr>
    </w:tbl>
    <w:p w:rsidR="00B32BE4" w:rsidRDefault="00B32BE4">
      <w:pPr>
        <w:rPr>
          <w:rtl/>
        </w:rPr>
      </w:pPr>
    </w:p>
    <w:p w:rsidR="00B04556" w:rsidRDefault="00B04556" w:rsidP="00B04556">
      <w:pPr>
        <w:bidi/>
        <w:spacing w:after="0"/>
        <w:jc w:val="center"/>
        <w:rPr>
          <w:rFonts w:cs="B Nazanin"/>
          <w:b/>
          <w:bCs/>
        </w:rPr>
      </w:pPr>
    </w:p>
    <w:p w:rsidR="00B04556" w:rsidRDefault="00B04556" w:rsidP="00B04556">
      <w:pPr>
        <w:bidi/>
        <w:spacing w:after="0"/>
        <w:jc w:val="center"/>
        <w:rPr>
          <w:rFonts w:cs="B Nazanin"/>
          <w:b/>
          <w:bCs/>
        </w:rPr>
      </w:pPr>
    </w:p>
    <w:p w:rsidR="00B32BE4" w:rsidRPr="00C95D82" w:rsidRDefault="00B32BE4" w:rsidP="00B04556">
      <w:pPr>
        <w:bidi/>
        <w:spacing w:after="0"/>
        <w:jc w:val="center"/>
        <w:rPr>
          <w:rFonts w:cs="B Nazanin"/>
          <w:b/>
          <w:bCs/>
        </w:rPr>
      </w:pPr>
      <w:r w:rsidRPr="00C95D82">
        <w:rPr>
          <w:rFonts w:cs="B Nazanin" w:hint="cs"/>
          <w:b/>
          <w:bCs/>
          <w:rtl/>
        </w:rPr>
        <w:t>جدول 3-2: فضاي درماني ساير اختلالات پسيكوتيك «نگارنده»</w:t>
      </w:r>
    </w:p>
    <w:tbl>
      <w:tblPr>
        <w:tblStyle w:val="TableGrid"/>
        <w:tblW w:w="9018" w:type="dxa"/>
        <w:jc w:val="center"/>
        <w:tblLook w:val="04A0" w:firstRow="1" w:lastRow="0" w:firstColumn="1" w:lastColumn="0" w:noHBand="0" w:noVBand="1"/>
      </w:tblPr>
      <w:tblGrid>
        <w:gridCol w:w="2727"/>
        <w:gridCol w:w="1559"/>
        <w:gridCol w:w="1342"/>
        <w:gridCol w:w="1776"/>
        <w:gridCol w:w="1614"/>
      </w:tblGrid>
      <w:tr w:rsidR="00B32BE4" w:rsidRPr="00DA6EC6" w:rsidTr="00C95D82">
        <w:trPr>
          <w:tblHeader/>
          <w:jc w:val="center"/>
        </w:trPr>
        <w:tc>
          <w:tcPr>
            <w:tcW w:w="2727" w:type="dxa"/>
            <w:shd w:val="clear" w:color="auto" w:fill="A6A6A6" w:themeFill="background1" w:themeFillShade="A6"/>
          </w:tcPr>
          <w:p w:rsidR="00B32BE4" w:rsidRPr="00DA6EC6" w:rsidRDefault="00B32BE4" w:rsidP="00440AD6">
            <w:pPr>
              <w:bidi/>
              <w:jc w:val="center"/>
              <w:rPr>
                <w:rFonts w:cs="B Nazanin"/>
                <w:b/>
                <w:bCs/>
                <w:sz w:val="20"/>
                <w:szCs w:val="20"/>
              </w:rPr>
            </w:pPr>
            <w:r w:rsidRPr="00DA6EC6">
              <w:rPr>
                <w:rFonts w:cs="B Nazanin" w:hint="cs"/>
                <w:b/>
                <w:bCs/>
                <w:sz w:val="20"/>
                <w:szCs w:val="20"/>
                <w:rtl/>
              </w:rPr>
              <w:t>توضیحات</w:t>
            </w:r>
          </w:p>
        </w:tc>
        <w:tc>
          <w:tcPr>
            <w:tcW w:w="1559" w:type="dxa"/>
            <w:shd w:val="clear" w:color="auto" w:fill="A6A6A6" w:themeFill="background1" w:themeFillShade="A6"/>
          </w:tcPr>
          <w:p w:rsidR="00B32BE4" w:rsidRPr="00DA6EC6" w:rsidRDefault="00B32BE4" w:rsidP="00440AD6">
            <w:pPr>
              <w:bidi/>
              <w:jc w:val="center"/>
              <w:rPr>
                <w:rFonts w:cs="B Nazanin"/>
                <w:b/>
                <w:bCs/>
                <w:sz w:val="20"/>
                <w:szCs w:val="20"/>
              </w:rPr>
            </w:pPr>
            <w:r w:rsidRPr="00DA6EC6">
              <w:rPr>
                <w:rFonts w:cs="B Nazanin" w:hint="cs"/>
                <w:b/>
                <w:bCs/>
                <w:sz w:val="20"/>
                <w:szCs w:val="20"/>
                <w:rtl/>
              </w:rPr>
              <w:t>فضای مورد نیاز</w:t>
            </w:r>
          </w:p>
        </w:tc>
        <w:tc>
          <w:tcPr>
            <w:tcW w:w="1342" w:type="dxa"/>
            <w:shd w:val="clear" w:color="auto" w:fill="A6A6A6" w:themeFill="background1" w:themeFillShade="A6"/>
          </w:tcPr>
          <w:p w:rsidR="00B32BE4" w:rsidRPr="00DA6EC6" w:rsidRDefault="00B32BE4" w:rsidP="00440AD6">
            <w:pPr>
              <w:bidi/>
              <w:jc w:val="center"/>
              <w:rPr>
                <w:rFonts w:cs="B Nazanin"/>
                <w:b/>
                <w:bCs/>
                <w:sz w:val="20"/>
                <w:szCs w:val="20"/>
              </w:rPr>
            </w:pPr>
            <w:r w:rsidRPr="00DA6EC6">
              <w:rPr>
                <w:rFonts w:cs="B Nazanin" w:hint="cs"/>
                <w:b/>
                <w:bCs/>
                <w:sz w:val="20"/>
                <w:szCs w:val="20"/>
                <w:rtl/>
              </w:rPr>
              <w:t>درمان</w:t>
            </w:r>
          </w:p>
        </w:tc>
        <w:tc>
          <w:tcPr>
            <w:tcW w:w="1776" w:type="dxa"/>
            <w:shd w:val="clear" w:color="auto" w:fill="A6A6A6" w:themeFill="background1" w:themeFillShade="A6"/>
          </w:tcPr>
          <w:p w:rsidR="00B32BE4" w:rsidRPr="00DA6EC6" w:rsidRDefault="00B32BE4" w:rsidP="00440AD6">
            <w:pPr>
              <w:bidi/>
              <w:jc w:val="center"/>
              <w:rPr>
                <w:rFonts w:cs="B Nazanin"/>
                <w:b/>
                <w:bCs/>
                <w:sz w:val="20"/>
                <w:szCs w:val="20"/>
              </w:rPr>
            </w:pPr>
            <w:r w:rsidRPr="00DA6EC6">
              <w:rPr>
                <w:rFonts w:cs="B Nazanin" w:hint="cs"/>
                <w:b/>
                <w:bCs/>
                <w:sz w:val="20"/>
                <w:szCs w:val="20"/>
                <w:rtl/>
              </w:rPr>
              <w:t>زیر گروه بیماری</w:t>
            </w:r>
          </w:p>
        </w:tc>
        <w:tc>
          <w:tcPr>
            <w:tcW w:w="1614" w:type="dxa"/>
            <w:shd w:val="clear" w:color="auto" w:fill="A6A6A6" w:themeFill="background1" w:themeFillShade="A6"/>
          </w:tcPr>
          <w:p w:rsidR="00B32BE4" w:rsidRPr="00DA6EC6" w:rsidRDefault="00B32BE4" w:rsidP="00440AD6">
            <w:pPr>
              <w:bidi/>
              <w:jc w:val="center"/>
              <w:rPr>
                <w:rFonts w:cs="B Nazanin"/>
                <w:b/>
                <w:bCs/>
                <w:sz w:val="20"/>
                <w:szCs w:val="20"/>
              </w:rPr>
            </w:pPr>
            <w:r w:rsidRPr="00DA6EC6">
              <w:rPr>
                <w:rFonts w:cs="B Nazanin" w:hint="cs"/>
                <w:b/>
                <w:bCs/>
                <w:sz w:val="20"/>
                <w:szCs w:val="20"/>
                <w:rtl/>
              </w:rPr>
              <w:t>گروه اصلی بیماری</w:t>
            </w:r>
          </w:p>
        </w:tc>
      </w:tr>
      <w:tr w:rsidR="00B40AE3" w:rsidRPr="00DA6EC6" w:rsidTr="00C95D82">
        <w:trPr>
          <w:jc w:val="center"/>
        </w:trPr>
        <w:tc>
          <w:tcPr>
            <w:tcW w:w="2727" w:type="dxa"/>
            <w:vAlign w:val="center"/>
          </w:tcPr>
          <w:p w:rsidR="00E17DE3" w:rsidRPr="00DA6EC6" w:rsidRDefault="00E17DE3" w:rsidP="00C95D82">
            <w:pPr>
              <w:bidi/>
              <w:jc w:val="center"/>
              <w:rPr>
                <w:rFonts w:cs="B Nazanin"/>
                <w:sz w:val="18"/>
                <w:szCs w:val="18"/>
              </w:rPr>
            </w:pPr>
            <w:r w:rsidRPr="00DA6EC6">
              <w:rPr>
                <w:rFonts w:cs="B Nazanin" w:hint="cs"/>
                <w:sz w:val="18"/>
                <w:szCs w:val="18"/>
                <w:rtl/>
              </w:rPr>
              <w:lastRenderedPageBreak/>
              <w:t>اتاق 1 نفره ( در بخش مشخصات فیزیکی مشخصات اتاق توضیح داده شده است)</w:t>
            </w:r>
          </w:p>
        </w:tc>
        <w:tc>
          <w:tcPr>
            <w:tcW w:w="1559" w:type="dxa"/>
            <w:vAlign w:val="center"/>
          </w:tcPr>
          <w:p w:rsidR="00E17DE3" w:rsidRPr="00DA6EC6" w:rsidRDefault="00E17DE3" w:rsidP="00C95D82">
            <w:pPr>
              <w:bidi/>
              <w:jc w:val="center"/>
              <w:rPr>
                <w:rFonts w:cs="B Nazanin"/>
                <w:sz w:val="18"/>
                <w:szCs w:val="18"/>
                <w:rtl/>
                <w:lang w:bidi="fa-IR"/>
              </w:rPr>
            </w:pPr>
            <w:r w:rsidRPr="00DA6EC6">
              <w:rPr>
                <w:rFonts w:cs="B Nazanin" w:hint="cs"/>
                <w:sz w:val="18"/>
                <w:szCs w:val="18"/>
                <w:rtl/>
                <w:lang w:bidi="fa-IR"/>
              </w:rPr>
              <w:t>اتاق در بخش بستری</w:t>
            </w:r>
          </w:p>
        </w:tc>
        <w:tc>
          <w:tcPr>
            <w:tcW w:w="1342" w:type="dxa"/>
            <w:vAlign w:val="center"/>
          </w:tcPr>
          <w:p w:rsidR="00E17DE3" w:rsidRPr="00DA6EC6" w:rsidRDefault="00E17DE3" w:rsidP="00C95D82">
            <w:pPr>
              <w:bidi/>
              <w:jc w:val="center"/>
              <w:rPr>
                <w:rFonts w:cs="B Nazanin"/>
                <w:sz w:val="18"/>
                <w:szCs w:val="18"/>
              </w:rPr>
            </w:pPr>
            <w:r w:rsidRPr="00DA6EC6">
              <w:rPr>
                <w:rFonts w:cs="B Nazanin" w:hint="cs"/>
                <w:sz w:val="18"/>
                <w:szCs w:val="18"/>
                <w:rtl/>
                <w:lang w:bidi="fa-IR"/>
              </w:rPr>
              <w:t>بستری شدن در بیمارستان</w:t>
            </w:r>
          </w:p>
        </w:tc>
        <w:tc>
          <w:tcPr>
            <w:tcW w:w="1776" w:type="dxa"/>
            <w:vMerge w:val="restart"/>
            <w:vAlign w:val="center"/>
          </w:tcPr>
          <w:p w:rsidR="00E17DE3" w:rsidRPr="00DA6EC6" w:rsidRDefault="00E17DE3" w:rsidP="00C95D82">
            <w:pPr>
              <w:bidi/>
              <w:jc w:val="center"/>
              <w:rPr>
                <w:rFonts w:cs="B Nazanin"/>
                <w:b/>
                <w:bCs/>
                <w:sz w:val="18"/>
                <w:szCs w:val="18"/>
              </w:rPr>
            </w:pPr>
            <w:r w:rsidRPr="00DA6EC6">
              <w:rPr>
                <w:rFonts w:cs="B Nazanin" w:hint="cs"/>
                <w:b/>
                <w:bCs/>
                <w:sz w:val="18"/>
                <w:szCs w:val="18"/>
                <w:rtl/>
                <w:lang w:bidi="fa-IR"/>
              </w:rPr>
              <w:t>اختلال اسکیزوفرنیفرم</w:t>
            </w:r>
          </w:p>
        </w:tc>
        <w:tc>
          <w:tcPr>
            <w:tcW w:w="1614" w:type="dxa"/>
            <w:vMerge w:val="restart"/>
            <w:shd w:val="clear" w:color="auto" w:fill="D9D9D9" w:themeFill="background1" w:themeFillShade="D9"/>
            <w:vAlign w:val="center"/>
          </w:tcPr>
          <w:p w:rsidR="00E17DE3" w:rsidRPr="00DA6EC6" w:rsidRDefault="00E17DE3" w:rsidP="00C95D82">
            <w:pPr>
              <w:bidi/>
              <w:jc w:val="center"/>
              <w:rPr>
                <w:rFonts w:cs="B Nazanin"/>
                <w:sz w:val="20"/>
                <w:szCs w:val="20"/>
              </w:rPr>
            </w:pPr>
            <w:r w:rsidRPr="00DA6EC6">
              <w:rPr>
                <w:rFonts w:cs="B Nazanin" w:hint="cs"/>
                <w:b/>
                <w:bCs/>
                <w:sz w:val="20"/>
                <w:szCs w:val="20"/>
                <w:rtl/>
                <w:lang w:bidi="fa-IR"/>
              </w:rPr>
              <w:t>سایر اختلالات پسیکوتیک</w:t>
            </w:r>
          </w:p>
        </w:tc>
      </w:tr>
      <w:tr w:rsidR="00B40AE3" w:rsidRPr="00DA6EC6" w:rsidTr="00C95D82">
        <w:trPr>
          <w:jc w:val="center"/>
        </w:trPr>
        <w:tc>
          <w:tcPr>
            <w:tcW w:w="2727" w:type="dxa"/>
            <w:vAlign w:val="center"/>
          </w:tcPr>
          <w:p w:rsidR="00E17DE3" w:rsidRPr="00DA6EC6" w:rsidRDefault="00E17DE3" w:rsidP="00C95D82">
            <w:pPr>
              <w:bidi/>
              <w:jc w:val="center"/>
              <w:rPr>
                <w:rFonts w:cs="B Nazanin"/>
                <w:sz w:val="18"/>
                <w:szCs w:val="18"/>
                <w:rtl/>
                <w:lang w:bidi="fa-IR"/>
              </w:rPr>
            </w:pPr>
            <w:r w:rsidRPr="00DA6EC6">
              <w:rPr>
                <w:rFonts w:cs="B Nazanin" w:hint="cs"/>
                <w:sz w:val="18"/>
                <w:szCs w:val="18"/>
                <w:rtl/>
                <w:lang w:bidi="fa-IR"/>
              </w:rPr>
              <w:t>فضای مورد نیاز دستگاه الکتروشوک</w:t>
            </w:r>
          </w:p>
        </w:tc>
        <w:tc>
          <w:tcPr>
            <w:tcW w:w="1559" w:type="dxa"/>
            <w:vAlign w:val="center"/>
          </w:tcPr>
          <w:p w:rsidR="00E17DE3" w:rsidRPr="00DA6EC6" w:rsidRDefault="00E17DE3" w:rsidP="00C95D82">
            <w:pPr>
              <w:bidi/>
              <w:jc w:val="center"/>
              <w:rPr>
                <w:rFonts w:cs="B Nazanin"/>
                <w:sz w:val="18"/>
                <w:szCs w:val="18"/>
              </w:rPr>
            </w:pPr>
            <w:r w:rsidRPr="00DA6EC6">
              <w:rPr>
                <w:rFonts w:cs="B Nazanin" w:hint="cs"/>
                <w:sz w:val="18"/>
                <w:szCs w:val="18"/>
                <w:rtl/>
              </w:rPr>
              <w:t>اتاق الکتروشوک</w:t>
            </w:r>
          </w:p>
        </w:tc>
        <w:tc>
          <w:tcPr>
            <w:tcW w:w="1342" w:type="dxa"/>
            <w:vAlign w:val="center"/>
          </w:tcPr>
          <w:p w:rsidR="00E17DE3" w:rsidRPr="00DA6EC6" w:rsidRDefault="00E17DE3" w:rsidP="00C95D82">
            <w:pPr>
              <w:bidi/>
              <w:jc w:val="center"/>
              <w:rPr>
                <w:rFonts w:cs="B Nazanin"/>
                <w:sz w:val="18"/>
                <w:szCs w:val="18"/>
              </w:rPr>
            </w:pPr>
            <w:r w:rsidRPr="00DA6EC6">
              <w:rPr>
                <w:rFonts w:cs="B Nazanin" w:hint="cs"/>
                <w:sz w:val="18"/>
                <w:szCs w:val="18"/>
                <w:rtl/>
                <w:lang w:bidi="fa-IR"/>
              </w:rPr>
              <w:t>الکتروشوک درمانی</w:t>
            </w:r>
          </w:p>
        </w:tc>
        <w:tc>
          <w:tcPr>
            <w:tcW w:w="1776" w:type="dxa"/>
            <w:vMerge/>
            <w:vAlign w:val="center"/>
          </w:tcPr>
          <w:p w:rsidR="00E17DE3" w:rsidRPr="00DA6EC6" w:rsidRDefault="00E17DE3" w:rsidP="00C95D82">
            <w:pPr>
              <w:bidi/>
              <w:jc w:val="center"/>
              <w:rPr>
                <w:rFonts w:cs="B Nazanin"/>
                <w:b/>
                <w:bCs/>
                <w:sz w:val="18"/>
                <w:szCs w:val="18"/>
              </w:rPr>
            </w:pPr>
          </w:p>
        </w:tc>
        <w:tc>
          <w:tcPr>
            <w:tcW w:w="1614" w:type="dxa"/>
            <w:vMerge/>
            <w:shd w:val="clear" w:color="auto" w:fill="D9D9D9" w:themeFill="background1" w:themeFillShade="D9"/>
            <w:vAlign w:val="center"/>
          </w:tcPr>
          <w:p w:rsidR="00E17DE3" w:rsidRPr="00DA6EC6" w:rsidRDefault="00E17DE3" w:rsidP="00C95D82">
            <w:pPr>
              <w:bidi/>
              <w:jc w:val="center"/>
              <w:rPr>
                <w:rFonts w:cs="B Nazanin"/>
                <w:sz w:val="20"/>
                <w:szCs w:val="20"/>
              </w:rPr>
            </w:pPr>
          </w:p>
        </w:tc>
      </w:tr>
      <w:tr w:rsidR="00B40AE3" w:rsidRPr="00DA6EC6" w:rsidTr="00C95D82">
        <w:trPr>
          <w:jc w:val="center"/>
        </w:trPr>
        <w:tc>
          <w:tcPr>
            <w:tcW w:w="2727" w:type="dxa"/>
            <w:vAlign w:val="center"/>
          </w:tcPr>
          <w:p w:rsidR="00E17DE3" w:rsidRPr="00DA6EC6" w:rsidRDefault="00E17DE3" w:rsidP="00C95D82">
            <w:pPr>
              <w:bidi/>
              <w:jc w:val="center"/>
              <w:rPr>
                <w:rFonts w:cs="B Nazanin"/>
                <w:sz w:val="18"/>
                <w:szCs w:val="18"/>
              </w:rPr>
            </w:pPr>
            <w:r w:rsidRPr="00DA6EC6">
              <w:rPr>
                <w:rFonts w:cs="B Nazanin"/>
                <w:sz w:val="18"/>
                <w:szCs w:val="18"/>
              </w:rPr>
              <w:t>-</w:t>
            </w:r>
          </w:p>
        </w:tc>
        <w:tc>
          <w:tcPr>
            <w:tcW w:w="1559" w:type="dxa"/>
            <w:vAlign w:val="center"/>
          </w:tcPr>
          <w:p w:rsidR="00E17DE3" w:rsidRPr="00DA6EC6" w:rsidRDefault="00E17DE3" w:rsidP="00C95D82">
            <w:pPr>
              <w:bidi/>
              <w:jc w:val="center"/>
              <w:rPr>
                <w:rFonts w:cs="B Nazanin"/>
                <w:sz w:val="18"/>
                <w:szCs w:val="18"/>
              </w:rPr>
            </w:pPr>
            <w:r w:rsidRPr="00DA6EC6">
              <w:rPr>
                <w:rFonts w:cs="B Nazanin"/>
                <w:sz w:val="18"/>
                <w:szCs w:val="18"/>
              </w:rPr>
              <w:t>-</w:t>
            </w:r>
          </w:p>
        </w:tc>
        <w:tc>
          <w:tcPr>
            <w:tcW w:w="1342" w:type="dxa"/>
            <w:vAlign w:val="center"/>
          </w:tcPr>
          <w:p w:rsidR="00E17DE3" w:rsidRPr="00DA6EC6" w:rsidRDefault="00E17DE3" w:rsidP="00C95D82">
            <w:pPr>
              <w:bidi/>
              <w:jc w:val="center"/>
              <w:rPr>
                <w:rFonts w:cs="B Nazanin"/>
                <w:sz w:val="18"/>
                <w:szCs w:val="18"/>
                <w:rtl/>
                <w:lang w:bidi="fa-IR"/>
              </w:rPr>
            </w:pPr>
            <w:r w:rsidRPr="00DA6EC6">
              <w:rPr>
                <w:rFonts w:cs="B Nazanin" w:hint="cs"/>
                <w:sz w:val="18"/>
                <w:szCs w:val="18"/>
                <w:rtl/>
                <w:lang w:bidi="fa-IR"/>
              </w:rPr>
              <w:t>درمان دارویی</w:t>
            </w:r>
          </w:p>
        </w:tc>
        <w:tc>
          <w:tcPr>
            <w:tcW w:w="1776" w:type="dxa"/>
            <w:vMerge/>
            <w:vAlign w:val="center"/>
          </w:tcPr>
          <w:p w:rsidR="00E17DE3" w:rsidRPr="00DA6EC6" w:rsidRDefault="00E17DE3" w:rsidP="00C95D82">
            <w:pPr>
              <w:bidi/>
              <w:jc w:val="center"/>
              <w:rPr>
                <w:rFonts w:cs="B Nazanin"/>
                <w:b/>
                <w:bCs/>
                <w:sz w:val="18"/>
                <w:szCs w:val="18"/>
              </w:rPr>
            </w:pPr>
          </w:p>
        </w:tc>
        <w:tc>
          <w:tcPr>
            <w:tcW w:w="1614" w:type="dxa"/>
            <w:vMerge/>
            <w:shd w:val="clear" w:color="auto" w:fill="D9D9D9" w:themeFill="background1" w:themeFillShade="D9"/>
            <w:vAlign w:val="center"/>
          </w:tcPr>
          <w:p w:rsidR="00E17DE3" w:rsidRPr="00DA6EC6" w:rsidRDefault="00E17DE3" w:rsidP="00C95D82">
            <w:pPr>
              <w:bidi/>
              <w:jc w:val="center"/>
              <w:rPr>
                <w:rFonts w:cs="B Nazanin"/>
                <w:sz w:val="20"/>
                <w:szCs w:val="20"/>
              </w:rPr>
            </w:pPr>
          </w:p>
        </w:tc>
      </w:tr>
      <w:tr w:rsidR="00B40AE3" w:rsidRPr="00DA6EC6" w:rsidTr="00C95D82">
        <w:trPr>
          <w:jc w:val="center"/>
        </w:trPr>
        <w:tc>
          <w:tcPr>
            <w:tcW w:w="2727" w:type="dxa"/>
            <w:vAlign w:val="center"/>
          </w:tcPr>
          <w:p w:rsidR="00E17DE3" w:rsidRPr="00DA6EC6" w:rsidRDefault="00E17DE3" w:rsidP="00C95D82">
            <w:pPr>
              <w:bidi/>
              <w:jc w:val="center"/>
              <w:rPr>
                <w:rFonts w:cs="B Nazanin"/>
                <w:sz w:val="18"/>
                <w:szCs w:val="18"/>
              </w:rPr>
            </w:pPr>
            <w:r w:rsidRPr="00DA6EC6">
              <w:rPr>
                <w:rFonts w:cs="B Nazanin" w:hint="cs"/>
                <w:sz w:val="18"/>
                <w:szCs w:val="18"/>
                <w:rtl/>
              </w:rPr>
              <w:t>فضای مشاوره برای درمانگر، بیمار و خانواده بیمار که در بخش مشاوره و بستری وجود دارد.</w:t>
            </w:r>
          </w:p>
        </w:tc>
        <w:tc>
          <w:tcPr>
            <w:tcW w:w="1559" w:type="dxa"/>
            <w:vAlign w:val="center"/>
          </w:tcPr>
          <w:p w:rsidR="00E17DE3" w:rsidRPr="00DA6EC6" w:rsidRDefault="00E17DE3" w:rsidP="00C95D82">
            <w:pPr>
              <w:bidi/>
              <w:jc w:val="center"/>
              <w:rPr>
                <w:rFonts w:cs="B Nazanin"/>
                <w:sz w:val="18"/>
                <w:szCs w:val="18"/>
              </w:rPr>
            </w:pPr>
            <w:r w:rsidRPr="00DA6EC6">
              <w:rPr>
                <w:rFonts w:cs="B Nazanin" w:hint="cs"/>
                <w:sz w:val="18"/>
                <w:szCs w:val="18"/>
                <w:rtl/>
              </w:rPr>
              <w:t>اتاق مشاوره</w:t>
            </w:r>
          </w:p>
        </w:tc>
        <w:tc>
          <w:tcPr>
            <w:tcW w:w="1342" w:type="dxa"/>
            <w:vAlign w:val="center"/>
          </w:tcPr>
          <w:p w:rsidR="00E17DE3" w:rsidRPr="00DA6EC6" w:rsidRDefault="00E17DE3" w:rsidP="00C95D82">
            <w:pPr>
              <w:bidi/>
              <w:jc w:val="center"/>
              <w:rPr>
                <w:rFonts w:cs="B Nazanin"/>
                <w:sz w:val="18"/>
                <w:szCs w:val="18"/>
              </w:rPr>
            </w:pPr>
            <w:r w:rsidRPr="00DA6EC6">
              <w:rPr>
                <w:rFonts w:cs="B Nazanin" w:hint="cs"/>
                <w:sz w:val="18"/>
                <w:szCs w:val="18"/>
                <w:rtl/>
                <w:lang w:bidi="fa-IR"/>
              </w:rPr>
              <w:t>خانواده درمانی</w:t>
            </w:r>
          </w:p>
        </w:tc>
        <w:tc>
          <w:tcPr>
            <w:tcW w:w="1776" w:type="dxa"/>
            <w:vMerge w:val="restart"/>
            <w:vAlign w:val="center"/>
          </w:tcPr>
          <w:p w:rsidR="00E17DE3" w:rsidRPr="00DA6EC6" w:rsidRDefault="00E17DE3" w:rsidP="00C95D82">
            <w:pPr>
              <w:bidi/>
              <w:jc w:val="center"/>
              <w:rPr>
                <w:rFonts w:cs="B Nazanin"/>
                <w:b/>
                <w:bCs/>
                <w:sz w:val="18"/>
                <w:szCs w:val="18"/>
                <w:lang w:bidi="fa-IR"/>
              </w:rPr>
            </w:pPr>
            <w:r w:rsidRPr="00DA6EC6">
              <w:rPr>
                <w:rFonts w:cs="B Nazanin" w:hint="cs"/>
                <w:b/>
                <w:bCs/>
                <w:sz w:val="18"/>
                <w:szCs w:val="18"/>
                <w:rtl/>
                <w:lang w:bidi="fa-IR"/>
              </w:rPr>
              <w:t>اختلال اسکیزوافکتیو</w:t>
            </w:r>
          </w:p>
        </w:tc>
        <w:tc>
          <w:tcPr>
            <w:tcW w:w="1614" w:type="dxa"/>
            <w:vMerge/>
            <w:shd w:val="clear" w:color="auto" w:fill="D9D9D9" w:themeFill="background1" w:themeFillShade="D9"/>
            <w:vAlign w:val="center"/>
          </w:tcPr>
          <w:p w:rsidR="00E17DE3" w:rsidRPr="00DA6EC6" w:rsidRDefault="00E17DE3" w:rsidP="00C95D82">
            <w:pPr>
              <w:bidi/>
              <w:jc w:val="center"/>
              <w:rPr>
                <w:rFonts w:cs="B Nazanin"/>
                <w:sz w:val="20"/>
                <w:szCs w:val="20"/>
              </w:rPr>
            </w:pPr>
          </w:p>
        </w:tc>
      </w:tr>
      <w:tr w:rsidR="00B40AE3" w:rsidRPr="00DA6EC6" w:rsidTr="00C95D82">
        <w:trPr>
          <w:jc w:val="center"/>
        </w:trPr>
        <w:tc>
          <w:tcPr>
            <w:tcW w:w="2727" w:type="dxa"/>
            <w:vAlign w:val="center"/>
          </w:tcPr>
          <w:p w:rsidR="00E17DE3" w:rsidRPr="00DA6EC6" w:rsidRDefault="00E17DE3" w:rsidP="00C95D82">
            <w:pPr>
              <w:bidi/>
              <w:jc w:val="center"/>
              <w:rPr>
                <w:rFonts w:cs="B Nazanin"/>
                <w:sz w:val="18"/>
                <w:szCs w:val="18"/>
              </w:rPr>
            </w:pPr>
            <w:r w:rsidRPr="00DA6EC6">
              <w:rPr>
                <w:rFonts w:cs="B Nazanin" w:hint="cs"/>
                <w:sz w:val="18"/>
                <w:szCs w:val="18"/>
                <w:rtl/>
              </w:rPr>
              <w:t>فضای نمایش فیلم، بازی درمانی، فضای جمعی جهت ارتباط با دیگران</w:t>
            </w:r>
          </w:p>
        </w:tc>
        <w:tc>
          <w:tcPr>
            <w:tcW w:w="1559" w:type="dxa"/>
            <w:vAlign w:val="center"/>
          </w:tcPr>
          <w:p w:rsidR="00E17DE3" w:rsidRPr="00DA6EC6" w:rsidRDefault="00E17DE3" w:rsidP="00C95D82">
            <w:pPr>
              <w:bidi/>
              <w:jc w:val="center"/>
              <w:rPr>
                <w:rFonts w:cs="B Nazanin"/>
                <w:sz w:val="18"/>
                <w:szCs w:val="18"/>
              </w:rPr>
            </w:pPr>
            <w:r w:rsidRPr="00DA6EC6">
              <w:rPr>
                <w:rFonts w:cs="B Nazanin" w:hint="cs"/>
                <w:sz w:val="18"/>
                <w:szCs w:val="18"/>
                <w:rtl/>
              </w:rPr>
              <w:t>فضای ترکیبی</w:t>
            </w:r>
          </w:p>
        </w:tc>
        <w:tc>
          <w:tcPr>
            <w:tcW w:w="1342" w:type="dxa"/>
            <w:vAlign w:val="center"/>
          </w:tcPr>
          <w:p w:rsidR="00E17DE3" w:rsidRPr="00DA6EC6" w:rsidRDefault="00E17DE3" w:rsidP="00C95D82">
            <w:pPr>
              <w:bidi/>
              <w:jc w:val="center"/>
              <w:rPr>
                <w:rFonts w:cs="B Nazanin"/>
                <w:sz w:val="18"/>
                <w:szCs w:val="18"/>
              </w:rPr>
            </w:pPr>
            <w:r w:rsidRPr="00DA6EC6">
              <w:rPr>
                <w:rFonts w:cs="B Nazanin" w:hint="cs"/>
                <w:sz w:val="18"/>
                <w:szCs w:val="18"/>
                <w:rtl/>
                <w:lang w:bidi="fa-IR"/>
              </w:rPr>
              <w:t>آموزش مهارت‏های اجتماعی</w:t>
            </w:r>
          </w:p>
        </w:tc>
        <w:tc>
          <w:tcPr>
            <w:tcW w:w="1776" w:type="dxa"/>
            <w:vMerge/>
            <w:vAlign w:val="center"/>
          </w:tcPr>
          <w:p w:rsidR="00E17DE3" w:rsidRPr="00DA6EC6" w:rsidRDefault="00E17DE3" w:rsidP="00C95D82">
            <w:pPr>
              <w:bidi/>
              <w:jc w:val="center"/>
              <w:rPr>
                <w:rFonts w:cs="B Nazanin"/>
                <w:b/>
                <w:bCs/>
                <w:sz w:val="18"/>
                <w:szCs w:val="18"/>
              </w:rPr>
            </w:pPr>
          </w:p>
        </w:tc>
        <w:tc>
          <w:tcPr>
            <w:tcW w:w="1614" w:type="dxa"/>
            <w:vMerge/>
            <w:shd w:val="clear" w:color="auto" w:fill="D9D9D9" w:themeFill="background1" w:themeFillShade="D9"/>
            <w:vAlign w:val="center"/>
          </w:tcPr>
          <w:p w:rsidR="00E17DE3" w:rsidRPr="00DA6EC6" w:rsidRDefault="00E17DE3" w:rsidP="00C95D82">
            <w:pPr>
              <w:bidi/>
              <w:jc w:val="center"/>
              <w:rPr>
                <w:rFonts w:cs="B Nazanin"/>
                <w:sz w:val="20"/>
                <w:szCs w:val="20"/>
              </w:rPr>
            </w:pPr>
          </w:p>
        </w:tc>
      </w:tr>
      <w:tr w:rsidR="00B40AE3" w:rsidRPr="00DA6EC6" w:rsidTr="00C95D82">
        <w:trPr>
          <w:jc w:val="center"/>
        </w:trPr>
        <w:tc>
          <w:tcPr>
            <w:tcW w:w="2727" w:type="dxa"/>
            <w:vAlign w:val="center"/>
          </w:tcPr>
          <w:p w:rsidR="00E17DE3" w:rsidRPr="00DA6EC6" w:rsidRDefault="00E17DE3" w:rsidP="00C95D82">
            <w:pPr>
              <w:bidi/>
              <w:jc w:val="center"/>
              <w:rPr>
                <w:rFonts w:cs="B Nazanin"/>
                <w:sz w:val="18"/>
                <w:szCs w:val="18"/>
              </w:rPr>
            </w:pPr>
            <w:r w:rsidRPr="00DA6EC6">
              <w:rPr>
                <w:rFonts w:cs="B Nazanin" w:hint="cs"/>
                <w:sz w:val="18"/>
                <w:szCs w:val="18"/>
                <w:rtl/>
              </w:rPr>
              <w:t>فضای مشاوره برای درمانگر و بیمار که در بخش مشاوره و بستری وجود دارد.</w:t>
            </w:r>
          </w:p>
        </w:tc>
        <w:tc>
          <w:tcPr>
            <w:tcW w:w="1559" w:type="dxa"/>
            <w:vAlign w:val="center"/>
          </w:tcPr>
          <w:p w:rsidR="00E17DE3" w:rsidRPr="00DA6EC6" w:rsidRDefault="00E17DE3" w:rsidP="00C95D82">
            <w:pPr>
              <w:bidi/>
              <w:jc w:val="center"/>
              <w:rPr>
                <w:rFonts w:cs="B Nazanin"/>
                <w:sz w:val="18"/>
                <w:szCs w:val="18"/>
              </w:rPr>
            </w:pPr>
            <w:r w:rsidRPr="00DA6EC6">
              <w:rPr>
                <w:rFonts w:cs="B Nazanin" w:hint="cs"/>
                <w:sz w:val="18"/>
                <w:szCs w:val="18"/>
                <w:rtl/>
              </w:rPr>
              <w:t>فضای مشاوره</w:t>
            </w:r>
          </w:p>
        </w:tc>
        <w:tc>
          <w:tcPr>
            <w:tcW w:w="1342" w:type="dxa"/>
            <w:vAlign w:val="center"/>
          </w:tcPr>
          <w:p w:rsidR="00E17DE3" w:rsidRPr="00DA6EC6" w:rsidRDefault="00E17DE3" w:rsidP="00C95D82">
            <w:pPr>
              <w:bidi/>
              <w:jc w:val="center"/>
              <w:rPr>
                <w:rFonts w:cs="B Nazanin"/>
                <w:sz w:val="18"/>
                <w:szCs w:val="18"/>
              </w:rPr>
            </w:pPr>
            <w:r w:rsidRPr="00DA6EC6">
              <w:rPr>
                <w:rFonts w:cs="B Nazanin" w:hint="cs"/>
                <w:sz w:val="18"/>
                <w:szCs w:val="18"/>
                <w:rtl/>
                <w:lang w:bidi="fa-IR"/>
              </w:rPr>
              <w:t>توان‏بخشی شناختی</w:t>
            </w:r>
          </w:p>
        </w:tc>
        <w:tc>
          <w:tcPr>
            <w:tcW w:w="1776" w:type="dxa"/>
            <w:vMerge/>
            <w:vAlign w:val="center"/>
          </w:tcPr>
          <w:p w:rsidR="00E17DE3" w:rsidRPr="00DA6EC6" w:rsidRDefault="00E17DE3" w:rsidP="00C95D82">
            <w:pPr>
              <w:bidi/>
              <w:jc w:val="center"/>
              <w:rPr>
                <w:rFonts w:cs="B Nazanin"/>
                <w:b/>
                <w:bCs/>
                <w:sz w:val="18"/>
                <w:szCs w:val="18"/>
              </w:rPr>
            </w:pPr>
          </w:p>
        </w:tc>
        <w:tc>
          <w:tcPr>
            <w:tcW w:w="1614" w:type="dxa"/>
            <w:vMerge/>
            <w:shd w:val="clear" w:color="auto" w:fill="D9D9D9" w:themeFill="background1" w:themeFillShade="D9"/>
            <w:vAlign w:val="center"/>
          </w:tcPr>
          <w:p w:rsidR="00E17DE3" w:rsidRPr="00DA6EC6" w:rsidRDefault="00E17DE3" w:rsidP="00C95D82">
            <w:pPr>
              <w:bidi/>
              <w:jc w:val="center"/>
              <w:rPr>
                <w:rFonts w:cs="B Nazanin"/>
                <w:sz w:val="20"/>
                <w:szCs w:val="20"/>
              </w:rPr>
            </w:pPr>
          </w:p>
        </w:tc>
      </w:tr>
      <w:tr w:rsidR="00B40AE3" w:rsidRPr="00DA6EC6" w:rsidTr="00C95D82">
        <w:trPr>
          <w:jc w:val="center"/>
        </w:trPr>
        <w:tc>
          <w:tcPr>
            <w:tcW w:w="2727" w:type="dxa"/>
            <w:vAlign w:val="center"/>
          </w:tcPr>
          <w:p w:rsidR="00E17DE3" w:rsidRPr="00DA6EC6" w:rsidRDefault="00E17DE3" w:rsidP="00C95D82">
            <w:pPr>
              <w:bidi/>
              <w:jc w:val="center"/>
              <w:rPr>
                <w:rFonts w:cs="B Nazanin"/>
                <w:sz w:val="18"/>
                <w:szCs w:val="18"/>
              </w:rPr>
            </w:pPr>
            <w:r w:rsidRPr="00DA6EC6">
              <w:rPr>
                <w:rFonts w:cs="B Nazanin"/>
                <w:sz w:val="18"/>
                <w:szCs w:val="18"/>
              </w:rPr>
              <w:t>-</w:t>
            </w:r>
          </w:p>
        </w:tc>
        <w:tc>
          <w:tcPr>
            <w:tcW w:w="1559" w:type="dxa"/>
            <w:vAlign w:val="center"/>
          </w:tcPr>
          <w:p w:rsidR="00E17DE3" w:rsidRPr="00DA6EC6" w:rsidRDefault="00E17DE3" w:rsidP="00C95D82">
            <w:pPr>
              <w:bidi/>
              <w:jc w:val="center"/>
              <w:rPr>
                <w:rFonts w:cs="B Nazanin"/>
                <w:sz w:val="18"/>
                <w:szCs w:val="18"/>
              </w:rPr>
            </w:pPr>
            <w:r w:rsidRPr="00DA6EC6">
              <w:rPr>
                <w:rFonts w:cs="B Nazanin"/>
                <w:sz w:val="18"/>
                <w:szCs w:val="18"/>
              </w:rPr>
              <w:t>-</w:t>
            </w:r>
          </w:p>
        </w:tc>
        <w:tc>
          <w:tcPr>
            <w:tcW w:w="1342" w:type="dxa"/>
            <w:vAlign w:val="center"/>
          </w:tcPr>
          <w:p w:rsidR="00E17DE3" w:rsidRPr="00DA6EC6" w:rsidRDefault="00E17DE3" w:rsidP="00C95D82">
            <w:pPr>
              <w:bidi/>
              <w:jc w:val="center"/>
              <w:rPr>
                <w:rFonts w:cs="B Nazanin"/>
                <w:sz w:val="18"/>
                <w:szCs w:val="18"/>
                <w:rtl/>
                <w:lang w:bidi="fa-IR"/>
              </w:rPr>
            </w:pPr>
            <w:r w:rsidRPr="00DA6EC6">
              <w:rPr>
                <w:rFonts w:cs="B Nazanin" w:hint="cs"/>
                <w:sz w:val="18"/>
                <w:szCs w:val="18"/>
                <w:rtl/>
                <w:lang w:bidi="fa-IR"/>
              </w:rPr>
              <w:t>درمان دارویی</w:t>
            </w:r>
          </w:p>
        </w:tc>
        <w:tc>
          <w:tcPr>
            <w:tcW w:w="1776" w:type="dxa"/>
            <w:vMerge/>
            <w:vAlign w:val="center"/>
          </w:tcPr>
          <w:p w:rsidR="00E17DE3" w:rsidRPr="00DA6EC6" w:rsidRDefault="00E17DE3" w:rsidP="00C95D82">
            <w:pPr>
              <w:bidi/>
              <w:jc w:val="center"/>
              <w:rPr>
                <w:rFonts w:cs="B Nazanin"/>
                <w:b/>
                <w:bCs/>
                <w:sz w:val="18"/>
                <w:szCs w:val="18"/>
              </w:rPr>
            </w:pPr>
          </w:p>
        </w:tc>
        <w:tc>
          <w:tcPr>
            <w:tcW w:w="1614" w:type="dxa"/>
            <w:vMerge/>
            <w:shd w:val="clear" w:color="auto" w:fill="D9D9D9" w:themeFill="background1" w:themeFillShade="D9"/>
            <w:vAlign w:val="center"/>
          </w:tcPr>
          <w:p w:rsidR="00E17DE3" w:rsidRPr="00DA6EC6" w:rsidRDefault="00E17DE3" w:rsidP="00C95D82">
            <w:pPr>
              <w:bidi/>
              <w:jc w:val="center"/>
              <w:rPr>
                <w:rFonts w:cs="B Nazanin"/>
                <w:sz w:val="20"/>
                <w:szCs w:val="20"/>
              </w:rPr>
            </w:pPr>
          </w:p>
        </w:tc>
      </w:tr>
      <w:tr w:rsidR="00B40AE3" w:rsidRPr="00DA6EC6" w:rsidTr="00C95D82">
        <w:trPr>
          <w:trHeight w:val="526"/>
          <w:jc w:val="center"/>
        </w:trPr>
        <w:tc>
          <w:tcPr>
            <w:tcW w:w="2727" w:type="dxa"/>
            <w:vAlign w:val="center"/>
          </w:tcPr>
          <w:p w:rsidR="00E17DE3" w:rsidRPr="00DA6EC6" w:rsidRDefault="00E17DE3" w:rsidP="00C95D82">
            <w:pPr>
              <w:bidi/>
              <w:jc w:val="center"/>
              <w:rPr>
                <w:rFonts w:cs="B Nazanin"/>
                <w:sz w:val="18"/>
                <w:szCs w:val="18"/>
              </w:rPr>
            </w:pPr>
            <w:r w:rsidRPr="00DA6EC6">
              <w:rPr>
                <w:rFonts w:cs="B Nazanin" w:hint="cs"/>
                <w:sz w:val="18"/>
                <w:szCs w:val="18"/>
                <w:rtl/>
              </w:rPr>
              <w:t>فضای مشاوره برای درمانگر و بیمار که در بخش مشاوره و بستری وجود دارد.</w:t>
            </w:r>
          </w:p>
        </w:tc>
        <w:tc>
          <w:tcPr>
            <w:tcW w:w="1559" w:type="dxa"/>
            <w:vAlign w:val="center"/>
          </w:tcPr>
          <w:p w:rsidR="00E17DE3" w:rsidRPr="00DA6EC6" w:rsidRDefault="00E17DE3" w:rsidP="00C95D82">
            <w:pPr>
              <w:bidi/>
              <w:jc w:val="center"/>
              <w:rPr>
                <w:rFonts w:cs="B Nazanin"/>
                <w:sz w:val="18"/>
                <w:szCs w:val="18"/>
              </w:rPr>
            </w:pPr>
            <w:r w:rsidRPr="00DA6EC6">
              <w:rPr>
                <w:rFonts w:cs="B Nazanin" w:hint="cs"/>
                <w:sz w:val="18"/>
                <w:szCs w:val="18"/>
                <w:rtl/>
              </w:rPr>
              <w:t>فضای مشاوره</w:t>
            </w:r>
          </w:p>
        </w:tc>
        <w:tc>
          <w:tcPr>
            <w:tcW w:w="1342" w:type="dxa"/>
            <w:vAlign w:val="center"/>
          </w:tcPr>
          <w:p w:rsidR="00E17DE3" w:rsidRPr="00DA6EC6" w:rsidRDefault="00E17DE3" w:rsidP="00C95D82">
            <w:pPr>
              <w:bidi/>
              <w:jc w:val="center"/>
              <w:rPr>
                <w:rFonts w:cs="B Nazanin"/>
                <w:sz w:val="18"/>
                <w:szCs w:val="18"/>
              </w:rPr>
            </w:pPr>
            <w:r w:rsidRPr="00DA6EC6">
              <w:rPr>
                <w:rFonts w:cs="B Nazanin" w:hint="cs"/>
                <w:sz w:val="18"/>
                <w:szCs w:val="18"/>
                <w:rtl/>
                <w:lang w:bidi="fa-IR"/>
              </w:rPr>
              <w:t>روان‏درمانی</w:t>
            </w:r>
          </w:p>
        </w:tc>
        <w:tc>
          <w:tcPr>
            <w:tcW w:w="1776" w:type="dxa"/>
            <w:vAlign w:val="center"/>
          </w:tcPr>
          <w:p w:rsidR="00E17DE3" w:rsidRPr="00DA6EC6" w:rsidRDefault="00E17DE3" w:rsidP="00C95D82">
            <w:pPr>
              <w:bidi/>
              <w:jc w:val="center"/>
              <w:rPr>
                <w:rFonts w:cs="B Nazanin"/>
                <w:b/>
                <w:bCs/>
                <w:sz w:val="18"/>
                <w:szCs w:val="18"/>
                <w:lang w:bidi="fa-IR"/>
              </w:rPr>
            </w:pPr>
            <w:r w:rsidRPr="00DA6EC6">
              <w:rPr>
                <w:rFonts w:cs="B Nazanin" w:hint="cs"/>
                <w:b/>
                <w:bCs/>
                <w:sz w:val="18"/>
                <w:szCs w:val="18"/>
                <w:rtl/>
                <w:lang w:bidi="fa-IR"/>
              </w:rPr>
              <w:t>اختلال هذیانی و اختلال پسیکوتیک مشترک</w:t>
            </w:r>
          </w:p>
        </w:tc>
        <w:tc>
          <w:tcPr>
            <w:tcW w:w="1614" w:type="dxa"/>
            <w:vMerge/>
            <w:shd w:val="clear" w:color="auto" w:fill="D9D9D9" w:themeFill="background1" w:themeFillShade="D9"/>
            <w:vAlign w:val="center"/>
          </w:tcPr>
          <w:p w:rsidR="00E17DE3" w:rsidRPr="00DA6EC6" w:rsidRDefault="00E17DE3" w:rsidP="00C95D82">
            <w:pPr>
              <w:bidi/>
              <w:jc w:val="center"/>
              <w:rPr>
                <w:rFonts w:cs="B Nazanin"/>
                <w:sz w:val="20"/>
                <w:szCs w:val="20"/>
              </w:rPr>
            </w:pPr>
          </w:p>
        </w:tc>
      </w:tr>
      <w:tr w:rsidR="00B40AE3" w:rsidRPr="00DA6EC6" w:rsidTr="00C95D82">
        <w:trPr>
          <w:jc w:val="center"/>
        </w:trPr>
        <w:tc>
          <w:tcPr>
            <w:tcW w:w="2727" w:type="dxa"/>
            <w:vAlign w:val="center"/>
          </w:tcPr>
          <w:p w:rsidR="00E17DE3" w:rsidRPr="00DA6EC6" w:rsidRDefault="00E17DE3" w:rsidP="00C95D82">
            <w:pPr>
              <w:bidi/>
              <w:jc w:val="center"/>
              <w:rPr>
                <w:rFonts w:cs="B Nazanin"/>
                <w:sz w:val="18"/>
                <w:szCs w:val="18"/>
              </w:rPr>
            </w:pPr>
            <w:r w:rsidRPr="00DA6EC6">
              <w:rPr>
                <w:rFonts w:cs="B Nazanin" w:hint="cs"/>
                <w:sz w:val="18"/>
                <w:szCs w:val="18"/>
                <w:rtl/>
              </w:rPr>
              <w:t>اتاق 1 نفره ( در بخش مشخصات فیزیکی مشخصات اتاق توضیح داده شده است)</w:t>
            </w:r>
          </w:p>
        </w:tc>
        <w:tc>
          <w:tcPr>
            <w:tcW w:w="1559" w:type="dxa"/>
            <w:vAlign w:val="center"/>
          </w:tcPr>
          <w:p w:rsidR="00E17DE3" w:rsidRPr="00DA6EC6" w:rsidRDefault="00E17DE3" w:rsidP="00C95D82">
            <w:pPr>
              <w:bidi/>
              <w:jc w:val="center"/>
              <w:rPr>
                <w:rFonts w:cs="B Nazanin"/>
                <w:sz w:val="18"/>
                <w:szCs w:val="18"/>
                <w:rtl/>
                <w:lang w:bidi="fa-IR"/>
              </w:rPr>
            </w:pPr>
            <w:r w:rsidRPr="00DA6EC6">
              <w:rPr>
                <w:rFonts w:cs="B Nazanin" w:hint="cs"/>
                <w:sz w:val="18"/>
                <w:szCs w:val="18"/>
                <w:rtl/>
                <w:lang w:bidi="fa-IR"/>
              </w:rPr>
              <w:t>اتاق در بخش بستری</w:t>
            </w:r>
          </w:p>
        </w:tc>
        <w:tc>
          <w:tcPr>
            <w:tcW w:w="1342" w:type="dxa"/>
            <w:vAlign w:val="center"/>
          </w:tcPr>
          <w:p w:rsidR="00E17DE3" w:rsidRPr="00DA6EC6" w:rsidRDefault="00E17DE3" w:rsidP="00C95D82">
            <w:pPr>
              <w:bidi/>
              <w:jc w:val="center"/>
              <w:rPr>
                <w:rFonts w:cs="B Nazanin"/>
                <w:sz w:val="18"/>
                <w:szCs w:val="18"/>
              </w:rPr>
            </w:pPr>
            <w:r w:rsidRPr="00DA6EC6">
              <w:rPr>
                <w:rFonts w:cs="B Nazanin" w:hint="cs"/>
                <w:sz w:val="18"/>
                <w:szCs w:val="18"/>
                <w:rtl/>
                <w:lang w:bidi="fa-IR"/>
              </w:rPr>
              <w:t>بستری شدن در بیمارستان</w:t>
            </w:r>
          </w:p>
        </w:tc>
        <w:tc>
          <w:tcPr>
            <w:tcW w:w="1776" w:type="dxa"/>
            <w:vMerge w:val="restart"/>
            <w:vAlign w:val="center"/>
          </w:tcPr>
          <w:p w:rsidR="00E17DE3" w:rsidRPr="00DA6EC6" w:rsidRDefault="00E17DE3" w:rsidP="00C95D82">
            <w:pPr>
              <w:bidi/>
              <w:jc w:val="center"/>
              <w:rPr>
                <w:rFonts w:cs="B Nazanin"/>
                <w:b/>
                <w:bCs/>
                <w:sz w:val="18"/>
                <w:szCs w:val="18"/>
                <w:lang w:bidi="fa-IR"/>
              </w:rPr>
            </w:pPr>
            <w:r w:rsidRPr="00DA6EC6">
              <w:rPr>
                <w:rFonts w:cs="B Nazanin" w:hint="cs"/>
                <w:b/>
                <w:bCs/>
                <w:sz w:val="18"/>
                <w:szCs w:val="18"/>
                <w:rtl/>
                <w:lang w:bidi="fa-IR"/>
              </w:rPr>
              <w:t>اختلال پسیکوتیک گذرا</w:t>
            </w:r>
          </w:p>
        </w:tc>
        <w:tc>
          <w:tcPr>
            <w:tcW w:w="1614" w:type="dxa"/>
            <w:vMerge/>
            <w:shd w:val="clear" w:color="auto" w:fill="D9D9D9" w:themeFill="background1" w:themeFillShade="D9"/>
            <w:vAlign w:val="center"/>
          </w:tcPr>
          <w:p w:rsidR="00E17DE3" w:rsidRPr="00DA6EC6" w:rsidRDefault="00E17DE3" w:rsidP="00C95D82">
            <w:pPr>
              <w:bidi/>
              <w:jc w:val="center"/>
              <w:rPr>
                <w:rFonts w:cs="B Nazanin"/>
                <w:sz w:val="20"/>
                <w:szCs w:val="20"/>
              </w:rPr>
            </w:pPr>
          </w:p>
        </w:tc>
      </w:tr>
      <w:tr w:rsidR="00B40AE3" w:rsidRPr="00DA6EC6" w:rsidTr="00C95D82">
        <w:trPr>
          <w:trHeight w:val="438"/>
          <w:jc w:val="center"/>
        </w:trPr>
        <w:tc>
          <w:tcPr>
            <w:tcW w:w="2727" w:type="dxa"/>
            <w:vAlign w:val="center"/>
          </w:tcPr>
          <w:p w:rsidR="00E17DE3" w:rsidRPr="00DA6EC6" w:rsidRDefault="00E17DE3" w:rsidP="00C95D82">
            <w:pPr>
              <w:bidi/>
              <w:jc w:val="center"/>
              <w:rPr>
                <w:rFonts w:cs="B Nazanin"/>
                <w:sz w:val="18"/>
                <w:szCs w:val="18"/>
              </w:rPr>
            </w:pPr>
            <w:r w:rsidRPr="00DA6EC6">
              <w:rPr>
                <w:rFonts w:cs="B Nazanin" w:hint="cs"/>
                <w:sz w:val="18"/>
                <w:szCs w:val="18"/>
                <w:rtl/>
              </w:rPr>
              <w:t>فضای مشاوره برای درمانگر و بیمار که در بخش مشاوره و بستری وجود دارد.</w:t>
            </w:r>
          </w:p>
        </w:tc>
        <w:tc>
          <w:tcPr>
            <w:tcW w:w="1559" w:type="dxa"/>
            <w:vAlign w:val="center"/>
          </w:tcPr>
          <w:p w:rsidR="00E17DE3" w:rsidRPr="00DA6EC6" w:rsidRDefault="00E17DE3" w:rsidP="00C95D82">
            <w:pPr>
              <w:bidi/>
              <w:jc w:val="center"/>
              <w:rPr>
                <w:rFonts w:cs="B Nazanin"/>
                <w:sz w:val="18"/>
                <w:szCs w:val="18"/>
              </w:rPr>
            </w:pPr>
            <w:r w:rsidRPr="00DA6EC6">
              <w:rPr>
                <w:rFonts w:cs="B Nazanin" w:hint="cs"/>
                <w:sz w:val="18"/>
                <w:szCs w:val="18"/>
                <w:rtl/>
              </w:rPr>
              <w:t>فضای مشاوره</w:t>
            </w:r>
          </w:p>
        </w:tc>
        <w:tc>
          <w:tcPr>
            <w:tcW w:w="1342" w:type="dxa"/>
            <w:vAlign w:val="center"/>
          </w:tcPr>
          <w:p w:rsidR="00E17DE3" w:rsidRPr="00DA6EC6" w:rsidRDefault="00E17DE3" w:rsidP="00C95D82">
            <w:pPr>
              <w:bidi/>
              <w:jc w:val="center"/>
              <w:rPr>
                <w:rFonts w:cs="B Nazanin"/>
                <w:sz w:val="18"/>
                <w:szCs w:val="18"/>
                <w:lang w:bidi="fa-IR"/>
              </w:rPr>
            </w:pPr>
            <w:r w:rsidRPr="00DA6EC6">
              <w:rPr>
                <w:rFonts w:cs="B Nazanin" w:hint="cs"/>
                <w:sz w:val="18"/>
                <w:szCs w:val="18"/>
                <w:rtl/>
                <w:lang w:bidi="fa-IR"/>
              </w:rPr>
              <w:t>روان‏درمانی</w:t>
            </w:r>
          </w:p>
        </w:tc>
        <w:tc>
          <w:tcPr>
            <w:tcW w:w="1776" w:type="dxa"/>
            <w:vMerge/>
            <w:vAlign w:val="center"/>
          </w:tcPr>
          <w:p w:rsidR="00E17DE3" w:rsidRPr="00DA6EC6" w:rsidRDefault="00E17DE3" w:rsidP="00C95D82">
            <w:pPr>
              <w:bidi/>
              <w:jc w:val="center"/>
              <w:rPr>
                <w:rFonts w:cs="B Nazanin"/>
                <w:sz w:val="18"/>
                <w:szCs w:val="18"/>
              </w:rPr>
            </w:pPr>
          </w:p>
        </w:tc>
        <w:tc>
          <w:tcPr>
            <w:tcW w:w="1614" w:type="dxa"/>
            <w:vMerge/>
            <w:shd w:val="clear" w:color="auto" w:fill="D9D9D9" w:themeFill="background1" w:themeFillShade="D9"/>
            <w:vAlign w:val="center"/>
          </w:tcPr>
          <w:p w:rsidR="00E17DE3" w:rsidRPr="00DA6EC6" w:rsidRDefault="00E17DE3" w:rsidP="00C95D82">
            <w:pPr>
              <w:bidi/>
              <w:jc w:val="center"/>
              <w:rPr>
                <w:rFonts w:cs="B Nazanin"/>
                <w:sz w:val="24"/>
                <w:szCs w:val="24"/>
              </w:rPr>
            </w:pPr>
          </w:p>
        </w:tc>
      </w:tr>
      <w:tr w:rsidR="00B40AE3" w:rsidRPr="00DA6EC6" w:rsidTr="00C95D82">
        <w:trPr>
          <w:trHeight w:val="438"/>
          <w:jc w:val="center"/>
        </w:trPr>
        <w:tc>
          <w:tcPr>
            <w:tcW w:w="2727" w:type="dxa"/>
            <w:vAlign w:val="center"/>
          </w:tcPr>
          <w:p w:rsidR="00E17DE3" w:rsidRPr="00DA6EC6" w:rsidRDefault="00E17DE3" w:rsidP="00C95D82">
            <w:pPr>
              <w:bidi/>
              <w:jc w:val="center"/>
              <w:rPr>
                <w:rFonts w:cs="B Nazanin"/>
                <w:sz w:val="18"/>
                <w:szCs w:val="18"/>
              </w:rPr>
            </w:pPr>
            <w:r w:rsidRPr="00DA6EC6">
              <w:rPr>
                <w:rFonts w:cs="B Nazanin" w:hint="cs"/>
                <w:sz w:val="18"/>
                <w:szCs w:val="18"/>
                <w:rtl/>
              </w:rPr>
              <w:t>-</w:t>
            </w:r>
          </w:p>
        </w:tc>
        <w:tc>
          <w:tcPr>
            <w:tcW w:w="1559" w:type="dxa"/>
            <w:vAlign w:val="center"/>
          </w:tcPr>
          <w:p w:rsidR="00E17DE3" w:rsidRPr="00DA6EC6" w:rsidRDefault="00E17DE3" w:rsidP="00C95D82">
            <w:pPr>
              <w:bidi/>
              <w:jc w:val="center"/>
              <w:rPr>
                <w:rFonts w:cs="B Nazanin"/>
                <w:sz w:val="18"/>
                <w:szCs w:val="18"/>
              </w:rPr>
            </w:pPr>
            <w:r w:rsidRPr="00DA6EC6">
              <w:rPr>
                <w:rFonts w:cs="B Nazanin" w:hint="cs"/>
                <w:sz w:val="18"/>
                <w:szCs w:val="18"/>
                <w:rtl/>
              </w:rPr>
              <w:t>-</w:t>
            </w:r>
          </w:p>
        </w:tc>
        <w:tc>
          <w:tcPr>
            <w:tcW w:w="1342" w:type="dxa"/>
            <w:vAlign w:val="center"/>
          </w:tcPr>
          <w:p w:rsidR="00E17DE3" w:rsidRPr="00DA6EC6" w:rsidRDefault="00E17DE3" w:rsidP="00C95D82">
            <w:pPr>
              <w:bidi/>
              <w:jc w:val="center"/>
              <w:rPr>
                <w:rFonts w:cs="B Nazanin"/>
                <w:sz w:val="18"/>
                <w:szCs w:val="18"/>
                <w:rtl/>
                <w:lang w:bidi="fa-IR"/>
              </w:rPr>
            </w:pPr>
            <w:r w:rsidRPr="00DA6EC6">
              <w:rPr>
                <w:rFonts w:cs="B Nazanin" w:hint="cs"/>
                <w:sz w:val="18"/>
                <w:szCs w:val="18"/>
                <w:rtl/>
                <w:lang w:bidi="fa-IR"/>
              </w:rPr>
              <w:t>درمان دارویی</w:t>
            </w:r>
          </w:p>
        </w:tc>
        <w:tc>
          <w:tcPr>
            <w:tcW w:w="1776" w:type="dxa"/>
            <w:vMerge/>
            <w:vAlign w:val="center"/>
          </w:tcPr>
          <w:p w:rsidR="00E17DE3" w:rsidRPr="00DA6EC6" w:rsidRDefault="00E17DE3" w:rsidP="00C95D82">
            <w:pPr>
              <w:bidi/>
              <w:jc w:val="center"/>
              <w:rPr>
                <w:rFonts w:cs="B Nazanin"/>
                <w:sz w:val="18"/>
                <w:szCs w:val="18"/>
              </w:rPr>
            </w:pPr>
          </w:p>
        </w:tc>
        <w:tc>
          <w:tcPr>
            <w:tcW w:w="1614" w:type="dxa"/>
            <w:vMerge/>
            <w:shd w:val="clear" w:color="auto" w:fill="D9D9D9" w:themeFill="background1" w:themeFillShade="D9"/>
            <w:vAlign w:val="center"/>
          </w:tcPr>
          <w:p w:rsidR="00E17DE3" w:rsidRPr="00DA6EC6" w:rsidRDefault="00E17DE3" w:rsidP="00C95D82">
            <w:pPr>
              <w:bidi/>
              <w:jc w:val="center"/>
              <w:rPr>
                <w:rFonts w:cs="B Nazanin"/>
                <w:sz w:val="24"/>
                <w:szCs w:val="24"/>
              </w:rPr>
            </w:pPr>
          </w:p>
        </w:tc>
      </w:tr>
    </w:tbl>
    <w:p w:rsidR="005D60F9" w:rsidRPr="00DA6EC6" w:rsidRDefault="005D60F9" w:rsidP="00AC6402">
      <w:pPr>
        <w:bidi/>
        <w:spacing w:after="0" w:line="300" w:lineRule="auto"/>
        <w:jc w:val="lowKashida"/>
        <w:rPr>
          <w:rFonts w:cs="B Nazanin"/>
          <w:sz w:val="28"/>
          <w:szCs w:val="28"/>
          <w:rtl/>
          <w:lang w:bidi="fa-IR"/>
        </w:rPr>
      </w:pPr>
    </w:p>
    <w:p w:rsidR="00A63FC5" w:rsidRPr="00C95D82" w:rsidRDefault="00A63FC5" w:rsidP="00A63FC5">
      <w:pPr>
        <w:bidi/>
        <w:spacing w:after="0" w:line="300" w:lineRule="auto"/>
        <w:jc w:val="center"/>
        <w:rPr>
          <w:rFonts w:cs="B Nazanin"/>
          <w:b/>
          <w:bCs/>
          <w:sz w:val="24"/>
          <w:szCs w:val="24"/>
          <w:rtl/>
          <w:lang w:bidi="fa-IR"/>
        </w:rPr>
      </w:pPr>
      <w:r w:rsidRPr="00C95D82">
        <w:rPr>
          <w:rFonts w:cs="B Nazanin" w:hint="cs"/>
          <w:b/>
          <w:bCs/>
          <w:sz w:val="24"/>
          <w:szCs w:val="24"/>
          <w:rtl/>
          <w:lang w:bidi="fa-IR"/>
        </w:rPr>
        <w:t>جدول 3-3: فضاي درماني اختلالات خلقي</w:t>
      </w:r>
      <w:r w:rsidR="00AE6046" w:rsidRPr="00C95D82">
        <w:rPr>
          <w:rFonts w:cs="B Nazanin" w:hint="cs"/>
          <w:b/>
          <w:bCs/>
          <w:rtl/>
        </w:rPr>
        <w:t>«نگارنده»</w:t>
      </w:r>
    </w:p>
    <w:tbl>
      <w:tblPr>
        <w:tblStyle w:val="TableGrid"/>
        <w:tblW w:w="9370" w:type="dxa"/>
        <w:jc w:val="center"/>
        <w:tblLook w:val="04A0" w:firstRow="1" w:lastRow="0" w:firstColumn="1" w:lastColumn="0" w:noHBand="0" w:noVBand="1"/>
      </w:tblPr>
      <w:tblGrid>
        <w:gridCol w:w="3526"/>
        <w:gridCol w:w="1482"/>
        <w:gridCol w:w="1374"/>
        <w:gridCol w:w="1486"/>
        <w:gridCol w:w="1502"/>
      </w:tblGrid>
      <w:tr w:rsidR="005D60F9" w:rsidRPr="00DA6EC6" w:rsidTr="00C95D82">
        <w:trPr>
          <w:jc w:val="center"/>
        </w:trPr>
        <w:tc>
          <w:tcPr>
            <w:tcW w:w="3526" w:type="dxa"/>
            <w:shd w:val="clear" w:color="auto" w:fill="A6A6A6" w:themeFill="background1" w:themeFillShade="A6"/>
          </w:tcPr>
          <w:p w:rsidR="005D60F9" w:rsidRPr="00DA6EC6" w:rsidRDefault="005D60F9" w:rsidP="00AC6402">
            <w:pPr>
              <w:bidi/>
              <w:jc w:val="center"/>
              <w:rPr>
                <w:rFonts w:cs="B Nazanin"/>
                <w:b/>
                <w:bCs/>
                <w:sz w:val="20"/>
                <w:szCs w:val="20"/>
              </w:rPr>
            </w:pPr>
            <w:r w:rsidRPr="00DA6EC6">
              <w:rPr>
                <w:rFonts w:cs="B Nazanin" w:hint="cs"/>
                <w:b/>
                <w:bCs/>
                <w:sz w:val="20"/>
                <w:szCs w:val="20"/>
                <w:rtl/>
              </w:rPr>
              <w:t>توضیحات</w:t>
            </w:r>
          </w:p>
        </w:tc>
        <w:tc>
          <w:tcPr>
            <w:tcW w:w="1482" w:type="dxa"/>
            <w:shd w:val="clear" w:color="auto" w:fill="A6A6A6" w:themeFill="background1" w:themeFillShade="A6"/>
          </w:tcPr>
          <w:p w:rsidR="005D60F9" w:rsidRPr="00DA6EC6" w:rsidRDefault="005D60F9" w:rsidP="00AC6402">
            <w:pPr>
              <w:bidi/>
              <w:jc w:val="center"/>
              <w:rPr>
                <w:rFonts w:cs="B Nazanin"/>
                <w:b/>
                <w:bCs/>
                <w:sz w:val="20"/>
                <w:szCs w:val="20"/>
              </w:rPr>
            </w:pPr>
            <w:r w:rsidRPr="00DA6EC6">
              <w:rPr>
                <w:rFonts w:cs="B Nazanin" w:hint="cs"/>
                <w:b/>
                <w:bCs/>
                <w:sz w:val="20"/>
                <w:szCs w:val="20"/>
                <w:rtl/>
              </w:rPr>
              <w:t>فضای مورد نیاز</w:t>
            </w:r>
          </w:p>
        </w:tc>
        <w:tc>
          <w:tcPr>
            <w:tcW w:w="1374" w:type="dxa"/>
            <w:shd w:val="clear" w:color="auto" w:fill="A6A6A6" w:themeFill="background1" w:themeFillShade="A6"/>
          </w:tcPr>
          <w:p w:rsidR="005D60F9" w:rsidRPr="00DA6EC6" w:rsidRDefault="005D60F9" w:rsidP="00AC6402">
            <w:pPr>
              <w:bidi/>
              <w:jc w:val="center"/>
              <w:rPr>
                <w:rFonts w:cs="B Nazanin"/>
                <w:b/>
                <w:bCs/>
                <w:sz w:val="20"/>
                <w:szCs w:val="20"/>
              </w:rPr>
            </w:pPr>
            <w:r w:rsidRPr="00DA6EC6">
              <w:rPr>
                <w:rFonts w:cs="B Nazanin" w:hint="cs"/>
                <w:b/>
                <w:bCs/>
                <w:sz w:val="20"/>
                <w:szCs w:val="20"/>
                <w:rtl/>
              </w:rPr>
              <w:t>درمان</w:t>
            </w:r>
          </w:p>
        </w:tc>
        <w:tc>
          <w:tcPr>
            <w:tcW w:w="1486" w:type="dxa"/>
            <w:shd w:val="clear" w:color="auto" w:fill="A6A6A6" w:themeFill="background1" w:themeFillShade="A6"/>
          </w:tcPr>
          <w:p w:rsidR="005D60F9" w:rsidRPr="00DA6EC6" w:rsidRDefault="005D60F9" w:rsidP="00AC6402">
            <w:pPr>
              <w:bidi/>
              <w:jc w:val="center"/>
              <w:rPr>
                <w:rFonts w:cs="B Nazanin"/>
                <w:b/>
                <w:bCs/>
                <w:sz w:val="20"/>
                <w:szCs w:val="20"/>
              </w:rPr>
            </w:pPr>
            <w:r w:rsidRPr="00DA6EC6">
              <w:rPr>
                <w:rFonts w:cs="B Nazanin" w:hint="cs"/>
                <w:b/>
                <w:bCs/>
                <w:sz w:val="20"/>
                <w:szCs w:val="20"/>
                <w:rtl/>
              </w:rPr>
              <w:t>زیر گروه بیماری</w:t>
            </w:r>
          </w:p>
        </w:tc>
        <w:tc>
          <w:tcPr>
            <w:tcW w:w="1502" w:type="dxa"/>
            <w:shd w:val="clear" w:color="auto" w:fill="A6A6A6" w:themeFill="background1" w:themeFillShade="A6"/>
          </w:tcPr>
          <w:p w:rsidR="005D60F9" w:rsidRPr="00DA6EC6" w:rsidRDefault="005D60F9" w:rsidP="00AC6402">
            <w:pPr>
              <w:bidi/>
              <w:jc w:val="center"/>
              <w:rPr>
                <w:rFonts w:cs="B Nazanin"/>
                <w:b/>
                <w:bCs/>
                <w:sz w:val="20"/>
                <w:szCs w:val="20"/>
              </w:rPr>
            </w:pPr>
            <w:r w:rsidRPr="00DA6EC6">
              <w:rPr>
                <w:rFonts w:cs="B Nazanin" w:hint="cs"/>
                <w:b/>
                <w:bCs/>
                <w:sz w:val="20"/>
                <w:szCs w:val="20"/>
                <w:rtl/>
              </w:rPr>
              <w:t>گروه اصلی بیماری</w:t>
            </w:r>
          </w:p>
        </w:tc>
      </w:tr>
      <w:tr w:rsidR="005D60F9" w:rsidRPr="00DA6EC6" w:rsidTr="00C95D82">
        <w:trPr>
          <w:jc w:val="center"/>
        </w:trPr>
        <w:tc>
          <w:tcPr>
            <w:tcW w:w="3526" w:type="dxa"/>
            <w:vAlign w:val="center"/>
          </w:tcPr>
          <w:p w:rsidR="005D60F9" w:rsidRPr="00DA6EC6" w:rsidRDefault="005D60F9" w:rsidP="00C95D82">
            <w:pPr>
              <w:bidi/>
              <w:jc w:val="center"/>
              <w:rPr>
                <w:rFonts w:cs="B Nazanin"/>
                <w:sz w:val="18"/>
                <w:szCs w:val="18"/>
              </w:rPr>
            </w:pPr>
            <w:r w:rsidRPr="00DA6EC6">
              <w:rPr>
                <w:rFonts w:cs="B Nazanin" w:hint="cs"/>
                <w:sz w:val="18"/>
                <w:szCs w:val="18"/>
                <w:rtl/>
              </w:rPr>
              <w:t>اتاق 1 نفره ( در بخش مشخصات فیزیکی مشخصات اتاق توضیح داده شده است)</w:t>
            </w:r>
          </w:p>
        </w:tc>
        <w:tc>
          <w:tcPr>
            <w:tcW w:w="1482" w:type="dxa"/>
            <w:vAlign w:val="center"/>
          </w:tcPr>
          <w:p w:rsidR="005D60F9" w:rsidRPr="00DA6EC6" w:rsidRDefault="005D60F9" w:rsidP="00C95D82">
            <w:pPr>
              <w:bidi/>
              <w:jc w:val="center"/>
              <w:rPr>
                <w:rFonts w:cs="B Nazanin"/>
                <w:sz w:val="18"/>
                <w:szCs w:val="18"/>
                <w:rtl/>
                <w:lang w:bidi="fa-IR"/>
              </w:rPr>
            </w:pPr>
            <w:r w:rsidRPr="00DA6EC6">
              <w:rPr>
                <w:rFonts w:cs="B Nazanin" w:hint="cs"/>
                <w:sz w:val="18"/>
                <w:szCs w:val="18"/>
                <w:rtl/>
                <w:lang w:bidi="fa-IR"/>
              </w:rPr>
              <w:t>اتاق در بخش بستری</w:t>
            </w:r>
          </w:p>
        </w:tc>
        <w:tc>
          <w:tcPr>
            <w:tcW w:w="1374" w:type="dxa"/>
            <w:vAlign w:val="center"/>
          </w:tcPr>
          <w:p w:rsidR="005D60F9" w:rsidRPr="00DA6EC6" w:rsidRDefault="005D60F9" w:rsidP="00C95D82">
            <w:pPr>
              <w:bidi/>
              <w:jc w:val="center"/>
              <w:rPr>
                <w:rFonts w:cs="B Nazanin"/>
                <w:sz w:val="18"/>
                <w:szCs w:val="18"/>
                <w:lang w:bidi="fa-IR"/>
              </w:rPr>
            </w:pPr>
            <w:r w:rsidRPr="00DA6EC6">
              <w:rPr>
                <w:rFonts w:cs="B Nazanin" w:hint="cs"/>
                <w:sz w:val="18"/>
                <w:szCs w:val="18"/>
                <w:rtl/>
                <w:lang w:bidi="fa-IR"/>
              </w:rPr>
              <w:t>بستری کردن در بیمارستان</w:t>
            </w:r>
          </w:p>
        </w:tc>
        <w:tc>
          <w:tcPr>
            <w:tcW w:w="1486" w:type="dxa"/>
            <w:vMerge w:val="restart"/>
            <w:vAlign w:val="center"/>
          </w:tcPr>
          <w:p w:rsidR="005D60F9" w:rsidRPr="00DA6EC6" w:rsidRDefault="00A63FC5" w:rsidP="00C95D82">
            <w:pPr>
              <w:bidi/>
              <w:jc w:val="center"/>
              <w:rPr>
                <w:rFonts w:cs="B Nazanin"/>
                <w:b/>
                <w:bCs/>
                <w:sz w:val="18"/>
                <w:szCs w:val="18"/>
              </w:rPr>
            </w:pPr>
            <w:r w:rsidRPr="00DA6EC6">
              <w:rPr>
                <w:rFonts w:cs="B Nazanin" w:hint="cs"/>
                <w:b/>
                <w:bCs/>
                <w:sz w:val="18"/>
                <w:szCs w:val="18"/>
                <w:rtl/>
                <w:lang w:bidi="fa-IR"/>
              </w:rPr>
              <w:t>افسردگي اساسي و اختلالات دو قطبي</w:t>
            </w:r>
          </w:p>
        </w:tc>
        <w:tc>
          <w:tcPr>
            <w:tcW w:w="1502" w:type="dxa"/>
            <w:vMerge w:val="restart"/>
            <w:shd w:val="clear" w:color="auto" w:fill="D9D9D9" w:themeFill="background1" w:themeFillShade="D9"/>
            <w:vAlign w:val="center"/>
          </w:tcPr>
          <w:p w:rsidR="005D60F9" w:rsidRPr="00C95D82" w:rsidRDefault="005D60F9" w:rsidP="00C95D82">
            <w:pPr>
              <w:bidi/>
              <w:jc w:val="center"/>
              <w:rPr>
                <w:rFonts w:cs="B Nazanin"/>
                <w:b/>
                <w:bCs/>
                <w:sz w:val="20"/>
                <w:szCs w:val="20"/>
                <w:lang w:bidi="fa-IR"/>
              </w:rPr>
            </w:pPr>
            <w:r w:rsidRPr="00DA6EC6">
              <w:rPr>
                <w:rFonts w:cs="B Nazanin" w:hint="cs"/>
                <w:b/>
                <w:bCs/>
                <w:sz w:val="20"/>
                <w:szCs w:val="20"/>
                <w:rtl/>
                <w:lang w:bidi="fa-IR"/>
              </w:rPr>
              <w:t>اختلالات خلقی:</w:t>
            </w:r>
          </w:p>
        </w:tc>
      </w:tr>
      <w:tr w:rsidR="005D60F9" w:rsidRPr="00DA6EC6" w:rsidTr="00C95D82">
        <w:trPr>
          <w:jc w:val="center"/>
        </w:trPr>
        <w:tc>
          <w:tcPr>
            <w:tcW w:w="3526" w:type="dxa"/>
            <w:vAlign w:val="center"/>
          </w:tcPr>
          <w:p w:rsidR="005D60F9" w:rsidRPr="00DA6EC6" w:rsidRDefault="005D60F9" w:rsidP="00C95D82">
            <w:pPr>
              <w:bidi/>
              <w:jc w:val="center"/>
              <w:rPr>
                <w:rFonts w:cs="B Nazanin"/>
                <w:sz w:val="18"/>
                <w:szCs w:val="18"/>
              </w:rPr>
            </w:pPr>
            <w:r w:rsidRPr="00DA6EC6">
              <w:rPr>
                <w:rFonts w:cs="B Nazanin" w:hint="cs"/>
                <w:sz w:val="18"/>
                <w:szCs w:val="18"/>
                <w:rtl/>
              </w:rPr>
              <w:t>فضای مشاوره برای درمانگر، بیمار و خانواده بیمار که در بخش مشاوره و بستری وجود دارد.</w:t>
            </w:r>
          </w:p>
        </w:tc>
        <w:tc>
          <w:tcPr>
            <w:tcW w:w="1482" w:type="dxa"/>
            <w:vAlign w:val="center"/>
          </w:tcPr>
          <w:p w:rsidR="005D60F9" w:rsidRPr="00DA6EC6" w:rsidRDefault="005D60F9" w:rsidP="00C95D82">
            <w:pPr>
              <w:bidi/>
              <w:jc w:val="center"/>
              <w:rPr>
                <w:rFonts w:cs="B Nazanin"/>
                <w:sz w:val="18"/>
                <w:szCs w:val="18"/>
              </w:rPr>
            </w:pPr>
            <w:r w:rsidRPr="00DA6EC6">
              <w:rPr>
                <w:rFonts w:cs="B Nazanin" w:hint="cs"/>
                <w:sz w:val="18"/>
                <w:szCs w:val="18"/>
                <w:rtl/>
              </w:rPr>
              <w:t>اتاق مشاوره</w:t>
            </w:r>
          </w:p>
        </w:tc>
        <w:tc>
          <w:tcPr>
            <w:tcW w:w="1374" w:type="dxa"/>
            <w:vAlign w:val="center"/>
          </w:tcPr>
          <w:p w:rsidR="005D60F9" w:rsidRPr="00DA6EC6" w:rsidRDefault="005D60F9" w:rsidP="00C95D82">
            <w:pPr>
              <w:bidi/>
              <w:jc w:val="center"/>
              <w:rPr>
                <w:rFonts w:cs="B Nazanin"/>
                <w:sz w:val="18"/>
                <w:szCs w:val="18"/>
              </w:rPr>
            </w:pPr>
            <w:r w:rsidRPr="00DA6EC6">
              <w:rPr>
                <w:rFonts w:cs="B Nazanin" w:hint="cs"/>
                <w:sz w:val="18"/>
                <w:szCs w:val="18"/>
                <w:rtl/>
                <w:lang w:bidi="fa-IR"/>
              </w:rPr>
              <w:t>روان‏درمانی خانواده</w:t>
            </w:r>
          </w:p>
        </w:tc>
        <w:tc>
          <w:tcPr>
            <w:tcW w:w="1486" w:type="dxa"/>
            <w:vMerge/>
            <w:vAlign w:val="center"/>
          </w:tcPr>
          <w:p w:rsidR="005D60F9" w:rsidRPr="00DA6EC6" w:rsidRDefault="005D60F9" w:rsidP="00C95D82">
            <w:pPr>
              <w:bidi/>
              <w:jc w:val="center"/>
              <w:rPr>
                <w:rFonts w:cs="B Nazanin"/>
                <w:b/>
                <w:bCs/>
                <w:sz w:val="18"/>
                <w:szCs w:val="18"/>
              </w:rPr>
            </w:pPr>
          </w:p>
        </w:tc>
        <w:tc>
          <w:tcPr>
            <w:tcW w:w="1502" w:type="dxa"/>
            <w:vMerge/>
            <w:shd w:val="clear" w:color="auto" w:fill="D9D9D9" w:themeFill="background1" w:themeFillShade="D9"/>
            <w:vAlign w:val="center"/>
          </w:tcPr>
          <w:p w:rsidR="005D60F9" w:rsidRPr="00DA6EC6" w:rsidRDefault="005D60F9" w:rsidP="00C95D82">
            <w:pPr>
              <w:bidi/>
              <w:jc w:val="center"/>
              <w:rPr>
                <w:rFonts w:cs="B Nazanin"/>
                <w:sz w:val="24"/>
                <w:szCs w:val="24"/>
              </w:rPr>
            </w:pPr>
          </w:p>
        </w:tc>
      </w:tr>
      <w:tr w:rsidR="005D60F9" w:rsidRPr="00DA6EC6" w:rsidTr="00C95D82">
        <w:trPr>
          <w:trHeight w:val="624"/>
          <w:jc w:val="center"/>
        </w:trPr>
        <w:tc>
          <w:tcPr>
            <w:tcW w:w="3526" w:type="dxa"/>
            <w:vAlign w:val="center"/>
          </w:tcPr>
          <w:p w:rsidR="005D60F9" w:rsidRPr="00DA6EC6" w:rsidRDefault="005D60F9" w:rsidP="00C95D82">
            <w:pPr>
              <w:bidi/>
              <w:jc w:val="center"/>
              <w:rPr>
                <w:rFonts w:cs="B Nazanin"/>
                <w:sz w:val="18"/>
                <w:szCs w:val="18"/>
              </w:rPr>
            </w:pPr>
            <w:r w:rsidRPr="00DA6EC6">
              <w:rPr>
                <w:rFonts w:cs="B Nazanin" w:hint="cs"/>
                <w:sz w:val="18"/>
                <w:szCs w:val="18"/>
                <w:rtl/>
                <w:lang w:bidi="fa-IR"/>
              </w:rPr>
              <w:t xml:space="preserve">وسیله الکترونیکی که در اتاق جراحی زیر پوست کاشته </w:t>
            </w:r>
            <w:r w:rsidR="00AC6402" w:rsidRPr="00DA6EC6">
              <w:rPr>
                <w:rFonts w:cs="B Nazanin" w:hint="cs"/>
                <w:sz w:val="18"/>
                <w:szCs w:val="18"/>
                <w:rtl/>
                <w:lang w:bidi="fa-IR"/>
              </w:rPr>
              <w:t>مي‌شود</w:t>
            </w:r>
            <w:r w:rsidRPr="00DA6EC6">
              <w:rPr>
                <w:rFonts w:cs="B Nazanin" w:hint="cs"/>
                <w:sz w:val="18"/>
                <w:szCs w:val="18"/>
                <w:rtl/>
                <w:lang w:bidi="fa-IR"/>
              </w:rPr>
              <w:t>.</w:t>
            </w:r>
          </w:p>
        </w:tc>
        <w:tc>
          <w:tcPr>
            <w:tcW w:w="1482" w:type="dxa"/>
            <w:vAlign w:val="center"/>
          </w:tcPr>
          <w:p w:rsidR="005D60F9" w:rsidRPr="00DA6EC6" w:rsidRDefault="005D60F9" w:rsidP="00C95D82">
            <w:pPr>
              <w:bidi/>
              <w:jc w:val="center"/>
              <w:rPr>
                <w:rFonts w:cs="B Nazanin"/>
                <w:sz w:val="18"/>
                <w:szCs w:val="18"/>
              </w:rPr>
            </w:pPr>
            <w:r w:rsidRPr="00DA6EC6">
              <w:rPr>
                <w:rFonts w:cs="B Nazanin" w:hint="cs"/>
                <w:sz w:val="18"/>
                <w:szCs w:val="18"/>
                <w:rtl/>
              </w:rPr>
              <w:t>اتاق جراحی</w:t>
            </w:r>
          </w:p>
        </w:tc>
        <w:tc>
          <w:tcPr>
            <w:tcW w:w="1374" w:type="dxa"/>
            <w:vAlign w:val="center"/>
          </w:tcPr>
          <w:p w:rsidR="005D60F9" w:rsidRPr="00DA6EC6" w:rsidRDefault="005D60F9" w:rsidP="00C95D82">
            <w:pPr>
              <w:bidi/>
              <w:jc w:val="center"/>
              <w:rPr>
                <w:rFonts w:cs="B Nazanin"/>
                <w:sz w:val="18"/>
                <w:szCs w:val="18"/>
                <w:lang w:bidi="fa-IR"/>
              </w:rPr>
            </w:pPr>
            <w:r w:rsidRPr="00DA6EC6">
              <w:rPr>
                <w:rFonts w:cs="B Nazanin" w:hint="cs"/>
                <w:sz w:val="18"/>
                <w:szCs w:val="18"/>
                <w:rtl/>
                <w:lang w:bidi="fa-IR"/>
              </w:rPr>
              <w:t>تحریک عصب واگ</w:t>
            </w:r>
          </w:p>
        </w:tc>
        <w:tc>
          <w:tcPr>
            <w:tcW w:w="1486" w:type="dxa"/>
            <w:vMerge/>
            <w:vAlign w:val="center"/>
          </w:tcPr>
          <w:p w:rsidR="005D60F9" w:rsidRPr="00DA6EC6" w:rsidRDefault="005D60F9" w:rsidP="00C95D82">
            <w:pPr>
              <w:bidi/>
              <w:jc w:val="center"/>
              <w:rPr>
                <w:rFonts w:cs="B Nazanin"/>
                <w:b/>
                <w:bCs/>
                <w:sz w:val="18"/>
                <w:szCs w:val="18"/>
              </w:rPr>
            </w:pPr>
          </w:p>
        </w:tc>
        <w:tc>
          <w:tcPr>
            <w:tcW w:w="1502" w:type="dxa"/>
            <w:vMerge/>
            <w:shd w:val="clear" w:color="auto" w:fill="D9D9D9" w:themeFill="background1" w:themeFillShade="D9"/>
            <w:vAlign w:val="center"/>
          </w:tcPr>
          <w:p w:rsidR="005D60F9" w:rsidRPr="00DA6EC6" w:rsidRDefault="005D60F9" w:rsidP="00C95D82">
            <w:pPr>
              <w:bidi/>
              <w:jc w:val="center"/>
              <w:rPr>
                <w:rFonts w:cs="B Nazanin"/>
                <w:sz w:val="24"/>
                <w:szCs w:val="24"/>
              </w:rPr>
            </w:pPr>
          </w:p>
        </w:tc>
      </w:tr>
      <w:tr w:rsidR="005D60F9" w:rsidRPr="00DA6EC6" w:rsidTr="00C95D82">
        <w:trPr>
          <w:trHeight w:val="294"/>
          <w:jc w:val="center"/>
        </w:trPr>
        <w:tc>
          <w:tcPr>
            <w:tcW w:w="3526" w:type="dxa"/>
            <w:vAlign w:val="center"/>
          </w:tcPr>
          <w:p w:rsidR="005D60F9" w:rsidRPr="00DA6EC6" w:rsidRDefault="005D60F9" w:rsidP="00C95D82">
            <w:pPr>
              <w:bidi/>
              <w:jc w:val="center"/>
              <w:rPr>
                <w:rFonts w:cs="B Nazanin"/>
                <w:sz w:val="18"/>
                <w:szCs w:val="18"/>
              </w:rPr>
            </w:pPr>
            <w:r w:rsidRPr="00DA6EC6">
              <w:rPr>
                <w:rFonts w:cs="B Nazanin" w:hint="cs"/>
                <w:sz w:val="18"/>
                <w:szCs w:val="18"/>
                <w:rtl/>
              </w:rPr>
              <w:t>درمان با نور مصنوعی بالاتر از 2500 لوکس</w:t>
            </w:r>
          </w:p>
        </w:tc>
        <w:tc>
          <w:tcPr>
            <w:tcW w:w="1482" w:type="dxa"/>
            <w:vAlign w:val="center"/>
          </w:tcPr>
          <w:p w:rsidR="005D60F9" w:rsidRPr="00DA6EC6" w:rsidRDefault="005D60F9" w:rsidP="00C95D82">
            <w:pPr>
              <w:bidi/>
              <w:jc w:val="center"/>
              <w:rPr>
                <w:rFonts w:cs="B Nazanin"/>
                <w:sz w:val="18"/>
                <w:szCs w:val="18"/>
              </w:rPr>
            </w:pPr>
            <w:r w:rsidRPr="00DA6EC6">
              <w:rPr>
                <w:rFonts w:cs="B Nazanin" w:hint="cs"/>
                <w:sz w:val="18"/>
                <w:szCs w:val="18"/>
                <w:rtl/>
              </w:rPr>
              <w:t>اتاق تور درمانی</w:t>
            </w:r>
          </w:p>
        </w:tc>
        <w:tc>
          <w:tcPr>
            <w:tcW w:w="1374" w:type="dxa"/>
            <w:vAlign w:val="center"/>
          </w:tcPr>
          <w:p w:rsidR="005D60F9" w:rsidRPr="00DA6EC6" w:rsidRDefault="005D60F9" w:rsidP="00C95D82">
            <w:pPr>
              <w:bidi/>
              <w:jc w:val="center"/>
              <w:rPr>
                <w:rFonts w:cs="B Nazanin"/>
                <w:sz w:val="18"/>
                <w:szCs w:val="18"/>
                <w:lang w:bidi="fa-IR"/>
              </w:rPr>
            </w:pPr>
            <w:r w:rsidRPr="00DA6EC6">
              <w:rPr>
                <w:rFonts w:cs="B Nazanin" w:hint="cs"/>
                <w:sz w:val="18"/>
                <w:szCs w:val="18"/>
                <w:rtl/>
                <w:lang w:bidi="fa-IR"/>
              </w:rPr>
              <w:t>نوردرمانی</w:t>
            </w:r>
          </w:p>
        </w:tc>
        <w:tc>
          <w:tcPr>
            <w:tcW w:w="1486" w:type="dxa"/>
            <w:vMerge/>
            <w:vAlign w:val="center"/>
          </w:tcPr>
          <w:p w:rsidR="005D60F9" w:rsidRPr="00DA6EC6" w:rsidRDefault="005D60F9" w:rsidP="00C95D82">
            <w:pPr>
              <w:bidi/>
              <w:jc w:val="center"/>
              <w:rPr>
                <w:rFonts w:cs="B Nazanin"/>
                <w:b/>
                <w:bCs/>
                <w:sz w:val="18"/>
                <w:szCs w:val="18"/>
              </w:rPr>
            </w:pPr>
          </w:p>
        </w:tc>
        <w:tc>
          <w:tcPr>
            <w:tcW w:w="1502" w:type="dxa"/>
            <w:vMerge/>
            <w:shd w:val="clear" w:color="auto" w:fill="D9D9D9" w:themeFill="background1" w:themeFillShade="D9"/>
            <w:vAlign w:val="center"/>
          </w:tcPr>
          <w:p w:rsidR="005D60F9" w:rsidRPr="00DA6EC6" w:rsidRDefault="005D60F9" w:rsidP="00C95D82">
            <w:pPr>
              <w:bidi/>
              <w:jc w:val="center"/>
              <w:rPr>
                <w:rFonts w:cs="B Nazanin"/>
                <w:sz w:val="24"/>
                <w:szCs w:val="24"/>
              </w:rPr>
            </w:pPr>
          </w:p>
        </w:tc>
      </w:tr>
      <w:tr w:rsidR="005D60F9" w:rsidRPr="00DA6EC6" w:rsidTr="00C95D82">
        <w:trPr>
          <w:jc w:val="center"/>
        </w:trPr>
        <w:tc>
          <w:tcPr>
            <w:tcW w:w="3526" w:type="dxa"/>
            <w:vAlign w:val="center"/>
          </w:tcPr>
          <w:p w:rsidR="005D60F9" w:rsidRPr="00DA6EC6" w:rsidRDefault="005D60F9" w:rsidP="00C95D82">
            <w:pPr>
              <w:bidi/>
              <w:jc w:val="center"/>
              <w:rPr>
                <w:rFonts w:cs="B Nazanin"/>
                <w:sz w:val="18"/>
                <w:szCs w:val="18"/>
              </w:rPr>
            </w:pPr>
            <w:r w:rsidRPr="00DA6EC6">
              <w:rPr>
                <w:rFonts w:cs="B Nazanin" w:hint="cs"/>
                <w:sz w:val="18"/>
                <w:szCs w:val="18"/>
                <w:rtl/>
              </w:rPr>
              <w:t>-</w:t>
            </w:r>
          </w:p>
        </w:tc>
        <w:tc>
          <w:tcPr>
            <w:tcW w:w="1482" w:type="dxa"/>
            <w:vAlign w:val="center"/>
          </w:tcPr>
          <w:p w:rsidR="005D60F9" w:rsidRPr="00DA6EC6" w:rsidRDefault="005D60F9" w:rsidP="00C95D82">
            <w:pPr>
              <w:bidi/>
              <w:jc w:val="center"/>
              <w:rPr>
                <w:rFonts w:cs="B Nazanin"/>
                <w:sz w:val="18"/>
                <w:szCs w:val="18"/>
              </w:rPr>
            </w:pPr>
            <w:r w:rsidRPr="00DA6EC6">
              <w:rPr>
                <w:rFonts w:cs="B Nazanin" w:hint="cs"/>
                <w:sz w:val="18"/>
                <w:szCs w:val="18"/>
                <w:rtl/>
              </w:rPr>
              <w:t>-</w:t>
            </w:r>
          </w:p>
        </w:tc>
        <w:tc>
          <w:tcPr>
            <w:tcW w:w="1374" w:type="dxa"/>
            <w:vAlign w:val="center"/>
          </w:tcPr>
          <w:p w:rsidR="005D60F9" w:rsidRPr="00DA6EC6" w:rsidRDefault="005D60F9" w:rsidP="00C95D82">
            <w:pPr>
              <w:bidi/>
              <w:jc w:val="center"/>
              <w:rPr>
                <w:rFonts w:cs="B Nazanin"/>
                <w:sz w:val="18"/>
                <w:szCs w:val="18"/>
                <w:rtl/>
                <w:lang w:bidi="fa-IR"/>
              </w:rPr>
            </w:pPr>
            <w:r w:rsidRPr="00DA6EC6">
              <w:rPr>
                <w:rFonts w:cs="B Nazanin" w:hint="cs"/>
                <w:sz w:val="18"/>
                <w:szCs w:val="18"/>
                <w:rtl/>
                <w:lang w:bidi="fa-IR"/>
              </w:rPr>
              <w:t>درمان دارویی</w:t>
            </w:r>
          </w:p>
        </w:tc>
        <w:tc>
          <w:tcPr>
            <w:tcW w:w="1486" w:type="dxa"/>
            <w:vMerge/>
            <w:vAlign w:val="center"/>
          </w:tcPr>
          <w:p w:rsidR="005D60F9" w:rsidRPr="00DA6EC6" w:rsidRDefault="005D60F9" w:rsidP="00C95D82">
            <w:pPr>
              <w:bidi/>
              <w:jc w:val="center"/>
              <w:rPr>
                <w:rFonts w:cs="B Nazanin"/>
                <w:b/>
                <w:bCs/>
                <w:sz w:val="18"/>
                <w:szCs w:val="18"/>
              </w:rPr>
            </w:pPr>
          </w:p>
        </w:tc>
        <w:tc>
          <w:tcPr>
            <w:tcW w:w="1502" w:type="dxa"/>
            <w:vMerge/>
            <w:shd w:val="clear" w:color="auto" w:fill="D9D9D9" w:themeFill="background1" w:themeFillShade="D9"/>
            <w:vAlign w:val="center"/>
          </w:tcPr>
          <w:p w:rsidR="005D60F9" w:rsidRPr="00DA6EC6" w:rsidRDefault="005D60F9" w:rsidP="00C95D82">
            <w:pPr>
              <w:bidi/>
              <w:jc w:val="center"/>
              <w:rPr>
                <w:rFonts w:cs="B Nazanin"/>
                <w:sz w:val="24"/>
                <w:szCs w:val="24"/>
              </w:rPr>
            </w:pPr>
          </w:p>
        </w:tc>
      </w:tr>
      <w:tr w:rsidR="005D60F9" w:rsidRPr="00DA6EC6" w:rsidTr="00C95D82">
        <w:trPr>
          <w:jc w:val="center"/>
        </w:trPr>
        <w:tc>
          <w:tcPr>
            <w:tcW w:w="3526" w:type="dxa"/>
            <w:vAlign w:val="center"/>
          </w:tcPr>
          <w:p w:rsidR="005D60F9" w:rsidRPr="00DA6EC6" w:rsidRDefault="005D60F9" w:rsidP="00C95D82">
            <w:pPr>
              <w:bidi/>
              <w:jc w:val="center"/>
              <w:rPr>
                <w:rFonts w:cs="B Nazanin"/>
                <w:sz w:val="18"/>
                <w:szCs w:val="18"/>
              </w:rPr>
            </w:pPr>
            <w:r w:rsidRPr="00DA6EC6">
              <w:rPr>
                <w:rFonts w:cs="B Nazanin" w:hint="cs"/>
                <w:sz w:val="18"/>
                <w:szCs w:val="18"/>
                <w:rtl/>
              </w:rPr>
              <w:t>فضای مشاوره برای درمانگر، بیمار و خانواده بیمار که در بخش مشاوره و بستری وجود دارد.</w:t>
            </w:r>
          </w:p>
        </w:tc>
        <w:tc>
          <w:tcPr>
            <w:tcW w:w="1482" w:type="dxa"/>
            <w:vAlign w:val="center"/>
          </w:tcPr>
          <w:p w:rsidR="005D60F9" w:rsidRPr="00DA6EC6" w:rsidRDefault="005D60F9" w:rsidP="00C95D82">
            <w:pPr>
              <w:bidi/>
              <w:jc w:val="center"/>
              <w:rPr>
                <w:rFonts w:cs="B Nazanin"/>
                <w:sz w:val="18"/>
                <w:szCs w:val="18"/>
              </w:rPr>
            </w:pPr>
            <w:r w:rsidRPr="00DA6EC6">
              <w:rPr>
                <w:rFonts w:cs="B Nazanin" w:hint="cs"/>
                <w:sz w:val="18"/>
                <w:szCs w:val="18"/>
                <w:rtl/>
              </w:rPr>
              <w:t>اتاق مشاوره</w:t>
            </w:r>
          </w:p>
        </w:tc>
        <w:tc>
          <w:tcPr>
            <w:tcW w:w="1374" w:type="dxa"/>
            <w:vAlign w:val="center"/>
          </w:tcPr>
          <w:p w:rsidR="005D60F9" w:rsidRPr="00DA6EC6" w:rsidRDefault="005D60F9" w:rsidP="00C95D82">
            <w:pPr>
              <w:bidi/>
              <w:jc w:val="center"/>
              <w:rPr>
                <w:rFonts w:cs="B Nazanin"/>
                <w:sz w:val="18"/>
                <w:szCs w:val="18"/>
              </w:rPr>
            </w:pPr>
            <w:r w:rsidRPr="00DA6EC6">
              <w:rPr>
                <w:rFonts w:cs="B Nazanin" w:hint="cs"/>
                <w:sz w:val="18"/>
                <w:szCs w:val="18"/>
                <w:rtl/>
                <w:lang w:bidi="fa-IR"/>
              </w:rPr>
              <w:t>روان درمانی خانواده</w:t>
            </w:r>
          </w:p>
        </w:tc>
        <w:tc>
          <w:tcPr>
            <w:tcW w:w="1486" w:type="dxa"/>
            <w:vMerge w:val="restart"/>
            <w:vAlign w:val="center"/>
          </w:tcPr>
          <w:p w:rsidR="005D60F9" w:rsidRPr="00DA6EC6" w:rsidRDefault="005D60F9" w:rsidP="00C95D82">
            <w:pPr>
              <w:bidi/>
              <w:jc w:val="center"/>
              <w:rPr>
                <w:rFonts w:cs="B Nazanin"/>
                <w:b/>
                <w:bCs/>
                <w:sz w:val="18"/>
                <w:szCs w:val="18"/>
              </w:rPr>
            </w:pPr>
            <w:r w:rsidRPr="00DA6EC6">
              <w:rPr>
                <w:rFonts w:cs="B Nazanin" w:hint="cs"/>
                <w:b/>
                <w:bCs/>
                <w:sz w:val="18"/>
                <w:szCs w:val="18"/>
                <w:rtl/>
                <w:lang w:bidi="fa-IR"/>
              </w:rPr>
              <w:t>اختلال افسرده خوئی و اختلال خلق ادواری</w:t>
            </w:r>
          </w:p>
        </w:tc>
        <w:tc>
          <w:tcPr>
            <w:tcW w:w="1502" w:type="dxa"/>
            <w:vMerge/>
            <w:shd w:val="clear" w:color="auto" w:fill="D9D9D9" w:themeFill="background1" w:themeFillShade="D9"/>
            <w:vAlign w:val="center"/>
          </w:tcPr>
          <w:p w:rsidR="005D60F9" w:rsidRPr="00DA6EC6" w:rsidRDefault="005D60F9" w:rsidP="00C95D82">
            <w:pPr>
              <w:bidi/>
              <w:jc w:val="center"/>
              <w:rPr>
                <w:rFonts w:cs="B Nazanin"/>
                <w:sz w:val="24"/>
                <w:szCs w:val="24"/>
              </w:rPr>
            </w:pPr>
          </w:p>
        </w:tc>
      </w:tr>
      <w:tr w:rsidR="005D60F9" w:rsidRPr="00DA6EC6" w:rsidTr="00C95D82">
        <w:trPr>
          <w:jc w:val="center"/>
        </w:trPr>
        <w:tc>
          <w:tcPr>
            <w:tcW w:w="3526" w:type="dxa"/>
            <w:vAlign w:val="center"/>
          </w:tcPr>
          <w:p w:rsidR="005D60F9" w:rsidRPr="00DA6EC6" w:rsidRDefault="005D60F9" w:rsidP="00C95D82">
            <w:pPr>
              <w:bidi/>
              <w:jc w:val="center"/>
              <w:rPr>
                <w:rFonts w:cs="B Nazanin"/>
                <w:sz w:val="16"/>
                <w:szCs w:val="16"/>
              </w:rPr>
            </w:pPr>
            <w:r w:rsidRPr="00DA6EC6">
              <w:rPr>
                <w:rFonts w:cs="B Nazanin" w:hint="cs"/>
                <w:sz w:val="16"/>
                <w:szCs w:val="16"/>
                <w:rtl/>
              </w:rPr>
              <w:t xml:space="preserve">فضایی جهت حضور درمانگر و گروهی از بیماران که بصورت گروهی مشاوره می شوند (گروه 10 نفره) </w:t>
            </w:r>
            <w:r w:rsidRPr="00DA6EC6">
              <w:rPr>
                <w:rFonts w:ascii="Times New Roman" w:hAnsi="Times New Roman" w:cs="Times New Roman" w:hint="cs"/>
                <w:sz w:val="16"/>
                <w:szCs w:val="16"/>
                <w:rtl/>
              </w:rPr>
              <w:t>–</w:t>
            </w:r>
            <w:r w:rsidRPr="00DA6EC6">
              <w:rPr>
                <w:rFonts w:cs="B Nazanin" w:hint="cs"/>
                <w:sz w:val="16"/>
                <w:szCs w:val="16"/>
                <w:rtl/>
              </w:rPr>
              <w:t xml:space="preserve"> سرانه هر نفر 4 مترمربع</w:t>
            </w:r>
          </w:p>
        </w:tc>
        <w:tc>
          <w:tcPr>
            <w:tcW w:w="1482" w:type="dxa"/>
            <w:vAlign w:val="center"/>
          </w:tcPr>
          <w:p w:rsidR="005D60F9" w:rsidRPr="00DA6EC6" w:rsidRDefault="005D60F9" w:rsidP="00C95D82">
            <w:pPr>
              <w:bidi/>
              <w:jc w:val="center"/>
              <w:rPr>
                <w:rFonts w:cs="B Nazanin"/>
                <w:sz w:val="18"/>
                <w:szCs w:val="18"/>
              </w:rPr>
            </w:pPr>
            <w:r w:rsidRPr="00DA6EC6">
              <w:rPr>
                <w:rFonts w:cs="B Nazanin" w:hint="cs"/>
                <w:sz w:val="18"/>
                <w:szCs w:val="18"/>
                <w:rtl/>
              </w:rPr>
              <w:t>فضای مشاوره جمعی</w:t>
            </w:r>
          </w:p>
        </w:tc>
        <w:tc>
          <w:tcPr>
            <w:tcW w:w="1374" w:type="dxa"/>
            <w:vAlign w:val="center"/>
          </w:tcPr>
          <w:p w:rsidR="005D60F9" w:rsidRPr="00DA6EC6" w:rsidRDefault="005D60F9" w:rsidP="00C95D82">
            <w:pPr>
              <w:bidi/>
              <w:jc w:val="center"/>
              <w:rPr>
                <w:rFonts w:cs="B Nazanin"/>
                <w:sz w:val="18"/>
                <w:szCs w:val="18"/>
              </w:rPr>
            </w:pPr>
            <w:r w:rsidRPr="00DA6EC6">
              <w:rPr>
                <w:rFonts w:cs="B Nazanin" w:hint="cs"/>
                <w:sz w:val="18"/>
                <w:szCs w:val="18"/>
                <w:rtl/>
                <w:lang w:bidi="fa-IR"/>
              </w:rPr>
              <w:t>گروه درمانی</w:t>
            </w:r>
          </w:p>
        </w:tc>
        <w:tc>
          <w:tcPr>
            <w:tcW w:w="1486" w:type="dxa"/>
            <w:vMerge/>
            <w:vAlign w:val="center"/>
          </w:tcPr>
          <w:p w:rsidR="005D60F9" w:rsidRPr="00DA6EC6" w:rsidRDefault="005D60F9" w:rsidP="00C95D82">
            <w:pPr>
              <w:bidi/>
              <w:jc w:val="center"/>
              <w:rPr>
                <w:rFonts w:cs="B Nazanin"/>
                <w:sz w:val="18"/>
                <w:szCs w:val="18"/>
              </w:rPr>
            </w:pPr>
          </w:p>
        </w:tc>
        <w:tc>
          <w:tcPr>
            <w:tcW w:w="1502" w:type="dxa"/>
            <w:vMerge/>
            <w:shd w:val="clear" w:color="auto" w:fill="D9D9D9" w:themeFill="background1" w:themeFillShade="D9"/>
            <w:vAlign w:val="center"/>
          </w:tcPr>
          <w:p w:rsidR="005D60F9" w:rsidRPr="00DA6EC6" w:rsidRDefault="005D60F9" w:rsidP="00C95D82">
            <w:pPr>
              <w:bidi/>
              <w:jc w:val="center"/>
              <w:rPr>
                <w:rFonts w:cs="B Nazanin"/>
                <w:sz w:val="24"/>
                <w:szCs w:val="24"/>
              </w:rPr>
            </w:pPr>
          </w:p>
        </w:tc>
      </w:tr>
      <w:tr w:rsidR="005D60F9" w:rsidRPr="00DA6EC6" w:rsidTr="00C95D82">
        <w:trPr>
          <w:jc w:val="center"/>
        </w:trPr>
        <w:tc>
          <w:tcPr>
            <w:tcW w:w="3526" w:type="dxa"/>
            <w:vAlign w:val="center"/>
          </w:tcPr>
          <w:p w:rsidR="005D60F9" w:rsidRPr="00DA6EC6" w:rsidRDefault="005D60F9" w:rsidP="00C95D82">
            <w:pPr>
              <w:bidi/>
              <w:jc w:val="center"/>
              <w:rPr>
                <w:rFonts w:cs="B Nazanin"/>
                <w:sz w:val="18"/>
                <w:szCs w:val="18"/>
              </w:rPr>
            </w:pPr>
            <w:r w:rsidRPr="00DA6EC6">
              <w:rPr>
                <w:rFonts w:cs="B Nazanin" w:hint="cs"/>
                <w:sz w:val="18"/>
                <w:szCs w:val="18"/>
                <w:rtl/>
              </w:rPr>
              <w:lastRenderedPageBreak/>
              <w:t>-</w:t>
            </w:r>
          </w:p>
        </w:tc>
        <w:tc>
          <w:tcPr>
            <w:tcW w:w="1482" w:type="dxa"/>
            <w:vAlign w:val="center"/>
          </w:tcPr>
          <w:p w:rsidR="005D60F9" w:rsidRPr="00DA6EC6" w:rsidRDefault="005D60F9" w:rsidP="00C95D82">
            <w:pPr>
              <w:bidi/>
              <w:jc w:val="center"/>
              <w:rPr>
                <w:rFonts w:cs="B Nazanin"/>
                <w:sz w:val="18"/>
                <w:szCs w:val="18"/>
              </w:rPr>
            </w:pPr>
            <w:r w:rsidRPr="00DA6EC6">
              <w:rPr>
                <w:rFonts w:cs="B Nazanin" w:hint="cs"/>
                <w:sz w:val="18"/>
                <w:szCs w:val="18"/>
                <w:rtl/>
              </w:rPr>
              <w:t>-</w:t>
            </w:r>
          </w:p>
        </w:tc>
        <w:tc>
          <w:tcPr>
            <w:tcW w:w="1374" w:type="dxa"/>
            <w:vAlign w:val="center"/>
          </w:tcPr>
          <w:p w:rsidR="005D60F9" w:rsidRPr="00DA6EC6" w:rsidRDefault="005D60F9" w:rsidP="00C95D82">
            <w:pPr>
              <w:bidi/>
              <w:jc w:val="center"/>
              <w:rPr>
                <w:rFonts w:cs="B Nazanin"/>
                <w:sz w:val="18"/>
                <w:szCs w:val="18"/>
                <w:rtl/>
                <w:lang w:bidi="fa-IR"/>
              </w:rPr>
            </w:pPr>
            <w:r w:rsidRPr="00DA6EC6">
              <w:rPr>
                <w:rFonts w:cs="B Nazanin" w:hint="cs"/>
                <w:sz w:val="18"/>
                <w:szCs w:val="18"/>
                <w:rtl/>
                <w:lang w:bidi="fa-IR"/>
              </w:rPr>
              <w:t>درمان دارویی</w:t>
            </w:r>
          </w:p>
        </w:tc>
        <w:tc>
          <w:tcPr>
            <w:tcW w:w="1486" w:type="dxa"/>
            <w:vMerge/>
            <w:vAlign w:val="center"/>
          </w:tcPr>
          <w:p w:rsidR="005D60F9" w:rsidRPr="00DA6EC6" w:rsidRDefault="005D60F9" w:rsidP="00C95D82">
            <w:pPr>
              <w:bidi/>
              <w:jc w:val="center"/>
              <w:rPr>
                <w:rFonts w:cs="B Nazanin"/>
                <w:sz w:val="18"/>
                <w:szCs w:val="18"/>
              </w:rPr>
            </w:pPr>
          </w:p>
        </w:tc>
        <w:tc>
          <w:tcPr>
            <w:tcW w:w="1502" w:type="dxa"/>
            <w:vMerge/>
            <w:shd w:val="clear" w:color="auto" w:fill="D9D9D9" w:themeFill="background1" w:themeFillShade="D9"/>
            <w:vAlign w:val="center"/>
          </w:tcPr>
          <w:p w:rsidR="005D60F9" w:rsidRPr="00DA6EC6" w:rsidRDefault="005D60F9" w:rsidP="00C95D82">
            <w:pPr>
              <w:bidi/>
              <w:jc w:val="center"/>
              <w:rPr>
                <w:rFonts w:cs="B Nazanin"/>
                <w:sz w:val="24"/>
                <w:szCs w:val="24"/>
              </w:rPr>
            </w:pPr>
          </w:p>
        </w:tc>
      </w:tr>
      <w:tr w:rsidR="005D60F9" w:rsidRPr="00DA6EC6" w:rsidTr="00C95D82">
        <w:trPr>
          <w:jc w:val="center"/>
        </w:trPr>
        <w:tc>
          <w:tcPr>
            <w:tcW w:w="3526" w:type="dxa"/>
            <w:vAlign w:val="center"/>
          </w:tcPr>
          <w:p w:rsidR="005D60F9" w:rsidRPr="00DA6EC6" w:rsidRDefault="005D60F9" w:rsidP="00C95D82">
            <w:pPr>
              <w:bidi/>
              <w:jc w:val="center"/>
              <w:rPr>
                <w:rFonts w:cs="B Nazanin"/>
                <w:sz w:val="18"/>
                <w:szCs w:val="18"/>
              </w:rPr>
            </w:pPr>
            <w:r w:rsidRPr="00DA6EC6">
              <w:rPr>
                <w:rFonts w:cs="B Nazanin" w:hint="cs"/>
                <w:sz w:val="18"/>
                <w:szCs w:val="18"/>
                <w:rtl/>
              </w:rPr>
              <w:t>اتاق 1 نفره ( در بخش مشخصات فیزیکی مشخصات اتاق توضیح داده شده است)</w:t>
            </w:r>
          </w:p>
        </w:tc>
        <w:tc>
          <w:tcPr>
            <w:tcW w:w="1482" w:type="dxa"/>
            <w:vAlign w:val="center"/>
          </w:tcPr>
          <w:p w:rsidR="005D60F9" w:rsidRPr="00DA6EC6" w:rsidRDefault="005D60F9" w:rsidP="00C95D82">
            <w:pPr>
              <w:bidi/>
              <w:jc w:val="center"/>
              <w:rPr>
                <w:rFonts w:cs="B Nazanin"/>
                <w:sz w:val="18"/>
                <w:szCs w:val="18"/>
                <w:rtl/>
                <w:lang w:bidi="fa-IR"/>
              </w:rPr>
            </w:pPr>
            <w:r w:rsidRPr="00DA6EC6">
              <w:rPr>
                <w:rFonts w:cs="B Nazanin" w:hint="cs"/>
                <w:sz w:val="18"/>
                <w:szCs w:val="18"/>
                <w:rtl/>
                <w:lang w:bidi="fa-IR"/>
              </w:rPr>
              <w:t>اتاق در بخش بستری</w:t>
            </w:r>
          </w:p>
        </w:tc>
        <w:tc>
          <w:tcPr>
            <w:tcW w:w="1374" w:type="dxa"/>
            <w:vAlign w:val="center"/>
          </w:tcPr>
          <w:p w:rsidR="005D60F9" w:rsidRPr="00DA6EC6" w:rsidRDefault="005D60F9" w:rsidP="00C95D82">
            <w:pPr>
              <w:bidi/>
              <w:jc w:val="center"/>
              <w:rPr>
                <w:rFonts w:cs="B Nazanin"/>
                <w:sz w:val="18"/>
                <w:szCs w:val="18"/>
              </w:rPr>
            </w:pPr>
            <w:r w:rsidRPr="00DA6EC6">
              <w:rPr>
                <w:rFonts w:cs="B Nazanin" w:hint="cs"/>
                <w:sz w:val="18"/>
                <w:szCs w:val="18"/>
                <w:rtl/>
                <w:lang w:bidi="fa-IR"/>
              </w:rPr>
              <w:t>بستری کردن در بیمارستان</w:t>
            </w:r>
          </w:p>
        </w:tc>
        <w:tc>
          <w:tcPr>
            <w:tcW w:w="1486" w:type="dxa"/>
            <w:vMerge/>
            <w:vAlign w:val="center"/>
          </w:tcPr>
          <w:p w:rsidR="005D60F9" w:rsidRPr="00DA6EC6" w:rsidRDefault="005D60F9" w:rsidP="00C95D82">
            <w:pPr>
              <w:bidi/>
              <w:jc w:val="center"/>
              <w:rPr>
                <w:rFonts w:cs="B Nazanin"/>
                <w:sz w:val="18"/>
                <w:szCs w:val="18"/>
              </w:rPr>
            </w:pPr>
          </w:p>
        </w:tc>
        <w:tc>
          <w:tcPr>
            <w:tcW w:w="1502" w:type="dxa"/>
            <w:vMerge/>
            <w:shd w:val="clear" w:color="auto" w:fill="D9D9D9" w:themeFill="background1" w:themeFillShade="D9"/>
            <w:vAlign w:val="center"/>
          </w:tcPr>
          <w:p w:rsidR="005D60F9" w:rsidRPr="00DA6EC6" w:rsidRDefault="005D60F9" w:rsidP="00C95D82">
            <w:pPr>
              <w:bidi/>
              <w:jc w:val="center"/>
              <w:rPr>
                <w:rFonts w:cs="B Nazanin"/>
                <w:sz w:val="24"/>
                <w:szCs w:val="24"/>
              </w:rPr>
            </w:pPr>
          </w:p>
        </w:tc>
      </w:tr>
    </w:tbl>
    <w:p w:rsidR="00404F17" w:rsidRPr="00DA6EC6" w:rsidRDefault="00404F17" w:rsidP="00404F17">
      <w:pPr>
        <w:spacing w:after="0" w:line="240" w:lineRule="auto"/>
        <w:rPr>
          <w:sz w:val="2"/>
          <w:szCs w:val="2"/>
          <w:rtl/>
          <w:lang w:bidi="fa-IR"/>
        </w:rPr>
      </w:pPr>
    </w:p>
    <w:p w:rsidR="00A63FC5" w:rsidRPr="00DA6EC6" w:rsidRDefault="00A63FC5">
      <w:r w:rsidRPr="00DA6EC6">
        <w:br w:type="page"/>
      </w:r>
    </w:p>
    <w:p w:rsidR="00AE6046" w:rsidRPr="00C95D82" w:rsidRDefault="00AE6046" w:rsidP="00C95D82">
      <w:pPr>
        <w:bidi/>
        <w:jc w:val="center"/>
        <w:rPr>
          <w:rFonts w:cs="B Nazanin"/>
          <w:b/>
          <w:bCs/>
          <w:rtl/>
          <w:lang w:bidi="fa-IR"/>
        </w:rPr>
      </w:pPr>
      <w:r w:rsidRPr="00C95D82">
        <w:rPr>
          <w:rFonts w:cs="B Nazanin" w:hint="cs"/>
          <w:b/>
          <w:bCs/>
          <w:rtl/>
          <w:lang w:bidi="fa-IR"/>
        </w:rPr>
        <w:lastRenderedPageBreak/>
        <w:t>جدول 3-4: فضاي درماني اختلالات اضطراب</w:t>
      </w:r>
      <w:r w:rsidRPr="00C95D82">
        <w:rPr>
          <w:rFonts w:cs="B Nazanin" w:hint="cs"/>
          <w:b/>
          <w:bCs/>
          <w:rtl/>
        </w:rPr>
        <w:t>«نگارنده»</w:t>
      </w:r>
    </w:p>
    <w:tbl>
      <w:tblPr>
        <w:tblStyle w:val="TableGrid"/>
        <w:tblW w:w="9527" w:type="dxa"/>
        <w:jc w:val="center"/>
        <w:tblLook w:val="04A0" w:firstRow="1" w:lastRow="0" w:firstColumn="1" w:lastColumn="0" w:noHBand="0" w:noVBand="1"/>
      </w:tblPr>
      <w:tblGrid>
        <w:gridCol w:w="3531"/>
        <w:gridCol w:w="1488"/>
        <w:gridCol w:w="1445"/>
        <w:gridCol w:w="1475"/>
        <w:gridCol w:w="1588"/>
      </w:tblGrid>
      <w:tr w:rsidR="00A63FC5" w:rsidRPr="00DA6EC6" w:rsidTr="00B726D5">
        <w:trPr>
          <w:tblHeader/>
          <w:jc w:val="center"/>
        </w:trPr>
        <w:tc>
          <w:tcPr>
            <w:tcW w:w="3531" w:type="dxa"/>
            <w:shd w:val="clear" w:color="auto" w:fill="A6A6A6" w:themeFill="background1" w:themeFillShade="A6"/>
          </w:tcPr>
          <w:p w:rsidR="00A63FC5" w:rsidRPr="00DA6EC6" w:rsidRDefault="00A63FC5" w:rsidP="00440AD6">
            <w:pPr>
              <w:bidi/>
              <w:jc w:val="center"/>
              <w:rPr>
                <w:rFonts w:cs="B Nazanin"/>
                <w:b/>
                <w:bCs/>
                <w:sz w:val="20"/>
                <w:szCs w:val="20"/>
              </w:rPr>
            </w:pPr>
            <w:r w:rsidRPr="00DA6EC6">
              <w:rPr>
                <w:rFonts w:cs="B Nazanin" w:hint="cs"/>
                <w:b/>
                <w:bCs/>
                <w:sz w:val="20"/>
                <w:szCs w:val="20"/>
                <w:rtl/>
              </w:rPr>
              <w:t>توضیحات</w:t>
            </w:r>
          </w:p>
        </w:tc>
        <w:tc>
          <w:tcPr>
            <w:tcW w:w="1488" w:type="dxa"/>
            <w:shd w:val="clear" w:color="auto" w:fill="A6A6A6" w:themeFill="background1" w:themeFillShade="A6"/>
          </w:tcPr>
          <w:p w:rsidR="00A63FC5" w:rsidRPr="00DA6EC6" w:rsidRDefault="00A63FC5" w:rsidP="00440AD6">
            <w:pPr>
              <w:bidi/>
              <w:jc w:val="center"/>
              <w:rPr>
                <w:rFonts w:cs="B Nazanin"/>
                <w:b/>
                <w:bCs/>
                <w:sz w:val="20"/>
                <w:szCs w:val="20"/>
              </w:rPr>
            </w:pPr>
            <w:r w:rsidRPr="00DA6EC6">
              <w:rPr>
                <w:rFonts w:cs="B Nazanin" w:hint="cs"/>
                <w:b/>
                <w:bCs/>
                <w:sz w:val="20"/>
                <w:szCs w:val="20"/>
                <w:rtl/>
              </w:rPr>
              <w:t>فضای مورد نیاز</w:t>
            </w:r>
          </w:p>
        </w:tc>
        <w:tc>
          <w:tcPr>
            <w:tcW w:w="1445" w:type="dxa"/>
            <w:shd w:val="clear" w:color="auto" w:fill="A6A6A6" w:themeFill="background1" w:themeFillShade="A6"/>
          </w:tcPr>
          <w:p w:rsidR="00A63FC5" w:rsidRPr="00DA6EC6" w:rsidRDefault="00A63FC5" w:rsidP="00440AD6">
            <w:pPr>
              <w:bidi/>
              <w:jc w:val="center"/>
              <w:rPr>
                <w:rFonts w:cs="B Nazanin"/>
                <w:b/>
                <w:bCs/>
                <w:sz w:val="20"/>
                <w:szCs w:val="20"/>
              </w:rPr>
            </w:pPr>
            <w:r w:rsidRPr="00DA6EC6">
              <w:rPr>
                <w:rFonts w:cs="B Nazanin" w:hint="cs"/>
                <w:b/>
                <w:bCs/>
                <w:sz w:val="20"/>
                <w:szCs w:val="20"/>
                <w:rtl/>
              </w:rPr>
              <w:t>درمان</w:t>
            </w:r>
          </w:p>
        </w:tc>
        <w:tc>
          <w:tcPr>
            <w:tcW w:w="1475" w:type="dxa"/>
            <w:shd w:val="clear" w:color="auto" w:fill="A6A6A6" w:themeFill="background1" w:themeFillShade="A6"/>
          </w:tcPr>
          <w:p w:rsidR="00A63FC5" w:rsidRPr="00DA6EC6" w:rsidRDefault="00A63FC5" w:rsidP="00440AD6">
            <w:pPr>
              <w:bidi/>
              <w:jc w:val="center"/>
              <w:rPr>
                <w:rFonts w:cs="B Nazanin"/>
                <w:b/>
                <w:bCs/>
                <w:sz w:val="20"/>
                <w:szCs w:val="20"/>
              </w:rPr>
            </w:pPr>
            <w:r w:rsidRPr="00DA6EC6">
              <w:rPr>
                <w:rFonts w:cs="B Nazanin" w:hint="cs"/>
                <w:b/>
                <w:bCs/>
                <w:sz w:val="20"/>
                <w:szCs w:val="20"/>
                <w:rtl/>
              </w:rPr>
              <w:t>زیر گروه بیماری</w:t>
            </w:r>
          </w:p>
        </w:tc>
        <w:tc>
          <w:tcPr>
            <w:tcW w:w="1588" w:type="dxa"/>
            <w:shd w:val="clear" w:color="auto" w:fill="A6A6A6" w:themeFill="background1" w:themeFillShade="A6"/>
          </w:tcPr>
          <w:p w:rsidR="00A63FC5" w:rsidRPr="00DA6EC6" w:rsidRDefault="00A63FC5" w:rsidP="00440AD6">
            <w:pPr>
              <w:bidi/>
              <w:jc w:val="center"/>
              <w:rPr>
                <w:rFonts w:cs="B Nazanin"/>
                <w:b/>
                <w:bCs/>
                <w:sz w:val="20"/>
                <w:szCs w:val="20"/>
              </w:rPr>
            </w:pPr>
            <w:r w:rsidRPr="00DA6EC6">
              <w:rPr>
                <w:rFonts w:cs="B Nazanin" w:hint="cs"/>
                <w:b/>
                <w:bCs/>
                <w:sz w:val="20"/>
                <w:szCs w:val="20"/>
                <w:rtl/>
              </w:rPr>
              <w:t>گروه اصلی بیماری</w:t>
            </w:r>
          </w:p>
        </w:tc>
      </w:tr>
      <w:tr w:rsidR="00B40AE3" w:rsidRPr="00DA6EC6" w:rsidTr="00B726D5">
        <w:trPr>
          <w:jc w:val="center"/>
        </w:trPr>
        <w:tc>
          <w:tcPr>
            <w:tcW w:w="3531"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w:t>
            </w:r>
          </w:p>
        </w:tc>
        <w:tc>
          <w:tcPr>
            <w:tcW w:w="1488"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w:t>
            </w:r>
          </w:p>
        </w:tc>
        <w:tc>
          <w:tcPr>
            <w:tcW w:w="1445" w:type="dxa"/>
            <w:vAlign w:val="center"/>
          </w:tcPr>
          <w:p w:rsidR="00B40AE3" w:rsidRPr="00DA6EC6" w:rsidRDefault="00B40AE3" w:rsidP="00B726D5">
            <w:pPr>
              <w:bidi/>
              <w:jc w:val="center"/>
              <w:rPr>
                <w:rFonts w:cs="B Nazanin"/>
                <w:sz w:val="18"/>
                <w:szCs w:val="18"/>
              </w:rPr>
            </w:pPr>
            <w:r w:rsidRPr="00DA6EC6">
              <w:rPr>
                <w:rFonts w:cs="B Nazanin" w:hint="cs"/>
                <w:sz w:val="18"/>
                <w:szCs w:val="18"/>
                <w:rtl/>
                <w:lang w:bidi="fa-IR"/>
              </w:rPr>
              <w:t>درمان دارویی</w:t>
            </w:r>
          </w:p>
        </w:tc>
        <w:tc>
          <w:tcPr>
            <w:tcW w:w="1475" w:type="dxa"/>
            <w:vMerge w:val="restart"/>
            <w:vAlign w:val="center"/>
          </w:tcPr>
          <w:p w:rsidR="00B40AE3" w:rsidRPr="00DA6EC6" w:rsidRDefault="00B40AE3" w:rsidP="00B726D5">
            <w:pPr>
              <w:bidi/>
              <w:jc w:val="center"/>
              <w:rPr>
                <w:rFonts w:cs="B Nazanin"/>
                <w:b/>
                <w:bCs/>
                <w:sz w:val="18"/>
                <w:szCs w:val="18"/>
                <w:lang w:bidi="fa-IR"/>
              </w:rPr>
            </w:pPr>
            <w:r w:rsidRPr="00DA6EC6">
              <w:rPr>
                <w:rFonts w:cs="B Nazanin" w:hint="cs"/>
                <w:b/>
                <w:bCs/>
                <w:sz w:val="18"/>
                <w:szCs w:val="18"/>
                <w:rtl/>
                <w:lang w:bidi="fa-IR"/>
              </w:rPr>
              <w:t>اختلال هراس</w:t>
            </w:r>
          </w:p>
        </w:tc>
        <w:tc>
          <w:tcPr>
            <w:tcW w:w="1588" w:type="dxa"/>
            <w:vMerge w:val="restart"/>
            <w:shd w:val="clear" w:color="auto" w:fill="D9D9D9" w:themeFill="background1" w:themeFillShade="D9"/>
            <w:vAlign w:val="center"/>
          </w:tcPr>
          <w:p w:rsidR="00B40AE3" w:rsidRPr="00C95D82" w:rsidRDefault="00B40AE3" w:rsidP="00B726D5">
            <w:pPr>
              <w:bidi/>
              <w:jc w:val="center"/>
              <w:rPr>
                <w:rFonts w:cs="B Nazanin"/>
                <w:b/>
                <w:bCs/>
                <w:sz w:val="20"/>
                <w:szCs w:val="20"/>
                <w:lang w:bidi="fa-IR"/>
              </w:rPr>
            </w:pPr>
            <w:r w:rsidRPr="00DA6EC6">
              <w:rPr>
                <w:rFonts w:cs="B Nazanin" w:hint="cs"/>
                <w:b/>
                <w:bCs/>
                <w:sz w:val="20"/>
                <w:szCs w:val="20"/>
                <w:rtl/>
                <w:lang w:bidi="fa-IR"/>
              </w:rPr>
              <w:t>اختلالات اضطراب</w:t>
            </w:r>
          </w:p>
        </w:tc>
      </w:tr>
      <w:tr w:rsidR="00B40AE3" w:rsidRPr="00DA6EC6" w:rsidTr="00B726D5">
        <w:trPr>
          <w:jc w:val="center"/>
        </w:trPr>
        <w:tc>
          <w:tcPr>
            <w:tcW w:w="3531"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فضای مشاوره برای درمانگر و بیمار که در بخش مشاوره و بستری وجود دارد.</w:t>
            </w:r>
          </w:p>
        </w:tc>
        <w:tc>
          <w:tcPr>
            <w:tcW w:w="1488"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فضای مشاوره</w:t>
            </w:r>
          </w:p>
        </w:tc>
        <w:tc>
          <w:tcPr>
            <w:tcW w:w="1445" w:type="dxa"/>
            <w:vAlign w:val="center"/>
          </w:tcPr>
          <w:p w:rsidR="00B40AE3" w:rsidRPr="00DA6EC6" w:rsidRDefault="00B40AE3" w:rsidP="00B726D5">
            <w:pPr>
              <w:bidi/>
              <w:jc w:val="center"/>
              <w:rPr>
                <w:rFonts w:cs="B Nazanin"/>
                <w:sz w:val="18"/>
                <w:szCs w:val="18"/>
              </w:rPr>
            </w:pPr>
            <w:r w:rsidRPr="00DA6EC6">
              <w:rPr>
                <w:rFonts w:cs="B Nazanin" w:hint="cs"/>
                <w:sz w:val="18"/>
                <w:szCs w:val="18"/>
                <w:rtl/>
                <w:lang w:bidi="fa-IR"/>
              </w:rPr>
              <w:t>درمان‏شناختی رفتاری</w:t>
            </w:r>
          </w:p>
        </w:tc>
        <w:tc>
          <w:tcPr>
            <w:tcW w:w="1475" w:type="dxa"/>
            <w:vMerge/>
            <w:vAlign w:val="center"/>
          </w:tcPr>
          <w:p w:rsidR="00B40AE3" w:rsidRPr="00DA6EC6" w:rsidRDefault="00B40AE3" w:rsidP="00B726D5">
            <w:pPr>
              <w:bidi/>
              <w:jc w:val="center"/>
              <w:rPr>
                <w:rFonts w:cs="B Nazanin"/>
                <w:b/>
                <w:bCs/>
                <w:sz w:val="18"/>
                <w:szCs w:val="18"/>
              </w:rPr>
            </w:pPr>
          </w:p>
        </w:tc>
        <w:tc>
          <w:tcPr>
            <w:tcW w:w="1588" w:type="dxa"/>
            <w:vMerge/>
            <w:shd w:val="clear" w:color="auto" w:fill="D9D9D9" w:themeFill="background1" w:themeFillShade="D9"/>
            <w:vAlign w:val="center"/>
          </w:tcPr>
          <w:p w:rsidR="00B40AE3" w:rsidRPr="00DA6EC6" w:rsidRDefault="00B40AE3" w:rsidP="00B726D5">
            <w:pPr>
              <w:bidi/>
              <w:jc w:val="center"/>
              <w:rPr>
                <w:rFonts w:cs="B Nazanin"/>
                <w:sz w:val="24"/>
                <w:szCs w:val="24"/>
              </w:rPr>
            </w:pPr>
          </w:p>
        </w:tc>
      </w:tr>
      <w:tr w:rsidR="00B40AE3" w:rsidRPr="00DA6EC6" w:rsidTr="00B726D5">
        <w:trPr>
          <w:jc w:val="center"/>
        </w:trPr>
        <w:tc>
          <w:tcPr>
            <w:tcW w:w="3531" w:type="dxa"/>
            <w:vAlign w:val="center"/>
          </w:tcPr>
          <w:p w:rsidR="00B40AE3" w:rsidRPr="00DA6EC6" w:rsidRDefault="00B40AE3" w:rsidP="00B726D5">
            <w:pPr>
              <w:bidi/>
              <w:jc w:val="center"/>
              <w:rPr>
                <w:rFonts w:cs="B Nazanin"/>
                <w:sz w:val="16"/>
                <w:szCs w:val="16"/>
              </w:rPr>
            </w:pPr>
            <w:r w:rsidRPr="00DA6EC6">
              <w:rPr>
                <w:rFonts w:cs="B Nazanin" w:hint="cs"/>
                <w:sz w:val="16"/>
                <w:szCs w:val="16"/>
                <w:rtl/>
              </w:rPr>
              <w:t xml:space="preserve">فضایی جهت حضور درمانگر و گروهی از بیماران که بصورت گروهی مشاوره می شوند (گروه 10 نفره) </w:t>
            </w:r>
            <w:r w:rsidRPr="00DA6EC6">
              <w:rPr>
                <w:rFonts w:ascii="Times New Roman" w:hAnsi="Times New Roman" w:cs="Times New Roman" w:hint="cs"/>
                <w:sz w:val="16"/>
                <w:szCs w:val="16"/>
                <w:rtl/>
              </w:rPr>
              <w:t>–</w:t>
            </w:r>
            <w:r w:rsidRPr="00DA6EC6">
              <w:rPr>
                <w:rFonts w:cs="B Nazanin" w:hint="cs"/>
                <w:sz w:val="16"/>
                <w:szCs w:val="16"/>
                <w:rtl/>
              </w:rPr>
              <w:t xml:space="preserve"> سرانه هر نفر 4 متر مربع</w:t>
            </w:r>
          </w:p>
        </w:tc>
        <w:tc>
          <w:tcPr>
            <w:tcW w:w="1488"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فضای مشاوره جمعی</w:t>
            </w:r>
          </w:p>
        </w:tc>
        <w:tc>
          <w:tcPr>
            <w:tcW w:w="1445" w:type="dxa"/>
            <w:vAlign w:val="center"/>
          </w:tcPr>
          <w:p w:rsidR="00B40AE3" w:rsidRPr="00DA6EC6" w:rsidRDefault="00B40AE3" w:rsidP="00B726D5">
            <w:pPr>
              <w:bidi/>
              <w:jc w:val="center"/>
              <w:rPr>
                <w:rFonts w:cs="B Nazanin"/>
                <w:sz w:val="18"/>
                <w:szCs w:val="18"/>
              </w:rPr>
            </w:pPr>
            <w:r w:rsidRPr="00DA6EC6">
              <w:rPr>
                <w:rFonts w:cs="B Nazanin" w:hint="cs"/>
                <w:sz w:val="18"/>
                <w:szCs w:val="18"/>
                <w:rtl/>
                <w:lang w:bidi="fa-IR"/>
              </w:rPr>
              <w:t>گروه‏درمانی</w:t>
            </w:r>
          </w:p>
        </w:tc>
        <w:tc>
          <w:tcPr>
            <w:tcW w:w="1475" w:type="dxa"/>
            <w:vMerge/>
            <w:vAlign w:val="center"/>
          </w:tcPr>
          <w:p w:rsidR="00B40AE3" w:rsidRPr="00DA6EC6" w:rsidRDefault="00B40AE3" w:rsidP="00B726D5">
            <w:pPr>
              <w:bidi/>
              <w:jc w:val="center"/>
              <w:rPr>
                <w:rFonts w:cs="B Nazanin"/>
                <w:b/>
                <w:bCs/>
                <w:sz w:val="18"/>
                <w:szCs w:val="18"/>
              </w:rPr>
            </w:pPr>
          </w:p>
        </w:tc>
        <w:tc>
          <w:tcPr>
            <w:tcW w:w="1588" w:type="dxa"/>
            <w:vMerge/>
            <w:shd w:val="clear" w:color="auto" w:fill="D9D9D9" w:themeFill="background1" w:themeFillShade="D9"/>
            <w:vAlign w:val="center"/>
          </w:tcPr>
          <w:p w:rsidR="00B40AE3" w:rsidRPr="00DA6EC6" w:rsidRDefault="00B40AE3" w:rsidP="00B726D5">
            <w:pPr>
              <w:bidi/>
              <w:jc w:val="center"/>
              <w:rPr>
                <w:rFonts w:cs="B Nazanin"/>
                <w:sz w:val="24"/>
                <w:szCs w:val="24"/>
              </w:rPr>
            </w:pPr>
          </w:p>
        </w:tc>
      </w:tr>
      <w:tr w:rsidR="00B40AE3" w:rsidRPr="00DA6EC6" w:rsidTr="00B726D5">
        <w:trPr>
          <w:jc w:val="center"/>
        </w:trPr>
        <w:tc>
          <w:tcPr>
            <w:tcW w:w="3531"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فضای مشاوره برای درمانگر، بیمار و خانواده بیمار که در بخش مشاوره و بستری وجود دارد.</w:t>
            </w:r>
          </w:p>
        </w:tc>
        <w:tc>
          <w:tcPr>
            <w:tcW w:w="1488"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اتاق مشاوره</w:t>
            </w:r>
          </w:p>
        </w:tc>
        <w:tc>
          <w:tcPr>
            <w:tcW w:w="1445" w:type="dxa"/>
            <w:vAlign w:val="center"/>
          </w:tcPr>
          <w:p w:rsidR="00B40AE3" w:rsidRPr="00DA6EC6" w:rsidRDefault="00B40AE3" w:rsidP="00B726D5">
            <w:pPr>
              <w:bidi/>
              <w:jc w:val="center"/>
              <w:rPr>
                <w:rFonts w:cs="B Nazanin"/>
                <w:sz w:val="18"/>
                <w:szCs w:val="18"/>
              </w:rPr>
            </w:pPr>
            <w:r w:rsidRPr="00DA6EC6">
              <w:rPr>
                <w:rFonts w:cs="B Nazanin" w:hint="cs"/>
                <w:sz w:val="18"/>
                <w:szCs w:val="18"/>
                <w:rtl/>
                <w:lang w:bidi="fa-IR"/>
              </w:rPr>
              <w:t>روان‏درمانی خانواده</w:t>
            </w:r>
          </w:p>
        </w:tc>
        <w:tc>
          <w:tcPr>
            <w:tcW w:w="1475" w:type="dxa"/>
            <w:vMerge/>
            <w:vAlign w:val="center"/>
          </w:tcPr>
          <w:p w:rsidR="00B40AE3" w:rsidRPr="00DA6EC6" w:rsidRDefault="00B40AE3" w:rsidP="00B726D5">
            <w:pPr>
              <w:bidi/>
              <w:jc w:val="center"/>
              <w:rPr>
                <w:rFonts w:cs="B Nazanin"/>
                <w:b/>
                <w:bCs/>
                <w:sz w:val="18"/>
                <w:szCs w:val="18"/>
              </w:rPr>
            </w:pPr>
          </w:p>
        </w:tc>
        <w:tc>
          <w:tcPr>
            <w:tcW w:w="1588" w:type="dxa"/>
            <w:vMerge/>
            <w:shd w:val="clear" w:color="auto" w:fill="D9D9D9" w:themeFill="background1" w:themeFillShade="D9"/>
            <w:vAlign w:val="center"/>
          </w:tcPr>
          <w:p w:rsidR="00B40AE3" w:rsidRPr="00DA6EC6" w:rsidRDefault="00B40AE3" w:rsidP="00B726D5">
            <w:pPr>
              <w:bidi/>
              <w:jc w:val="center"/>
              <w:rPr>
                <w:rFonts w:cs="B Nazanin"/>
                <w:sz w:val="24"/>
                <w:szCs w:val="24"/>
              </w:rPr>
            </w:pPr>
          </w:p>
        </w:tc>
      </w:tr>
      <w:tr w:rsidR="00B40AE3" w:rsidRPr="00DA6EC6" w:rsidTr="00B726D5">
        <w:trPr>
          <w:jc w:val="center"/>
        </w:trPr>
        <w:tc>
          <w:tcPr>
            <w:tcW w:w="3531" w:type="dxa"/>
            <w:vAlign w:val="center"/>
          </w:tcPr>
          <w:p w:rsidR="00B40AE3" w:rsidRPr="00DA6EC6" w:rsidRDefault="00B40AE3" w:rsidP="00B726D5">
            <w:pPr>
              <w:bidi/>
              <w:jc w:val="center"/>
              <w:rPr>
                <w:rFonts w:cs="B Nazanin"/>
                <w:sz w:val="16"/>
                <w:szCs w:val="16"/>
              </w:rPr>
            </w:pPr>
            <w:r w:rsidRPr="00DA6EC6">
              <w:rPr>
                <w:rFonts w:cs="B Nazanin" w:hint="cs"/>
                <w:sz w:val="16"/>
                <w:szCs w:val="16"/>
                <w:rtl/>
              </w:rPr>
              <w:t>اتاقی در مجاورت اتاق مشاوره درمانگر که در بعضی موافع امکان حضور خانواده بیمار نیز در کنار درمانگر و بیمار نیز وجود دارد- هم در یخش مشاوره و هم در بخش بستری وجود دارد.</w:t>
            </w:r>
          </w:p>
        </w:tc>
        <w:tc>
          <w:tcPr>
            <w:tcW w:w="1488"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اتاق هیپنوتیزم</w:t>
            </w:r>
          </w:p>
        </w:tc>
        <w:tc>
          <w:tcPr>
            <w:tcW w:w="1445" w:type="dxa"/>
            <w:vAlign w:val="center"/>
          </w:tcPr>
          <w:p w:rsidR="00B40AE3" w:rsidRPr="00DA6EC6" w:rsidRDefault="00B40AE3" w:rsidP="00B726D5">
            <w:pPr>
              <w:bidi/>
              <w:jc w:val="center"/>
              <w:rPr>
                <w:rFonts w:cs="B Nazanin"/>
                <w:sz w:val="18"/>
                <w:szCs w:val="18"/>
              </w:rPr>
            </w:pPr>
            <w:r w:rsidRPr="00DA6EC6">
              <w:rPr>
                <w:rFonts w:cs="B Nazanin" w:hint="cs"/>
                <w:sz w:val="18"/>
                <w:szCs w:val="18"/>
                <w:rtl/>
                <w:lang w:bidi="fa-IR"/>
              </w:rPr>
              <w:t>هیپنوتیزم</w:t>
            </w:r>
          </w:p>
        </w:tc>
        <w:tc>
          <w:tcPr>
            <w:tcW w:w="1475" w:type="dxa"/>
            <w:vMerge w:val="restart"/>
            <w:vAlign w:val="center"/>
          </w:tcPr>
          <w:p w:rsidR="00B40AE3" w:rsidRPr="00DA6EC6" w:rsidRDefault="00B40AE3" w:rsidP="00B726D5">
            <w:pPr>
              <w:bidi/>
              <w:jc w:val="center"/>
              <w:rPr>
                <w:rFonts w:cs="B Nazanin"/>
                <w:b/>
                <w:bCs/>
                <w:sz w:val="18"/>
                <w:szCs w:val="18"/>
              </w:rPr>
            </w:pPr>
            <w:r w:rsidRPr="00DA6EC6">
              <w:rPr>
                <w:rFonts w:cs="B Nazanin" w:hint="cs"/>
                <w:b/>
                <w:bCs/>
                <w:sz w:val="18"/>
                <w:szCs w:val="18"/>
                <w:rtl/>
                <w:lang w:bidi="fa-IR"/>
              </w:rPr>
              <w:t>فوبی خاص و فوبی اجتماعی</w:t>
            </w:r>
          </w:p>
        </w:tc>
        <w:tc>
          <w:tcPr>
            <w:tcW w:w="1588" w:type="dxa"/>
            <w:vMerge/>
            <w:shd w:val="clear" w:color="auto" w:fill="D9D9D9" w:themeFill="background1" w:themeFillShade="D9"/>
            <w:vAlign w:val="center"/>
          </w:tcPr>
          <w:p w:rsidR="00B40AE3" w:rsidRPr="00DA6EC6" w:rsidRDefault="00B40AE3" w:rsidP="00B726D5">
            <w:pPr>
              <w:bidi/>
              <w:jc w:val="center"/>
              <w:rPr>
                <w:rFonts w:cs="B Nazanin"/>
                <w:sz w:val="24"/>
                <w:szCs w:val="24"/>
              </w:rPr>
            </w:pPr>
          </w:p>
        </w:tc>
      </w:tr>
      <w:tr w:rsidR="00B40AE3" w:rsidRPr="00DA6EC6" w:rsidTr="00B726D5">
        <w:trPr>
          <w:jc w:val="center"/>
        </w:trPr>
        <w:tc>
          <w:tcPr>
            <w:tcW w:w="3531"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فضای مشاوره برای درمانگر و بیمار که در بخش مشاوره و بستری وجود دارد.</w:t>
            </w:r>
          </w:p>
        </w:tc>
        <w:tc>
          <w:tcPr>
            <w:tcW w:w="1488"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فضای مشاوره</w:t>
            </w:r>
          </w:p>
        </w:tc>
        <w:tc>
          <w:tcPr>
            <w:tcW w:w="1445" w:type="dxa"/>
            <w:vAlign w:val="center"/>
          </w:tcPr>
          <w:p w:rsidR="00B40AE3" w:rsidRPr="00DA6EC6" w:rsidRDefault="00B40AE3" w:rsidP="00B726D5">
            <w:pPr>
              <w:bidi/>
              <w:jc w:val="center"/>
              <w:rPr>
                <w:rFonts w:cs="B Nazanin"/>
                <w:sz w:val="18"/>
                <w:szCs w:val="18"/>
              </w:rPr>
            </w:pPr>
            <w:r w:rsidRPr="00DA6EC6">
              <w:rPr>
                <w:rFonts w:cs="B Nazanin" w:hint="cs"/>
                <w:sz w:val="18"/>
                <w:szCs w:val="18"/>
                <w:rtl/>
                <w:lang w:bidi="fa-IR"/>
              </w:rPr>
              <w:t>درمان حمایتی</w:t>
            </w:r>
          </w:p>
        </w:tc>
        <w:tc>
          <w:tcPr>
            <w:tcW w:w="1475" w:type="dxa"/>
            <w:vMerge/>
            <w:vAlign w:val="center"/>
          </w:tcPr>
          <w:p w:rsidR="00B40AE3" w:rsidRPr="00DA6EC6" w:rsidRDefault="00B40AE3" w:rsidP="00B726D5">
            <w:pPr>
              <w:bidi/>
              <w:jc w:val="center"/>
              <w:rPr>
                <w:rFonts w:cs="B Nazanin"/>
                <w:b/>
                <w:bCs/>
                <w:sz w:val="18"/>
                <w:szCs w:val="18"/>
              </w:rPr>
            </w:pPr>
          </w:p>
        </w:tc>
        <w:tc>
          <w:tcPr>
            <w:tcW w:w="1588" w:type="dxa"/>
            <w:vMerge/>
            <w:shd w:val="clear" w:color="auto" w:fill="D9D9D9" w:themeFill="background1" w:themeFillShade="D9"/>
            <w:vAlign w:val="center"/>
          </w:tcPr>
          <w:p w:rsidR="00B40AE3" w:rsidRPr="00DA6EC6" w:rsidRDefault="00B40AE3" w:rsidP="00B726D5">
            <w:pPr>
              <w:bidi/>
              <w:jc w:val="center"/>
              <w:rPr>
                <w:rFonts w:cs="B Nazanin"/>
                <w:sz w:val="24"/>
                <w:szCs w:val="24"/>
              </w:rPr>
            </w:pPr>
          </w:p>
        </w:tc>
      </w:tr>
      <w:tr w:rsidR="00B40AE3" w:rsidRPr="00DA6EC6" w:rsidTr="00B726D5">
        <w:trPr>
          <w:jc w:val="center"/>
        </w:trPr>
        <w:tc>
          <w:tcPr>
            <w:tcW w:w="3531"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فضای مشاوره برای درمانگر، بیمار و خانواده بیمار که در بخش مشاوره و بستری وجود دارد.</w:t>
            </w:r>
          </w:p>
        </w:tc>
        <w:tc>
          <w:tcPr>
            <w:tcW w:w="1488"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اتاق مشاوره</w:t>
            </w:r>
          </w:p>
        </w:tc>
        <w:tc>
          <w:tcPr>
            <w:tcW w:w="1445" w:type="dxa"/>
            <w:vAlign w:val="center"/>
          </w:tcPr>
          <w:p w:rsidR="00B40AE3" w:rsidRPr="00DA6EC6" w:rsidRDefault="00B40AE3" w:rsidP="00B726D5">
            <w:pPr>
              <w:bidi/>
              <w:jc w:val="center"/>
              <w:rPr>
                <w:rFonts w:cs="B Nazanin"/>
                <w:sz w:val="18"/>
                <w:szCs w:val="18"/>
              </w:rPr>
            </w:pPr>
            <w:r w:rsidRPr="00DA6EC6">
              <w:rPr>
                <w:rFonts w:cs="B Nazanin" w:hint="cs"/>
                <w:sz w:val="18"/>
                <w:szCs w:val="18"/>
                <w:rtl/>
                <w:lang w:bidi="fa-IR"/>
              </w:rPr>
              <w:t>روان‏درمانی خانواده</w:t>
            </w:r>
          </w:p>
        </w:tc>
        <w:tc>
          <w:tcPr>
            <w:tcW w:w="1475" w:type="dxa"/>
            <w:vMerge/>
            <w:vAlign w:val="center"/>
          </w:tcPr>
          <w:p w:rsidR="00B40AE3" w:rsidRPr="00DA6EC6" w:rsidRDefault="00B40AE3" w:rsidP="00B726D5">
            <w:pPr>
              <w:bidi/>
              <w:jc w:val="center"/>
              <w:rPr>
                <w:rFonts w:cs="B Nazanin"/>
                <w:b/>
                <w:bCs/>
                <w:sz w:val="18"/>
                <w:szCs w:val="18"/>
              </w:rPr>
            </w:pPr>
          </w:p>
        </w:tc>
        <w:tc>
          <w:tcPr>
            <w:tcW w:w="1588" w:type="dxa"/>
            <w:vMerge/>
            <w:shd w:val="clear" w:color="auto" w:fill="D9D9D9" w:themeFill="background1" w:themeFillShade="D9"/>
            <w:vAlign w:val="center"/>
          </w:tcPr>
          <w:p w:rsidR="00B40AE3" w:rsidRPr="00DA6EC6" w:rsidRDefault="00B40AE3" w:rsidP="00B726D5">
            <w:pPr>
              <w:bidi/>
              <w:jc w:val="center"/>
              <w:rPr>
                <w:rFonts w:cs="B Nazanin"/>
                <w:sz w:val="24"/>
                <w:szCs w:val="24"/>
              </w:rPr>
            </w:pPr>
          </w:p>
        </w:tc>
      </w:tr>
      <w:tr w:rsidR="00B40AE3" w:rsidRPr="00DA6EC6" w:rsidTr="00B726D5">
        <w:trPr>
          <w:jc w:val="center"/>
        </w:trPr>
        <w:tc>
          <w:tcPr>
            <w:tcW w:w="3531"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w:t>
            </w:r>
          </w:p>
        </w:tc>
        <w:tc>
          <w:tcPr>
            <w:tcW w:w="1488"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w:t>
            </w:r>
          </w:p>
        </w:tc>
        <w:tc>
          <w:tcPr>
            <w:tcW w:w="1445" w:type="dxa"/>
            <w:vAlign w:val="center"/>
          </w:tcPr>
          <w:p w:rsidR="00B40AE3" w:rsidRPr="00DA6EC6" w:rsidRDefault="00B40AE3" w:rsidP="00B726D5">
            <w:pPr>
              <w:bidi/>
              <w:jc w:val="center"/>
              <w:rPr>
                <w:rFonts w:cs="B Nazanin"/>
                <w:sz w:val="18"/>
                <w:szCs w:val="18"/>
                <w:rtl/>
                <w:lang w:bidi="fa-IR"/>
              </w:rPr>
            </w:pPr>
            <w:r w:rsidRPr="00DA6EC6">
              <w:rPr>
                <w:rFonts w:cs="B Nazanin" w:hint="cs"/>
                <w:sz w:val="18"/>
                <w:szCs w:val="18"/>
                <w:rtl/>
                <w:lang w:bidi="fa-IR"/>
              </w:rPr>
              <w:t>درمان دارویی</w:t>
            </w:r>
          </w:p>
        </w:tc>
        <w:tc>
          <w:tcPr>
            <w:tcW w:w="1475" w:type="dxa"/>
            <w:vMerge/>
            <w:vAlign w:val="center"/>
          </w:tcPr>
          <w:p w:rsidR="00B40AE3" w:rsidRPr="00DA6EC6" w:rsidRDefault="00B40AE3" w:rsidP="00B726D5">
            <w:pPr>
              <w:bidi/>
              <w:jc w:val="center"/>
              <w:rPr>
                <w:rFonts w:cs="B Nazanin"/>
                <w:b/>
                <w:bCs/>
                <w:sz w:val="18"/>
                <w:szCs w:val="18"/>
              </w:rPr>
            </w:pPr>
          </w:p>
        </w:tc>
        <w:tc>
          <w:tcPr>
            <w:tcW w:w="1588" w:type="dxa"/>
            <w:vMerge/>
            <w:shd w:val="clear" w:color="auto" w:fill="D9D9D9" w:themeFill="background1" w:themeFillShade="D9"/>
            <w:vAlign w:val="center"/>
          </w:tcPr>
          <w:p w:rsidR="00B40AE3" w:rsidRPr="00DA6EC6" w:rsidRDefault="00B40AE3" w:rsidP="00B726D5">
            <w:pPr>
              <w:bidi/>
              <w:jc w:val="center"/>
              <w:rPr>
                <w:rFonts w:cs="B Nazanin"/>
                <w:sz w:val="24"/>
                <w:szCs w:val="24"/>
              </w:rPr>
            </w:pPr>
          </w:p>
        </w:tc>
      </w:tr>
      <w:tr w:rsidR="00B40AE3" w:rsidRPr="00DA6EC6" w:rsidTr="00B726D5">
        <w:trPr>
          <w:jc w:val="center"/>
        </w:trPr>
        <w:tc>
          <w:tcPr>
            <w:tcW w:w="3531"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فضای مشاوره برای درمانگر، بیمار و خانواده بیمار که در بخش مشاوره و بستری وجود دارد.</w:t>
            </w:r>
          </w:p>
        </w:tc>
        <w:tc>
          <w:tcPr>
            <w:tcW w:w="1488"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اتاق مشاوره</w:t>
            </w:r>
          </w:p>
        </w:tc>
        <w:tc>
          <w:tcPr>
            <w:tcW w:w="1445" w:type="dxa"/>
            <w:vAlign w:val="center"/>
          </w:tcPr>
          <w:p w:rsidR="00B40AE3" w:rsidRPr="00DA6EC6" w:rsidRDefault="00B40AE3" w:rsidP="00B726D5">
            <w:pPr>
              <w:bidi/>
              <w:jc w:val="center"/>
              <w:rPr>
                <w:rFonts w:cs="B Nazanin"/>
                <w:sz w:val="18"/>
                <w:szCs w:val="18"/>
              </w:rPr>
            </w:pPr>
            <w:r w:rsidRPr="00DA6EC6">
              <w:rPr>
                <w:rFonts w:cs="B Nazanin" w:hint="cs"/>
                <w:sz w:val="18"/>
                <w:szCs w:val="18"/>
                <w:rtl/>
                <w:lang w:bidi="fa-IR"/>
              </w:rPr>
              <w:t>روان‏درمانی خانواده</w:t>
            </w:r>
          </w:p>
        </w:tc>
        <w:tc>
          <w:tcPr>
            <w:tcW w:w="1475" w:type="dxa"/>
            <w:vMerge w:val="restart"/>
            <w:vAlign w:val="center"/>
          </w:tcPr>
          <w:p w:rsidR="00B40AE3" w:rsidRPr="00DA6EC6" w:rsidRDefault="00B40AE3" w:rsidP="00B726D5">
            <w:pPr>
              <w:bidi/>
              <w:jc w:val="center"/>
              <w:rPr>
                <w:rFonts w:cs="B Nazanin"/>
                <w:b/>
                <w:bCs/>
                <w:sz w:val="18"/>
                <w:szCs w:val="18"/>
                <w:lang w:bidi="fa-IR"/>
              </w:rPr>
            </w:pPr>
            <w:r w:rsidRPr="00DA6EC6">
              <w:rPr>
                <w:rFonts w:cs="B Nazanin" w:hint="cs"/>
                <w:b/>
                <w:bCs/>
                <w:sz w:val="18"/>
                <w:szCs w:val="18"/>
                <w:rtl/>
                <w:lang w:bidi="fa-IR"/>
              </w:rPr>
              <w:t>اختلال وسواسی- جبری</w:t>
            </w:r>
          </w:p>
        </w:tc>
        <w:tc>
          <w:tcPr>
            <w:tcW w:w="1588" w:type="dxa"/>
            <w:vMerge/>
            <w:shd w:val="clear" w:color="auto" w:fill="D9D9D9" w:themeFill="background1" w:themeFillShade="D9"/>
            <w:vAlign w:val="center"/>
          </w:tcPr>
          <w:p w:rsidR="00B40AE3" w:rsidRPr="00DA6EC6" w:rsidRDefault="00B40AE3" w:rsidP="00B726D5">
            <w:pPr>
              <w:bidi/>
              <w:jc w:val="center"/>
              <w:rPr>
                <w:rFonts w:cs="B Nazanin"/>
                <w:sz w:val="24"/>
                <w:szCs w:val="24"/>
              </w:rPr>
            </w:pPr>
          </w:p>
        </w:tc>
      </w:tr>
      <w:tr w:rsidR="00B40AE3" w:rsidRPr="00DA6EC6" w:rsidTr="00B726D5">
        <w:trPr>
          <w:jc w:val="center"/>
        </w:trPr>
        <w:tc>
          <w:tcPr>
            <w:tcW w:w="3531" w:type="dxa"/>
            <w:vAlign w:val="center"/>
          </w:tcPr>
          <w:p w:rsidR="00B40AE3" w:rsidRPr="00DA6EC6" w:rsidRDefault="00B40AE3" w:rsidP="00B726D5">
            <w:pPr>
              <w:bidi/>
              <w:jc w:val="center"/>
              <w:rPr>
                <w:rFonts w:cs="B Nazanin"/>
                <w:sz w:val="16"/>
                <w:szCs w:val="16"/>
              </w:rPr>
            </w:pPr>
            <w:r w:rsidRPr="00DA6EC6">
              <w:rPr>
                <w:rFonts w:cs="B Nazanin" w:hint="cs"/>
                <w:sz w:val="16"/>
                <w:szCs w:val="16"/>
                <w:rtl/>
              </w:rPr>
              <w:t xml:space="preserve">فضایی جهت حضور درمانگر و گروهی از بیماران که بصورت گروهی مشاوره می شوند (گروه 10 نفره) </w:t>
            </w:r>
            <w:r w:rsidRPr="00DA6EC6">
              <w:rPr>
                <w:rFonts w:ascii="Times New Roman" w:hAnsi="Times New Roman" w:cs="Times New Roman" w:hint="cs"/>
                <w:sz w:val="16"/>
                <w:szCs w:val="16"/>
                <w:rtl/>
              </w:rPr>
              <w:t>–</w:t>
            </w:r>
            <w:r w:rsidRPr="00DA6EC6">
              <w:rPr>
                <w:rFonts w:cs="B Nazanin" w:hint="cs"/>
                <w:sz w:val="16"/>
                <w:szCs w:val="16"/>
                <w:rtl/>
              </w:rPr>
              <w:t xml:space="preserve"> سرانه هر نفر 4 متر مربع</w:t>
            </w:r>
          </w:p>
        </w:tc>
        <w:tc>
          <w:tcPr>
            <w:tcW w:w="1488"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فضای مشاوره جمعی</w:t>
            </w:r>
          </w:p>
        </w:tc>
        <w:tc>
          <w:tcPr>
            <w:tcW w:w="1445" w:type="dxa"/>
            <w:vAlign w:val="center"/>
          </w:tcPr>
          <w:p w:rsidR="00B40AE3" w:rsidRPr="00DA6EC6" w:rsidRDefault="00B40AE3" w:rsidP="00B726D5">
            <w:pPr>
              <w:bidi/>
              <w:jc w:val="center"/>
              <w:rPr>
                <w:rFonts w:cs="B Nazanin"/>
                <w:sz w:val="18"/>
                <w:szCs w:val="18"/>
              </w:rPr>
            </w:pPr>
            <w:r w:rsidRPr="00DA6EC6">
              <w:rPr>
                <w:rFonts w:cs="B Nazanin" w:hint="cs"/>
                <w:sz w:val="18"/>
                <w:szCs w:val="18"/>
                <w:rtl/>
                <w:lang w:bidi="fa-IR"/>
              </w:rPr>
              <w:t>گروه‏درمانی</w:t>
            </w:r>
          </w:p>
        </w:tc>
        <w:tc>
          <w:tcPr>
            <w:tcW w:w="1475" w:type="dxa"/>
            <w:vMerge/>
            <w:vAlign w:val="center"/>
          </w:tcPr>
          <w:p w:rsidR="00B40AE3" w:rsidRPr="00DA6EC6" w:rsidRDefault="00B40AE3" w:rsidP="00B726D5">
            <w:pPr>
              <w:bidi/>
              <w:jc w:val="center"/>
              <w:rPr>
                <w:rFonts w:cs="B Nazanin"/>
                <w:b/>
                <w:bCs/>
                <w:sz w:val="18"/>
                <w:szCs w:val="18"/>
              </w:rPr>
            </w:pPr>
          </w:p>
        </w:tc>
        <w:tc>
          <w:tcPr>
            <w:tcW w:w="1588" w:type="dxa"/>
            <w:vMerge/>
            <w:shd w:val="clear" w:color="auto" w:fill="D9D9D9" w:themeFill="background1" w:themeFillShade="D9"/>
            <w:vAlign w:val="center"/>
          </w:tcPr>
          <w:p w:rsidR="00B40AE3" w:rsidRPr="00DA6EC6" w:rsidRDefault="00B40AE3" w:rsidP="00B726D5">
            <w:pPr>
              <w:bidi/>
              <w:jc w:val="center"/>
              <w:rPr>
                <w:rFonts w:cs="B Nazanin"/>
                <w:sz w:val="24"/>
                <w:szCs w:val="24"/>
              </w:rPr>
            </w:pPr>
          </w:p>
        </w:tc>
      </w:tr>
      <w:tr w:rsidR="00B40AE3" w:rsidRPr="00DA6EC6" w:rsidTr="00B726D5">
        <w:trPr>
          <w:trHeight w:val="234"/>
          <w:jc w:val="center"/>
        </w:trPr>
        <w:tc>
          <w:tcPr>
            <w:tcW w:w="3531" w:type="dxa"/>
            <w:vAlign w:val="center"/>
          </w:tcPr>
          <w:p w:rsidR="00B40AE3" w:rsidRPr="00DA6EC6" w:rsidRDefault="00B40AE3" w:rsidP="00B726D5">
            <w:pPr>
              <w:bidi/>
              <w:jc w:val="center"/>
              <w:rPr>
                <w:rFonts w:cs="B Nazanin"/>
                <w:sz w:val="18"/>
                <w:szCs w:val="18"/>
              </w:rPr>
            </w:pPr>
            <w:r w:rsidRPr="00DA6EC6">
              <w:rPr>
                <w:rFonts w:cs="B Nazanin" w:hint="cs"/>
                <w:sz w:val="18"/>
                <w:szCs w:val="18"/>
                <w:rtl/>
                <w:lang w:bidi="fa-IR"/>
              </w:rPr>
              <w:t>فضای مورد نیاز دستگاه الکتروشوک</w:t>
            </w:r>
          </w:p>
        </w:tc>
        <w:tc>
          <w:tcPr>
            <w:tcW w:w="1488"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اتاق الکترو شوک</w:t>
            </w:r>
          </w:p>
        </w:tc>
        <w:tc>
          <w:tcPr>
            <w:tcW w:w="1445" w:type="dxa"/>
            <w:vAlign w:val="center"/>
          </w:tcPr>
          <w:p w:rsidR="00B40AE3" w:rsidRPr="00DA6EC6" w:rsidRDefault="00B40AE3" w:rsidP="00B726D5">
            <w:pPr>
              <w:bidi/>
              <w:jc w:val="center"/>
              <w:rPr>
                <w:rFonts w:cs="B Nazanin"/>
                <w:sz w:val="18"/>
                <w:szCs w:val="18"/>
              </w:rPr>
            </w:pPr>
            <w:r w:rsidRPr="00DA6EC6">
              <w:rPr>
                <w:rFonts w:cs="B Nazanin" w:hint="cs"/>
                <w:sz w:val="18"/>
                <w:szCs w:val="18"/>
                <w:rtl/>
                <w:lang w:bidi="fa-IR"/>
              </w:rPr>
              <w:t>الکتروشوک درمانی</w:t>
            </w:r>
          </w:p>
        </w:tc>
        <w:tc>
          <w:tcPr>
            <w:tcW w:w="1475" w:type="dxa"/>
            <w:vMerge/>
            <w:vAlign w:val="center"/>
          </w:tcPr>
          <w:p w:rsidR="00B40AE3" w:rsidRPr="00DA6EC6" w:rsidRDefault="00B40AE3" w:rsidP="00B726D5">
            <w:pPr>
              <w:bidi/>
              <w:jc w:val="center"/>
              <w:rPr>
                <w:rFonts w:cs="B Nazanin"/>
                <w:b/>
                <w:bCs/>
                <w:sz w:val="18"/>
                <w:szCs w:val="18"/>
              </w:rPr>
            </w:pPr>
          </w:p>
        </w:tc>
        <w:tc>
          <w:tcPr>
            <w:tcW w:w="1588" w:type="dxa"/>
            <w:vMerge/>
            <w:shd w:val="clear" w:color="auto" w:fill="D9D9D9" w:themeFill="background1" w:themeFillShade="D9"/>
            <w:vAlign w:val="center"/>
          </w:tcPr>
          <w:p w:rsidR="00B40AE3" w:rsidRPr="00DA6EC6" w:rsidRDefault="00B40AE3" w:rsidP="00B726D5">
            <w:pPr>
              <w:bidi/>
              <w:jc w:val="center"/>
              <w:rPr>
                <w:rFonts w:cs="B Nazanin"/>
                <w:sz w:val="24"/>
                <w:szCs w:val="24"/>
              </w:rPr>
            </w:pPr>
          </w:p>
        </w:tc>
      </w:tr>
      <w:tr w:rsidR="00B40AE3" w:rsidRPr="00DA6EC6" w:rsidTr="00B726D5">
        <w:trPr>
          <w:trHeight w:val="303"/>
          <w:jc w:val="center"/>
        </w:trPr>
        <w:tc>
          <w:tcPr>
            <w:tcW w:w="3531"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w:t>
            </w:r>
          </w:p>
        </w:tc>
        <w:tc>
          <w:tcPr>
            <w:tcW w:w="1488"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w:t>
            </w:r>
          </w:p>
        </w:tc>
        <w:tc>
          <w:tcPr>
            <w:tcW w:w="1445" w:type="dxa"/>
            <w:vAlign w:val="center"/>
          </w:tcPr>
          <w:p w:rsidR="00B40AE3" w:rsidRPr="00DA6EC6" w:rsidRDefault="00B40AE3" w:rsidP="00B726D5">
            <w:pPr>
              <w:bidi/>
              <w:jc w:val="center"/>
              <w:rPr>
                <w:rFonts w:cs="B Nazanin"/>
                <w:sz w:val="18"/>
                <w:szCs w:val="18"/>
                <w:rtl/>
                <w:lang w:bidi="fa-IR"/>
              </w:rPr>
            </w:pPr>
            <w:r w:rsidRPr="00DA6EC6">
              <w:rPr>
                <w:rFonts w:cs="B Nazanin" w:hint="cs"/>
                <w:sz w:val="18"/>
                <w:szCs w:val="18"/>
                <w:rtl/>
                <w:lang w:bidi="fa-IR"/>
              </w:rPr>
              <w:t>درمان دارویی</w:t>
            </w:r>
          </w:p>
        </w:tc>
        <w:tc>
          <w:tcPr>
            <w:tcW w:w="1475" w:type="dxa"/>
            <w:vMerge/>
            <w:vAlign w:val="center"/>
          </w:tcPr>
          <w:p w:rsidR="00B40AE3" w:rsidRPr="00DA6EC6" w:rsidRDefault="00B40AE3" w:rsidP="00B726D5">
            <w:pPr>
              <w:bidi/>
              <w:jc w:val="center"/>
              <w:rPr>
                <w:rFonts w:cs="B Nazanin"/>
                <w:b/>
                <w:bCs/>
                <w:sz w:val="18"/>
                <w:szCs w:val="18"/>
              </w:rPr>
            </w:pPr>
          </w:p>
        </w:tc>
        <w:tc>
          <w:tcPr>
            <w:tcW w:w="1588" w:type="dxa"/>
            <w:vMerge/>
            <w:shd w:val="clear" w:color="auto" w:fill="D9D9D9" w:themeFill="background1" w:themeFillShade="D9"/>
            <w:vAlign w:val="center"/>
          </w:tcPr>
          <w:p w:rsidR="00B40AE3" w:rsidRPr="00DA6EC6" w:rsidRDefault="00B40AE3" w:rsidP="00B726D5">
            <w:pPr>
              <w:bidi/>
              <w:jc w:val="center"/>
              <w:rPr>
                <w:rFonts w:cs="B Nazanin"/>
                <w:sz w:val="24"/>
                <w:szCs w:val="24"/>
              </w:rPr>
            </w:pPr>
          </w:p>
        </w:tc>
      </w:tr>
      <w:tr w:rsidR="00B40AE3" w:rsidRPr="00DA6EC6" w:rsidTr="00B726D5">
        <w:trPr>
          <w:jc w:val="center"/>
        </w:trPr>
        <w:tc>
          <w:tcPr>
            <w:tcW w:w="3531"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w:t>
            </w:r>
          </w:p>
        </w:tc>
        <w:tc>
          <w:tcPr>
            <w:tcW w:w="1488"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w:t>
            </w:r>
          </w:p>
        </w:tc>
        <w:tc>
          <w:tcPr>
            <w:tcW w:w="1445" w:type="dxa"/>
            <w:vAlign w:val="center"/>
          </w:tcPr>
          <w:p w:rsidR="00B40AE3" w:rsidRPr="00DA6EC6" w:rsidRDefault="00B40AE3" w:rsidP="00B726D5">
            <w:pPr>
              <w:bidi/>
              <w:jc w:val="center"/>
              <w:rPr>
                <w:rFonts w:cs="B Nazanin"/>
                <w:sz w:val="18"/>
                <w:szCs w:val="18"/>
              </w:rPr>
            </w:pPr>
            <w:r w:rsidRPr="00DA6EC6">
              <w:rPr>
                <w:rFonts w:cs="B Nazanin" w:hint="cs"/>
                <w:sz w:val="18"/>
                <w:szCs w:val="18"/>
                <w:rtl/>
                <w:lang w:bidi="fa-IR"/>
              </w:rPr>
              <w:t>درمان دارویی</w:t>
            </w:r>
          </w:p>
        </w:tc>
        <w:tc>
          <w:tcPr>
            <w:tcW w:w="1475" w:type="dxa"/>
            <w:vMerge w:val="restart"/>
            <w:vAlign w:val="center"/>
          </w:tcPr>
          <w:p w:rsidR="00B40AE3" w:rsidRPr="00DA6EC6" w:rsidRDefault="00B40AE3" w:rsidP="00B726D5">
            <w:pPr>
              <w:bidi/>
              <w:jc w:val="center"/>
              <w:rPr>
                <w:rFonts w:cs="B Nazanin"/>
                <w:b/>
                <w:bCs/>
                <w:sz w:val="18"/>
                <w:szCs w:val="18"/>
                <w:lang w:bidi="fa-IR"/>
              </w:rPr>
            </w:pPr>
            <w:r w:rsidRPr="00DA6EC6">
              <w:rPr>
                <w:rFonts w:cs="B Nazanin" w:hint="cs"/>
                <w:b/>
                <w:bCs/>
                <w:sz w:val="18"/>
                <w:szCs w:val="18"/>
                <w:rtl/>
                <w:lang w:bidi="fa-IR"/>
              </w:rPr>
              <w:t>اختلال استرس پس از سانحه و اختلال استرس حاد</w:t>
            </w:r>
          </w:p>
        </w:tc>
        <w:tc>
          <w:tcPr>
            <w:tcW w:w="1588" w:type="dxa"/>
            <w:vMerge/>
            <w:shd w:val="clear" w:color="auto" w:fill="D9D9D9" w:themeFill="background1" w:themeFillShade="D9"/>
            <w:vAlign w:val="center"/>
          </w:tcPr>
          <w:p w:rsidR="00B40AE3" w:rsidRPr="00DA6EC6" w:rsidRDefault="00B40AE3" w:rsidP="00B726D5">
            <w:pPr>
              <w:bidi/>
              <w:jc w:val="center"/>
              <w:rPr>
                <w:rFonts w:cs="B Nazanin"/>
                <w:b/>
                <w:bCs/>
                <w:sz w:val="24"/>
                <w:szCs w:val="24"/>
              </w:rPr>
            </w:pPr>
          </w:p>
        </w:tc>
      </w:tr>
      <w:tr w:rsidR="00B40AE3" w:rsidRPr="00DA6EC6" w:rsidTr="00B726D5">
        <w:trPr>
          <w:jc w:val="center"/>
        </w:trPr>
        <w:tc>
          <w:tcPr>
            <w:tcW w:w="3531"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اتاق مشاوره فردی، ورزش درمانی(آب درمانی، سالن ورزش) به همراه درمانگر، فضای صرف غذا</w:t>
            </w:r>
          </w:p>
        </w:tc>
        <w:tc>
          <w:tcPr>
            <w:tcW w:w="1488"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چند فضای عملکردی</w:t>
            </w:r>
          </w:p>
        </w:tc>
        <w:tc>
          <w:tcPr>
            <w:tcW w:w="1445" w:type="dxa"/>
            <w:vAlign w:val="center"/>
          </w:tcPr>
          <w:p w:rsidR="00B40AE3" w:rsidRPr="00DA6EC6" w:rsidRDefault="00B40AE3" w:rsidP="00B726D5">
            <w:pPr>
              <w:bidi/>
              <w:jc w:val="center"/>
              <w:rPr>
                <w:rFonts w:cs="B Nazanin"/>
                <w:sz w:val="18"/>
                <w:szCs w:val="18"/>
              </w:rPr>
            </w:pPr>
            <w:r w:rsidRPr="00DA6EC6">
              <w:rPr>
                <w:rFonts w:cs="B Nazanin" w:hint="cs"/>
                <w:sz w:val="18"/>
                <w:szCs w:val="18"/>
                <w:rtl/>
                <w:lang w:bidi="fa-IR"/>
              </w:rPr>
              <w:t>روان‏درمانی فردی</w:t>
            </w:r>
          </w:p>
        </w:tc>
        <w:tc>
          <w:tcPr>
            <w:tcW w:w="1475" w:type="dxa"/>
            <w:vMerge/>
            <w:vAlign w:val="center"/>
          </w:tcPr>
          <w:p w:rsidR="00B40AE3" w:rsidRPr="00DA6EC6" w:rsidRDefault="00B40AE3" w:rsidP="00B726D5">
            <w:pPr>
              <w:bidi/>
              <w:jc w:val="center"/>
              <w:rPr>
                <w:rFonts w:cs="B Nazanin"/>
                <w:b/>
                <w:bCs/>
                <w:sz w:val="18"/>
                <w:szCs w:val="18"/>
              </w:rPr>
            </w:pPr>
          </w:p>
        </w:tc>
        <w:tc>
          <w:tcPr>
            <w:tcW w:w="1588" w:type="dxa"/>
            <w:vMerge/>
            <w:shd w:val="clear" w:color="auto" w:fill="D9D9D9" w:themeFill="background1" w:themeFillShade="D9"/>
            <w:vAlign w:val="center"/>
          </w:tcPr>
          <w:p w:rsidR="00B40AE3" w:rsidRPr="00DA6EC6" w:rsidRDefault="00B40AE3" w:rsidP="00B726D5">
            <w:pPr>
              <w:bidi/>
              <w:jc w:val="center"/>
              <w:rPr>
                <w:rFonts w:cs="B Nazanin"/>
                <w:sz w:val="24"/>
                <w:szCs w:val="24"/>
              </w:rPr>
            </w:pPr>
          </w:p>
        </w:tc>
      </w:tr>
      <w:tr w:rsidR="00B40AE3" w:rsidRPr="00DA6EC6" w:rsidTr="00B726D5">
        <w:trPr>
          <w:jc w:val="center"/>
        </w:trPr>
        <w:tc>
          <w:tcPr>
            <w:tcW w:w="3531" w:type="dxa"/>
            <w:vAlign w:val="center"/>
          </w:tcPr>
          <w:p w:rsidR="00B40AE3" w:rsidRPr="00DA6EC6" w:rsidRDefault="00B40AE3" w:rsidP="00B726D5">
            <w:pPr>
              <w:bidi/>
              <w:jc w:val="center"/>
              <w:rPr>
                <w:rFonts w:cs="B Nazanin"/>
                <w:sz w:val="16"/>
                <w:szCs w:val="16"/>
              </w:rPr>
            </w:pPr>
            <w:r w:rsidRPr="00DA6EC6">
              <w:rPr>
                <w:rFonts w:cs="B Nazanin" w:hint="cs"/>
                <w:sz w:val="16"/>
                <w:szCs w:val="16"/>
                <w:rtl/>
              </w:rPr>
              <w:t xml:space="preserve">فضایی جهت حضور درمانگر و گروهی از بیماران که بصورت گروهی مشاوره می شوند (گروه 10 نفره) </w:t>
            </w:r>
            <w:r w:rsidRPr="00DA6EC6">
              <w:rPr>
                <w:rFonts w:ascii="Times New Roman" w:hAnsi="Times New Roman" w:cs="Times New Roman" w:hint="cs"/>
                <w:sz w:val="16"/>
                <w:szCs w:val="16"/>
                <w:rtl/>
              </w:rPr>
              <w:t>–</w:t>
            </w:r>
            <w:r w:rsidRPr="00DA6EC6">
              <w:rPr>
                <w:rFonts w:cs="B Nazanin" w:hint="cs"/>
                <w:sz w:val="16"/>
                <w:szCs w:val="16"/>
                <w:rtl/>
              </w:rPr>
              <w:t xml:space="preserve"> سرانه هر نفر 4 متر مربع</w:t>
            </w:r>
          </w:p>
        </w:tc>
        <w:tc>
          <w:tcPr>
            <w:tcW w:w="1488"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فضای مشاوره جمعی</w:t>
            </w:r>
          </w:p>
        </w:tc>
        <w:tc>
          <w:tcPr>
            <w:tcW w:w="1445" w:type="dxa"/>
            <w:vAlign w:val="center"/>
          </w:tcPr>
          <w:p w:rsidR="00B40AE3" w:rsidRPr="00DA6EC6" w:rsidRDefault="00B40AE3" w:rsidP="00B726D5">
            <w:pPr>
              <w:bidi/>
              <w:jc w:val="center"/>
              <w:rPr>
                <w:rFonts w:cs="B Nazanin"/>
                <w:sz w:val="18"/>
                <w:szCs w:val="18"/>
              </w:rPr>
            </w:pPr>
            <w:r w:rsidRPr="00DA6EC6">
              <w:rPr>
                <w:rFonts w:cs="B Nazanin" w:hint="cs"/>
                <w:sz w:val="18"/>
                <w:szCs w:val="18"/>
                <w:rtl/>
                <w:lang w:bidi="fa-IR"/>
              </w:rPr>
              <w:t>گروه‏درمانی</w:t>
            </w:r>
          </w:p>
        </w:tc>
        <w:tc>
          <w:tcPr>
            <w:tcW w:w="1475" w:type="dxa"/>
            <w:vMerge/>
            <w:vAlign w:val="center"/>
          </w:tcPr>
          <w:p w:rsidR="00B40AE3" w:rsidRPr="00DA6EC6" w:rsidRDefault="00B40AE3" w:rsidP="00B726D5">
            <w:pPr>
              <w:bidi/>
              <w:jc w:val="center"/>
              <w:rPr>
                <w:rFonts w:cs="B Nazanin"/>
                <w:b/>
                <w:bCs/>
                <w:sz w:val="18"/>
                <w:szCs w:val="18"/>
              </w:rPr>
            </w:pPr>
          </w:p>
        </w:tc>
        <w:tc>
          <w:tcPr>
            <w:tcW w:w="1588" w:type="dxa"/>
            <w:vMerge/>
            <w:shd w:val="clear" w:color="auto" w:fill="D9D9D9" w:themeFill="background1" w:themeFillShade="D9"/>
            <w:vAlign w:val="center"/>
          </w:tcPr>
          <w:p w:rsidR="00B40AE3" w:rsidRPr="00DA6EC6" w:rsidRDefault="00B40AE3" w:rsidP="00B726D5">
            <w:pPr>
              <w:bidi/>
              <w:jc w:val="center"/>
              <w:rPr>
                <w:rFonts w:cs="B Nazanin"/>
                <w:sz w:val="24"/>
                <w:szCs w:val="24"/>
              </w:rPr>
            </w:pPr>
          </w:p>
        </w:tc>
      </w:tr>
      <w:tr w:rsidR="00B40AE3" w:rsidRPr="00DA6EC6" w:rsidTr="00B726D5">
        <w:trPr>
          <w:jc w:val="center"/>
        </w:trPr>
        <w:tc>
          <w:tcPr>
            <w:tcW w:w="3531"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فضای مشاوره برای درمانگر، بیمار و خانواده بیمار که در بخش مشاوره و بستری وجود دارد.</w:t>
            </w:r>
          </w:p>
        </w:tc>
        <w:tc>
          <w:tcPr>
            <w:tcW w:w="1488"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اتاق مشاوره</w:t>
            </w:r>
          </w:p>
        </w:tc>
        <w:tc>
          <w:tcPr>
            <w:tcW w:w="1445" w:type="dxa"/>
            <w:vAlign w:val="center"/>
          </w:tcPr>
          <w:p w:rsidR="00B40AE3" w:rsidRPr="00DA6EC6" w:rsidRDefault="00B40AE3" w:rsidP="00B726D5">
            <w:pPr>
              <w:bidi/>
              <w:jc w:val="center"/>
              <w:rPr>
                <w:rFonts w:cs="B Nazanin"/>
                <w:sz w:val="18"/>
                <w:szCs w:val="18"/>
              </w:rPr>
            </w:pPr>
            <w:r w:rsidRPr="00DA6EC6">
              <w:rPr>
                <w:rFonts w:cs="B Nazanin" w:hint="cs"/>
                <w:sz w:val="18"/>
                <w:szCs w:val="18"/>
                <w:rtl/>
                <w:lang w:bidi="fa-IR"/>
              </w:rPr>
              <w:t>روان‏درمانی خانواده</w:t>
            </w:r>
          </w:p>
        </w:tc>
        <w:tc>
          <w:tcPr>
            <w:tcW w:w="1475" w:type="dxa"/>
            <w:vMerge/>
            <w:vAlign w:val="center"/>
          </w:tcPr>
          <w:p w:rsidR="00B40AE3" w:rsidRPr="00DA6EC6" w:rsidRDefault="00B40AE3" w:rsidP="00B726D5">
            <w:pPr>
              <w:bidi/>
              <w:jc w:val="center"/>
              <w:rPr>
                <w:rFonts w:cs="B Nazanin"/>
                <w:b/>
                <w:bCs/>
                <w:sz w:val="18"/>
                <w:szCs w:val="18"/>
              </w:rPr>
            </w:pPr>
          </w:p>
        </w:tc>
        <w:tc>
          <w:tcPr>
            <w:tcW w:w="1588" w:type="dxa"/>
            <w:vMerge/>
            <w:shd w:val="clear" w:color="auto" w:fill="D9D9D9" w:themeFill="background1" w:themeFillShade="D9"/>
            <w:vAlign w:val="center"/>
          </w:tcPr>
          <w:p w:rsidR="00B40AE3" w:rsidRPr="00DA6EC6" w:rsidRDefault="00B40AE3" w:rsidP="00B726D5">
            <w:pPr>
              <w:bidi/>
              <w:jc w:val="center"/>
              <w:rPr>
                <w:rFonts w:cs="B Nazanin"/>
                <w:sz w:val="24"/>
                <w:szCs w:val="24"/>
              </w:rPr>
            </w:pPr>
          </w:p>
        </w:tc>
      </w:tr>
      <w:tr w:rsidR="00B40AE3" w:rsidRPr="00DA6EC6" w:rsidTr="00B726D5">
        <w:trPr>
          <w:trHeight w:val="333"/>
          <w:jc w:val="center"/>
        </w:trPr>
        <w:tc>
          <w:tcPr>
            <w:tcW w:w="3531"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فضای مشاوره برای درمانگر و بیمار که در بخش مشاوره و بستری وجود دارد.</w:t>
            </w:r>
          </w:p>
        </w:tc>
        <w:tc>
          <w:tcPr>
            <w:tcW w:w="1488"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فضای مشاوره</w:t>
            </w:r>
          </w:p>
        </w:tc>
        <w:tc>
          <w:tcPr>
            <w:tcW w:w="1445" w:type="dxa"/>
            <w:vAlign w:val="center"/>
          </w:tcPr>
          <w:p w:rsidR="00B40AE3" w:rsidRPr="00DA6EC6" w:rsidRDefault="00B40AE3" w:rsidP="00B726D5">
            <w:pPr>
              <w:bidi/>
              <w:jc w:val="center"/>
              <w:rPr>
                <w:rFonts w:cs="B Nazanin"/>
                <w:sz w:val="18"/>
                <w:szCs w:val="18"/>
              </w:rPr>
            </w:pPr>
            <w:r w:rsidRPr="00DA6EC6">
              <w:rPr>
                <w:rFonts w:cs="B Nazanin" w:hint="cs"/>
                <w:sz w:val="18"/>
                <w:szCs w:val="18"/>
                <w:rtl/>
                <w:lang w:bidi="fa-IR"/>
              </w:rPr>
              <w:t>روان‏درمانی</w:t>
            </w:r>
          </w:p>
        </w:tc>
        <w:tc>
          <w:tcPr>
            <w:tcW w:w="1475" w:type="dxa"/>
            <w:vMerge w:val="restart"/>
            <w:vAlign w:val="center"/>
          </w:tcPr>
          <w:p w:rsidR="00B40AE3" w:rsidRPr="00DA6EC6" w:rsidRDefault="00B40AE3" w:rsidP="00B726D5">
            <w:pPr>
              <w:bidi/>
              <w:jc w:val="center"/>
              <w:rPr>
                <w:rFonts w:cs="B Nazanin"/>
                <w:b/>
                <w:bCs/>
                <w:sz w:val="18"/>
                <w:szCs w:val="18"/>
                <w:lang w:bidi="fa-IR"/>
              </w:rPr>
            </w:pPr>
            <w:r w:rsidRPr="00DA6EC6">
              <w:rPr>
                <w:rFonts w:cs="B Nazanin" w:hint="cs"/>
                <w:b/>
                <w:bCs/>
                <w:sz w:val="18"/>
                <w:szCs w:val="18"/>
                <w:rtl/>
                <w:lang w:bidi="fa-IR"/>
              </w:rPr>
              <w:t>اختلال اضطراب منتشر</w:t>
            </w:r>
          </w:p>
        </w:tc>
        <w:tc>
          <w:tcPr>
            <w:tcW w:w="1588" w:type="dxa"/>
            <w:vMerge/>
            <w:shd w:val="clear" w:color="auto" w:fill="D9D9D9" w:themeFill="background1" w:themeFillShade="D9"/>
            <w:vAlign w:val="center"/>
          </w:tcPr>
          <w:p w:rsidR="00B40AE3" w:rsidRPr="00DA6EC6" w:rsidRDefault="00B40AE3" w:rsidP="00B726D5">
            <w:pPr>
              <w:bidi/>
              <w:jc w:val="center"/>
              <w:rPr>
                <w:rFonts w:cs="B Nazanin"/>
                <w:sz w:val="24"/>
                <w:szCs w:val="24"/>
              </w:rPr>
            </w:pPr>
          </w:p>
        </w:tc>
      </w:tr>
      <w:tr w:rsidR="00B40AE3" w:rsidRPr="00DA6EC6" w:rsidTr="00B726D5">
        <w:trPr>
          <w:jc w:val="center"/>
        </w:trPr>
        <w:tc>
          <w:tcPr>
            <w:tcW w:w="3531"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w:t>
            </w:r>
          </w:p>
        </w:tc>
        <w:tc>
          <w:tcPr>
            <w:tcW w:w="1488" w:type="dxa"/>
            <w:vAlign w:val="center"/>
          </w:tcPr>
          <w:p w:rsidR="00B40AE3" w:rsidRPr="00DA6EC6" w:rsidRDefault="00B40AE3" w:rsidP="00B726D5">
            <w:pPr>
              <w:bidi/>
              <w:jc w:val="center"/>
              <w:rPr>
                <w:rFonts w:cs="B Nazanin"/>
                <w:sz w:val="18"/>
                <w:szCs w:val="18"/>
              </w:rPr>
            </w:pPr>
            <w:r w:rsidRPr="00DA6EC6">
              <w:rPr>
                <w:rFonts w:cs="B Nazanin" w:hint="cs"/>
                <w:sz w:val="18"/>
                <w:szCs w:val="18"/>
                <w:rtl/>
              </w:rPr>
              <w:t>-</w:t>
            </w:r>
          </w:p>
        </w:tc>
        <w:tc>
          <w:tcPr>
            <w:tcW w:w="1445" w:type="dxa"/>
            <w:vAlign w:val="center"/>
          </w:tcPr>
          <w:p w:rsidR="00B40AE3" w:rsidRPr="00DA6EC6" w:rsidRDefault="00B40AE3" w:rsidP="00B726D5">
            <w:pPr>
              <w:bidi/>
              <w:jc w:val="center"/>
              <w:rPr>
                <w:rFonts w:cs="B Nazanin"/>
                <w:sz w:val="18"/>
                <w:szCs w:val="18"/>
              </w:rPr>
            </w:pPr>
            <w:r w:rsidRPr="00DA6EC6">
              <w:rPr>
                <w:rFonts w:cs="B Nazanin" w:hint="cs"/>
                <w:sz w:val="18"/>
                <w:szCs w:val="18"/>
                <w:rtl/>
                <w:lang w:bidi="fa-IR"/>
              </w:rPr>
              <w:t>درمان دارویی</w:t>
            </w:r>
          </w:p>
        </w:tc>
        <w:tc>
          <w:tcPr>
            <w:tcW w:w="1475" w:type="dxa"/>
            <w:vMerge/>
            <w:vAlign w:val="center"/>
          </w:tcPr>
          <w:p w:rsidR="00B40AE3" w:rsidRPr="00DA6EC6" w:rsidRDefault="00B40AE3" w:rsidP="00B726D5">
            <w:pPr>
              <w:bidi/>
              <w:jc w:val="center"/>
              <w:rPr>
                <w:rFonts w:cs="B Nazanin"/>
                <w:sz w:val="18"/>
                <w:szCs w:val="18"/>
              </w:rPr>
            </w:pPr>
          </w:p>
        </w:tc>
        <w:tc>
          <w:tcPr>
            <w:tcW w:w="1588" w:type="dxa"/>
            <w:vMerge/>
            <w:shd w:val="clear" w:color="auto" w:fill="D9D9D9" w:themeFill="background1" w:themeFillShade="D9"/>
            <w:vAlign w:val="center"/>
          </w:tcPr>
          <w:p w:rsidR="00B40AE3" w:rsidRPr="00DA6EC6" w:rsidRDefault="00B40AE3" w:rsidP="00B726D5">
            <w:pPr>
              <w:bidi/>
              <w:jc w:val="center"/>
              <w:rPr>
                <w:rFonts w:cs="B Nazanin"/>
                <w:sz w:val="24"/>
                <w:szCs w:val="24"/>
              </w:rPr>
            </w:pPr>
          </w:p>
        </w:tc>
      </w:tr>
    </w:tbl>
    <w:p w:rsidR="00A63FC5" w:rsidRPr="00DA6EC6" w:rsidRDefault="00A63FC5" w:rsidP="00AC6402">
      <w:pPr>
        <w:bidi/>
        <w:spacing w:after="0" w:line="300" w:lineRule="auto"/>
        <w:jc w:val="lowKashida"/>
        <w:rPr>
          <w:rFonts w:cs="B Nazanin"/>
          <w:sz w:val="28"/>
          <w:szCs w:val="28"/>
          <w:rtl/>
        </w:rPr>
      </w:pPr>
    </w:p>
    <w:p w:rsidR="005D60F9" w:rsidRPr="00B726D5" w:rsidRDefault="00A63FC5" w:rsidP="00B726D5">
      <w:pPr>
        <w:jc w:val="center"/>
        <w:rPr>
          <w:rFonts w:cs="B Nazanin"/>
          <w:b/>
          <w:bCs/>
          <w:sz w:val="24"/>
          <w:szCs w:val="24"/>
          <w:rtl/>
        </w:rPr>
      </w:pPr>
      <w:r w:rsidRPr="00B726D5">
        <w:rPr>
          <w:rFonts w:cs="B Nazanin" w:hint="cs"/>
          <w:b/>
          <w:bCs/>
          <w:sz w:val="24"/>
          <w:szCs w:val="24"/>
          <w:rtl/>
        </w:rPr>
        <w:t>جدول 3-5: فضاي درماني اختلالات شبه جسمي «نگارنده»</w:t>
      </w:r>
    </w:p>
    <w:tbl>
      <w:tblPr>
        <w:tblStyle w:val="TableGrid"/>
        <w:tblW w:w="9630" w:type="dxa"/>
        <w:jc w:val="center"/>
        <w:tblLook w:val="04A0" w:firstRow="1" w:lastRow="0" w:firstColumn="1" w:lastColumn="0" w:noHBand="0" w:noVBand="1"/>
      </w:tblPr>
      <w:tblGrid>
        <w:gridCol w:w="3609"/>
        <w:gridCol w:w="1422"/>
        <w:gridCol w:w="1510"/>
        <w:gridCol w:w="1417"/>
        <w:gridCol w:w="1672"/>
      </w:tblGrid>
      <w:tr w:rsidR="005D60F9" w:rsidRPr="00DA6EC6" w:rsidTr="00B726D5">
        <w:trPr>
          <w:jc w:val="center"/>
        </w:trPr>
        <w:tc>
          <w:tcPr>
            <w:tcW w:w="3609" w:type="dxa"/>
            <w:shd w:val="clear" w:color="auto" w:fill="A6A6A6" w:themeFill="background1" w:themeFillShade="A6"/>
            <w:vAlign w:val="center"/>
          </w:tcPr>
          <w:p w:rsidR="005D60F9" w:rsidRPr="00DA6EC6" w:rsidRDefault="005D60F9" w:rsidP="00B726D5">
            <w:pPr>
              <w:bidi/>
              <w:jc w:val="center"/>
              <w:rPr>
                <w:rFonts w:cs="B Nazanin"/>
                <w:b/>
                <w:bCs/>
                <w:sz w:val="20"/>
                <w:szCs w:val="20"/>
              </w:rPr>
            </w:pPr>
            <w:r w:rsidRPr="00DA6EC6">
              <w:rPr>
                <w:rFonts w:cs="B Nazanin" w:hint="cs"/>
                <w:b/>
                <w:bCs/>
                <w:sz w:val="20"/>
                <w:szCs w:val="20"/>
                <w:rtl/>
              </w:rPr>
              <w:t>توضیحات</w:t>
            </w:r>
          </w:p>
        </w:tc>
        <w:tc>
          <w:tcPr>
            <w:tcW w:w="1422" w:type="dxa"/>
            <w:shd w:val="clear" w:color="auto" w:fill="A6A6A6" w:themeFill="background1" w:themeFillShade="A6"/>
            <w:vAlign w:val="center"/>
          </w:tcPr>
          <w:p w:rsidR="005D60F9" w:rsidRPr="00DA6EC6" w:rsidRDefault="005D60F9" w:rsidP="00B726D5">
            <w:pPr>
              <w:bidi/>
              <w:jc w:val="center"/>
              <w:rPr>
                <w:rFonts w:cs="B Nazanin"/>
                <w:b/>
                <w:bCs/>
                <w:sz w:val="20"/>
                <w:szCs w:val="20"/>
              </w:rPr>
            </w:pPr>
            <w:r w:rsidRPr="00DA6EC6">
              <w:rPr>
                <w:rFonts w:cs="B Nazanin" w:hint="cs"/>
                <w:b/>
                <w:bCs/>
                <w:sz w:val="20"/>
                <w:szCs w:val="20"/>
                <w:rtl/>
              </w:rPr>
              <w:t>فضای مورد نیاز</w:t>
            </w:r>
          </w:p>
        </w:tc>
        <w:tc>
          <w:tcPr>
            <w:tcW w:w="1510" w:type="dxa"/>
            <w:shd w:val="clear" w:color="auto" w:fill="A6A6A6" w:themeFill="background1" w:themeFillShade="A6"/>
            <w:vAlign w:val="center"/>
          </w:tcPr>
          <w:p w:rsidR="005D60F9" w:rsidRPr="00DA6EC6" w:rsidRDefault="005D60F9" w:rsidP="00B726D5">
            <w:pPr>
              <w:bidi/>
              <w:jc w:val="center"/>
              <w:rPr>
                <w:rFonts w:cs="B Nazanin"/>
                <w:b/>
                <w:bCs/>
                <w:sz w:val="20"/>
                <w:szCs w:val="20"/>
              </w:rPr>
            </w:pPr>
            <w:r w:rsidRPr="00DA6EC6">
              <w:rPr>
                <w:rFonts w:cs="B Nazanin" w:hint="cs"/>
                <w:b/>
                <w:bCs/>
                <w:sz w:val="20"/>
                <w:szCs w:val="20"/>
                <w:rtl/>
              </w:rPr>
              <w:t>درمان</w:t>
            </w:r>
          </w:p>
        </w:tc>
        <w:tc>
          <w:tcPr>
            <w:tcW w:w="1417" w:type="dxa"/>
            <w:shd w:val="clear" w:color="auto" w:fill="A6A6A6" w:themeFill="background1" w:themeFillShade="A6"/>
            <w:vAlign w:val="center"/>
          </w:tcPr>
          <w:p w:rsidR="005D60F9" w:rsidRPr="00DA6EC6" w:rsidRDefault="005D60F9" w:rsidP="00B726D5">
            <w:pPr>
              <w:bidi/>
              <w:jc w:val="center"/>
              <w:rPr>
                <w:rFonts w:cs="B Nazanin"/>
                <w:b/>
                <w:bCs/>
                <w:sz w:val="20"/>
                <w:szCs w:val="20"/>
              </w:rPr>
            </w:pPr>
            <w:r w:rsidRPr="00DA6EC6">
              <w:rPr>
                <w:rFonts w:cs="B Nazanin" w:hint="cs"/>
                <w:b/>
                <w:bCs/>
                <w:sz w:val="20"/>
                <w:szCs w:val="20"/>
                <w:rtl/>
              </w:rPr>
              <w:t>زیر گروه بیماری</w:t>
            </w:r>
          </w:p>
        </w:tc>
        <w:tc>
          <w:tcPr>
            <w:tcW w:w="1672" w:type="dxa"/>
            <w:shd w:val="clear" w:color="auto" w:fill="A6A6A6" w:themeFill="background1" w:themeFillShade="A6"/>
            <w:vAlign w:val="center"/>
          </w:tcPr>
          <w:p w:rsidR="005D60F9" w:rsidRPr="00DA6EC6" w:rsidRDefault="005D60F9" w:rsidP="00B726D5">
            <w:pPr>
              <w:bidi/>
              <w:jc w:val="center"/>
              <w:rPr>
                <w:rFonts w:cs="B Nazanin"/>
                <w:b/>
                <w:bCs/>
                <w:sz w:val="20"/>
                <w:szCs w:val="20"/>
              </w:rPr>
            </w:pPr>
            <w:r w:rsidRPr="00DA6EC6">
              <w:rPr>
                <w:rFonts w:cs="B Nazanin" w:hint="cs"/>
                <w:b/>
                <w:bCs/>
                <w:sz w:val="20"/>
                <w:szCs w:val="20"/>
                <w:rtl/>
              </w:rPr>
              <w:t>گروه اصلی بیماری</w:t>
            </w:r>
          </w:p>
        </w:tc>
      </w:tr>
      <w:tr w:rsidR="005D60F9" w:rsidRPr="00DA6EC6" w:rsidTr="00B726D5">
        <w:trPr>
          <w:jc w:val="center"/>
        </w:trPr>
        <w:tc>
          <w:tcPr>
            <w:tcW w:w="3609" w:type="dxa"/>
            <w:vAlign w:val="center"/>
          </w:tcPr>
          <w:p w:rsidR="005D60F9" w:rsidRPr="00DA6EC6" w:rsidRDefault="005D60F9" w:rsidP="00B726D5">
            <w:pPr>
              <w:bidi/>
              <w:jc w:val="center"/>
              <w:rPr>
                <w:rFonts w:cs="B Nazanin"/>
                <w:sz w:val="18"/>
                <w:szCs w:val="18"/>
              </w:rPr>
            </w:pPr>
            <w:r w:rsidRPr="00DA6EC6">
              <w:rPr>
                <w:rFonts w:cs="B Nazanin" w:hint="cs"/>
                <w:sz w:val="18"/>
                <w:szCs w:val="18"/>
                <w:rtl/>
              </w:rPr>
              <w:lastRenderedPageBreak/>
              <w:t>فضای مشاوره برای درمانگر و بیمار که در بخش مشاوره و بستری وجود دارد.</w:t>
            </w:r>
          </w:p>
        </w:tc>
        <w:tc>
          <w:tcPr>
            <w:tcW w:w="1422" w:type="dxa"/>
            <w:vAlign w:val="center"/>
          </w:tcPr>
          <w:p w:rsidR="005D60F9" w:rsidRPr="00DA6EC6" w:rsidRDefault="005D60F9" w:rsidP="00B726D5">
            <w:pPr>
              <w:bidi/>
              <w:jc w:val="center"/>
              <w:rPr>
                <w:rFonts w:cs="B Nazanin"/>
                <w:sz w:val="18"/>
                <w:szCs w:val="18"/>
              </w:rPr>
            </w:pPr>
            <w:r w:rsidRPr="00DA6EC6">
              <w:rPr>
                <w:rFonts w:cs="B Nazanin" w:hint="cs"/>
                <w:sz w:val="18"/>
                <w:szCs w:val="18"/>
                <w:rtl/>
              </w:rPr>
              <w:t>فضای مشاوره</w:t>
            </w:r>
          </w:p>
        </w:tc>
        <w:tc>
          <w:tcPr>
            <w:tcW w:w="1510" w:type="dxa"/>
            <w:vAlign w:val="center"/>
          </w:tcPr>
          <w:p w:rsidR="005D60F9" w:rsidRPr="00DA6EC6" w:rsidRDefault="005D60F9" w:rsidP="00B726D5">
            <w:pPr>
              <w:bidi/>
              <w:jc w:val="center"/>
              <w:rPr>
                <w:rFonts w:cs="B Nazanin"/>
                <w:sz w:val="18"/>
                <w:szCs w:val="18"/>
              </w:rPr>
            </w:pPr>
            <w:r w:rsidRPr="00DA6EC6">
              <w:rPr>
                <w:rFonts w:cs="B Nazanin" w:hint="cs"/>
                <w:sz w:val="18"/>
                <w:szCs w:val="18"/>
                <w:rtl/>
              </w:rPr>
              <w:t>روان درمانی</w:t>
            </w:r>
          </w:p>
        </w:tc>
        <w:tc>
          <w:tcPr>
            <w:tcW w:w="1417" w:type="dxa"/>
            <w:vMerge w:val="restart"/>
            <w:vAlign w:val="center"/>
          </w:tcPr>
          <w:p w:rsidR="005D60F9" w:rsidRPr="00B726D5" w:rsidRDefault="005D60F9" w:rsidP="00B726D5">
            <w:pPr>
              <w:bidi/>
              <w:jc w:val="center"/>
              <w:rPr>
                <w:rFonts w:cs="B Nazanin"/>
                <w:b/>
                <w:bCs/>
                <w:sz w:val="18"/>
                <w:szCs w:val="18"/>
                <w:lang w:bidi="fa-IR"/>
              </w:rPr>
            </w:pPr>
            <w:r w:rsidRPr="00DA6EC6">
              <w:rPr>
                <w:rFonts w:cs="B Nazanin" w:hint="cs"/>
                <w:b/>
                <w:bCs/>
                <w:sz w:val="18"/>
                <w:szCs w:val="18"/>
                <w:rtl/>
                <w:lang w:bidi="fa-IR"/>
              </w:rPr>
              <w:t>اختلال جسمانی کردن</w:t>
            </w:r>
          </w:p>
        </w:tc>
        <w:tc>
          <w:tcPr>
            <w:tcW w:w="1672" w:type="dxa"/>
            <w:vMerge w:val="restart"/>
            <w:shd w:val="clear" w:color="auto" w:fill="D9D9D9" w:themeFill="background1" w:themeFillShade="D9"/>
            <w:vAlign w:val="center"/>
          </w:tcPr>
          <w:p w:rsidR="005D60F9" w:rsidRPr="00DA6EC6" w:rsidRDefault="005D60F9" w:rsidP="00B726D5">
            <w:pPr>
              <w:bidi/>
              <w:jc w:val="center"/>
              <w:rPr>
                <w:rFonts w:cs="B Nazanin"/>
                <w:b/>
                <w:bCs/>
                <w:sz w:val="20"/>
                <w:szCs w:val="20"/>
                <w:lang w:bidi="fa-IR"/>
              </w:rPr>
            </w:pPr>
            <w:r w:rsidRPr="00DA6EC6">
              <w:rPr>
                <w:rFonts w:cs="B Nazanin" w:hint="cs"/>
                <w:b/>
                <w:bCs/>
                <w:sz w:val="20"/>
                <w:szCs w:val="20"/>
                <w:rtl/>
                <w:lang w:bidi="fa-IR"/>
              </w:rPr>
              <w:t>اختلالات شبه جسمی</w:t>
            </w:r>
          </w:p>
        </w:tc>
      </w:tr>
      <w:tr w:rsidR="005D60F9" w:rsidRPr="00DA6EC6" w:rsidTr="00B726D5">
        <w:trPr>
          <w:jc w:val="center"/>
        </w:trPr>
        <w:tc>
          <w:tcPr>
            <w:tcW w:w="3609" w:type="dxa"/>
            <w:vAlign w:val="center"/>
          </w:tcPr>
          <w:p w:rsidR="005D60F9" w:rsidRPr="00DA6EC6" w:rsidRDefault="005D60F9" w:rsidP="00B726D5">
            <w:pPr>
              <w:bidi/>
              <w:jc w:val="center"/>
              <w:rPr>
                <w:rFonts w:cs="B Nazanin"/>
                <w:sz w:val="18"/>
                <w:szCs w:val="18"/>
                <w:rtl/>
                <w:lang w:bidi="fa-IR"/>
              </w:rPr>
            </w:pPr>
            <w:r w:rsidRPr="00DA6EC6">
              <w:rPr>
                <w:rFonts w:cs="B Nazanin" w:hint="cs"/>
                <w:sz w:val="18"/>
                <w:szCs w:val="18"/>
                <w:rtl/>
              </w:rPr>
              <w:t>آزمایشگاه</w:t>
            </w:r>
            <w:r w:rsidRPr="00DA6EC6">
              <w:rPr>
                <w:rFonts w:cs="B Nazanin" w:hint="cs"/>
                <w:sz w:val="18"/>
                <w:szCs w:val="18"/>
                <w:rtl/>
                <w:lang w:bidi="fa-IR"/>
              </w:rPr>
              <w:t xml:space="preserve">، </w:t>
            </w:r>
            <w:r w:rsidRPr="00DA6EC6">
              <w:rPr>
                <w:rFonts w:cs="B Nazanin" w:hint="cs"/>
                <w:sz w:val="18"/>
                <w:szCs w:val="18"/>
                <w:rtl/>
              </w:rPr>
              <w:t>تشخیصویژه</w:t>
            </w:r>
            <w:r w:rsidRPr="00DA6EC6">
              <w:rPr>
                <w:rFonts w:cs="B Nazanin" w:hint="cs"/>
                <w:sz w:val="18"/>
                <w:szCs w:val="18"/>
                <w:rtl/>
                <w:lang w:bidi="fa-IR"/>
              </w:rPr>
              <w:t xml:space="preserve">، </w:t>
            </w:r>
            <w:r w:rsidRPr="00DA6EC6">
              <w:rPr>
                <w:rFonts w:cs="B Nazanin" w:hint="cs"/>
                <w:sz w:val="18"/>
                <w:szCs w:val="18"/>
                <w:rtl/>
              </w:rPr>
              <w:t>ام</w:t>
            </w:r>
            <w:r w:rsidRPr="00DA6EC6">
              <w:rPr>
                <w:rFonts w:cs="B Nazanin"/>
                <w:sz w:val="18"/>
                <w:szCs w:val="18"/>
                <w:rtl/>
              </w:rPr>
              <w:t xml:space="preserve">- </w:t>
            </w:r>
            <w:r w:rsidRPr="00DA6EC6">
              <w:rPr>
                <w:rFonts w:cs="B Nazanin" w:hint="cs"/>
                <w:sz w:val="18"/>
                <w:szCs w:val="18"/>
                <w:rtl/>
              </w:rPr>
              <w:t>آر</w:t>
            </w:r>
            <w:r w:rsidRPr="00DA6EC6">
              <w:rPr>
                <w:rFonts w:cs="B Nazanin"/>
                <w:sz w:val="18"/>
                <w:szCs w:val="18"/>
                <w:rtl/>
              </w:rPr>
              <w:t xml:space="preserve">- </w:t>
            </w:r>
            <w:r w:rsidRPr="00DA6EC6">
              <w:rPr>
                <w:rFonts w:cs="B Nazanin" w:hint="cs"/>
                <w:sz w:val="18"/>
                <w:szCs w:val="18"/>
                <w:rtl/>
              </w:rPr>
              <w:t>آی</w:t>
            </w:r>
            <w:r w:rsidRPr="00DA6EC6">
              <w:rPr>
                <w:rFonts w:cs="B Nazanin" w:hint="cs"/>
                <w:sz w:val="18"/>
                <w:szCs w:val="18"/>
                <w:rtl/>
                <w:lang w:bidi="fa-IR"/>
              </w:rPr>
              <w:t>،</w:t>
            </w:r>
          </w:p>
          <w:p w:rsidR="005D60F9" w:rsidRPr="00DA6EC6" w:rsidRDefault="005D60F9" w:rsidP="00B726D5">
            <w:pPr>
              <w:bidi/>
              <w:jc w:val="center"/>
              <w:rPr>
                <w:rFonts w:cs="B Nazanin"/>
                <w:sz w:val="18"/>
                <w:szCs w:val="18"/>
              </w:rPr>
            </w:pPr>
            <w:r w:rsidRPr="00DA6EC6">
              <w:rPr>
                <w:rFonts w:cs="B Nazanin" w:hint="cs"/>
                <w:sz w:val="18"/>
                <w:szCs w:val="18"/>
                <w:rtl/>
              </w:rPr>
              <w:t>بخشرادیولوژی</w:t>
            </w:r>
          </w:p>
        </w:tc>
        <w:tc>
          <w:tcPr>
            <w:tcW w:w="1422" w:type="dxa"/>
            <w:vAlign w:val="center"/>
          </w:tcPr>
          <w:p w:rsidR="005D60F9" w:rsidRPr="00DA6EC6" w:rsidRDefault="005D60F9" w:rsidP="00B726D5">
            <w:pPr>
              <w:bidi/>
              <w:jc w:val="center"/>
              <w:rPr>
                <w:rFonts w:cs="B Nazanin"/>
                <w:sz w:val="18"/>
                <w:szCs w:val="18"/>
              </w:rPr>
            </w:pPr>
            <w:r w:rsidRPr="00DA6EC6">
              <w:rPr>
                <w:rFonts w:cs="B Nazanin" w:hint="cs"/>
                <w:sz w:val="18"/>
                <w:szCs w:val="18"/>
                <w:rtl/>
                <w:lang w:bidi="fa-IR"/>
              </w:rPr>
              <w:t>کمکتشخیص</w:t>
            </w:r>
          </w:p>
        </w:tc>
        <w:tc>
          <w:tcPr>
            <w:tcW w:w="1510" w:type="dxa"/>
            <w:vAlign w:val="center"/>
          </w:tcPr>
          <w:p w:rsidR="005D60F9" w:rsidRPr="00DA6EC6" w:rsidRDefault="005D60F9" w:rsidP="00B726D5">
            <w:pPr>
              <w:bidi/>
              <w:jc w:val="center"/>
              <w:rPr>
                <w:rFonts w:cs="B Nazanin"/>
                <w:sz w:val="18"/>
                <w:szCs w:val="18"/>
              </w:rPr>
            </w:pPr>
            <w:r w:rsidRPr="00DA6EC6">
              <w:rPr>
                <w:rFonts w:cs="B Nazanin" w:hint="cs"/>
                <w:sz w:val="18"/>
                <w:szCs w:val="18"/>
                <w:rtl/>
              </w:rPr>
              <w:t>استفاده کم از</w:t>
            </w:r>
            <w:r w:rsidR="00354AF7" w:rsidRPr="00DA6EC6">
              <w:rPr>
                <w:rFonts w:cs="B Nazanin" w:hint="cs"/>
                <w:sz w:val="18"/>
                <w:szCs w:val="18"/>
                <w:rtl/>
                <w:lang w:bidi="fa-IR"/>
              </w:rPr>
              <w:t>روش‌ها</w:t>
            </w:r>
            <w:r w:rsidRPr="00DA6EC6">
              <w:rPr>
                <w:rFonts w:cs="B Nazanin" w:hint="cs"/>
                <w:sz w:val="18"/>
                <w:szCs w:val="18"/>
                <w:rtl/>
                <w:lang w:bidi="fa-IR"/>
              </w:rPr>
              <w:t>ی آزمایشگاهی و تشخیصی</w:t>
            </w:r>
          </w:p>
        </w:tc>
        <w:tc>
          <w:tcPr>
            <w:tcW w:w="1417" w:type="dxa"/>
            <w:vMerge/>
            <w:vAlign w:val="center"/>
          </w:tcPr>
          <w:p w:rsidR="005D60F9" w:rsidRPr="00DA6EC6" w:rsidRDefault="005D60F9" w:rsidP="00B726D5">
            <w:pPr>
              <w:bidi/>
              <w:jc w:val="center"/>
              <w:rPr>
                <w:rFonts w:cs="B Nazanin"/>
                <w:sz w:val="18"/>
                <w:szCs w:val="18"/>
              </w:rPr>
            </w:pPr>
          </w:p>
        </w:tc>
        <w:tc>
          <w:tcPr>
            <w:tcW w:w="1672" w:type="dxa"/>
            <w:vMerge/>
            <w:shd w:val="clear" w:color="auto" w:fill="D9D9D9" w:themeFill="background1" w:themeFillShade="D9"/>
            <w:vAlign w:val="center"/>
          </w:tcPr>
          <w:p w:rsidR="005D60F9" w:rsidRPr="00DA6EC6" w:rsidRDefault="005D60F9" w:rsidP="00B726D5">
            <w:pPr>
              <w:bidi/>
              <w:jc w:val="center"/>
              <w:rPr>
                <w:rFonts w:cs="B Nazanin"/>
                <w:sz w:val="24"/>
                <w:szCs w:val="24"/>
              </w:rPr>
            </w:pPr>
          </w:p>
        </w:tc>
      </w:tr>
      <w:tr w:rsidR="005D60F9" w:rsidRPr="00DA6EC6" w:rsidTr="00B726D5">
        <w:trPr>
          <w:jc w:val="center"/>
        </w:trPr>
        <w:tc>
          <w:tcPr>
            <w:tcW w:w="3609" w:type="dxa"/>
            <w:vAlign w:val="center"/>
          </w:tcPr>
          <w:p w:rsidR="005D60F9" w:rsidRPr="00DA6EC6" w:rsidRDefault="005D60F9" w:rsidP="00B726D5">
            <w:pPr>
              <w:bidi/>
              <w:jc w:val="center"/>
              <w:rPr>
                <w:rFonts w:cs="B Nazanin"/>
                <w:sz w:val="18"/>
                <w:szCs w:val="18"/>
              </w:rPr>
            </w:pPr>
            <w:r w:rsidRPr="00DA6EC6">
              <w:rPr>
                <w:rFonts w:cs="B Nazanin" w:hint="cs"/>
                <w:sz w:val="18"/>
                <w:szCs w:val="18"/>
                <w:rtl/>
              </w:rPr>
              <w:t>-</w:t>
            </w:r>
          </w:p>
        </w:tc>
        <w:tc>
          <w:tcPr>
            <w:tcW w:w="1422" w:type="dxa"/>
            <w:vAlign w:val="center"/>
          </w:tcPr>
          <w:p w:rsidR="005D60F9" w:rsidRPr="00DA6EC6" w:rsidRDefault="005D60F9" w:rsidP="00B726D5">
            <w:pPr>
              <w:bidi/>
              <w:jc w:val="center"/>
              <w:rPr>
                <w:rFonts w:cs="B Nazanin"/>
                <w:sz w:val="18"/>
                <w:szCs w:val="18"/>
              </w:rPr>
            </w:pPr>
            <w:r w:rsidRPr="00DA6EC6">
              <w:rPr>
                <w:rFonts w:cs="B Nazanin" w:hint="cs"/>
                <w:sz w:val="18"/>
                <w:szCs w:val="18"/>
                <w:rtl/>
              </w:rPr>
              <w:t>-</w:t>
            </w:r>
          </w:p>
        </w:tc>
        <w:tc>
          <w:tcPr>
            <w:tcW w:w="1510" w:type="dxa"/>
            <w:vAlign w:val="center"/>
          </w:tcPr>
          <w:p w:rsidR="005D60F9" w:rsidRPr="00DA6EC6" w:rsidRDefault="005D60F9" w:rsidP="00B726D5">
            <w:pPr>
              <w:bidi/>
              <w:jc w:val="center"/>
              <w:rPr>
                <w:rFonts w:cs="B Nazanin"/>
                <w:sz w:val="18"/>
                <w:szCs w:val="18"/>
                <w:rtl/>
              </w:rPr>
            </w:pPr>
            <w:r w:rsidRPr="00DA6EC6">
              <w:rPr>
                <w:rFonts w:cs="B Nazanin" w:hint="cs"/>
                <w:sz w:val="18"/>
                <w:szCs w:val="18"/>
                <w:rtl/>
                <w:lang w:bidi="fa-IR"/>
              </w:rPr>
              <w:t>درمان دارویی</w:t>
            </w:r>
          </w:p>
        </w:tc>
        <w:tc>
          <w:tcPr>
            <w:tcW w:w="1417" w:type="dxa"/>
            <w:vMerge/>
            <w:vAlign w:val="center"/>
          </w:tcPr>
          <w:p w:rsidR="005D60F9" w:rsidRPr="00DA6EC6" w:rsidRDefault="005D60F9" w:rsidP="00B726D5">
            <w:pPr>
              <w:bidi/>
              <w:jc w:val="center"/>
              <w:rPr>
                <w:rFonts w:cs="B Nazanin"/>
                <w:sz w:val="18"/>
                <w:szCs w:val="18"/>
              </w:rPr>
            </w:pPr>
          </w:p>
        </w:tc>
        <w:tc>
          <w:tcPr>
            <w:tcW w:w="1672" w:type="dxa"/>
            <w:vMerge/>
            <w:shd w:val="clear" w:color="auto" w:fill="D9D9D9" w:themeFill="background1" w:themeFillShade="D9"/>
            <w:vAlign w:val="center"/>
          </w:tcPr>
          <w:p w:rsidR="005D60F9" w:rsidRPr="00DA6EC6" w:rsidRDefault="005D60F9" w:rsidP="00B726D5">
            <w:pPr>
              <w:bidi/>
              <w:jc w:val="center"/>
              <w:rPr>
                <w:rFonts w:cs="B Nazanin"/>
                <w:sz w:val="24"/>
                <w:szCs w:val="24"/>
              </w:rPr>
            </w:pPr>
          </w:p>
        </w:tc>
      </w:tr>
    </w:tbl>
    <w:p w:rsidR="00A63FC5" w:rsidRPr="00DA6EC6" w:rsidRDefault="00A63FC5">
      <w:pPr>
        <w:rPr>
          <w:rtl/>
        </w:rPr>
      </w:pPr>
    </w:p>
    <w:p w:rsidR="00B726D5" w:rsidRDefault="00B726D5" w:rsidP="00A63FC5">
      <w:pPr>
        <w:bidi/>
        <w:jc w:val="center"/>
        <w:rPr>
          <w:sz w:val="20"/>
          <w:szCs w:val="20"/>
        </w:rPr>
      </w:pPr>
    </w:p>
    <w:p w:rsidR="00A63FC5" w:rsidRPr="00B726D5" w:rsidRDefault="00A63FC5" w:rsidP="00B726D5">
      <w:pPr>
        <w:bidi/>
        <w:jc w:val="center"/>
        <w:rPr>
          <w:rFonts w:cs="B Nazanin"/>
          <w:b/>
          <w:bCs/>
          <w:sz w:val="24"/>
          <w:szCs w:val="24"/>
          <w:rtl/>
        </w:rPr>
      </w:pPr>
      <w:r w:rsidRPr="00B726D5">
        <w:rPr>
          <w:rFonts w:hint="cs"/>
          <w:b/>
          <w:bCs/>
          <w:sz w:val="20"/>
          <w:szCs w:val="20"/>
          <w:rtl/>
        </w:rPr>
        <w:t xml:space="preserve"> </w:t>
      </w:r>
      <w:r w:rsidRPr="00B726D5">
        <w:rPr>
          <w:rFonts w:cs="B Nazanin" w:hint="cs"/>
          <w:b/>
          <w:bCs/>
          <w:sz w:val="24"/>
          <w:szCs w:val="24"/>
          <w:rtl/>
        </w:rPr>
        <w:t>جدول 3-6: فضاي درماني سندرم خستگي مزمن «نگارنده»</w:t>
      </w:r>
    </w:p>
    <w:tbl>
      <w:tblPr>
        <w:tblStyle w:val="TableGrid"/>
        <w:tblW w:w="9489" w:type="dxa"/>
        <w:jc w:val="center"/>
        <w:tblLook w:val="04A0" w:firstRow="1" w:lastRow="0" w:firstColumn="1" w:lastColumn="0" w:noHBand="0" w:noVBand="1"/>
      </w:tblPr>
      <w:tblGrid>
        <w:gridCol w:w="3627"/>
        <w:gridCol w:w="1551"/>
        <w:gridCol w:w="1297"/>
        <w:gridCol w:w="1413"/>
        <w:gridCol w:w="1601"/>
      </w:tblGrid>
      <w:tr w:rsidR="00A63FC5" w:rsidRPr="00DA6EC6" w:rsidTr="00B726D5">
        <w:trPr>
          <w:jc w:val="center"/>
        </w:trPr>
        <w:tc>
          <w:tcPr>
            <w:tcW w:w="3656" w:type="dxa"/>
            <w:shd w:val="clear" w:color="auto" w:fill="A6A6A6" w:themeFill="background1" w:themeFillShade="A6"/>
            <w:vAlign w:val="center"/>
          </w:tcPr>
          <w:p w:rsidR="00A63FC5" w:rsidRPr="00DA6EC6" w:rsidRDefault="00A63FC5" w:rsidP="00B726D5">
            <w:pPr>
              <w:bidi/>
              <w:jc w:val="center"/>
              <w:rPr>
                <w:rFonts w:cs="B Nazanin"/>
                <w:b/>
                <w:bCs/>
                <w:sz w:val="20"/>
                <w:szCs w:val="20"/>
              </w:rPr>
            </w:pPr>
            <w:r w:rsidRPr="00DA6EC6">
              <w:rPr>
                <w:rFonts w:cs="B Nazanin" w:hint="cs"/>
                <w:b/>
                <w:bCs/>
                <w:sz w:val="20"/>
                <w:szCs w:val="20"/>
                <w:rtl/>
              </w:rPr>
              <w:t>توضیحات</w:t>
            </w:r>
          </w:p>
        </w:tc>
        <w:tc>
          <w:tcPr>
            <w:tcW w:w="1559" w:type="dxa"/>
            <w:shd w:val="clear" w:color="auto" w:fill="A6A6A6" w:themeFill="background1" w:themeFillShade="A6"/>
            <w:vAlign w:val="center"/>
          </w:tcPr>
          <w:p w:rsidR="00A63FC5" w:rsidRPr="00DA6EC6" w:rsidRDefault="00A63FC5" w:rsidP="00B726D5">
            <w:pPr>
              <w:bidi/>
              <w:jc w:val="center"/>
              <w:rPr>
                <w:rFonts w:cs="B Nazanin"/>
                <w:b/>
                <w:bCs/>
                <w:sz w:val="20"/>
                <w:szCs w:val="20"/>
              </w:rPr>
            </w:pPr>
            <w:r w:rsidRPr="00DA6EC6">
              <w:rPr>
                <w:rFonts w:cs="B Nazanin" w:hint="cs"/>
                <w:b/>
                <w:bCs/>
                <w:sz w:val="20"/>
                <w:szCs w:val="20"/>
                <w:rtl/>
              </w:rPr>
              <w:t>فضای مورد نیاز</w:t>
            </w:r>
          </w:p>
        </w:tc>
        <w:tc>
          <w:tcPr>
            <w:tcW w:w="1248" w:type="dxa"/>
            <w:shd w:val="clear" w:color="auto" w:fill="A6A6A6" w:themeFill="background1" w:themeFillShade="A6"/>
            <w:vAlign w:val="center"/>
          </w:tcPr>
          <w:p w:rsidR="00A63FC5" w:rsidRPr="00DA6EC6" w:rsidRDefault="00A63FC5" w:rsidP="00B726D5">
            <w:pPr>
              <w:bidi/>
              <w:jc w:val="center"/>
              <w:rPr>
                <w:rFonts w:cs="B Nazanin"/>
                <w:b/>
                <w:bCs/>
                <w:sz w:val="20"/>
                <w:szCs w:val="20"/>
              </w:rPr>
            </w:pPr>
            <w:r w:rsidRPr="00DA6EC6">
              <w:rPr>
                <w:rFonts w:cs="B Nazanin" w:hint="cs"/>
                <w:b/>
                <w:bCs/>
                <w:sz w:val="20"/>
                <w:szCs w:val="20"/>
                <w:rtl/>
              </w:rPr>
              <w:t>درمان</w:t>
            </w:r>
          </w:p>
        </w:tc>
        <w:tc>
          <w:tcPr>
            <w:tcW w:w="1417" w:type="dxa"/>
            <w:shd w:val="clear" w:color="auto" w:fill="A6A6A6" w:themeFill="background1" w:themeFillShade="A6"/>
            <w:vAlign w:val="center"/>
          </w:tcPr>
          <w:p w:rsidR="00A63FC5" w:rsidRPr="00DA6EC6" w:rsidRDefault="00A63FC5" w:rsidP="00B726D5">
            <w:pPr>
              <w:bidi/>
              <w:jc w:val="center"/>
              <w:rPr>
                <w:rFonts w:cs="B Nazanin"/>
                <w:b/>
                <w:bCs/>
                <w:sz w:val="20"/>
                <w:szCs w:val="20"/>
              </w:rPr>
            </w:pPr>
            <w:r w:rsidRPr="00DA6EC6">
              <w:rPr>
                <w:rFonts w:cs="B Nazanin" w:hint="cs"/>
                <w:b/>
                <w:bCs/>
                <w:sz w:val="20"/>
                <w:szCs w:val="20"/>
                <w:rtl/>
              </w:rPr>
              <w:t>زیر گروه بیماری</w:t>
            </w:r>
          </w:p>
        </w:tc>
        <w:tc>
          <w:tcPr>
            <w:tcW w:w="1609" w:type="dxa"/>
            <w:shd w:val="clear" w:color="auto" w:fill="A6A6A6" w:themeFill="background1" w:themeFillShade="A6"/>
            <w:vAlign w:val="center"/>
          </w:tcPr>
          <w:p w:rsidR="00A63FC5" w:rsidRPr="00DA6EC6" w:rsidRDefault="00A63FC5" w:rsidP="00B726D5">
            <w:pPr>
              <w:bidi/>
              <w:jc w:val="center"/>
              <w:rPr>
                <w:rFonts w:cs="B Nazanin"/>
                <w:b/>
                <w:bCs/>
                <w:sz w:val="20"/>
                <w:szCs w:val="20"/>
              </w:rPr>
            </w:pPr>
            <w:r w:rsidRPr="00DA6EC6">
              <w:rPr>
                <w:rFonts w:cs="B Nazanin" w:hint="cs"/>
                <w:b/>
                <w:bCs/>
                <w:sz w:val="20"/>
                <w:szCs w:val="20"/>
                <w:rtl/>
              </w:rPr>
              <w:t>گروه اصلی بیماری</w:t>
            </w:r>
          </w:p>
        </w:tc>
      </w:tr>
      <w:tr w:rsidR="005D60F9" w:rsidRPr="00DA6EC6" w:rsidTr="00B726D5">
        <w:trPr>
          <w:jc w:val="center"/>
        </w:trPr>
        <w:tc>
          <w:tcPr>
            <w:tcW w:w="3656" w:type="dxa"/>
            <w:vAlign w:val="center"/>
          </w:tcPr>
          <w:p w:rsidR="005D60F9" w:rsidRPr="00DA6EC6" w:rsidRDefault="005D60F9" w:rsidP="00B726D5">
            <w:pPr>
              <w:bidi/>
              <w:jc w:val="center"/>
              <w:rPr>
                <w:rFonts w:cs="B Nazanin"/>
                <w:sz w:val="18"/>
                <w:szCs w:val="18"/>
              </w:rPr>
            </w:pPr>
            <w:r w:rsidRPr="00DA6EC6">
              <w:rPr>
                <w:rFonts w:cs="B Nazanin" w:hint="cs"/>
                <w:sz w:val="18"/>
                <w:szCs w:val="18"/>
                <w:rtl/>
              </w:rPr>
              <w:t>فضای مشاوره برای درمانگر و بیمار که در بخش مشاوره و بستری وجود دارد.</w:t>
            </w:r>
          </w:p>
        </w:tc>
        <w:tc>
          <w:tcPr>
            <w:tcW w:w="1559" w:type="dxa"/>
            <w:vAlign w:val="center"/>
          </w:tcPr>
          <w:p w:rsidR="005D60F9" w:rsidRPr="00DA6EC6" w:rsidRDefault="005D60F9" w:rsidP="00B726D5">
            <w:pPr>
              <w:bidi/>
              <w:jc w:val="center"/>
              <w:rPr>
                <w:rFonts w:cs="B Nazanin"/>
                <w:sz w:val="18"/>
                <w:szCs w:val="18"/>
              </w:rPr>
            </w:pPr>
            <w:r w:rsidRPr="00DA6EC6">
              <w:rPr>
                <w:rFonts w:cs="B Nazanin" w:hint="cs"/>
                <w:sz w:val="18"/>
                <w:szCs w:val="18"/>
                <w:rtl/>
              </w:rPr>
              <w:t>فضای مشاوره</w:t>
            </w:r>
          </w:p>
        </w:tc>
        <w:tc>
          <w:tcPr>
            <w:tcW w:w="1248" w:type="dxa"/>
            <w:vAlign w:val="center"/>
          </w:tcPr>
          <w:p w:rsidR="005D60F9" w:rsidRPr="00DA6EC6" w:rsidRDefault="005D60F9" w:rsidP="00B726D5">
            <w:pPr>
              <w:bidi/>
              <w:jc w:val="center"/>
              <w:rPr>
                <w:rFonts w:cs="B Nazanin"/>
                <w:sz w:val="18"/>
                <w:szCs w:val="18"/>
              </w:rPr>
            </w:pPr>
            <w:r w:rsidRPr="00DA6EC6">
              <w:rPr>
                <w:rFonts w:cs="B Nazanin" w:hint="cs"/>
                <w:sz w:val="18"/>
                <w:szCs w:val="18"/>
                <w:rtl/>
              </w:rPr>
              <w:t>روان درمانی و مشاوره</w:t>
            </w:r>
          </w:p>
        </w:tc>
        <w:tc>
          <w:tcPr>
            <w:tcW w:w="1417" w:type="dxa"/>
            <w:vMerge w:val="restart"/>
            <w:vAlign w:val="center"/>
          </w:tcPr>
          <w:p w:rsidR="005D60F9" w:rsidRPr="00DA6EC6" w:rsidRDefault="005D60F9" w:rsidP="00B726D5">
            <w:pPr>
              <w:bidi/>
              <w:jc w:val="center"/>
              <w:rPr>
                <w:rFonts w:cs="B Nazanin"/>
                <w:b/>
                <w:bCs/>
                <w:sz w:val="18"/>
                <w:szCs w:val="18"/>
                <w:lang w:bidi="fa-IR"/>
              </w:rPr>
            </w:pPr>
            <w:r w:rsidRPr="00DA6EC6">
              <w:rPr>
                <w:rFonts w:cs="B Nazanin" w:hint="cs"/>
                <w:b/>
                <w:bCs/>
                <w:sz w:val="18"/>
                <w:szCs w:val="18"/>
                <w:rtl/>
                <w:lang w:bidi="fa-IR"/>
              </w:rPr>
              <w:t>سندرم خستگی مزمن</w:t>
            </w:r>
          </w:p>
        </w:tc>
        <w:tc>
          <w:tcPr>
            <w:tcW w:w="1609" w:type="dxa"/>
            <w:vMerge w:val="restart"/>
            <w:shd w:val="clear" w:color="auto" w:fill="D9D9D9" w:themeFill="background1" w:themeFillShade="D9"/>
            <w:vAlign w:val="center"/>
          </w:tcPr>
          <w:p w:rsidR="005D60F9" w:rsidRPr="00B726D5" w:rsidRDefault="005D60F9" w:rsidP="00B726D5">
            <w:pPr>
              <w:bidi/>
              <w:jc w:val="center"/>
              <w:rPr>
                <w:rFonts w:cs="B Nazanin"/>
                <w:b/>
                <w:bCs/>
                <w:sz w:val="20"/>
                <w:szCs w:val="20"/>
                <w:lang w:bidi="fa-IR"/>
              </w:rPr>
            </w:pPr>
            <w:r w:rsidRPr="00DA6EC6">
              <w:rPr>
                <w:rFonts w:cs="B Nazanin" w:hint="cs"/>
                <w:b/>
                <w:bCs/>
                <w:sz w:val="20"/>
                <w:szCs w:val="20"/>
                <w:rtl/>
                <w:lang w:bidi="fa-IR"/>
              </w:rPr>
              <w:t>سندرم خستگی مزمن</w:t>
            </w:r>
          </w:p>
        </w:tc>
      </w:tr>
      <w:tr w:rsidR="005D60F9" w:rsidRPr="00DA6EC6" w:rsidTr="00B726D5">
        <w:trPr>
          <w:jc w:val="center"/>
        </w:trPr>
        <w:tc>
          <w:tcPr>
            <w:tcW w:w="3656" w:type="dxa"/>
            <w:vAlign w:val="center"/>
          </w:tcPr>
          <w:p w:rsidR="005D60F9" w:rsidRPr="00DA6EC6" w:rsidRDefault="005D60F9" w:rsidP="00B726D5">
            <w:pPr>
              <w:bidi/>
              <w:jc w:val="center"/>
              <w:rPr>
                <w:rFonts w:cs="B Nazanin"/>
                <w:sz w:val="18"/>
                <w:szCs w:val="18"/>
              </w:rPr>
            </w:pPr>
            <w:r w:rsidRPr="00DA6EC6">
              <w:rPr>
                <w:rFonts w:cs="B Nazanin" w:hint="cs"/>
                <w:sz w:val="18"/>
                <w:szCs w:val="18"/>
                <w:rtl/>
              </w:rPr>
              <w:t xml:space="preserve">فضایی جهت حضور گروهی از بیماران که بصورت گروهی به یکدیگر مشاوره می دهند. (گروه 10 نفره) </w:t>
            </w:r>
            <w:r w:rsidRPr="00DA6EC6">
              <w:rPr>
                <w:rFonts w:ascii="Times New Roman" w:hAnsi="Times New Roman" w:cs="Times New Roman" w:hint="cs"/>
                <w:sz w:val="18"/>
                <w:szCs w:val="18"/>
                <w:rtl/>
              </w:rPr>
              <w:t>–</w:t>
            </w:r>
            <w:r w:rsidRPr="00DA6EC6">
              <w:rPr>
                <w:rFonts w:cs="B Nazanin" w:hint="cs"/>
                <w:sz w:val="18"/>
                <w:szCs w:val="18"/>
                <w:rtl/>
              </w:rPr>
              <w:t xml:space="preserve"> سرانه هر نفر 4 متر مربع</w:t>
            </w:r>
          </w:p>
        </w:tc>
        <w:tc>
          <w:tcPr>
            <w:tcW w:w="1559" w:type="dxa"/>
            <w:vAlign w:val="center"/>
          </w:tcPr>
          <w:p w:rsidR="005D60F9" w:rsidRPr="00DA6EC6" w:rsidRDefault="005D60F9" w:rsidP="00B726D5">
            <w:pPr>
              <w:bidi/>
              <w:jc w:val="center"/>
              <w:rPr>
                <w:rFonts w:cs="B Nazanin"/>
                <w:sz w:val="18"/>
                <w:szCs w:val="18"/>
              </w:rPr>
            </w:pPr>
            <w:r w:rsidRPr="00DA6EC6">
              <w:rPr>
                <w:rFonts w:cs="B Nazanin" w:hint="cs"/>
                <w:sz w:val="18"/>
                <w:szCs w:val="18"/>
                <w:rtl/>
              </w:rPr>
              <w:t>فضای جمعی</w:t>
            </w:r>
          </w:p>
        </w:tc>
        <w:tc>
          <w:tcPr>
            <w:tcW w:w="1248" w:type="dxa"/>
            <w:vAlign w:val="center"/>
          </w:tcPr>
          <w:p w:rsidR="005D60F9" w:rsidRPr="00DA6EC6" w:rsidRDefault="005D60F9" w:rsidP="00B726D5">
            <w:pPr>
              <w:bidi/>
              <w:jc w:val="center"/>
              <w:rPr>
                <w:rFonts w:cs="B Nazanin"/>
                <w:sz w:val="18"/>
                <w:szCs w:val="18"/>
              </w:rPr>
            </w:pPr>
            <w:r w:rsidRPr="00DA6EC6">
              <w:rPr>
                <w:rFonts w:cs="B Nazanin" w:hint="cs"/>
                <w:sz w:val="18"/>
                <w:szCs w:val="18"/>
                <w:rtl/>
                <w:lang w:bidi="fa-IR"/>
              </w:rPr>
              <w:t>گروه‌هاي خودياري</w:t>
            </w:r>
          </w:p>
        </w:tc>
        <w:tc>
          <w:tcPr>
            <w:tcW w:w="1417" w:type="dxa"/>
            <w:vMerge/>
            <w:vAlign w:val="center"/>
          </w:tcPr>
          <w:p w:rsidR="005D60F9" w:rsidRPr="00DA6EC6" w:rsidRDefault="005D60F9" w:rsidP="00B726D5">
            <w:pPr>
              <w:bidi/>
              <w:jc w:val="center"/>
              <w:rPr>
                <w:rFonts w:cs="B Nazanin"/>
                <w:b/>
                <w:bCs/>
                <w:sz w:val="18"/>
                <w:szCs w:val="18"/>
              </w:rPr>
            </w:pPr>
          </w:p>
        </w:tc>
        <w:tc>
          <w:tcPr>
            <w:tcW w:w="1609" w:type="dxa"/>
            <w:vMerge/>
            <w:shd w:val="clear" w:color="auto" w:fill="D9D9D9" w:themeFill="background1" w:themeFillShade="D9"/>
            <w:vAlign w:val="center"/>
          </w:tcPr>
          <w:p w:rsidR="005D60F9" w:rsidRPr="00DA6EC6" w:rsidRDefault="005D60F9" w:rsidP="00B726D5">
            <w:pPr>
              <w:bidi/>
              <w:jc w:val="center"/>
              <w:rPr>
                <w:rFonts w:cs="B Nazanin"/>
                <w:sz w:val="24"/>
                <w:szCs w:val="24"/>
              </w:rPr>
            </w:pPr>
          </w:p>
        </w:tc>
      </w:tr>
      <w:tr w:rsidR="005D60F9" w:rsidRPr="00DA6EC6" w:rsidTr="00B726D5">
        <w:trPr>
          <w:jc w:val="center"/>
        </w:trPr>
        <w:tc>
          <w:tcPr>
            <w:tcW w:w="3656" w:type="dxa"/>
            <w:vAlign w:val="center"/>
          </w:tcPr>
          <w:p w:rsidR="005D60F9" w:rsidRPr="00DA6EC6" w:rsidRDefault="005D60F9" w:rsidP="00B726D5">
            <w:pPr>
              <w:bidi/>
              <w:jc w:val="center"/>
              <w:rPr>
                <w:rFonts w:cs="B Nazanin"/>
                <w:sz w:val="18"/>
                <w:szCs w:val="18"/>
              </w:rPr>
            </w:pPr>
            <w:r w:rsidRPr="00DA6EC6">
              <w:rPr>
                <w:rFonts w:cs="B Nazanin" w:hint="cs"/>
                <w:sz w:val="18"/>
                <w:szCs w:val="18"/>
                <w:rtl/>
              </w:rPr>
              <w:t>-</w:t>
            </w:r>
          </w:p>
        </w:tc>
        <w:tc>
          <w:tcPr>
            <w:tcW w:w="1559" w:type="dxa"/>
            <w:vAlign w:val="center"/>
          </w:tcPr>
          <w:p w:rsidR="005D60F9" w:rsidRPr="00DA6EC6" w:rsidRDefault="005D60F9" w:rsidP="00B726D5">
            <w:pPr>
              <w:bidi/>
              <w:jc w:val="center"/>
              <w:rPr>
                <w:rFonts w:cs="B Nazanin"/>
                <w:sz w:val="18"/>
                <w:szCs w:val="18"/>
              </w:rPr>
            </w:pPr>
            <w:r w:rsidRPr="00DA6EC6">
              <w:rPr>
                <w:rFonts w:cs="B Nazanin" w:hint="cs"/>
                <w:sz w:val="18"/>
                <w:szCs w:val="18"/>
                <w:rtl/>
              </w:rPr>
              <w:t>-</w:t>
            </w:r>
          </w:p>
        </w:tc>
        <w:tc>
          <w:tcPr>
            <w:tcW w:w="1248" w:type="dxa"/>
            <w:vAlign w:val="center"/>
          </w:tcPr>
          <w:p w:rsidR="005D60F9" w:rsidRPr="00DA6EC6" w:rsidRDefault="005D60F9" w:rsidP="00B726D5">
            <w:pPr>
              <w:bidi/>
              <w:jc w:val="center"/>
              <w:rPr>
                <w:rFonts w:cs="B Nazanin"/>
                <w:sz w:val="18"/>
                <w:szCs w:val="18"/>
                <w:rtl/>
                <w:lang w:bidi="fa-IR"/>
              </w:rPr>
            </w:pPr>
            <w:r w:rsidRPr="00DA6EC6">
              <w:rPr>
                <w:rFonts w:cs="B Nazanin" w:hint="cs"/>
                <w:sz w:val="18"/>
                <w:szCs w:val="18"/>
                <w:rtl/>
                <w:lang w:bidi="fa-IR"/>
              </w:rPr>
              <w:t>درمان دارویی</w:t>
            </w:r>
          </w:p>
        </w:tc>
        <w:tc>
          <w:tcPr>
            <w:tcW w:w="1417" w:type="dxa"/>
            <w:vMerge/>
            <w:vAlign w:val="center"/>
          </w:tcPr>
          <w:p w:rsidR="005D60F9" w:rsidRPr="00DA6EC6" w:rsidRDefault="005D60F9" w:rsidP="00B726D5">
            <w:pPr>
              <w:bidi/>
              <w:jc w:val="center"/>
              <w:rPr>
                <w:rFonts w:cs="B Nazanin"/>
                <w:b/>
                <w:bCs/>
                <w:sz w:val="18"/>
                <w:szCs w:val="18"/>
              </w:rPr>
            </w:pPr>
          </w:p>
        </w:tc>
        <w:tc>
          <w:tcPr>
            <w:tcW w:w="1609" w:type="dxa"/>
            <w:vMerge/>
            <w:shd w:val="clear" w:color="auto" w:fill="D9D9D9" w:themeFill="background1" w:themeFillShade="D9"/>
            <w:vAlign w:val="center"/>
          </w:tcPr>
          <w:p w:rsidR="005D60F9" w:rsidRPr="00DA6EC6" w:rsidRDefault="005D60F9" w:rsidP="00B726D5">
            <w:pPr>
              <w:bidi/>
              <w:jc w:val="center"/>
              <w:rPr>
                <w:rFonts w:cs="B Nazanin"/>
                <w:sz w:val="24"/>
                <w:szCs w:val="24"/>
              </w:rPr>
            </w:pPr>
          </w:p>
        </w:tc>
      </w:tr>
      <w:tr w:rsidR="005D60F9" w:rsidRPr="00DA6EC6" w:rsidTr="00B726D5">
        <w:trPr>
          <w:jc w:val="center"/>
        </w:trPr>
        <w:tc>
          <w:tcPr>
            <w:tcW w:w="3656" w:type="dxa"/>
            <w:vAlign w:val="center"/>
          </w:tcPr>
          <w:p w:rsidR="005D60F9" w:rsidRPr="00DA6EC6" w:rsidRDefault="005D60F9" w:rsidP="00B726D5">
            <w:pPr>
              <w:bidi/>
              <w:jc w:val="center"/>
              <w:rPr>
                <w:rFonts w:cs="B Nazanin"/>
                <w:sz w:val="18"/>
                <w:szCs w:val="18"/>
              </w:rPr>
            </w:pPr>
            <w:r w:rsidRPr="00DA6EC6">
              <w:rPr>
                <w:rFonts w:cs="B Nazanin" w:hint="cs"/>
                <w:sz w:val="18"/>
                <w:szCs w:val="18"/>
                <w:rtl/>
              </w:rPr>
              <w:t>فضای مشاوره برای درمانگر و بیمار که در بخش مشاوره</w:t>
            </w:r>
          </w:p>
        </w:tc>
        <w:tc>
          <w:tcPr>
            <w:tcW w:w="1559" w:type="dxa"/>
            <w:vAlign w:val="center"/>
          </w:tcPr>
          <w:p w:rsidR="005D60F9" w:rsidRPr="00DA6EC6" w:rsidRDefault="005D60F9" w:rsidP="00B726D5">
            <w:pPr>
              <w:bidi/>
              <w:jc w:val="center"/>
              <w:rPr>
                <w:rFonts w:cs="B Nazanin"/>
                <w:sz w:val="18"/>
                <w:szCs w:val="18"/>
              </w:rPr>
            </w:pPr>
            <w:r w:rsidRPr="00DA6EC6">
              <w:rPr>
                <w:rFonts w:cs="B Nazanin" w:hint="cs"/>
                <w:sz w:val="18"/>
                <w:szCs w:val="18"/>
                <w:rtl/>
              </w:rPr>
              <w:t>فضای مشاوره</w:t>
            </w:r>
          </w:p>
        </w:tc>
        <w:tc>
          <w:tcPr>
            <w:tcW w:w="1248" w:type="dxa"/>
            <w:vAlign w:val="center"/>
          </w:tcPr>
          <w:p w:rsidR="005D60F9" w:rsidRPr="00DA6EC6" w:rsidRDefault="005D60F9" w:rsidP="00B726D5">
            <w:pPr>
              <w:bidi/>
              <w:jc w:val="center"/>
              <w:rPr>
                <w:rFonts w:cs="B Nazanin"/>
                <w:sz w:val="18"/>
                <w:szCs w:val="18"/>
              </w:rPr>
            </w:pPr>
            <w:r w:rsidRPr="00DA6EC6">
              <w:rPr>
                <w:rFonts w:cs="B Nazanin" w:hint="cs"/>
                <w:sz w:val="18"/>
                <w:szCs w:val="18"/>
                <w:rtl/>
                <w:lang w:bidi="fa-IR"/>
              </w:rPr>
              <w:t>رواندرمانی تواٌم با دارو درمانی</w:t>
            </w:r>
          </w:p>
        </w:tc>
        <w:tc>
          <w:tcPr>
            <w:tcW w:w="1417" w:type="dxa"/>
            <w:vAlign w:val="center"/>
          </w:tcPr>
          <w:p w:rsidR="005D60F9" w:rsidRPr="00DA6EC6" w:rsidRDefault="005D60F9" w:rsidP="00B726D5">
            <w:pPr>
              <w:bidi/>
              <w:jc w:val="center"/>
              <w:rPr>
                <w:rFonts w:cs="B Nazanin"/>
                <w:b/>
                <w:bCs/>
                <w:sz w:val="18"/>
                <w:szCs w:val="18"/>
                <w:lang w:bidi="fa-IR"/>
              </w:rPr>
            </w:pPr>
            <w:r w:rsidRPr="00DA6EC6">
              <w:rPr>
                <w:rFonts w:cs="B Nazanin" w:hint="cs"/>
                <w:b/>
                <w:bCs/>
                <w:sz w:val="18"/>
                <w:szCs w:val="18"/>
                <w:rtl/>
                <w:lang w:bidi="fa-IR"/>
              </w:rPr>
              <w:t>نورآستنی</w:t>
            </w:r>
          </w:p>
        </w:tc>
        <w:tc>
          <w:tcPr>
            <w:tcW w:w="1609" w:type="dxa"/>
            <w:vMerge/>
            <w:shd w:val="clear" w:color="auto" w:fill="D9D9D9" w:themeFill="background1" w:themeFillShade="D9"/>
            <w:vAlign w:val="center"/>
          </w:tcPr>
          <w:p w:rsidR="005D60F9" w:rsidRPr="00DA6EC6" w:rsidRDefault="005D60F9" w:rsidP="00B726D5">
            <w:pPr>
              <w:bidi/>
              <w:jc w:val="center"/>
              <w:rPr>
                <w:rFonts w:cs="B Nazanin"/>
                <w:sz w:val="24"/>
                <w:szCs w:val="24"/>
              </w:rPr>
            </w:pPr>
          </w:p>
        </w:tc>
      </w:tr>
    </w:tbl>
    <w:p w:rsidR="00A63FC5" w:rsidRDefault="00A63FC5" w:rsidP="00A63FC5">
      <w:pPr>
        <w:bidi/>
        <w:jc w:val="center"/>
      </w:pPr>
      <w:r w:rsidRPr="00DA6EC6">
        <w:rPr>
          <w:rFonts w:hint="cs"/>
          <w:rtl/>
        </w:rPr>
        <w:t xml:space="preserve"> </w:t>
      </w:r>
    </w:p>
    <w:p w:rsidR="00B726D5" w:rsidRPr="00DA6EC6" w:rsidRDefault="00B726D5" w:rsidP="00B726D5">
      <w:pPr>
        <w:bidi/>
        <w:jc w:val="center"/>
        <w:rPr>
          <w:rtl/>
        </w:rPr>
      </w:pPr>
    </w:p>
    <w:p w:rsidR="00A63FC5" w:rsidRPr="00B726D5" w:rsidRDefault="00A63FC5" w:rsidP="00A63FC5">
      <w:pPr>
        <w:bidi/>
        <w:jc w:val="center"/>
        <w:rPr>
          <w:rFonts w:cs="B Nazanin"/>
          <w:b/>
          <w:bCs/>
          <w:sz w:val="24"/>
          <w:szCs w:val="24"/>
          <w:rtl/>
        </w:rPr>
      </w:pPr>
      <w:r w:rsidRPr="00B726D5">
        <w:rPr>
          <w:rFonts w:cs="B Nazanin" w:hint="cs"/>
          <w:b/>
          <w:bCs/>
          <w:sz w:val="24"/>
          <w:szCs w:val="24"/>
          <w:rtl/>
        </w:rPr>
        <w:t>جدول 3-7: فضاي درماني اختلالات ساختگي «نگارنده»</w:t>
      </w:r>
    </w:p>
    <w:tbl>
      <w:tblPr>
        <w:tblStyle w:val="TableGrid"/>
        <w:tblW w:w="9554" w:type="dxa"/>
        <w:jc w:val="center"/>
        <w:tblLook w:val="04A0" w:firstRow="1" w:lastRow="0" w:firstColumn="1" w:lastColumn="0" w:noHBand="0" w:noVBand="1"/>
      </w:tblPr>
      <w:tblGrid>
        <w:gridCol w:w="3183"/>
        <w:gridCol w:w="1630"/>
        <w:gridCol w:w="1652"/>
        <w:gridCol w:w="1417"/>
        <w:gridCol w:w="1672"/>
      </w:tblGrid>
      <w:tr w:rsidR="00A63FC5" w:rsidRPr="00DA6EC6" w:rsidTr="00B726D5">
        <w:trPr>
          <w:jc w:val="center"/>
        </w:trPr>
        <w:tc>
          <w:tcPr>
            <w:tcW w:w="3183" w:type="dxa"/>
            <w:shd w:val="clear" w:color="auto" w:fill="A6A6A6" w:themeFill="background1" w:themeFillShade="A6"/>
          </w:tcPr>
          <w:p w:rsidR="00A63FC5" w:rsidRPr="00DA6EC6" w:rsidRDefault="00A63FC5" w:rsidP="00440AD6">
            <w:pPr>
              <w:bidi/>
              <w:jc w:val="center"/>
              <w:rPr>
                <w:rFonts w:cs="B Nazanin"/>
                <w:b/>
                <w:bCs/>
                <w:sz w:val="20"/>
                <w:szCs w:val="20"/>
              </w:rPr>
            </w:pPr>
            <w:r w:rsidRPr="00DA6EC6">
              <w:rPr>
                <w:rFonts w:cs="B Nazanin" w:hint="cs"/>
                <w:b/>
                <w:bCs/>
                <w:sz w:val="20"/>
                <w:szCs w:val="20"/>
                <w:rtl/>
              </w:rPr>
              <w:t>توضیحات</w:t>
            </w:r>
          </w:p>
        </w:tc>
        <w:tc>
          <w:tcPr>
            <w:tcW w:w="1630" w:type="dxa"/>
            <w:shd w:val="clear" w:color="auto" w:fill="A6A6A6" w:themeFill="background1" w:themeFillShade="A6"/>
          </w:tcPr>
          <w:p w:rsidR="00A63FC5" w:rsidRPr="00DA6EC6" w:rsidRDefault="00A63FC5" w:rsidP="00440AD6">
            <w:pPr>
              <w:bidi/>
              <w:jc w:val="center"/>
              <w:rPr>
                <w:rFonts w:cs="B Nazanin"/>
                <w:b/>
                <w:bCs/>
                <w:sz w:val="20"/>
                <w:szCs w:val="20"/>
              </w:rPr>
            </w:pPr>
            <w:r w:rsidRPr="00DA6EC6">
              <w:rPr>
                <w:rFonts w:cs="B Nazanin" w:hint="cs"/>
                <w:b/>
                <w:bCs/>
                <w:sz w:val="20"/>
                <w:szCs w:val="20"/>
                <w:rtl/>
              </w:rPr>
              <w:t>فضای مورد نیاز</w:t>
            </w:r>
          </w:p>
        </w:tc>
        <w:tc>
          <w:tcPr>
            <w:tcW w:w="1652" w:type="dxa"/>
            <w:shd w:val="clear" w:color="auto" w:fill="A6A6A6" w:themeFill="background1" w:themeFillShade="A6"/>
          </w:tcPr>
          <w:p w:rsidR="00A63FC5" w:rsidRPr="00DA6EC6" w:rsidRDefault="00A63FC5" w:rsidP="00440AD6">
            <w:pPr>
              <w:bidi/>
              <w:jc w:val="center"/>
              <w:rPr>
                <w:rFonts w:cs="B Nazanin"/>
                <w:b/>
                <w:bCs/>
                <w:sz w:val="20"/>
                <w:szCs w:val="20"/>
              </w:rPr>
            </w:pPr>
            <w:r w:rsidRPr="00DA6EC6">
              <w:rPr>
                <w:rFonts w:cs="B Nazanin" w:hint="cs"/>
                <w:b/>
                <w:bCs/>
                <w:sz w:val="20"/>
                <w:szCs w:val="20"/>
                <w:rtl/>
              </w:rPr>
              <w:t>درمان</w:t>
            </w:r>
          </w:p>
        </w:tc>
        <w:tc>
          <w:tcPr>
            <w:tcW w:w="1417" w:type="dxa"/>
            <w:shd w:val="clear" w:color="auto" w:fill="A6A6A6" w:themeFill="background1" w:themeFillShade="A6"/>
          </w:tcPr>
          <w:p w:rsidR="00A63FC5" w:rsidRPr="00DA6EC6" w:rsidRDefault="00A63FC5" w:rsidP="00440AD6">
            <w:pPr>
              <w:bidi/>
              <w:jc w:val="center"/>
              <w:rPr>
                <w:rFonts w:cs="B Nazanin"/>
                <w:b/>
                <w:bCs/>
                <w:sz w:val="20"/>
                <w:szCs w:val="20"/>
              </w:rPr>
            </w:pPr>
            <w:r w:rsidRPr="00DA6EC6">
              <w:rPr>
                <w:rFonts w:cs="B Nazanin" w:hint="cs"/>
                <w:b/>
                <w:bCs/>
                <w:sz w:val="20"/>
                <w:szCs w:val="20"/>
                <w:rtl/>
              </w:rPr>
              <w:t>زیر گروه بیماری</w:t>
            </w:r>
          </w:p>
        </w:tc>
        <w:tc>
          <w:tcPr>
            <w:tcW w:w="1672" w:type="dxa"/>
            <w:shd w:val="clear" w:color="auto" w:fill="A6A6A6" w:themeFill="background1" w:themeFillShade="A6"/>
          </w:tcPr>
          <w:p w:rsidR="00A63FC5" w:rsidRPr="00DA6EC6" w:rsidRDefault="00A63FC5" w:rsidP="00440AD6">
            <w:pPr>
              <w:bidi/>
              <w:jc w:val="center"/>
              <w:rPr>
                <w:rFonts w:cs="B Nazanin"/>
                <w:b/>
                <w:bCs/>
                <w:sz w:val="20"/>
                <w:szCs w:val="20"/>
              </w:rPr>
            </w:pPr>
            <w:r w:rsidRPr="00DA6EC6">
              <w:rPr>
                <w:rFonts w:cs="B Nazanin" w:hint="cs"/>
                <w:b/>
                <w:bCs/>
                <w:sz w:val="20"/>
                <w:szCs w:val="20"/>
                <w:rtl/>
              </w:rPr>
              <w:t>گروه اصلی بیماری</w:t>
            </w:r>
          </w:p>
        </w:tc>
      </w:tr>
      <w:tr w:rsidR="005D60F9" w:rsidRPr="00DA6EC6" w:rsidTr="00B726D5">
        <w:trPr>
          <w:jc w:val="center"/>
        </w:trPr>
        <w:tc>
          <w:tcPr>
            <w:tcW w:w="3183" w:type="dxa"/>
            <w:vAlign w:val="center"/>
          </w:tcPr>
          <w:p w:rsidR="005D60F9" w:rsidRPr="00DA6EC6" w:rsidRDefault="005D60F9" w:rsidP="00B726D5">
            <w:pPr>
              <w:bidi/>
              <w:jc w:val="center"/>
              <w:rPr>
                <w:rFonts w:cs="B Nazanin"/>
                <w:sz w:val="18"/>
                <w:szCs w:val="18"/>
              </w:rPr>
            </w:pPr>
            <w:r w:rsidRPr="00DA6EC6">
              <w:rPr>
                <w:rFonts w:cs="B Nazanin" w:hint="cs"/>
                <w:sz w:val="18"/>
                <w:szCs w:val="18"/>
                <w:rtl/>
              </w:rPr>
              <w:t>اتاق 1 نفره ( در بخش مشخصات فیزیکی مشخصات اتاق توضیح داده شده است)</w:t>
            </w:r>
          </w:p>
        </w:tc>
        <w:tc>
          <w:tcPr>
            <w:tcW w:w="1630" w:type="dxa"/>
            <w:vAlign w:val="center"/>
          </w:tcPr>
          <w:p w:rsidR="005D60F9" w:rsidRPr="00DA6EC6" w:rsidRDefault="005D60F9" w:rsidP="00B726D5">
            <w:pPr>
              <w:bidi/>
              <w:jc w:val="center"/>
              <w:rPr>
                <w:rFonts w:cs="B Nazanin"/>
                <w:sz w:val="18"/>
                <w:szCs w:val="18"/>
              </w:rPr>
            </w:pPr>
            <w:r w:rsidRPr="00DA6EC6">
              <w:rPr>
                <w:rFonts w:cs="B Nazanin" w:hint="cs"/>
                <w:sz w:val="18"/>
                <w:szCs w:val="18"/>
                <w:rtl/>
              </w:rPr>
              <w:t>در بعضی موارد اتاق جهت بستری</w:t>
            </w:r>
          </w:p>
        </w:tc>
        <w:tc>
          <w:tcPr>
            <w:tcW w:w="1652" w:type="dxa"/>
            <w:vAlign w:val="center"/>
          </w:tcPr>
          <w:p w:rsidR="005D60F9" w:rsidRPr="00DA6EC6" w:rsidRDefault="005D60F9" w:rsidP="00B726D5">
            <w:pPr>
              <w:bidi/>
              <w:jc w:val="center"/>
              <w:rPr>
                <w:rFonts w:cs="B Nazanin"/>
                <w:sz w:val="18"/>
                <w:szCs w:val="18"/>
              </w:rPr>
            </w:pPr>
            <w:r w:rsidRPr="00DA6EC6">
              <w:rPr>
                <w:rFonts w:cs="B Nazanin" w:hint="cs"/>
                <w:sz w:val="18"/>
                <w:szCs w:val="18"/>
                <w:rtl/>
                <w:lang w:bidi="fa-IR"/>
              </w:rPr>
              <w:t>درمان خاصي در معالجه اختلالات ساختگي موثر شناخته نشده است</w:t>
            </w:r>
          </w:p>
        </w:tc>
        <w:tc>
          <w:tcPr>
            <w:tcW w:w="1417" w:type="dxa"/>
            <w:vAlign w:val="center"/>
          </w:tcPr>
          <w:p w:rsidR="005D60F9" w:rsidRPr="00DA6EC6" w:rsidRDefault="005D60F9" w:rsidP="00B726D5">
            <w:pPr>
              <w:bidi/>
              <w:jc w:val="center"/>
              <w:rPr>
                <w:rFonts w:cs="B Nazanin"/>
                <w:b/>
                <w:bCs/>
                <w:sz w:val="18"/>
                <w:szCs w:val="18"/>
              </w:rPr>
            </w:pPr>
            <w:r w:rsidRPr="00DA6EC6">
              <w:rPr>
                <w:rFonts w:cs="B Nazanin" w:hint="cs"/>
                <w:b/>
                <w:bCs/>
                <w:sz w:val="18"/>
                <w:szCs w:val="18"/>
                <w:rtl/>
                <w:lang w:bidi="fa-IR"/>
              </w:rPr>
              <w:t>اختلالات ساختگی</w:t>
            </w:r>
          </w:p>
        </w:tc>
        <w:tc>
          <w:tcPr>
            <w:tcW w:w="1672" w:type="dxa"/>
            <w:shd w:val="clear" w:color="auto" w:fill="D9D9D9" w:themeFill="background1" w:themeFillShade="D9"/>
            <w:vAlign w:val="center"/>
          </w:tcPr>
          <w:p w:rsidR="005D60F9" w:rsidRPr="00DA6EC6" w:rsidRDefault="005D60F9" w:rsidP="00B726D5">
            <w:pPr>
              <w:bidi/>
              <w:jc w:val="center"/>
              <w:rPr>
                <w:rFonts w:cs="B Nazanin"/>
                <w:sz w:val="24"/>
                <w:szCs w:val="24"/>
              </w:rPr>
            </w:pPr>
            <w:r w:rsidRPr="00DA6EC6">
              <w:rPr>
                <w:rFonts w:cs="B Nazanin" w:hint="cs"/>
                <w:b/>
                <w:bCs/>
                <w:sz w:val="20"/>
                <w:szCs w:val="20"/>
                <w:rtl/>
                <w:lang w:bidi="fa-IR"/>
              </w:rPr>
              <w:t>اختلالات ساختگی</w:t>
            </w:r>
          </w:p>
        </w:tc>
      </w:tr>
    </w:tbl>
    <w:p w:rsidR="00A63FC5" w:rsidRDefault="00A63FC5" w:rsidP="00A63FC5">
      <w:pPr>
        <w:bidi/>
        <w:jc w:val="center"/>
      </w:pPr>
    </w:p>
    <w:p w:rsidR="00B726D5" w:rsidRPr="00DA6EC6" w:rsidRDefault="00B726D5" w:rsidP="00B726D5">
      <w:pPr>
        <w:bidi/>
        <w:jc w:val="center"/>
        <w:rPr>
          <w:rtl/>
        </w:rPr>
      </w:pPr>
    </w:p>
    <w:p w:rsidR="00A63FC5" w:rsidRPr="00B726D5" w:rsidRDefault="00A63FC5" w:rsidP="00A63FC5">
      <w:pPr>
        <w:bidi/>
        <w:jc w:val="center"/>
        <w:rPr>
          <w:rFonts w:cs="B Nazanin"/>
          <w:b/>
          <w:bCs/>
          <w:sz w:val="28"/>
          <w:szCs w:val="28"/>
          <w:rtl/>
        </w:rPr>
      </w:pPr>
      <w:r w:rsidRPr="00B726D5">
        <w:rPr>
          <w:rFonts w:hint="cs"/>
          <w:b/>
          <w:bCs/>
          <w:sz w:val="20"/>
          <w:szCs w:val="20"/>
          <w:rtl/>
        </w:rPr>
        <w:t xml:space="preserve"> </w:t>
      </w:r>
      <w:r w:rsidRPr="00B726D5">
        <w:rPr>
          <w:rFonts w:cs="B Nazanin" w:hint="cs"/>
          <w:b/>
          <w:bCs/>
          <w:sz w:val="24"/>
          <w:szCs w:val="24"/>
          <w:rtl/>
        </w:rPr>
        <w:t>جدول 3-8: فضاي درماني سندرم اختلالات خواب «نگارنده»</w:t>
      </w:r>
    </w:p>
    <w:tbl>
      <w:tblPr>
        <w:tblStyle w:val="TableGrid"/>
        <w:tblW w:w="9650" w:type="dxa"/>
        <w:jc w:val="center"/>
        <w:tblLook w:val="04A0" w:firstRow="1" w:lastRow="0" w:firstColumn="1" w:lastColumn="0" w:noHBand="0" w:noVBand="1"/>
      </w:tblPr>
      <w:tblGrid>
        <w:gridCol w:w="3629"/>
        <w:gridCol w:w="1559"/>
        <w:gridCol w:w="1373"/>
        <w:gridCol w:w="1417"/>
        <w:gridCol w:w="1672"/>
      </w:tblGrid>
      <w:tr w:rsidR="00A63FC5" w:rsidRPr="00DA6EC6" w:rsidTr="00B726D5">
        <w:trPr>
          <w:jc w:val="center"/>
        </w:trPr>
        <w:tc>
          <w:tcPr>
            <w:tcW w:w="3629" w:type="dxa"/>
            <w:shd w:val="clear" w:color="auto" w:fill="A6A6A6" w:themeFill="background1" w:themeFillShade="A6"/>
          </w:tcPr>
          <w:p w:rsidR="00A63FC5" w:rsidRPr="00DA6EC6" w:rsidRDefault="00A63FC5" w:rsidP="00440AD6">
            <w:pPr>
              <w:bidi/>
              <w:jc w:val="center"/>
              <w:rPr>
                <w:rFonts w:cs="B Nazanin"/>
                <w:b/>
                <w:bCs/>
                <w:sz w:val="20"/>
                <w:szCs w:val="20"/>
              </w:rPr>
            </w:pPr>
            <w:r w:rsidRPr="00DA6EC6">
              <w:rPr>
                <w:rFonts w:cs="B Nazanin" w:hint="cs"/>
                <w:b/>
                <w:bCs/>
                <w:sz w:val="20"/>
                <w:szCs w:val="20"/>
                <w:rtl/>
              </w:rPr>
              <w:t>توضیحات</w:t>
            </w:r>
          </w:p>
        </w:tc>
        <w:tc>
          <w:tcPr>
            <w:tcW w:w="1559" w:type="dxa"/>
            <w:shd w:val="clear" w:color="auto" w:fill="A6A6A6" w:themeFill="background1" w:themeFillShade="A6"/>
          </w:tcPr>
          <w:p w:rsidR="00A63FC5" w:rsidRPr="00DA6EC6" w:rsidRDefault="00A63FC5" w:rsidP="00440AD6">
            <w:pPr>
              <w:bidi/>
              <w:jc w:val="center"/>
              <w:rPr>
                <w:rFonts w:cs="B Nazanin"/>
                <w:b/>
                <w:bCs/>
                <w:sz w:val="20"/>
                <w:szCs w:val="20"/>
              </w:rPr>
            </w:pPr>
            <w:r w:rsidRPr="00DA6EC6">
              <w:rPr>
                <w:rFonts w:cs="B Nazanin" w:hint="cs"/>
                <w:b/>
                <w:bCs/>
                <w:sz w:val="20"/>
                <w:szCs w:val="20"/>
                <w:rtl/>
              </w:rPr>
              <w:t>فضای مورد نیاز</w:t>
            </w:r>
          </w:p>
        </w:tc>
        <w:tc>
          <w:tcPr>
            <w:tcW w:w="1373" w:type="dxa"/>
            <w:shd w:val="clear" w:color="auto" w:fill="A6A6A6" w:themeFill="background1" w:themeFillShade="A6"/>
          </w:tcPr>
          <w:p w:rsidR="00A63FC5" w:rsidRPr="00DA6EC6" w:rsidRDefault="00A63FC5" w:rsidP="00440AD6">
            <w:pPr>
              <w:bidi/>
              <w:jc w:val="center"/>
              <w:rPr>
                <w:rFonts w:cs="B Nazanin"/>
                <w:b/>
                <w:bCs/>
                <w:sz w:val="20"/>
                <w:szCs w:val="20"/>
              </w:rPr>
            </w:pPr>
            <w:r w:rsidRPr="00DA6EC6">
              <w:rPr>
                <w:rFonts w:cs="B Nazanin" w:hint="cs"/>
                <w:b/>
                <w:bCs/>
                <w:sz w:val="20"/>
                <w:szCs w:val="20"/>
                <w:rtl/>
              </w:rPr>
              <w:t>درمان</w:t>
            </w:r>
          </w:p>
        </w:tc>
        <w:tc>
          <w:tcPr>
            <w:tcW w:w="1417" w:type="dxa"/>
            <w:shd w:val="clear" w:color="auto" w:fill="A6A6A6" w:themeFill="background1" w:themeFillShade="A6"/>
          </w:tcPr>
          <w:p w:rsidR="00A63FC5" w:rsidRPr="00DA6EC6" w:rsidRDefault="00A63FC5" w:rsidP="00440AD6">
            <w:pPr>
              <w:bidi/>
              <w:jc w:val="center"/>
              <w:rPr>
                <w:rFonts w:cs="B Nazanin"/>
                <w:b/>
                <w:bCs/>
                <w:sz w:val="20"/>
                <w:szCs w:val="20"/>
              </w:rPr>
            </w:pPr>
            <w:r w:rsidRPr="00DA6EC6">
              <w:rPr>
                <w:rFonts w:cs="B Nazanin" w:hint="cs"/>
                <w:b/>
                <w:bCs/>
                <w:sz w:val="20"/>
                <w:szCs w:val="20"/>
                <w:rtl/>
              </w:rPr>
              <w:t>زیر گروه بیماری</w:t>
            </w:r>
          </w:p>
        </w:tc>
        <w:tc>
          <w:tcPr>
            <w:tcW w:w="1672" w:type="dxa"/>
            <w:shd w:val="clear" w:color="auto" w:fill="A6A6A6" w:themeFill="background1" w:themeFillShade="A6"/>
          </w:tcPr>
          <w:p w:rsidR="00A63FC5" w:rsidRPr="00DA6EC6" w:rsidRDefault="00A63FC5" w:rsidP="00440AD6">
            <w:pPr>
              <w:bidi/>
              <w:jc w:val="center"/>
              <w:rPr>
                <w:rFonts w:cs="B Nazanin"/>
                <w:b/>
                <w:bCs/>
                <w:sz w:val="20"/>
                <w:szCs w:val="20"/>
              </w:rPr>
            </w:pPr>
            <w:r w:rsidRPr="00DA6EC6">
              <w:rPr>
                <w:rFonts w:cs="B Nazanin" w:hint="cs"/>
                <w:b/>
                <w:bCs/>
                <w:sz w:val="20"/>
                <w:szCs w:val="20"/>
                <w:rtl/>
              </w:rPr>
              <w:t>گروه اصلی بیماری</w:t>
            </w:r>
          </w:p>
        </w:tc>
      </w:tr>
      <w:tr w:rsidR="005D60F9" w:rsidRPr="00DA6EC6" w:rsidTr="00B726D5">
        <w:trPr>
          <w:trHeight w:val="475"/>
          <w:jc w:val="center"/>
        </w:trPr>
        <w:tc>
          <w:tcPr>
            <w:tcW w:w="3629" w:type="dxa"/>
            <w:vAlign w:val="center"/>
          </w:tcPr>
          <w:p w:rsidR="005D60F9" w:rsidRPr="00DA6EC6" w:rsidRDefault="005D60F9" w:rsidP="00B726D5">
            <w:pPr>
              <w:bidi/>
              <w:jc w:val="center"/>
              <w:rPr>
                <w:rFonts w:cs="B Nazanin"/>
                <w:sz w:val="18"/>
                <w:szCs w:val="18"/>
              </w:rPr>
            </w:pPr>
            <w:r w:rsidRPr="00DA6EC6">
              <w:rPr>
                <w:rFonts w:cs="B Nazanin" w:hint="cs"/>
                <w:sz w:val="18"/>
                <w:szCs w:val="18"/>
                <w:rtl/>
              </w:rPr>
              <w:t>-</w:t>
            </w:r>
          </w:p>
        </w:tc>
        <w:tc>
          <w:tcPr>
            <w:tcW w:w="1559" w:type="dxa"/>
            <w:vAlign w:val="center"/>
          </w:tcPr>
          <w:p w:rsidR="005D60F9" w:rsidRPr="00DA6EC6" w:rsidRDefault="005D60F9" w:rsidP="00B726D5">
            <w:pPr>
              <w:bidi/>
              <w:jc w:val="center"/>
              <w:rPr>
                <w:rFonts w:cs="B Nazanin"/>
                <w:sz w:val="18"/>
                <w:szCs w:val="18"/>
              </w:rPr>
            </w:pPr>
            <w:r w:rsidRPr="00DA6EC6">
              <w:rPr>
                <w:rFonts w:cs="B Nazanin" w:hint="cs"/>
                <w:sz w:val="18"/>
                <w:szCs w:val="18"/>
                <w:rtl/>
              </w:rPr>
              <w:t>-</w:t>
            </w:r>
          </w:p>
        </w:tc>
        <w:tc>
          <w:tcPr>
            <w:tcW w:w="1373" w:type="dxa"/>
            <w:vAlign w:val="center"/>
          </w:tcPr>
          <w:p w:rsidR="005D60F9" w:rsidRPr="00DA6EC6" w:rsidRDefault="005D60F9" w:rsidP="00B726D5">
            <w:pPr>
              <w:bidi/>
              <w:jc w:val="center"/>
              <w:rPr>
                <w:rFonts w:cs="B Nazanin"/>
                <w:sz w:val="18"/>
                <w:szCs w:val="18"/>
                <w:lang w:bidi="fa-IR"/>
              </w:rPr>
            </w:pPr>
            <w:r w:rsidRPr="00DA6EC6">
              <w:rPr>
                <w:rFonts w:cs="B Nazanin" w:hint="cs"/>
                <w:sz w:val="18"/>
                <w:szCs w:val="18"/>
                <w:rtl/>
                <w:lang w:bidi="fa-IR"/>
              </w:rPr>
              <w:t>درمان دارویی</w:t>
            </w:r>
          </w:p>
        </w:tc>
        <w:tc>
          <w:tcPr>
            <w:tcW w:w="1417" w:type="dxa"/>
            <w:vAlign w:val="center"/>
          </w:tcPr>
          <w:p w:rsidR="005D60F9" w:rsidRPr="00B726D5" w:rsidRDefault="005D60F9" w:rsidP="00B726D5">
            <w:pPr>
              <w:bidi/>
              <w:jc w:val="center"/>
              <w:rPr>
                <w:rFonts w:cs="B Nazanin"/>
                <w:b/>
                <w:bCs/>
                <w:sz w:val="18"/>
                <w:szCs w:val="18"/>
                <w:lang w:bidi="fa-IR"/>
              </w:rPr>
            </w:pPr>
            <w:r w:rsidRPr="00DA6EC6">
              <w:rPr>
                <w:rFonts w:cs="B Nazanin" w:hint="cs"/>
                <w:b/>
                <w:bCs/>
                <w:sz w:val="18"/>
                <w:szCs w:val="18"/>
                <w:rtl/>
                <w:lang w:bidi="fa-IR"/>
              </w:rPr>
              <w:t>بیخوابی</w:t>
            </w:r>
          </w:p>
        </w:tc>
        <w:tc>
          <w:tcPr>
            <w:tcW w:w="1672" w:type="dxa"/>
            <w:shd w:val="clear" w:color="auto" w:fill="D9D9D9" w:themeFill="background1" w:themeFillShade="D9"/>
            <w:vAlign w:val="center"/>
          </w:tcPr>
          <w:p w:rsidR="005D60F9" w:rsidRPr="00B726D5" w:rsidRDefault="005D60F9" w:rsidP="00B726D5">
            <w:pPr>
              <w:bidi/>
              <w:jc w:val="center"/>
              <w:rPr>
                <w:rFonts w:cs="B Nazanin"/>
                <w:b/>
                <w:bCs/>
                <w:sz w:val="20"/>
                <w:szCs w:val="20"/>
                <w:lang w:bidi="fa-IR"/>
              </w:rPr>
            </w:pPr>
            <w:r w:rsidRPr="00DA6EC6">
              <w:rPr>
                <w:rFonts w:cs="B Nazanin" w:hint="cs"/>
                <w:b/>
                <w:bCs/>
                <w:sz w:val="20"/>
                <w:szCs w:val="20"/>
                <w:rtl/>
                <w:lang w:bidi="fa-IR"/>
              </w:rPr>
              <w:t>اختلالات خواب</w:t>
            </w:r>
          </w:p>
        </w:tc>
      </w:tr>
    </w:tbl>
    <w:p w:rsidR="00A63FC5" w:rsidRPr="00DA6EC6" w:rsidRDefault="00A63FC5" w:rsidP="00B726D5">
      <w:pPr>
        <w:bidi/>
        <w:rPr>
          <w:rFonts w:cs="B Nazanin"/>
          <w:sz w:val="28"/>
          <w:szCs w:val="28"/>
          <w:rtl/>
        </w:rPr>
      </w:pPr>
    </w:p>
    <w:p w:rsidR="00B726D5" w:rsidRDefault="00B726D5">
      <w:pPr>
        <w:rPr>
          <w:rFonts w:cs="B Nazanin"/>
          <w:b/>
          <w:bCs/>
          <w:sz w:val="24"/>
          <w:szCs w:val="24"/>
          <w:rtl/>
        </w:rPr>
      </w:pPr>
      <w:r>
        <w:rPr>
          <w:rFonts w:cs="B Nazanin"/>
          <w:b/>
          <w:bCs/>
          <w:sz w:val="24"/>
          <w:szCs w:val="24"/>
          <w:rtl/>
        </w:rPr>
        <w:br w:type="page"/>
      </w:r>
    </w:p>
    <w:p w:rsidR="00A63FC5" w:rsidRPr="00B726D5" w:rsidRDefault="00A63FC5" w:rsidP="00B726D5">
      <w:pPr>
        <w:bidi/>
        <w:spacing w:after="0"/>
        <w:jc w:val="center"/>
        <w:rPr>
          <w:rFonts w:cs="B Nazanin"/>
          <w:b/>
          <w:bCs/>
          <w:sz w:val="24"/>
          <w:szCs w:val="24"/>
          <w:rtl/>
        </w:rPr>
      </w:pPr>
      <w:r w:rsidRPr="00B726D5">
        <w:rPr>
          <w:rFonts w:cs="B Nazanin" w:hint="cs"/>
          <w:b/>
          <w:bCs/>
          <w:sz w:val="24"/>
          <w:szCs w:val="24"/>
          <w:rtl/>
        </w:rPr>
        <w:lastRenderedPageBreak/>
        <w:t>جدول 3-9: فضاي درماني اختلالات تجزيه‌اي «نگارنده»</w:t>
      </w:r>
    </w:p>
    <w:tbl>
      <w:tblPr>
        <w:tblStyle w:val="TableGrid"/>
        <w:tblW w:w="6288" w:type="pct"/>
        <w:jc w:val="center"/>
        <w:tblLook w:val="04A0" w:firstRow="1" w:lastRow="0" w:firstColumn="1" w:lastColumn="0" w:noHBand="0" w:noVBand="1"/>
      </w:tblPr>
      <w:tblGrid>
        <w:gridCol w:w="5124"/>
        <w:gridCol w:w="1616"/>
        <w:gridCol w:w="1405"/>
        <w:gridCol w:w="1052"/>
        <w:gridCol w:w="1057"/>
      </w:tblGrid>
      <w:tr w:rsidR="00B726D5" w:rsidRPr="00DA6EC6" w:rsidTr="00F62DD8">
        <w:trPr>
          <w:jc w:val="center"/>
        </w:trPr>
        <w:tc>
          <w:tcPr>
            <w:tcW w:w="2524" w:type="pct"/>
            <w:shd w:val="clear" w:color="auto" w:fill="A6A6A6" w:themeFill="background1" w:themeFillShade="A6"/>
            <w:vAlign w:val="center"/>
          </w:tcPr>
          <w:p w:rsidR="00D0623D" w:rsidRPr="00DA6EC6" w:rsidRDefault="00D0623D" w:rsidP="00B726D5">
            <w:pPr>
              <w:bidi/>
              <w:jc w:val="center"/>
              <w:rPr>
                <w:rFonts w:cs="B Nazanin"/>
                <w:b/>
                <w:bCs/>
                <w:sz w:val="20"/>
                <w:szCs w:val="20"/>
              </w:rPr>
            </w:pPr>
            <w:r w:rsidRPr="00DA6EC6">
              <w:rPr>
                <w:rFonts w:cs="B Nazanin" w:hint="cs"/>
                <w:b/>
                <w:bCs/>
                <w:sz w:val="20"/>
                <w:szCs w:val="20"/>
                <w:rtl/>
              </w:rPr>
              <w:t>توضیحات</w:t>
            </w:r>
          </w:p>
        </w:tc>
        <w:tc>
          <w:tcPr>
            <w:tcW w:w="813" w:type="pct"/>
            <w:shd w:val="clear" w:color="auto" w:fill="A6A6A6" w:themeFill="background1" w:themeFillShade="A6"/>
            <w:vAlign w:val="center"/>
          </w:tcPr>
          <w:p w:rsidR="00D0623D" w:rsidRPr="00DA6EC6" w:rsidRDefault="00D0623D" w:rsidP="00B726D5">
            <w:pPr>
              <w:bidi/>
              <w:jc w:val="center"/>
              <w:rPr>
                <w:rFonts w:cs="B Nazanin"/>
                <w:b/>
                <w:bCs/>
                <w:sz w:val="20"/>
                <w:szCs w:val="20"/>
              </w:rPr>
            </w:pPr>
            <w:r w:rsidRPr="00DA6EC6">
              <w:rPr>
                <w:rFonts w:cs="B Nazanin" w:hint="cs"/>
                <w:b/>
                <w:bCs/>
                <w:sz w:val="20"/>
                <w:szCs w:val="20"/>
                <w:rtl/>
              </w:rPr>
              <w:t>فضای مورد نیاز</w:t>
            </w:r>
          </w:p>
        </w:tc>
        <w:tc>
          <w:tcPr>
            <w:tcW w:w="639" w:type="pct"/>
            <w:shd w:val="clear" w:color="auto" w:fill="A6A6A6" w:themeFill="background1" w:themeFillShade="A6"/>
            <w:vAlign w:val="center"/>
          </w:tcPr>
          <w:p w:rsidR="00D0623D" w:rsidRPr="00DA6EC6" w:rsidRDefault="00D0623D" w:rsidP="00B726D5">
            <w:pPr>
              <w:bidi/>
              <w:jc w:val="center"/>
              <w:rPr>
                <w:rFonts w:cs="B Nazanin"/>
                <w:b/>
                <w:bCs/>
                <w:sz w:val="20"/>
                <w:szCs w:val="20"/>
              </w:rPr>
            </w:pPr>
            <w:r w:rsidRPr="00DA6EC6">
              <w:rPr>
                <w:rFonts w:cs="B Nazanin" w:hint="cs"/>
                <w:b/>
                <w:bCs/>
                <w:sz w:val="20"/>
                <w:szCs w:val="20"/>
                <w:rtl/>
              </w:rPr>
              <w:t>درمان</w:t>
            </w:r>
          </w:p>
        </w:tc>
        <w:tc>
          <w:tcPr>
            <w:tcW w:w="538" w:type="pct"/>
            <w:shd w:val="clear" w:color="auto" w:fill="A6A6A6" w:themeFill="background1" w:themeFillShade="A6"/>
            <w:vAlign w:val="center"/>
          </w:tcPr>
          <w:p w:rsidR="00D0623D" w:rsidRPr="00DA6EC6" w:rsidRDefault="00D0623D" w:rsidP="00B726D5">
            <w:pPr>
              <w:bidi/>
              <w:jc w:val="center"/>
              <w:rPr>
                <w:rFonts w:cs="B Nazanin"/>
                <w:b/>
                <w:bCs/>
                <w:sz w:val="20"/>
                <w:szCs w:val="20"/>
              </w:rPr>
            </w:pPr>
            <w:r w:rsidRPr="00DA6EC6">
              <w:rPr>
                <w:rFonts w:cs="B Nazanin" w:hint="cs"/>
                <w:b/>
                <w:bCs/>
                <w:sz w:val="20"/>
                <w:szCs w:val="20"/>
                <w:rtl/>
              </w:rPr>
              <w:t>زیر گروه بیماری</w:t>
            </w:r>
          </w:p>
        </w:tc>
        <w:tc>
          <w:tcPr>
            <w:tcW w:w="486" w:type="pct"/>
            <w:shd w:val="clear" w:color="auto" w:fill="A6A6A6" w:themeFill="background1" w:themeFillShade="A6"/>
            <w:vAlign w:val="center"/>
          </w:tcPr>
          <w:p w:rsidR="00D0623D" w:rsidRPr="00DA6EC6" w:rsidRDefault="00D0623D" w:rsidP="00B726D5">
            <w:pPr>
              <w:bidi/>
              <w:jc w:val="center"/>
              <w:rPr>
                <w:rFonts w:cs="B Nazanin"/>
                <w:b/>
                <w:bCs/>
                <w:sz w:val="20"/>
                <w:szCs w:val="20"/>
              </w:rPr>
            </w:pPr>
            <w:r w:rsidRPr="00DA6EC6">
              <w:rPr>
                <w:rFonts w:cs="B Nazanin" w:hint="cs"/>
                <w:b/>
                <w:bCs/>
                <w:sz w:val="20"/>
                <w:szCs w:val="20"/>
                <w:rtl/>
              </w:rPr>
              <w:t>گروه اصلی بیماری</w:t>
            </w:r>
          </w:p>
        </w:tc>
      </w:tr>
      <w:tr w:rsidR="00B726D5" w:rsidRPr="00DA6EC6" w:rsidTr="00F62DD8">
        <w:trPr>
          <w:jc w:val="center"/>
        </w:trPr>
        <w:tc>
          <w:tcPr>
            <w:tcW w:w="2524"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اتاق مشاوره می تواند همان اتاق پزشک در بخش مشاوره باشد.</w:t>
            </w:r>
          </w:p>
        </w:tc>
        <w:tc>
          <w:tcPr>
            <w:tcW w:w="813" w:type="pct"/>
            <w:vAlign w:val="center"/>
          </w:tcPr>
          <w:p w:rsidR="00D0623D" w:rsidRPr="00DA6EC6" w:rsidRDefault="00D0623D" w:rsidP="00B726D5">
            <w:pPr>
              <w:bidi/>
              <w:jc w:val="center"/>
              <w:rPr>
                <w:rFonts w:cs="B Nazanin"/>
                <w:sz w:val="18"/>
                <w:szCs w:val="18"/>
                <w:rtl/>
                <w:lang w:bidi="fa-IR"/>
              </w:rPr>
            </w:pPr>
            <w:r w:rsidRPr="00DA6EC6">
              <w:rPr>
                <w:rFonts w:cs="B Nazanin" w:hint="cs"/>
                <w:sz w:val="18"/>
                <w:szCs w:val="18"/>
                <w:rtl/>
                <w:lang w:bidi="fa-IR"/>
              </w:rPr>
              <w:t>اتاقی جهت انجام مشاوره</w:t>
            </w:r>
          </w:p>
        </w:tc>
        <w:tc>
          <w:tcPr>
            <w:tcW w:w="639" w:type="pct"/>
            <w:vAlign w:val="center"/>
          </w:tcPr>
          <w:p w:rsidR="00D0623D" w:rsidRPr="00DA6EC6" w:rsidRDefault="00D0623D" w:rsidP="00B726D5">
            <w:pPr>
              <w:bidi/>
              <w:jc w:val="center"/>
              <w:rPr>
                <w:rFonts w:cs="B Nazanin"/>
                <w:sz w:val="18"/>
                <w:szCs w:val="18"/>
              </w:rPr>
            </w:pPr>
            <w:r w:rsidRPr="00DA6EC6">
              <w:rPr>
                <w:rFonts w:cs="B Nazanin" w:hint="cs"/>
                <w:sz w:val="18"/>
                <w:szCs w:val="18"/>
                <w:rtl/>
                <w:lang w:bidi="fa-IR"/>
              </w:rPr>
              <w:t>شناخت درمانی</w:t>
            </w:r>
          </w:p>
        </w:tc>
        <w:tc>
          <w:tcPr>
            <w:tcW w:w="538" w:type="pct"/>
            <w:vMerge w:val="restart"/>
            <w:vAlign w:val="center"/>
          </w:tcPr>
          <w:p w:rsidR="00D0623D" w:rsidRPr="00DA6EC6" w:rsidRDefault="00D0623D" w:rsidP="00B726D5">
            <w:pPr>
              <w:bidi/>
              <w:jc w:val="center"/>
              <w:rPr>
                <w:rFonts w:cs="B Nazanin"/>
                <w:b/>
                <w:bCs/>
                <w:sz w:val="18"/>
                <w:szCs w:val="18"/>
                <w:lang w:bidi="fa-IR"/>
              </w:rPr>
            </w:pPr>
            <w:r w:rsidRPr="00DA6EC6">
              <w:rPr>
                <w:rFonts w:cs="B Nazanin" w:hint="cs"/>
                <w:b/>
                <w:bCs/>
                <w:sz w:val="18"/>
                <w:szCs w:val="18"/>
                <w:rtl/>
                <w:lang w:bidi="fa-IR"/>
              </w:rPr>
              <w:t>فراموشی تجزیه ای</w:t>
            </w:r>
          </w:p>
        </w:tc>
        <w:tc>
          <w:tcPr>
            <w:tcW w:w="486" w:type="pct"/>
            <w:vMerge w:val="restart"/>
            <w:shd w:val="clear" w:color="auto" w:fill="D9D9D9" w:themeFill="background1" w:themeFillShade="D9"/>
            <w:vAlign w:val="center"/>
          </w:tcPr>
          <w:p w:rsidR="00D0623D" w:rsidRPr="00B726D5" w:rsidRDefault="00B726D5" w:rsidP="00B726D5">
            <w:pPr>
              <w:bidi/>
              <w:jc w:val="center"/>
              <w:rPr>
                <w:rFonts w:cs="B Nazanin"/>
                <w:b/>
                <w:bCs/>
                <w:sz w:val="24"/>
                <w:szCs w:val="24"/>
                <w:lang w:bidi="fa-IR"/>
              </w:rPr>
            </w:pPr>
            <w:r>
              <w:rPr>
                <w:rFonts w:cs="B Nazanin" w:hint="cs"/>
                <w:b/>
                <w:bCs/>
                <w:sz w:val="20"/>
                <w:szCs w:val="20"/>
                <w:rtl/>
                <w:lang w:bidi="fa-IR"/>
              </w:rPr>
              <w:t>اختلالات تجزیه‏</w:t>
            </w:r>
            <w:r w:rsidR="00D0623D" w:rsidRPr="00DA6EC6">
              <w:rPr>
                <w:rFonts w:cs="B Nazanin" w:hint="cs"/>
                <w:b/>
                <w:bCs/>
                <w:sz w:val="20"/>
                <w:szCs w:val="20"/>
                <w:rtl/>
                <w:lang w:bidi="fa-IR"/>
              </w:rPr>
              <w:t>ای</w:t>
            </w:r>
          </w:p>
        </w:tc>
      </w:tr>
      <w:tr w:rsidR="00B726D5" w:rsidRPr="00DA6EC6" w:rsidTr="00F62DD8">
        <w:trPr>
          <w:jc w:val="center"/>
        </w:trPr>
        <w:tc>
          <w:tcPr>
            <w:tcW w:w="2524"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اتاقی در مجاورت اتاق مشاوره درمانگر در بعضی موافع امکان حضور خانواده بیمار نیز در کنار درمانگر و بیمار نیز وجود دارد- هم در یخش مشاوره و هم در بخش بستری وجود دارد.</w:t>
            </w:r>
          </w:p>
        </w:tc>
        <w:tc>
          <w:tcPr>
            <w:tcW w:w="813"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اتاق هیپنوتیزم</w:t>
            </w:r>
          </w:p>
        </w:tc>
        <w:tc>
          <w:tcPr>
            <w:tcW w:w="639" w:type="pct"/>
            <w:vAlign w:val="center"/>
          </w:tcPr>
          <w:p w:rsidR="00D0623D" w:rsidRPr="00DA6EC6" w:rsidRDefault="00D0623D" w:rsidP="00B726D5">
            <w:pPr>
              <w:bidi/>
              <w:jc w:val="center"/>
              <w:rPr>
                <w:rFonts w:cs="B Nazanin"/>
                <w:sz w:val="18"/>
                <w:szCs w:val="18"/>
              </w:rPr>
            </w:pPr>
            <w:r w:rsidRPr="00DA6EC6">
              <w:rPr>
                <w:rFonts w:cs="B Nazanin" w:hint="cs"/>
                <w:sz w:val="18"/>
                <w:szCs w:val="18"/>
                <w:rtl/>
                <w:lang w:bidi="fa-IR"/>
              </w:rPr>
              <w:t>هپنوتیزم</w:t>
            </w:r>
          </w:p>
        </w:tc>
        <w:tc>
          <w:tcPr>
            <w:tcW w:w="538" w:type="pct"/>
            <w:vMerge/>
            <w:vAlign w:val="center"/>
          </w:tcPr>
          <w:p w:rsidR="00D0623D" w:rsidRPr="00DA6EC6" w:rsidRDefault="00D0623D" w:rsidP="00B726D5">
            <w:pPr>
              <w:bidi/>
              <w:jc w:val="center"/>
              <w:rPr>
                <w:rFonts w:cs="B Nazanin"/>
                <w:b/>
                <w:bCs/>
                <w:sz w:val="18"/>
                <w:szCs w:val="18"/>
              </w:rPr>
            </w:pPr>
          </w:p>
        </w:tc>
        <w:tc>
          <w:tcPr>
            <w:tcW w:w="486" w:type="pct"/>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r w:rsidR="00B726D5" w:rsidRPr="00DA6EC6" w:rsidTr="00F62DD8">
        <w:trPr>
          <w:jc w:val="center"/>
        </w:trPr>
        <w:tc>
          <w:tcPr>
            <w:tcW w:w="2524"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فضای مشاوره برای درمانگر، بیمار و خانواده بیمار که در بخش مشاوره وجود دارد.</w:t>
            </w:r>
          </w:p>
        </w:tc>
        <w:tc>
          <w:tcPr>
            <w:tcW w:w="813"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اتاق مشاوره</w:t>
            </w:r>
          </w:p>
        </w:tc>
        <w:tc>
          <w:tcPr>
            <w:tcW w:w="639" w:type="pct"/>
            <w:vAlign w:val="center"/>
          </w:tcPr>
          <w:p w:rsidR="00D0623D" w:rsidRPr="00DA6EC6" w:rsidRDefault="00D0623D" w:rsidP="00B726D5">
            <w:pPr>
              <w:bidi/>
              <w:jc w:val="center"/>
              <w:rPr>
                <w:rFonts w:cs="B Nazanin"/>
                <w:sz w:val="18"/>
                <w:szCs w:val="18"/>
              </w:rPr>
            </w:pPr>
            <w:r w:rsidRPr="00DA6EC6">
              <w:rPr>
                <w:rFonts w:cs="B Nazanin" w:hint="cs"/>
                <w:sz w:val="18"/>
                <w:szCs w:val="18"/>
                <w:rtl/>
                <w:lang w:bidi="fa-IR"/>
              </w:rPr>
              <w:t>درمان های سوماتیک</w:t>
            </w:r>
          </w:p>
        </w:tc>
        <w:tc>
          <w:tcPr>
            <w:tcW w:w="538" w:type="pct"/>
            <w:vMerge/>
            <w:vAlign w:val="center"/>
          </w:tcPr>
          <w:p w:rsidR="00D0623D" w:rsidRPr="00DA6EC6" w:rsidRDefault="00D0623D" w:rsidP="00B726D5">
            <w:pPr>
              <w:bidi/>
              <w:jc w:val="center"/>
              <w:rPr>
                <w:rFonts w:cs="B Nazanin"/>
                <w:b/>
                <w:bCs/>
                <w:sz w:val="18"/>
                <w:szCs w:val="18"/>
              </w:rPr>
            </w:pPr>
          </w:p>
        </w:tc>
        <w:tc>
          <w:tcPr>
            <w:tcW w:w="486" w:type="pct"/>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r w:rsidR="00B726D5" w:rsidRPr="00DA6EC6" w:rsidTr="00F62DD8">
        <w:trPr>
          <w:jc w:val="center"/>
        </w:trPr>
        <w:tc>
          <w:tcPr>
            <w:tcW w:w="2524"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 xml:space="preserve">فضایی جهت حضور درمانگر و گروهی از بیماران که بصورت گروهی مشاوره می شوند (گروه 10 نفره) </w:t>
            </w:r>
            <w:r w:rsidRPr="00DA6EC6">
              <w:rPr>
                <w:rFonts w:ascii="Times New Roman" w:hAnsi="Times New Roman" w:cs="Times New Roman" w:hint="cs"/>
                <w:sz w:val="18"/>
                <w:szCs w:val="18"/>
                <w:rtl/>
              </w:rPr>
              <w:t>–</w:t>
            </w:r>
            <w:r w:rsidRPr="00DA6EC6">
              <w:rPr>
                <w:rFonts w:cs="B Nazanin" w:hint="cs"/>
                <w:sz w:val="18"/>
                <w:szCs w:val="18"/>
                <w:rtl/>
              </w:rPr>
              <w:t xml:space="preserve"> سرانه هر نفر 4 </w:t>
            </w:r>
            <w:r w:rsidR="00B726D5">
              <w:rPr>
                <w:rFonts w:cs="B Nazanin" w:hint="cs"/>
                <w:sz w:val="18"/>
                <w:szCs w:val="18"/>
                <w:rtl/>
              </w:rPr>
              <w:t>متر</w:t>
            </w:r>
            <w:r w:rsidRPr="00DA6EC6">
              <w:rPr>
                <w:rFonts w:cs="B Nazanin" w:hint="cs"/>
                <w:sz w:val="18"/>
                <w:szCs w:val="18"/>
                <w:rtl/>
              </w:rPr>
              <w:t>مربع</w:t>
            </w:r>
          </w:p>
        </w:tc>
        <w:tc>
          <w:tcPr>
            <w:tcW w:w="813"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فضای مشاوره جمعی</w:t>
            </w:r>
          </w:p>
        </w:tc>
        <w:tc>
          <w:tcPr>
            <w:tcW w:w="639" w:type="pct"/>
            <w:vAlign w:val="center"/>
          </w:tcPr>
          <w:p w:rsidR="00D0623D" w:rsidRPr="00DA6EC6" w:rsidRDefault="00D0623D" w:rsidP="00B726D5">
            <w:pPr>
              <w:bidi/>
              <w:jc w:val="center"/>
              <w:rPr>
                <w:rFonts w:cs="B Nazanin"/>
                <w:sz w:val="18"/>
                <w:szCs w:val="18"/>
              </w:rPr>
            </w:pPr>
            <w:r w:rsidRPr="00DA6EC6">
              <w:rPr>
                <w:rFonts w:cs="B Nazanin" w:hint="cs"/>
                <w:sz w:val="18"/>
                <w:szCs w:val="18"/>
                <w:rtl/>
                <w:lang w:bidi="fa-IR"/>
              </w:rPr>
              <w:t>رواندرمانی گروهی</w:t>
            </w:r>
          </w:p>
        </w:tc>
        <w:tc>
          <w:tcPr>
            <w:tcW w:w="538" w:type="pct"/>
            <w:vMerge/>
            <w:vAlign w:val="center"/>
          </w:tcPr>
          <w:p w:rsidR="00D0623D" w:rsidRPr="00DA6EC6" w:rsidRDefault="00D0623D" w:rsidP="00B726D5">
            <w:pPr>
              <w:bidi/>
              <w:jc w:val="center"/>
              <w:rPr>
                <w:rFonts w:cs="B Nazanin"/>
                <w:b/>
                <w:bCs/>
                <w:sz w:val="18"/>
                <w:szCs w:val="18"/>
              </w:rPr>
            </w:pPr>
          </w:p>
        </w:tc>
        <w:tc>
          <w:tcPr>
            <w:tcW w:w="486" w:type="pct"/>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r w:rsidR="00B726D5" w:rsidRPr="00DA6EC6" w:rsidTr="00F62DD8">
        <w:trPr>
          <w:jc w:val="center"/>
        </w:trPr>
        <w:tc>
          <w:tcPr>
            <w:tcW w:w="2524"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w:t>
            </w:r>
          </w:p>
        </w:tc>
        <w:tc>
          <w:tcPr>
            <w:tcW w:w="813"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w:t>
            </w:r>
          </w:p>
        </w:tc>
        <w:tc>
          <w:tcPr>
            <w:tcW w:w="639" w:type="pct"/>
            <w:vAlign w:val="center"/>
          </w:tcPr>
          <w:p w:rsidR="00D0623D" w:rsidRPr="00DA6EC6" w:rsidRDefault="00D0623D" w:rsidP="00B726D5">
            <w:pPr>
              <w:bidi/>
              <w:jc w:val="center"/>
              <w:rPr>
                <w:rFonts w:cs="B Nazanin"/>
                <w:sz w:val="18"/>
                <w:szCs w:val="18"/>
                <w:rtl/>
                <w:lang w:bidi="fa-IR"/>
              </w:rPr>
            </w:pPr>
            <w:r w:rsidRPr="00DA6EC6">
              <w:rPr>
                <w:rFonts w:cs="B Nazanin" w:hint="cs"/>
                <w:sz w:val="18"/>
                <w:szCs w:val="18"/>
                <w:rtl/>
                <w:lang w:bidi="fa-IR"/>
              </w:rPr>
              <w:t>درمان دارویی</w:t>
            </w:r>
          </w:p>
        </w:tc>
        <w:tc>
          <w:tcPr>
            <w:tcW w:w="538" w:type="pct"/>
            <w:vMerge/>
            <w:vAlign w:val="center"/>
          </w:tcPr>
          <w:p w:rsidR="00D0623D" w:rsidRPr="00DA6EC6" w:rsidRDefault="00D0623D" w:rsidP="00B726D5">
            <w:pPr>
              <w:bidi/>
              <w:jc w:val="center"/>
              <w:rPr>
                <w:rFonts w:cs="B Nazanin"/>
                <w:b/>
                <w:bCs/>
                <w:sz w:val="18"/>
                <w:szCs w:val="18"/>
              </w:rPr>
            </w:pPr>
          </w:p>
        </w:tc>
        <w:tc>
          <w:tcPr>
            <w:tcW w:w="486" w:type="pct"/>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r w:rsidR="00B726D5" w:rsidRPr="00DA6EC6" w:rsidTr="00F62DD8">
        <w:trPr>
          <w:jc w:val="center"/>
        </w:trPr>
        <w:tc>
          <w:tcPr>
            <w:tcW w:w="2524"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فضای مشاوره برای درمانگر و بیمار که در بخش مشاوره و بستری وجود دارد.</w:t>
            </w:r>
          </w:p>
        </w:tc>
        <w:tc>
          <w:tcPr>
            <w:tcW w:w="813"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فضای مشاوره</w:t>
            </w:r>
          </w:p>
        </w:tc>
        <w:tc>
          <w:tcPr>
            <w:tcW w:w="639" w:type="pct"/>
            <w:vAlign w:val="center"/>
          </w:tcPr>
          <w:p w:rsidR="00D0623D" w:rsidRPr="00DA6EC6" w:rsidRDefault="00D0623D" w:rsidP="00B726D5">
            <w:pPr>
              <w:bidi/>
              <w:jc w:val="center"/>
              <w:rPr>
                <w:rFonts w:cs="B Nazanin"/>
                <w:sz w:val="18"/>
                <w:szCs w:val="18"/>
              </w:rPr>
            </w:pPr>
            <w:r w:rsidRPr="00DA6EC6">
              <w:rPr>
                <w:rFonts w:cs="B Nazanin" w:hint="cs"/>
                <w:sz w:val="18"/>
                <w:szCs w:val="18"/>
                <w:rtl/>
                <w:lang w:bidi="fa-IR"/>
              </w:rPr>
              <w:t>رواندرمانی التقاطی متمایل به روانکاوی</w:t>
            </w:r>
          </w:p>
        </w:tc>
        <w:tc>
          <w:tcPr>
            <w:tcW w:w="538" w:type="pct"/>
            <w:vMerge w:val="restart"/>
            <w:vAlign w:val="center"/>
          </w:tcPr>
          <w:p w:rsidR="00D0623D" w:rsidRPr="00DA6EC6" w:rsidRDefault="00D0623D" w:rsidP="00B726D5">
            <w:pPr>
              <w:bidi/>
              <w:jc w:val="center"/>
              <w:rPr>
                <w:rFonts w:cs="B Nazanin"/>
                <w:b/>
                <w:bCs/>
                <w:sz w:val="18"/>
                <w:szCs w:val="18"/>
                <w:lang w:bidi="fa-IR"/>
              </w:rPr>
            </w:pPr>
            <w:r w:rsidRPr="00DA6EC6">
              <w:rPr>
                <w:rFonts w:cs="B Nazanin" w:hint="cs"/>
                <w:b/>
                <w:bCs/>
                <w:sz w:val="18"/>
                <w:szCs w:val="18"/>
                <w:rtl/>
                <w:lang w:bidi="fa-IR"/>
              </w:rPr>
              <w:t>اختلال مسخ شخصیت</w:t>
            </w:r>
          </w:p>
        </w:tc>
        <w:tc>
          <w:tcPr>
            <w:tcW w:w="486" w:type="pct"/>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r w:rsidR="00B726D5" w:rsidRPr="00DA6EC6" w:rsidTr="00F62DD8">
        <w:trPr>
          <w:jc w:val="center"/>
        </w:trPr>
        <w:tc>
          <w:tcPr>
            <w:tcW w:w="2524"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اتاقی در مجاورت اتاق مشاوره درمانگر که در بعضی موافع امکان حضور خانواده بیمار نیز در کنار درمانگر و بیمار نیز وجود دارد- هم در یخش مشاوره و هم در بخش بستری وجود دارد.</w:t>
            </w:r>
          </w:p>
        </w:tc>
        <w:tc>
          <w:tcPr>
            <w:tcW w:w="813"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اتاق هیپنوتیزم</w:t>
            </w:r>
          </w:p>
        </w:tc>
        <w:tc>
          <w:tcPr>
            <w:tcW w:w="639" w:type="pct"/>
            <w:vAlign w:val="center"/>
          </w:tcPr>
          <w:p w:rsidR="00D0623D" w:rsidRPr="00DA6EC6" w:rsidRDefault="00D0623D" w:rsidP="00B726D5">
            <w:pPr>
              <w:bidi/>
              <w:jc w:val="center"/>
              <w:rPr>
                <w:rFonts w:cs="B Nazanin"/>
                <w:sz w:val="18"/>
                <w:szCs w:val="18"/>
              </w:rPr>
            </w:pPr>
            <w:r w:rsidRPr="00DA6EC6">
              <w:rPr>
                <w:rFonts w:cs="B Nazanin" w:hint="cs"/>
                <w:sz w:val="18"/>
                <w:szCs w:val="18"/>
                <w:rtl/>
                <w:lang w:bidi="fa-IR"/>
              </w:rPr>
              <w:t>هیپنوتیزم و مصاحبه</w:t>
            </w:r>
          </w:p>
        </w:tc>
        <w:tc>
          <w:tcPr>
            <w:tcW w:w="538" w:type="pct"/>
            <w:vMerge/>
            <w:vAlign w:val="center"/>
          </w:tcPr>
          <w:p w:rsidR="00D0623D" w:rsidRPr="00DA6EC6" w:rsidRDefault="00D0623D" w:rsidP="00B726D5">
            <w:pPr>
              <w:bidi/>
              <w:jc w:val="center"/>
              <w:rPr>
                <w:rFonts w:cs="B Nazanin"/>
                <w:b/>
                <w:bCs/>
                <w:sz w:val="18"/>
                <w:szCs w:val="18"/>
              </w:rPr>
            </w:pPr>
          </w:p>
        </w:tc>
        <w:tc>
          <w:tcPr>
            <w:tcW w:w="486" w:type="pct"/>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r w:rsidR="00B726D5" w:rsidRPr="00DA6EC6" w:rsidTr="00F62DD8">
        <w:trPr>
          <w:jc w:val="center"/>
        </w:trPr>
        <w:tc>
          <w:tcPr>
            <w:tcW w:w="2524"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w:t>
            </w:r>
          </w:p>
        </w:tc>
        <w:tc>
          <w:tcPr>
            <w:tcW w:w="813"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w:t>
            </w:r>
          </w:p>
        </w:tc>
        <w:tc>
          <w:tcPr>
            <w:tcW w:w="639" w:type="pct"/>
            <w:vAlign w:val="center"/>
          </w:tcPr>
          <w:p w:rsidR="00D0623D" w:rsidRPr="00DA6EC6" w:rsidRDefault="00D0623D" w:rsidP="00B726D5">
            <w:pPr>
              <w:bidi/>
              <w:jc w:val="center"/>
              <w:rPr>
                <w:rFonts w:cs="B Nazanin"/>
                <w:sz w:val="18"/>
                <w:szCs w:val="18"/>
              </w:rPr>
            </w:pPr>
            <w:r w:rsidRPr="00DA6EC6">
              <w:rPr>
                <w:rFonts w:cs="B Nazanin" w:hint="cs"/>
                <w:sz w:val="18"/>
                <w:szCs w:val="18"/>
                <w:rtl/>
                <w:lang w:bidi="fa-IR"/>
              </w:rPr>
              <w:t>درمان دارویی</w:t>
            </w:r>
          </w:p>
        </w:tc>
        <w:tc>
          <w:tcPr>
            <w:tcW w:w="538" w:type="pct"/>
            <w:vMerge/>
            <w:vAlign w:val="center"/>
          </w:tcPr>
          <w:p w:rsidR="00D0623D" w:rsidRPr="00DA6EC6" w:rsidRDefault="00D0623D" w:rsidP="00B726D5">
            <w:pPr>
              <w:bidi/>
              <w:jc w:val="center"/>
              <w:rPr>
                <w:rFonts w:cs="B Nazanin"/>
                <w:b/>
                <w:bCs/>
                <w:sz w:val="18"/>
                <w:szCs w:val="18"/>
              </w:rPr>
            </w:pPr>
          </w:p>
        </w:tc>
        <w:tc>
          <w:tcPr>
            <w:tcW w:w="486" w:type="pct"/>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r w:rsidR="00B726D5" w:rsidRPr="00DA6EC6" w:rsidTr="00F62DD8">
        <w:trPr>
          <w:jc w:val="center"/>
        </w:trPr>
        <w:tc>
          <w:tcPr>
            <w:tcW w:w="2524"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فضای مشاوره برای درمانگر و بیمار که در بخش مشاوره و بستری وجود دارد.</w:t>
            </w:r>
          </w:p>
        </w:tc>
        <w:tc>
          <w:tcPr>
            <w:tcW w:w="813"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فضای مشاوره</w:t>
            </w:r>
          </w:p>
        </w:tc>
        <w:tc>
          <w:tcPr>
            <w:tcW w:w="639" w:type="pct"/>
            <w:vAlign w:val="center"/>
          </w:tcPr>
          <w:p w:rsidR="00D0623D" w:rsidRPr="00DA6EC6" w:rsidRDefault="00D0623D" w:rsidP="00B726D5">
            <w:pPr>
              <w:bidi/>
              <w:jc w:val="center"/>
              <w:rPr>
                <w:rFonts w:cs="B Nazanin"/>
                <w:sz w:val="18"/>
                <w:szCs w:val="18"/>
              </w:rPr>
            </w:pPr>
            <w:r w:rsidRPr="00DA6EC6">
              <w:rPr>
                <w:rFonts w:cs="B Nazanin" w:hint="cs"/>
                <w:sz w:val="18"/>
                <w:szCs w:val="18"/>
                <w:rtl/>
                <w:lang w:bidi="fa-IR"/>
              </w:rPr>
              <w:t>رواندرمانی تواَم با دارو</w:t>
            </w:r>
          </w:p>
        </w:tc>
        <w:tc>
          <w:tcPr>
            <w:tcW w:w="538" w:type="pct"/>
            <w:vMerge w:val="restart"/>
            <w:vAlign w:val="center"/>
          </w:tcPr>
          <w:p w:rsidR="00D0623D" w:rsidRPr="00DA6EC6" w:rsidRDefault="00D0623D" w:rsidP="00B726D5">
            <w:pPr>
              <w:bidi/>
              <w:jc w:val="center"/>
              <w:rPr>
                <w:rFonts w:cs="B Nazanin"/>
                <w:b/>
                <w:bCs/>
                <w:sz w:val="18"/>
                <w:szCs w:val="18"/>
                <w:lang w:bidi="fa-IR"/>
              </w:rPr>
            </w:pPr>
            <w:r w:rsidRPr="00DA6EC6">
              <w:rPr>
                <w:rFonts w:cs="B Nazanin" w:hint="cs"/>
                <w:b/>
                <w:bCs/>
                <w:sz w:val="18"/>
                <w:szCs w:val="18"/>
                <w:rtl/>
                <w:lang w:bidi="fa-IR"/>
              </w:rPr>
              <w:t>ا</w:t>
            </w:r>
            <w:r w:rsidR="00B726D5">
              <w:rPr>
                <w:rFonts w:cs="B Nazanin" w:hint="cs"/>
                <w:b/>
                <w:bCs/>
                <w:sz w:val="18"/>
                <w:szCs w:val="18"/>
                <w:rtl/>
                <w:lang w:bidi="fa-IR"/>
              </w:rPr>
              <w:t>ختلالات هویت تجزیه‏</w:t>
            </w:r>
            <w:r w:rsidRPr="00DA6EC6">
              <w:rPr>
                <w:rFonts w:cs="B Nazanin" w:hint="cs"/>
                <w:b/>
                <w:bCs/>
                <w:sz w:val="18"/>
                <w:szCs w:val="18"/>
                <w:rtl/>
                <w:lang w:bidi="fa-IR"/>
              </w:rPr>
              <w:t>ای</w:t>
            </w:r>
          </w:p>
        </w:tc>
        <w:tc>
          <w:tcPr>
            <w:tcW w:w="486" w:type="pct"/>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r w:rsidR="00B726D5" w:rsidRPr="00DA6EC6" w:rsidTr="00F62DD8">
        <w:trPr>
          <w:jc w:val="center"/>
        </w:trPr>
        <w:tc>
          <w:tcPr>
            <w:tcW w:w="2524"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فضای مشاوره برای درمانگر و بیمار که در بخش مشاوره و بستری وجود دارد.</w:t>
            </w:r>
          </w:p>
        </w:tc>
        <w:tc>
          <w:tcPr>
            <w:tcW w:w="813"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فضای مشاوره</w:t>
            </w:r>
          </w:p>
        </w:tc>
        <w:tc>
          <w:tcPr>
            <w:tcW w:w="639" w:type="pct"/>
            <w:vAlign w:val="center"/>
          </w:tcPr>
          <w:p w:rsidR="00D0623D" w:rsidRPr="00DA6EC6" w:rsidRDefault="00D0623D" w:rsidP="00B726D5">
            <w:pPr>
              <w:bidi/>
              <w:jc w:val="center"/>
              <w:rPr>
                <w:rFonts w:cs="B Nazanin"/>
                <w:sz w:val="18"/>
                <w:szCs w:val="18"/>
              </w:rPr>
            </w:pPr>
            <w:r w:rsidRPr="00DA6EC6">
              <w:rPr>
                <w:rFonts w:cs="B Nazanin" w:hint="cs"/>
                <w:sz w:val="18"/>
                <w:szCs w:val="18"/>
                <w:rtl/>
                <w:lang w:bidi="fa-IR"/>
              </w:rPr>
              <w:t>شناخت درمانی</w:t>
            </w:r>
          </w:p>
        </w:tc>
        <w:tc>
          <w:tcPr>
            <w:tcW w:w="538" w:type="pct"/>
            <w:vMerge/>
            <w:vAlign w:val="center"/>
          </w:tcPr>
          <w:p w:rsidR="00D0623D" w:rsidRPr="00DA6EC6" w:rsidRDefault="00D0623D" w:rsidP="00B726D5">
            <w:pPr>
              <w:bidi/>
              <w:jc w:val="center"/>
              <w:rPr>
                <w:rFonts w:cs="B Nazanin"/>
                <w:sz w:val="18"/>
                <w:szCs w:val="18"/>
              </w:rPr>
            </w:pPr>
          </w:p>
        </w:tc>
        <w:tc>
          <w:tcPr>
            <w:tcW w:w="486" w:type="pct"/>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r w:rsidR="00B726D5" w:rsidRPr="00DA6EC6" w:rsidTr="00F62DD8">
        <w:trPr>
          <w:jc w:val="center"/>
        </w:trPr>
        <w:tc>
          <w:tcPr>
            <w:tcW w:w="2524"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اتاقی در مجاورت اتاق مشاوره درمانگر که در بعضی موافع امکان حضور خانواده بیمار نیز در کنار درمانگر و بیمار نیز وجود دارد- هم در یخش مشاوره و هم در بخش بستری وجود دارد.</w:t>
            </w:r>
          </w:p>
        </w:tc>
        <w:tc>
          <w:tcPr>
            <w:tcW w:w="813"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اتاق هیپنوتیزم</w:t>
            </w:r>
          </w:p>
        </w:tc>
        <w:tc>
          <w:tcPr>
            <w:tcW w:w="639" w:type="pct"/>
            <w:vAlign w:val="center"/>
          </w:tcPr>
          <w:p w:rsidR="00D0623D" w:rsidRPr="00DA6EC6" w:rsidRDefault="00D0623D" w:rsidP="00B726D5">
            <w:pPr>
              <w:bidi/>
              <w:jc w:val="center"/>
              <w:rPr>
                <w:rFonts w:cs="B Nazanin"/>
                <w:sz w:val="18"/>
                <w:szCs w:val="18"/>
              </w:rPr>
            </w:pPr>
            <w:r w:rsidRPr="00DA6EC6">
              <w:rPr>
                <w:rFonts w:cs="B Nazanin" w:hint="cs"/>
                <w:sz w:val="18"/>
                <w:szCs w:val="18"/>
                <w:rtl/>
                <w:lang w:bidi="fa-IR"/>
              </w:rPr>
              <w:t>هیپنوتیزم</w:t>
            </w:r>
          </w:p>
        </w:tc>
        <w:tc>
          <w:tcPr>
            <w:tcW w:w="538" w:type="pct"/>
            <w:vMerge/>
            <w:vAlign w:val="center"/>
          </w:tcPr>
          <w:p w:rsidR="00D0623D" w:rsidRPr="00DA6EC6" w:rsidRDefault="00D0623D" w:rsidP="00B726D5">
            <w:pPr>
              <w:bidi/>
              <w:jc w:val="center"/>
              <w:rPr>
                <w:rFonts w:cs="B Nazanin"/>
                <w:sz w:val="18"/>
                <w:szCs w:val="18"/>
              </w:rPr>
            </w:pPr>
          </w:p>
        </w:tc>
        <w:tc>
          <w:tcPr>
            <w:tcW w:w="486" w:type="pct"/>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r w:rsidR="00B726D5" w:rsidRPr="00DA6EC6" w:rsidTr="00F62DD8">
        <w:trPr>
          <w:jc w:val="center"/>
        </w:trPr>
        <w:tc>
          <w:tcPr>
            <w:tcW w:w="2524"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فضای مشاوره برای درمانگر و بیمار که در بخش مشاوره و بستری وجود دارد.</w:t>
            </w:r>
          </w:p>
        </w:tc>
        <w:tc>
          <w:tcPr>
            <w:tcW w:w="813"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فضای مشاوره</w:t>
            </w:r>
          </w:p>
        </w:tc>
        <w:tc>
          <w:tcPr>
            <w:tcW w:w="639" w:type="pct"/>
            <w:vAlign w:val="center"/>
          </w:tcPr>
          <w:p w:rsidR="00D0623D" w:rsidRPr="00DA6EC6" w:rsidRDefault="00D0623D" w:rsidP="00B726D5">
            <w:pPr>
              <w:bidi/>
              <w:jc w:val="center"/>
              <w:rPr>
                <w:rFonts w:cs="B Nazanin"/>
                <w:sz w:val="18"/>
                <w:szCs w:val="18"/>
              </w:rPr>
            </w:pPr>
            <w:r w:rsidRPr="00DA6EC6">
              <w:rPr>
                <w:rFonts w:cs="B Nazanin" w:hint="cs"/>
                <w:sz w:val="18"/>
                <w:szCs w:val="18"/>
                <w:rtl/>
                <w:lang w:bidi="fa-IR"/>
              </w:rPr>
              <w:t>رفتاردرمانی</w:t>
            </w:r>
          </w:p>
        </w:tc>
        <w:tc>
          <w:tcPr>
            <w:tcW w:w="538" w:type="pct"/>
            <w:vMerge/>
            <w:vAlign w:val="center"/>
          </w:tcPr>
          <w:p w:rsidR="00D0623D" w:rsidRPr="00DA6EC6" w:rsidRDefault="00D0623D" w:rsidP="00B726D5">
            <w:pPr>
              <w:bidi/>
              <w:jc w:val="center"/>
              <w:rPr>
                <w:rFonts w:cs="B Nazanin"/>
                <w:sz w:val="18"/>
                <w:szCs w:val="18"/>
              </w:rPr>
            </w:pPr>
          </w:p>
        </w:tc>
        <w:tc>
          <w:tcPr>
            <w:tcW w:w="486" w:type="pct"/>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r w:rsidR="00B726D5" w:rsidRPr="00DA6EC6" w:rsidTr="00F62DD8">
        <w:trPr>
          <w:jc w:val="center"/>
        </w:trPr>
        <w:tc>
          <w:tcPr>
            <w:tcW w:w="2524" w:type="pct"/>
            <w:vAlign w:val="center"/>
          </w:tcPr>
          <w:p w:rsidR="00D0623D" w:rsidRPr="00DA6EC6" w:rsidRDefault="00D0623D" w:rsidP="00B726D5">
            <w:pPr>
              <w:bidi/>
              <w:jc w:val="center"/>
              <w:rPr>
                <w:rFonts w:cs="B Nazanin"/>
                <w:sz w:val="18"/>
                <w:szCs w:val="18"/>
              </w:rPr>
            </w:pPr>
            <w:r w:rsidRPr="00DA6EC6">
              <w:rPr>
                <w:rFonts w:cs="B Nazanin" w:hint="cs"/>
                <w:sz w:val="18"/>
                <w:szCs w:val="18"/>
                <w:rtl/>
                <w:lang w:bidi="fa-IR"/>
              </w:rPr>
              <w:t>فضای مورد نیاز دستگاه الکتروشوک</w:t>
            </w:r>
          </w:p>
        </w:tc>
        <w:tc>
          <w:tcPr>
            <w:tcW w:w="813"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اتاق الکترو شوک</w:t>
            </w:r>
          </w:p>
        </w:tc>
        <w:tc>
          <w:tcPr>
            <w:tcW w:w="639" w:type="pct"/>
            <w:vAlign w:val="center"/>
          </w:tcPr>
          <w:p w:rsidR="00D0623D" w:rsidRPr="00DA6EC6" w:rsidRDefault="00D0623D" w:rsidP="00B726D5">
            <w:pPr>
              <w:bidi/>
              <w:jc w:val="center"/>
              <w:rPr>
                <w:rFonts w:cs="B Nazanin"/>
                <w:sz w:val="18"/>
                <w:szCs w:val="18"/>
                <w:lang w:bidi="fa-IR"/>
              </w:rPr>
            </w:pPr>
            <w:r w:rsidRPr="00DA6EC6">
              <w:rPr>
                <w:rFonts w:cs="B Nazanin" w:hint="cs"/>
                <w:sz w:val="18"/>
                <w:szCs w:val="18"/>
                <w:rtl/>
                <w:lang w:bidi="fa-IR"/>
              </w:rPr>
              <w:t>درمان با الکتروشوک</w:t>
            </w:r>
          </w:p>
        </w:tc>
        <w:tc>
          <w:tcPr>
            <w:tcW w:w="538" w:type="pct"/>
            <w:vMerge/>
            <w:vAlign w:val="center"/>
          </w:tcPr>
          <w:p w:rsidR="00D0623D" w:rsidRPr="00DA6EC6" w:rsidRDefault="00D0623D" w:rsidP="00B726D5">
            <w:pPr>
              <w:bidi/>
              <w:jc w:val="center"/>
              <w:rPr>
                <w:rFonts w:cs="B Nazanin"/>
                <w:sz w:val="18"/>
                <w:szCs w:val="18"/>
              </w:rPr>
            </w:pPr>
          </w:p>
        </w:tc>
        <w:tc>
          <w:tcPr>
            <w:tcW w:w="486" w:type="pct"/>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r w:rsidR="00B726D5" w:rsidRPr="00DA6EC6" w:rsidTr="00F62DD8">
        <w:trPr>
          <w:jc w:val="center"/>
        </w:trPr>
        <w:tc>
          <w:tcPr>
            <w:tcW w:w="2524"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 xml:space="preserve">فضایی جهت حضور درمانگر و گروهی از بیماران که بصورت گروهی مشاوره می شوند (گروه 10 نفره) </w:t>
            </w:r>
            <w:r w:rsidRPr="00DA6EC6">
              <w:rPr>
                <w:rFonts w:ascii="Times New Roman" w:hAnsi="Times New Roman" w:cs="Times New Roman" w:hint="cs"/>
                <w:sz w:val="18"/>
                <w:szCs w:val="18"/>
                <w:rtl/>
              </w:rPr>
              <w:t>–</w:t>
            </w:r>
            <w:r w:rsidRPr="00DA6EC6">
              <w:rPr>
                <w:rFonts w:cs="B Nazanin" w:hint="cs"/>
                <w:sz w:val="18"/>
                <w:szCs w:val="18"/>
                <w:rtl/>
              </w:rPr>
              <w:t xml:space="preserve"> سرانه هر نفر 4 متر مربع</w:t>
            </w:r>
          </w:p>
        </w:tc>
        <w:tc>
          <w:tcPr>
            <w:tcW w:w="813"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فضای مشاوره جمعی</w:t>
            </w:r>
          </w:p>
        </w:tc>
        <w:tc>
          <w:tcPr>
            <w:tcW w:w="639" w:type="pct"/>
            <w:vAlign w:val="center"/>
          </w:tcPr>
          <w:p w:rsidR="00D0623D" w:rsidRPr="00DA6EC6" w:rsidRDefault="00D0623D" w:rsidP="00B726D5">
            <w:pPr>
              <w:bidi/>
              <w:jc w:val="center"/>
              <w:rPr>
                <w:rFonts w:cs="B Nazanin"/>
                <w:sz w:val="18"/>
                <w:szCs w:val="18"/>
              </w:rPr>
            </w:pPr>
            <w:r w:rsidRPr="00DA6EC6">
              <w:rPr>
                <w:rFonts w:cs="B Nazanin" w:hint="cs"/>
                <w:sz w:val="18"/>
                <w:szCs w:val="18"/>
                <w:rtl/>
                <w:lang w:bidi="fa-IR"/>
              </w:rPr>
              <w:t>گروه درمانی</w:t>
            </w:r>
          </w:p>
        </w:tc>
        <w:tc>
          <w:tcPr>
            <w:tcW w:w="538" w:type="pct"/>
            <w:vMerge/>
            <w:vAlign w:val="center"/>
          </w:tcPr>
          <w:p w:rsidR="00D0623D" w:rsidRPr="00DA6EC6" w:rsidRDefault="00D0623D" w:rsidP="00B726D5">
            <w:pPr>
              <w:bidi/>
              <w:jc w:val="center"/>
              <w:rPr>
                <w:rFonts w:cs="B Nazanin"/>
                <w:sz w:val="18"/>
                <w:szCs w:val="18"/>
              </w:rPr>
            </w:pPr>
          </w:p>
        </w:tc>
        <w:tc>
          <w:tcPr>
            <w:tcW w:w="486" w:type="pct"/>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r w:rsidR="00B726D5" w:rsidRPr="00DA6EC6" w:rsidTr="00F62DD8">
        <w:trPr>
          <w:jc w:val="center"/>
        </w:trPr>
        <w:tc>
          <w:tcPr>
            <w:tcW w:w="2524"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فضای مشاوره برای درمانگر، بیمار و خانواده بیمار که در بخش مشاوره و بستری وجود دارد.</w:t>
            </w:r>
          </w:p>
        </w:tc>
        <w:tc>
          <w:tcPr>
            <w:tcW w:w="813"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اتاق مشاوره</w:t>
            </w:r>
          </w:p>
        </w:tc>
        <w:tc>
          <w:tcPr>
            <w:tcW w:w="639" w:type="pct"/>
            <w:vAlign w:val="center"/>
          </w:tcPr>
          <w:p w:rsidR="00D0623D" w:rsidRPr="00DA6EC6" w:rsidRDefault="00D0623D" w:rsidP="00B726D5">
            <w:pPr>
              <w:bidi/>
              <w:jc w:val="center"/>
              <w:rPr>
                <w:rFonts w:cs="B Nazanin"/>
                <w:sz w:val="18"/>
                <w:szCs w:val="18"/>
              </w:rPr>
            </w:pPr>
            <w:r w:rsidRPr="00DA6EC6">
              <w:rPr>
                <w:rFonts w:cs="B Nazanin" w:hint="cs"/>
                <w:sz w:val="18"/>
                <w:szCs w:val="18"/>
                <w:rtl/>
                <w:lang w:bidi="fa-IR"/>
              </w:rPr>
              <w:t>خانواده درمانی و زوج درمانی</w:t>
            </w:r>
          </w:p>
        </w:tc>
        <w:tc>
          <w:tcPr>
            <w:tcW w:w="538" w:type="pct"/>
            <w:vMerge/>
            <w:vAlign w:val="center"/>
          </w:tcPr>
          <w:p w:rsidR="00D0623D" w:rsidRPr="00DA6EC6" w:rsidRDefault="00D0623D" w:rsidP="00B726D5">
            <w:pPr>
              <w:bidi/>
              <w:jc w:val="center"/>
              <w:rPr>
                <w:rFonts w:cs="B Nazanin"/>
                <w:sz w:val="18"/>
                <w:szCs w:val="18"/>
              </w:rPr>
            </w:pPr>
          </w:p>
        </w:tc>
        <w:tc>
          <w:tcPr>
            <w:tcW w:w="486" w:type="pct"/>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r w:rsidR="00B726D5" w:rsidRPr="00DA6EC6" w:rsidTr="00F62DD8">
        <w:trPr>
          <w:jc w:val="center"/>
        </w:trPr>
        <w:tc>
          <w:tcPr>
            <w:tcW w:w="2524" w:type="pct"/>
            <w:vAlign w:val="center"/>
          </w:tcPr>
          <w:p w:rsidR="00D0623D" w:rsidRPr="00DA6EC6" w:rsidRDefault="00D0623D" w:rsidP="00B726D5">
            <w:pPr>
              <w:bidi/>
              <w:jc w:val="center"/>
              <w:rPr>
                <w:rFonts w:cs="B Nazanin"/>
                <w:sz w:val="18"/>
                <w:szCs w:val="18"/>
              </w:rPr>
            </w:pPr>
            <w:r w:rsidRPr="00DA6EC6">
              <w:rPr>
                <w:rFonts w:cs="B Nazanin" w:hint="cs"/>
                <w:sz w:val="18"/>
                <w:szCs w:val="18"/>
                <w:rtl/>
              </w:rPr>
              <w:t>کارگاههای سفال و کار با گل، اتاق نقاشی بر روی دیوار و کف(جنس دیوار و کف فابل شستشو)، آتلیه، اتاق نواختن ساز، اتاق صوت، سالن نمایش، فضای رفص درمانی</w:t>
            </w:r>
          </w:p>
        </w:tc>
        <w:tc>
          <w:tcPr>
            <w:tcW w:w="813" w:type="pct"/>
            <w:vAlign w:val="center"/>
          </w:tcPr>
          <w:p w:rsidR="00D0623D" w:rsidRPr="00DA6EC6" w:rsidRDefault="00D0623D" w:rsidP="00B726D5">
            <w:pPr>
              <w:bidi/>
              <w:jc w:val="center"/>
              <w:rPr>
                <w:rFonts w:cs="B Nazanin"/>
                <w:sz w:val="18"/>
                <w:szCs w:val="18"/>
              </w:rPr>
            </w:pPr>
            <w:r w:rsidRPr="00DA6EC6">
              <w:rPr>
                <w:rFonts w:cs="B Nazanin" w:hint="cs"/>
                <w:sz w:val="18"/>
                <w:szCs w:val="18"/>
                <w:rtl/>
                <w:lang w:bidi="fa-IR"/>
              </w:rPr>
              <w:t>فضای هنردرمانی و</w:t>
            </w:r>
            <w:r w:rsidR="00AC6402" w:rsidRPr="00DA6EC6">
              <w:rPr>
                <w:rFonts w:cs="B Nazanin" w:hint="cs"/>
                <w:sz w:val="18"/>
                <w:szCs w:val="18"/>
                <w:rtl/>
                <w:lang w:bidi="fa-IR"/>
              </w:rPr>
              <w:t xml:space="preserve"> </w:t>
            </w:r>
            <w:r w:rsidRPr="00DA6EC6">
              <w:rPr>
                <w:rFonts w:cs="B Nazanin" w:hint="cs"/>
                <w:sz w:val="18"/>
                <w:szCs w:val="18"/>
                <w:rtl/>
                <w:lang w:bidi="fa-IR"/>
              </w:rPr>
              <w:t>فضای درمان با حرکات</w:t>
            </w:r>
          </w:p>
        </w:tc>
        <w:tc>
          <w:tcPr>
            <w:tcW w:w="639" w:type="pct"/>
            <w:vAlign w:val="center"/>
          </w:tcPr>
          <w:p w:rsidR="00D0623D" w:rsidRPr="00DA6EC6" w:rsidRDefault="00D0623D" w:rsidP="00B726D5">
            <w:pPr>
              <w:bidi/>
              <w:jc w:val="center"/>
              <w:rPr>
                <w:rFonts w:cs="B Nazanin"/>
                <w:sz w:val="18"/>
                <w:szCs w:val="18"/>
                <w:lang w:bidi="fa-IR"/>
              </w:rPr>
            </w:pPr>
            <w:r w:rsidRPr="00DA6EC6">
              <w:rPr>
                <w:rFonts w:cs="B Nazanin" w:hint="cs"/>
                <w:sz w:val="18"/>
                <w:szCs w:val="18"/>
                <w:rtl/>
                <w:lang w:bidi="fa-IR"/>
              </w:rPr>
              <w:t>درمان های بیانگر و کاردرمانی</w:t>
            </w:r>
          </w:p>
        </w:tc>
        <w:tc>
          <w:tcPr>
            <w:tcW w:w="538" w:type="pct"/>
            <w:vMerge/>
            <w:vAlign w:val="center"/>
          </w:tcPr>
          <w:p w:rsidR="00D0623D" w:rsidRPr="00DA6EC6" w:rsidRDefault="00D0623D" w:rsidP="00B726D5">
            <w:pPr>
              <w:bidi/>
              <w:jc w:val="center"/>
              <w:rPr>
                <w:rFonts w:cs="B Nazanin"/>
                <w:sz w:val="18"/>
                <w:szCs w:val="18"/>
              </w:rPr>
            </w:pPr>
          </w:p>
        </w:tc>
        <w:tc>
          <w:tcPr>
            <w:tcW w:w="486" w:type="pct"/>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bl>
    <w:p w:rsidR="0078312C" w:rsidRPr="00F62DD8" w:rsidRDefault="0078312C">
      <w:pPr>
        <w:rPr>
          <w:rFonts w:cs="B Nazanin"/>
          <w:sz w:val="20"/>
          <w:szCs w:val="20"/>
          <w:rtl/>
        </w:rPr>
      </w:pPr>
    </w:p>
    <w:p w:rsidR="005D60F9" w:rsidRPr="00B726D5" w:rsidRDefault="00A63FC5" w:rsidP="00A63FC5">
      <w:pPr>
        <w:bidi/>
        <w:spacing w:after="0" w:line="300" w:lineRule="auto"/>
        <w:jc w:val="center"/>
        <w:rPr>
          <w:rFonts w:cs="B Nazanin"/>
          <w:b/>
          <w:bCs/>
          <w:sz w:val="24"/>
          <w:szCs w:val="24"/>
          <w:rtl/>
        </w:rPr>
      </w:pPr>
      <w:r w:rsidRPr="00B726D5">
        <w:rPr>
          <w:rFonts w:cs="B Nazanin" w:hint="cs"/>
          <w:b/>
          <w:bCs/>
          <w:sz w:val="24"/>
          <w:szCs w:val="24"/>
          <w:rtl/>
        </w:rPr>
        <w:t>جدول 3-10: فضاي درماني اختلالات خوردن «نگارنده»</w:t>
      </w:r>
    </w:p>
    <w:tbl>
      <w:tblPr>
        <w:tblStyle w:val="TableGrid"/>
        <w:tblW w:w="9624" w:type="dxa"/>
        <w:jc w:val="center"/>
        <w:tblLook w:val="04A0" w:firstRow="1" w:lastRow="0" w:firstColumn="1" w:lastColumn="0" w:noHBand="0" w:noVBand="1"/>
      </w:tblPr>
      <w:tblGrid>
        <w:gridCol w:w="5007"/>
        <w:gridCol w:w="1018"/>
        <w:gridCol w:w="1297"/>
        <w:gridCol w:w="1239"/>
        <w:gridCol w:w="1063"/>
      </w:tblGrid>
      <w:tr w:rsidR="00D0623D" w:rsidRPr="00DA6EC6" w:rsidTr="00B726D5">
        <w:trPr>
          <w:jc w:val="center"/>
        </w:trPr>
        <w:tc>
          <w:tcPr>
            <w:tcW w:w="5144" w:type="dxa"/>
            <w:shd w:val="clear" w:color="auto" w:fill="A6A6A6" w:themeFill="background1" w:themeFillShade="A6"/>
            <w:vAlign w:val="center"/>
          </w:tcPr>
          <w:p w:rsidR="00D0623D" w:rsidRPr="00DA6EC6" w:rsidRDefault="00D0623D" w:rsidP="00B726D5">
            <w:pPr>
              <w:bidi/>
              <w:jc w:val="center"/>
              <w:rPr>
                <w:rFonts w:cs="B Nazanin"/>
                <w:b/>
                <w:bCs/>
                <w:sz w:val="20"/>
                <w:szCs w:val="20"/>
              </w:rPr>
            </w:pPr>
            <w:r w:rsidRPr="00DA6EC6">
              <w:rPr>
                <w:rFonts w:cs="B Nazanin" w:hint="cs"/>
                <w:b/>
                <w:bCs/>
                <w:sz w:val="20"/>
                <w:szCs w:val="20"/>
                <w:rtl/>
              </w:rPr>
              <w:t>توضیحات</w:t>
            </w:r>
          </w:p>
        </w:tc>
        <w:tc>
          <w:tcPr>
            <w:tcW w:w="1023" w:type="dxa"/>
            <w:shd w:val="clear" w:color="auto" w:fill="A6A6A6" w:themeFill="background1" w:themeFillShade="A6"/>
            <w:vAlign w:val="center"/>
          </w:tcPr>
          <w:p w:rsidR="00D0623D" w:rsidRPr="00DA6EC6" w:rsidRDefault="00D0623D" w:rsidP="00B726D5">
            <w:pPr>
              <w:bidi/>
              <w:jc w:val="center"/>
              <w:rPr>
                <w:rFonts w:cs="B Nazanin"/>
                <w:b/>
                <w:bCs/>
                <w:sz w:val="20"/>
                <w:szCs w:val="20"/>
              </w:rPr>
            </w:pPr>
            <w:r w:rsidRPr="00DA6EC6">
              <w:rPr>
                <w:rFonts w:cs="B Nazanin" w:hint="cs"/>
                <w:b/>
                <w:bCs/>
                <w:sz w:val="20"/>
                <w:szCs w:val="20"/>
                <w:rtl/>
              </w:rPr>
              <w:t>فضای مورد نیاز</w:t>
            </w:r>
          </w:p>
        </w:tc>
        <w:tc>
          <w:tcPr>
            <w:tcW w:w="1149" w:type="dxa"/>
            <w:shd w:val="clear" w:color="auto" w:fill="A6A6A6" w:themeFill="background1" w:themeFillShade="A6"/>
            <w:vAlign w:val="center"/>
          </w:tcPr>
          <w:p w:rsidR="00D0623D" w:rsidRPr="00DA6EC6" w:rsidRDefault="00D0623D" w:rsidP="00B726D5">
            <w:pPr>
              <w:bidi/>
              <w:jc w:val="center"/>
              <w:rPr>
                <w:rFonts w:cs="B Nazanin"/>
                <w:b/>
                <w:bCs/>
                <w:sz w:val="20"/>
                <w:szCs w:val="20"/>
              </w:rPr>
            </w:pPr>
            <w:r w:rsidRPr="00DA6EC6">
              <w:rPr>
                <w:rFonts w:cs="B Nazanin" w:hint="cs"/>
                <w:b/>
                <w:bCs/>
                <w:sz w:val="20"/>
                <w:szCs w:val="20"/>
                <w:rtl/>
              </w:rPr>
              <w:t>درمان</w:t>
            </w:r>
          </w:p>
        </w:tc>
        <w:tc>
          <w:tcPr>
            <w:tcW w:w="1241" w:type="dxa"/>
            <w:shd w:val="clear" w:color="auto" w:fill="A6A6A6" w:themeFill="background1" w:themeFillShade="A6"/>
            <w:vAlign w:val="center"/>
          </w:tcPr>
          <w:p w:rsidR="00D0623D" w:rsidRPr="00DA6EC6" w:rsidRDefault="00D0623D" w:rsidP="00B726D5">
            <w:pPr>
              <w:bidi/>
              <w:jc w:val="center"/>
              <w:rPr>
                <w:rFonts w:cs="B Nazanin"/>
                <w:b/>
                <w:bCs/>
                <w:sz w:val="20"/>
                <w:szCs w:val="20"/>
              </w:rPr>
            </w:pPr>
            <w:r w:rsidRPr="00DA6EC6">
              <w:rPr>
                <w:rFonts w:cs="B Nazanin" w:hint="cs"/>
                <w:b/>
                <w:bCs/>
                <w:sz w:val="20"/>
                <w:szCs w:val="20"/>
                <w:rtl/>
              </w:rPr>
              <w:t>زیر گروه بیماری</w:t>
            </w:r>
          </w:p>
        </w:tc>
        <w:tc>
          <w:tcPr>
            <w:tcW w:w="1067" w:type="dxa"/>
            <w:shd w:val="clear" w:color="auto" w:fill="A6A6A6" w:themeFill="background1" w:themeFillShade="A6"/>
            <w:vAlign w:val="center"/>
          </w:tcPr>
          <w:p w:rsidR="00D0623D" w:rsidRPr="00DA6EC6" w:rsidRDefault="00D0623D" w:rsidP="00B726D5">
            <w:pPr>
              <w:bidi/>
              <w:jc w:val="center"/>
              <w:rPr>
                <w:rFonts w:cs="B Nazanin"/>
                <w:b/>
                <w:bCs/>
                <w:sz w:val="20"/>
                <w:szCs w:val="20"/>
              </w:rPr>
            </w:pPr>
            <w:r w:rsidRPr="00DA6EC6">
              <w:rPr>
                <w:rFonts w:cs="B Nazanin" w:hint="cs"/>
                <w:b/>
                <w:bCs/>
                <w:sz w:val="20"/>
                <w:szCs w:val="20"/>
                <w:rtl/>
              </w:rPr>
              <w:t>گروه اصلی بیماری</w:t>
            </w:r>
          </w:p>
        </w:tc>
      </w:tr>
      <w:tr w:rsidR="00D0623D" w:rsidRPr="00DA6EC6" w:rsidTr="00B726D5">
        <w:trPr>
          <w:jc w:val="center"/>
        </w:trPr>
        <w:tc>
          <w:tcPr>
            <w:tcW w:w="5144" w:type="dxa"/>
            <w:vAlign w:val="center"/>
          </w:tcPr>
          <w:p w:rsidR="00D0623D" w:rsidRPr="00DA6EC6" w:rsidRDefault="00D0623D" w:rsidP="00B726D5">
            <w:pPr>
              <w:bidi/>
              <w:jc w:val="center"/>
              <w:rPr>
                <w:rFonts w:cs="B Nazanin"/>
                <w:sz w:val="18"/>
                <w:szCs w:val="18"/>
              </w:rPr>
            </w:pPr>
            <w:r w:rsidRPr="00DA6EC6">
              <w:rPr>
                <w:rFonts w:cs="B Nazanin" w:hint="cs"/>
                <w:sz w:val="18"/>
                <w:szCs w:val="18"/>
                <w:rtl/>
              </w:rPr>
              <w:t>اتاق 1 نفره ( در بخش مشخصات فیزیکی مشخصات اتاق توضیح داده شده است)</w:t>
            </w:r>
          </w:p>
        </w:tc>
        <w:tc>
          <w:tcPr>
            <w:tcW w:w="1023" w:type="dxa"/>
            <w:vAlign w:val="center"/>
          </w:tcPr>
          <w:p w:rsidR="00D0623D" w:rsidRPr="00DA6EC6" w:rsidRDefault="00D0623D" w:rsidP="00B726D5">
            <w:pPr>
              <w:bidi/>
              <w:jc w:val="center"/>
              <w:rPr>
                <w:rFonts w:cs="B Nazanin"/>
                <w:sz w:val="18"/>
                <w:szCs w:val="18"/>
                <w:rtl/>
                <w:lang w:bidi="fa-IR"/>
              </w:rPr>
            </w:pPr>
            <w:r w:rsidRPr="00DA6EC6">
              <w:rPr>
                <w:rFonts w:cs="B Nazanin" w:hint="cs"/>
                <w:sz w:val="18"/>
                <w:szCs w:val="18"/>
                <w:rtl/>
                <w:lang w:bidi="fa-IR"/>
              </w:rPr>
              <w:t>اتاق در بخش بستری</w:t>
            </w:r>
          </w:p>
        </w:tc>
        <w:tc>
          <w:tcPr>
            <w:tcW w:w="1149" w:type="dxa"/>
            <w:vAlign w:val="center"/>
          </w:tcPr>
          <w:p w:rsidR="00D0623D" w:rsidRPr="00DA6EC6" w:rsidRDefault="00D0623D" w:rsidP="00B726D5">
            <w:pPr>
              <w:bidi/>
              <w:jc w:val="center"/>
              <w:rPr>
                <w:rFonts w:cs="B Nazanin"/>
                <w:sz w:val="18"/>
                <w:szCs w:val="18"/>
                <w:lang w:bidi="fa-IR"/>
              </w:rPr>
            </w:pPr>
            <w:r w:rsidRPr="00DA6EC6">
              <w:rPr>
                <w:rFonts w:cs="B Nazanin" w:hint="cs"/>
                <w:sz w:val="18"/>
                <w:szCs w:val="18"/>
                <w:rtl/>
                <w:lang w:bidi="fa-IR"/>
              </w:rPr>
              <w:t>بستری کردن در بیمارستان</w:t>
            </w:r>
          </w:p>
        </w:tc>
        <w:tc>
          <w:tcPr>
            <w:tcW w:w="1241" w:type="dxa"/>
            <w:vMerge w:val="restart"/>
            <w:vAlign w:val="center"/>
          </w:tcPr>
          <w:p w:rsidR="00D0623D" w:rsidRPr="00DA6EC6" w:rsidRDefault="00D0623D" w:rsidP="00B726D5">
            <w:pPr>
              <w:bidi/>
              <w:jc w:val="center"/>
              <w:rPr>
                <w:rFonts w:cs="B Nazanin"/>
                <w:b/>
                <w:bCs/>
                <w:sz w:val="18"/>
                <w:szCs w:val="18"/>
                <w:lang w:bidi="fa-IR"/>
              </w:rPr>
            </w:pPr>
            <w:r w:rsidRPr="00DA6EC6">
              <w:rPr>
                <w:rFonts w:cs="B Nazanin" w:hint="cs"/>
                <w:b/>
                <w:bCs/>
                <w:sz w:val="18"/>
                <w:szCs w:val="18"/>
                <w:rtl/>
                <w:lang w:bidi="fa-IR"/>
              </w:rPr>
              <w:t>بی اشتهایی روانی</w:t>
            </w:r>
          </w:p>
        </w:tc>
        <w:tc>
          <w:tcPr>
            <w:tcW w:w="1067" w:type="dxa"/>
            <w:vMerge w:val="restart"/>
            <w:shd w:val="clear" w:color="auto" w:fill="D9D9D9" w:themeFill="background1" w:themeFillShade="D9"/>
            <w:vAlign w:val="center"/>
          </w:tcPr>
          <w:p w:rsidR="00D0623D" w:rsidRPr="00B726D5" w:rsidRDefault="00D0623D" w:rsidP="00B726D5">
            <w:pPr>
              <w:bidi/>
              <w:jc w:val="center"/>
              <w:rPr>
                <w:rFonts w:cs="B Nazanin"/>
                <w:b/>
                <w:bCs/>
                <w:sz w:val="20"/>
                <w:szCs w:val="20"/>
                <w:lang w:bidi="fa-IR"/>
              </w:rPr>
            </w:pPr>
            <w:r w:rsidRPr="00DA6EC6">
              <w:rPr>
                <w:rFonts w:cs="B Nazanin" w:hint="cs"/>
                <w:b/>
                <w:bCs/>
                <w:sz w:val="20"/>
                <w:szCs w:val="20"/>
                <w:rtl/>
                <w:lang w:bidi="fa-IR"/>
              </w:rPr>
              <w:t>اختلالات خوردن</w:t>
            </w:r>
          </w:p>
        </w:tc>
      </w:tr>
      <w:tr w:rsidR="00D0623D" w:rsidRPr="00DA6EC6" w:rsidTr="00B726D5">
        <w:trPr>
          <w:jc w:val="center"/>
        </w:trPr>
        <w:tc>
          <w:tcPr>
            <w:tcW w:w="5144" w:type="dxa"/>
            <w:vAlign w:val="center"/>
          </w:tcPr>
          <w:p w:rsidR="00D0623D" w:rsidRPr="00DA6EC6" w:rsidRDefault="00D0623D" w:rsidP="00B726D5">
            <w:pPr>
              <w:bidi/>
              <w:jc w:val="center"/>
              <w:rPr>
                <w:rFonts w:cs="B Nazanin"/>
                <w:sz w:val="18"/>
                <w:szCs w:val="18"/>
              </w:rPr>
            </w:pPr>
            <w:r w:rsidRPr="00DA6EC6">
              <w:rPr>
                <w:rFonts w:cs="B Nazanin" w:hint="cs"/>
                <w:sz w:val="18"/>
                <w:szCs w:val="18"/>
                <w:rtl/>
              </w:rPr>
              <w:t>فضای مشاوره برای درمانگر، بیمار و خانواده بیمار که در بخش مشاوره و بستری وجود دارد.</w:t>
            </w:r>
          </w:p>
        </w:tc>
        <w:tc>
          <w:tcPr>
            <w:tcW w:w="1023" w:type="dxa"/>
            <w:vAlign w:val="center"/>
          </w:tcPr>
          <w:p w:rsidR="00D0623D" w:rsidRPr="00DA6EC6" w:rsidRDefault="00D0623D" w:rsidP="00B726D5">
            <w:pPr>
              <w:bidi/>
              <w:jc w:val="center"/>
              <w:rPr>
                <w:rFonts w:cs="B Nazanin"/>
                <w:sz w:val="18"/>
                <w:szCs w:val="18"/>
              </w:rPr>
            </w:pPr>
            <w:r w:rsidRPr="00DA6EC6">
              <w:rPr>
                <w:rFonts w:cs="B Nazanin" w:hint="cs"/>
                <w:sz w:val="18"/>
                <w:szCs w:val="18"/>
                <w:rtl/>
              </w:rPr>
              <w:t>اتاق مشاوره</w:t>
            </w:r>
          </w:p>
        </w:tc>
        <w:tc>
          <w:tcPr>
            <w:tcW w:w="1149" w:type="dxa"/>
            <w:vAlign w:val="center"/>
          </w:tcPr>
          <w:p w:rsidR="00D0623D" w:rsidRPr="00DA6EC6" w:rsidRDefault="00D0623D" w:rsidP="00B726D5">
            <w:pPr>
              <w:bidi/>
              <w:jc w:val="center"/>
              <w:rPr>
                <w:rFonts w:cs="B Nazanin"/>
                <w:sz w:val="18"/>
                <w:szCs w:val="18"/>
                <w:lang w:bidi="fa-IR"/>
              </w:rPr>
            </w:pPr>
            <w:r w:rsidRPr="00DA6EC6">
              <w:rPr>
                <w:rFonts w:cs="B Nazanin" w:hint="cs"/>
                <w:sz w:val="18"/>
                <w:szCs w:val="18"/>
                <w:rtl/>
                <w:lang w:bidi="fa-IR"/>
              </w:rPr>
              <w:t xml:space="preserve">درمان شناختی ـ </w:t>
            </w:r>
            <w:r w:rsidRPr="00DA6EC6">
              <w:rPr>
                <w:rFonts w:cs="B Nazanin" w:hint="cs"/>
                <w:sz w:val="18"/>
                <w:szCs w:val="18"/>
                <w:rtl/>
                <w:lang w:bidi="fa-IR"/>
              </w:rPr>
              <w:lastRenderedPageBreak/>
              <w:t>رفتاری</w:t>
            </w:r>
          </w:p>
        </w:tc>
        <w:tc>
          <w:tcPr>
            <w:tcW w:w="1241" w:type="dxa"/>
            <w:vMerge/>
            <w:vAlign w:val="center"/>
          </w:tcPr>
          <w:p w:rsidR="00D0623D" w:rsidRPr="00DA6EC6" w:rsidRDefault="00D0623D" w:rsidP="00B726D5">
            <w:pPr>
              <w:bidi/>
              <w:jc w:val="center"/>
              <w:rPr>
                <w:rFonts w:cs="B Nazanin"/>
                <w:b/>
                <w:bCs/>
                <w:sz w:val="18"/>
                <w:szCs w:val="18"/>
              </w:rPr>
            </w:pPr>
          </w:p>
        </w:tc>
        <w:tc>
          <w:tcPr>
            <w:tcW w:w="1067" w:type="dxa"/>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r w:rsidR="00D0623D" w:rsidRPr="00DA6EC6" w:rsidTr="00B726D5">
        <w:trPr>
          <w:jc w:val="center"/>
        </w:trPr>
        <w:tc>
          <w:tcPr>
            <w:tcW w:w="5144" w:type="dxa"/>
            <w:vAlign w:val="center"/>
          </w:tcPr>
          <w:p w:rsidR="00D0623D" w:rsidRPr="00DA6EC6" w:rsidRDefault="00D0623D" w:rsidP="00B726D5">
            <w:pPr>
              <w:bidi/>
              <w:jc w:val="center"/>
              <w:rPr>
                <w:rFonts w:cs="B Nazanin"/>
                <w:sz w:val="18"/>
                <w:szCs w:val="18"/>
              </w:rPr>
            </w:pPr>
            <w:r w:rsidRPr="00DA6EC6">
              <w:rPr>
                <w:rFonts w:cs="B Nazanin" w:hint="cs"/>
                <w:sz w:val="18"/>
                <w:szCs w:val="18"/>
                <w:rtl/>
              </w:rPr>
              <w:lastRenderedPageBreak/>
              <w:t>فضای مشاوره برای درمانگر، بیمار و خانواده بیمار که در بخش مشاوره و بستری وجود دارد.</w:t>
            </w:r>
          </w:p>
        </w:tc>
        <w:tc>
          <w:tcPr>
            <w:tcW w:w="1023" w:type="dxa"/>
            <w:vAlign w:val="center"/>
          </w:tcPr>
          <w:p w:rsidR="00D0623D" w:rsidRPr="00DA6EC6" w:rsidRDefault="00D0623D" w:rsidP="00B726D5">
            <w:pPr>
              <w:bidi/>
              <w:jc w:val="center"/>
              <w:rPr>
                <w:rFonts w:cs="B Nazanin"/>
                <w:sz w:val="18"/>
                <w:szCs w:val="18"/>
              </w:rPr>
            </w:pPr>
            <w:r w:rsidRPr="00DA6EC6">
              <w:rPr>
                <w:rFonts w:cs="B Nazanin" w:hint="cs"/>
                <w:sz w:val="18"/>
                <w:szCs w:val="18"/>
                <w:rtl/>
              </w:rPr>
              <w:t>اتاق مشاوره</w:t>
            </w:r>
          </w:p>
        </w:tc>
        <w:tc>
          <w:tcPr>
            <w:tcW w:w="1149" w:type="dxa"/>
            <w:vAlign w:val="center"/>
          </w:tcPr>
          <w:p w:rsidR="00D0623D" w:rsidRPr="00DA6EC6" w:rsidRDefault="00D0623D" w:rsidP="00B726D5">
            <w:pPr>
              <w:bidi/>
              <w:jc w:val="center"/>
              <w:rPr>
                <w:rFonts w:cs="B Nazanin"/>
                <w:sz w:val="18"/>
                <w:szCs w:val="18"/>
                <w:lang w:bidi="fa-IR"/>
              </w:rPr>
            </w:pPr>
            <w:r w:rsidRPr="00DA6EC6">
              <w:rPr>
                <w:rFonts w:cs="B Nazanin" w:hint="cs"/>
                <w:sz w:val="18"/>
                <w:szCs w:val="18"/>
                <w:rtl/>
                <w:lang w:bidi="fa-IR"/>
              </w:rPr>
              <w:t>رواندرمانی پویشی</w:t>
            </w:r>
          </w:p>
        </w:tc>
        <w:tc>
          <w:tcPr>
            <w:tcW w:w="1241" w:type="dxa"/>
            <w:vMerge/>
            <w:vAlign w:val="center"/>
          </w:tcPr>
          <w:p w:rsidR="00D0623D" w:rsidRPr="00DA6EC6" w:rsidRDefault="00D0623D" w:rsidP="00B726D5">
            <w:pPr>
              <w:bidi/>
              <w:jc w:val="center"/>
              <w:rPr>
                <w:rFonts w:cs="B Nazanin"/>
                <w:b/>
                <w:bCs/>
                <w:sz w:val="18"/>
                <w:szCs w:val="18"/>
              </w:rPr>
            </w:pPr>
          </w:p>
        </w:tc>
        <w:tc>
          <w:tcPr>
            <w:tcW w:w="1067" w:type="dxa"/>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r w:rsidR="00D0623D" w:rsidRPr="00DA6EC6" w:rsidTr="00B726D5">
        <w:trPr>
          <w:jc w:val="center"/>
        </w:trPr>
        <w:tc>
          <w:tcPr>
            <w:tcW w:w="5144" w:type="dxa"/>
            <w:vAlign w:val="center"/>
          </w:tcPr>
          <w:p w:rsidR="00D0623D" w:rsidRPr="00DA6EC6" w:rsidRDefault="00D0623D" w:rsidP="00B726D5">
            <w:pPr>
              <w:bidi/>
              <w:jc w:val="center"/>
              <w:rPr>
                <w:rFonts w:cs="B Nazanin"/>
                <w:sz w:val="18"/>
                <w:szCs w:val="18"/>
              </w:rPr>
            </w:pPr>
            <w:r w:rsidRPr="00DA6EC6">
              <w:rPr>
                <w:rFonts w:cs="B Nazanin" w:hint="cs"/>
                <w:sz w:val="18"/>
                <w:szCs w:val="18"/>
                <w:rtl/>
              </w:rPr>
              <w:t>فضای مشاوره برای درمانگر، بیمار و خانواده بیمار که در بخش مشاوره و بستری وجود دارد.</w:t>
            </w:r>
          </w:p>
        </w:tc>
        <w:tc>
          <w:tcPr>
            <w:tcW w:w="1023" w:type="dxa"/>
            <w:vAlign w:val="center"/>
          </w:tcPr>
          <w:p w:rsidR="00D0623D" w:rsidRPr="00DA6EC6" w:rsidRDefault="00D0623D" w:rsidP="00B726D5">
            <w:pPr>
              <w:bidi/>
              <w:jc w:val="center"/>
              <w:rPr>
                <w:rFonts w:cs="B Nazanin"/>
                <w:sz w:val="18"/>
                <w:szCs w:val="18"/>
              </w:rPr>
            </w:pPr>
            <w:r w:rsidRPr="00DA6EC6">
              <w:rPr>
                <w:rFonts w:cs="B Nazanin" w:hint="cs"/>
                <w:sz w:val="18"/>
                <w:szCs w:val="18"/>
                <w:rtl/>
              </w:rPr>
              <w:t>اتاق مشاوره</w:t>
            </w:r>
          </w:p>
        </w:tc>
        <w:tc>
          <w:tcPr>
            <w:tcW w:w="1149" w:type="dxa"/>
            <w:vAlign w:val="center"/>
          </w:tcPr>
          <w:p w:rsidR="00D0623D" w:rsidRPr="00DA6EC6" w:rsidRDefault="00D0623D" w:rsidP="00B726D5">
            <w:pPr>
              <w:bidi/>
              <w:jc w:val="center"/>
              <w:rPr>
                <w:rFonts w:cs="B Nazanin"/>
                <w:sz w:val="18"/>
                <w:szCs w:val="18"/>
                <w:lang w:bidi="fa-IR"/>
              </w:rPr>
            </w:pPr>
            <w:r w:rsidRPr="00DA6EC6">
              <w:rPr>
                <w:rFonts w:cs="B Nazanin" w:hint="cs"/>
                <w:sz w:val="18"/>
                <w:szCs w:val="18"/>
                <w:rtl/>
                <w:lang w:bidi="fa-IR"/>
              </w:rPr>
              <w:t>خانواده درمانی</w:t>
            </w:r>
          </w:p>
        </w:tc>
        <w:tc>
          <w:tcPr>
            <w:tcW w:w="1241" w:type="dxa"/>
            <w:vMerge/>
            <w:vAlign w:val="center"/>
          </w:tcPr>
          <w:p w:rsidR="00D0623D" w:rsidRPr="00DA6EC6" w:rsidRDefault="00D0623D" w:rsidP="00B726D5">
            <w:pPr>
              <w:bidi/>
              <w:jc w:val="center"/>
              <w:rPr>
                <w:rFonts w:cs="B Nazanin"/>
                <w:b/>
                <w:bCs/>
                <w:sz w:val="18"/>
                <w:szCs w:val="18"/>
              </w:rPr>
            </w:pPr>
          </w:p>
        </w:tc>
        <w:tc>
          <w:tcPr>
            <w:tcW w:w="1067" w:type="dxa"/>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r w:rsidR="00D0623D" w:rsidRPr="00DA6EC6" w:rsidTr="00B726D5">
        <w:trPr>
          <w:jc w:val="center"/>
        </w:trPr>
        <w:tc>
          <w:tcPr>
            <w:tcW w:w="5144" w:type="dxa"/>
            <w:vAlign w:val="center"/>
          </w:tcPr>
          <w:p w:rsidR="00D0623D" w:rsidRPr="00DA6EC6" w:rsidRDefault="00D0623D" w:rsidP="00B726D5">
            <w:pPr>
              <w:bidi/>
              <w:jc w:val="center"/>
              <w:rPr>
                <w:rFonts w:cs="B Nazanin"/>
                <w:sz w:val="18"/>
                <w:szCs w:val="18"/>
              </w:rPr>
            </w:pPr>
            <w:r w:rsidRPr="00DA6EC6">
              <w:rPr>
                <w:rFonts w:cs="B Nazanin" w:hint="cs"/>
                <w:sz w:val="18"/>
                <w:szCs w:val="18"/>
                <w:rtl/>
              </w:rPr>
              <w:t>-</w:t>
            </w:r>
          </w:p>
        </w:tc>
        <w:tc>
          <w:tcPr>
            <w:tcW w:w="1023" w:type="dxa"/>
            <w:vAlign w:val="center"/>
          </w:tcPr>
          <w:p w:rsidR="00D0623D" w:rsidRPr="00DA6EC6" w:rsidRDefault="00D0623D" w:rsidP="00B726D5">
            <w:pPr>
              <w:bidi/>
              <w:jc w:val="center"/>
              <w:rPr>
                <w:rFonts w:cs="B Nazanin"/>
                <w:sz w:val="18"/>
                <w:szCs w:val="18"/>
              </w:rPr>
            </w:pPr>
            <w:r w:rsidRPr="00DA6EC6">
              <w:rPr>
                <w:rFonts w:cs="B Nazanin" w:hint="cs"/>
                <w:sz w:val="18"/>
                <w:szCs w:val="18"/>
                <w:rtl/>
              </w:rPr>
              <w:t>-</w:t>
            </w:r>
          </w:p>
        </w:tc>
        <w:tc>
          <w:tcPr>
            <w:tcW w:w="1149" w:type="dxa"/>
            <w:vAlign w:val="center"/>
          </w:tcPr>
          <w:p w:rsidR="00D0623D" w:rsidRPr="00DA6EC6" w:rsidRDefault="00D0623D" w:rsidP="00B726D5">
            <w:pPr>
              <w:bidi/>
              <w:jc w:val="center"/>
              <w:rPr>
                <w:rFonts w:cs="B Nazanin"/>
                <w:sz w:val="18"/>
                <w:szCs w:val="18"/>
                <w:rtl/>
                <w:lang w:bidi="fa-IR"/>
              </w:rPr>
            </w:pPr>
            <w:r w:rsidRPr="00DA6EC6">
              <w:rPr>
                <w:rFonts w:cs="B Nazanin" w:hint="cs"/>
                <w:sz w:val="18"/>
                <w:szCs w:val="18"/>
                <w:rtl/>
                <w:lang w:bidi="fa-IR"/>
              </w:rPr>
              <w:t>درمان دارویی</w:t>
            </w:r>
          </w:p>
        </w:tc>
        <w:tc>
          <w:tcPr>
            <w:tcW w:w="1241" w:type="dxa"/>
            <w:vMerge/>
            <w:vAlign w:val="center"/>
          </w:tcPr>
          <w:p w:rsidR="00D0623D" w:rsidRPr="00DA6EC6" w:rsidRDefault="00D0623D" w:rsidP="00B726D5">
            <w:pPr>
              <w:bidi/>
              <w:jc w:val="center"/>
              <w:rPr>
                <w:rFonts w:cs="B Nazanin"/>
                <w:b/>
                <w:bCs/>
                <w:sz w:val="18"/>
                <w:szCs w:val="18"/>
              </w:rPr>
            </w:pPr>
          </w:p>
        </w:tc>
        <w:tc>
          <w:tcPr>
            <w:tcW w:w="1067" w:type="dxa"/>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r w:rsidR="00D0623D" w:rsidRPr="00DA6EC6" w:rsidTr="00B726D5">
        <w:trPr>
          <w:jc w:val="center"/>
        </w:trPr>
        <w:tc>
          <w:tcPr>
            <w:tcW w:w="5144" w:type="dxa"/>
            <w:vAlign w:val="center"/>
          </w:tcPr>
          <w:p w:rsidR="00D0623D" w:rsidRPr="00DA6EC6" w:rsidRDefault="00D0623D" w:rsidP="00B726D5">
            <w:pPr>
              <w:bidi/>
              <w:jc w:val="center"/>
              <w:rPr>
                <w:rFonts w:cs="B Nazanin"/>
                <w:sz w:val="18"/>
                <w:szCs w:val="18"/>
              </w:rPr>
            </w:pPr>
            <w:r w:rsidRPr="00DA6EC6">
              <w:rPr>
                <w:rFonts w:cs="B Nazanin" w:hint="cs"/>
                <w:sz w:val="18"/>
                <w:szCs w:val="18"/>
                <w:rtl/>
              </w:rPr>
              <w:t>فضای مشاوره برای درمانگر و بیمار که در بخش مشاوره و بستری وجود دارد.</w:t>
            </w:r>
          </w:p>
        </w:tc>
        <w:tc>
          <w:tcPr>
            <w:tcW w:w="1023" w:type="dxa"/>
            <w:vAlign w:val="center"/>
          </w:tcPr>
          <w:p w:rsidR="00D0623D" w:rsidRPr="00DA6EC6" w:rsidRDefault="00D0623D" w:rsidP="00B726D5">
            <w:pPr>
              <w:bidi/>
              <w:jc w:val="center"/>
              <w:rPr>
                <w:rFonts w:cs="B Nazanin"/>
                <w:sz w:val="18"/>
                <w:szCs w:val="18"/>
              </w:rPr>
            </w:pPr>
            <w:r w:rsidRPr="00DA6EC6">
              <w:rPr>
                <w:rFonts w:cs="B Nazanin" w:hint="cs"/>
                <w:sz w:val="18"/>
                <w:szCs w:val="18"/>
                <w:rtl/>
              </w:rPr>
              <w:t>فضای مشاوره</w:t>
            </w:r>
          </w:p>
        </w:tc>
        <w:tc>
          <w:tcPr>
            <w:tcW w:w="1149" w:type="dxa"/>
            <w:vAlign w:val="center"/>
          </w:tcPr>
          <w:p w:rsidR="00D0623D" w:rsidRPr="00DA6EC6" w:rsidRDefault="00D0623D" w:rsidP="00B726D5">
            <w:pPr>
              <w:bidi/>
              <w:jc w:val="center"/>
              <w:rPr>
                <w:rFonts w:cs="B Nazanin"/>
                <w:sz w:val="18"/>
                <w:szCs w:val="18"/>
              </w:rPr>
            </w:pPr>
            <w:r w:rsidRPr="00DA6EC6">
              <w:rPr>
                <w:rFonts w:cs="B Nazanin" w:hint="cs"/>
                <w:sz w:val="18"/>
                <w:szCs w:val="18"/>
                <w:rtl/>
                <w:lang w:bidi="fa-IR"/>
              </w:rPr>
              <w:t>درمان سرپائی</w:t>
            </w:r>
          </w:p>
        </w:tc>
        <w:tc>
          <w:tcPr>
            <w:tcW w:w="1241" w:type="dxa"/>
            <w:vMerge w:val="restart"/>
            <w:vAlign w:val="center"/>
          </w:tcPr>
          <w:p w:rsidR="00D0623D" w:rsidRPr="00DA6EC6" w:rsidRDefault="00D0623D" w:rsidP="00B726D5">
            <w:pPr>
              <w:bidi/>
              <w:jc w:val="center"/>
              <w:rPr>
                <w:rFonts w:cs="B Nazanin"/>
                <w:b/>
                <w:bCs/>
                <w:sz w:val="18"/>
                <w:szCs w:val="18"/>
                <w:lang w:bidi="fa-IR"/>
              </w:rPr>
            </w:pPr>
            <w:r w:rsidRPr="00DA6EC6">
              <w:rPr>
                <w:rFonts w:cs="B Nazanin" w:hint="cs"/>
                <w:b/>
                <w:bCs/>
                <w:sz w:val="18"/>
                <w:szCs w:val="18"/>
                <w:rtl/>
                <w:lang w:bidi="fa-IR"/>
              </w:rPr>
              <w:t>پراشتهائی روانی</w:t>
            </w:r>
          </w:p>
        </w:tc>
        <w:tc>
          <w:tcPr>
            <w:tcW w:w="1067" w:type="dxa"/>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r w:rsidR="00D0623D" w:rsidRPr="00DA6EC6" w:rsidTr="00B726D5">
        <w:trPr>
          <w:jc w:val="center"/>
        </w:trPr>
        <w:tc>
          <w:tcPr>
            <w:tcW w:w="5144" w:type="dxa"/>
            <w:vAlign w:val="center"/>
          </w:tcPr>
          <w:p w:rsidR="00D0623D" w:rsidRPr="00DA6EC6" w:rsidRDefault="00D0623D" w:rsidP="00B726D5">
            <w:pPr>
              <w:bidi/>
              <w:jc w:val="center"/>
              <w:rPr>
                <w:rFonts w:cs="B Nazanin"/>
                <w:sz w:val="18"/>
                <w:szCs w:val="18"/>
              </w:rPr>
            </w:pPr>
            <w:r w:rsidRPr="00DA6EC6">
              <w:rPr>
                <w:rFonts w:cs="B Nazanin" w:hint="cs"/>
                <w:sz w:val="18"/>
                <w:szCs w:val="18"/>
                <w:rtl/>
              </w:rPr>
              <w:t>-</w:t>
            </w:r>
          </w:p>
        </w:tc>
        <w:tc>
          <w:tcPr>
            <w:tcW w:w="1023" w:type="dxa"/>
            <w:vAlign w:val="center"/>
          </w:tcPr>
          <w:p w:rsidR="00D0623D" w:rsidRPr="00DA6EC6" w:rsidRDefault="00D0623D" w:rsidP="00B726D5">
            <w:pPr>
              <w:bidi/>
              <w:jc w:val="center"/>
              <w:rPr>
                <w:rFonts w:cs="B Nazanin"/>
                <w:sz w:val="18"/>
                <w:szCs w:val="18"/>
              </w:rPr>
            </w:pPr>
            <w:r w:rsidRPr="00DA6EC6">
              <w:rPr>
                <w:rFonts w:cs="B Nazanin" w:hint="cs"/>
                <w:sz w:val="18"/>
                <w:szCs w:val="18"/>
                <w:rtl/>
              </w:rPr>
              <w:t>-</w:t>
            </w:r>
          </w:p>
        </w:tc>
        <w:tc>
          <w:tcPr>
            <w:tcW w:w="1149" w:type="dxa"/>
            <w:vAlign w:val="center"/>
          </w:tcPr>
          <w:p w:rsidR="00D0623D" w:rsidRPr="00DA6EC6" w:rsidRDefault="00D0623D" w:rsidP="00B726D5">
            <w:pPr>
              <w:bidi/>
              <w:jc w:val="center"/>
              <w:rPr>
                <w:rFonts w:cs="B Nazanin"/>
                <w:sz w:val="18"/>
                <w:szCs w:val="18"/>
                <w:rtl/>
                <w:lang w:bidi="fa-IR"/>
              </w:rPr>
            </w:pPr>
            <w:r w:rsidRPr="00DA6EC6">
              <w:rPr>
                <w:rFonts w:cs="B Nazanin" w:hint="cs"/>
                <w:sz w:val="18"/>
                <w:szCs w:val="18"/>
                <w:rtl/>
                <w:lang w:bidi="fa-IR"/>
              </w:rPr>
              <w:t>درمان دارویی</w:t>
            </w:r>
          </w:p>
        </w:tc>
        <w:tc>
          <w:tcPr>
            <w:tcW w:w="1241" w:type="dxa"/>
            <w:vMerge/>
            <w:vAlign w:val="center"/>
          </w:tcPr>
          <w:p w:rsidR="00D0623D" w:rsidRPr="00DA6EC6" w:rsidRDefault="00D0623D" w:rsidP="00B726D5">
            <w:pPr>
              <w:bidi/>
              <w:jc w:val="center"/>
              <w:rPr>
                <w:rFonts w:cs="B Nazanin"/>
                <w:b/>
                <w:bCs/>
                <w:sz w:val="18"/>
                <w:szCs w:val="18"/>
                <w:rtl/>
                <w:lang w:bidi="fa-IR"/>
              </w:rPr>
            </w:pPr>
          </w:p>
        </w:tc>
        <w:tc>
          <w:tcPr>
            <w:tcW w:w="1067" w:type="dxa"/>
            <w:vMerge/>
            <w:shd w:val="clear" w:color="auto" w:fill="D9D9D9" w:themeFill="background1" w:themeFillShade="D9"/>
            <w:vAlign w:val="center"/>
          </w:tcPr>
          <w:p w:rsidR="00D0623D" w:rsidRPr="00DA6EC6" w:rsidRDefault="00D0623D" w:rsidP="00B726D5">
            <w:pPr>
              <w:bidi/>
              <w:jc w:val="center"/>
              <w:rPr>
                <w:rFonts w:cs="B Nazanin"/>
                <w:sz w:val="24"/>
                <w:szCs w:val="24"/>
              </w:rPr>
            </w:pPr>
          </w:p>
        </w:tc>
      </w:tr>
    </w:tbl>
    <w:p w:rsidR="00D0623D" w:rsidRPr="00DA6EC6" w:rsidRDefault="00D0623D" w:rsidP="00AC6402">
      <w:pPr>
        <w:bidi/>
        <w:spacing w:after="0" w:line="300" w:lineRule="auto"/>
        <w:jc w:val="lowKashida"/>
        <w:rPr>
          <w:rFonts w:cs="B Nazanin"/>
          <w:sz w:val="28"/>
          <w:szCs w:val="28"/>
        </w:rPr>
      </w:pPr>
    </w:p>
    <w:p w:rsidR="00E0729F" w:rsidRPr="00B726D5" w:rsidRDefault="000E0168" w:rsidP="00B726D5">
      <w:pPr>
        <w:bidi/>
        <w:spacing w:after="0"/>
        <w:jc w:val="center"/>
        <w:rPr>
          <w:rFonts w:cs="Times New Roman"/>
          <w:b/>
          <w:bCs/>
          <w:sz w:val="24"/>
          <w:szCs w:val="24"/>
        </w:rPr>
      </w:pPr>
      <w:r w:rsidRPr="00B726D5">
        <w:rPr>
          <w:rFonts w:cs="B Nazanin" w:hint="cs"/>
          <w:b/>
          <w:bCs/>
          <w:sz w:val="24"/>
          <w:szCs w:val="24"/>
          <w:rtl/>
        </w:rPr>
        <w:t>جدول 3-11 : فضای آزمایشگاه های مراکز روان درمانی «شمس، 1391: 288»</w:t>
      </w:r>
    </w:p>
    <w:tbl>
      <w:tblPr>
        <w:tblStyle w:val="TableGrid"/>
        <w:bidiVisual/>
        <w:tblW w:w="0" w:type="auto"/>
        <w:tblLook w:val="04A0" w:firstRow="1" w:lastRow="0" w:firstColumn="1" w:lastColumn="0" w:noHBand="0" w:noVBand="1"/>
      </w:tblPr>
      <w:tblGrid>
        <w:gridCol w:w="2805"/>
        <w:gridCol w:w="4820"/>
      </w:tblGrid>
      <w:tr w:rsidR="00563041" w:rsidRPr="00DA6EC6" w:rsidTr="00440AD6">
        <w:tc>
          <w:tcPr>
            <w:tcW w:w="2805" w:type="dxa"/>
            <w:shd w:val="clear" w:color="auto" w:fill="A6A6A6" w:themeFill="background1" w:themeFillShade="A6"/>
          </w:tcPr>
          <w:p w:rsidR="00563041" w:rsidRPr="00DA6EC6" w:rsidRDefault="00563041" w:rsidP="00440AD6">
            <w:pPr>
              <w:bidi/>
              <w:jc w:val="center"/>
              <w:rPr>
                <w:rFonts w:cs="B Nazanin"/>
                <w:b/>
                <w:bCs/>
                <w:sz w:val="20"/>
                <w:szCs w:val="20"/>
                <w:rtl/>
                <w:lang w:bidi="fa-IR"/>
              </w:rPr>
            </w:pPr>
            <w:r w:rsidRPr="00DA6EC6">
              <w:rPr>
                <w:rFonts w:cs="B Nazanin" w:hint="cs"/>
                <w:b/>
                <w:bCs/>
                <w:sz w:val="20"/>
                <w:szCs w:val="20"/>
                <w:rtl/>
                <w:lang w:bidi="fa-IR"/>
              </w:rPr>
              <w:t>نام ابزار</w:t>
            </w:r>
          </w:p>
        </w:tc>
        <w:tc>
          <w:tcPr>
            <w:tcW w:w="4820" w:type="dxa"/>
            <w:shd w:val="clear" w:color="auto" w:fill="A6A6A6" w:themeFill="background1" w:themeFillShade="A6"/>
          </w:tcPr>
          <w:p w:rsidR="00563041" w:rsidRPr="00DA6EC6" w:rsidRDefault="00563041" w:rsidP="00440AD6">
            <w:pPr>
              <w:bidi/>
              <w:jc w:val="center"/>
              <w:rPr>
                <w:rFonts w:cs="B Nazanin"/>
                <w:b/>
                <w:bCs/>
                <w:sz w:val="20"/>
                <w:szCs w:val="20"/>
                <w:rtl/>
                <w:lang w:bidi="fa-IR"/>
              </w:rPr>
            </w:pPr>
            <w:r w:rsidRPr="00DA6EC6">
              <w:rPr>
                <w:rFonts w:cs="B Nazanin" w:hint="cs"/>
                <w:b/>
                <w:bCs/>
                <w:sz w:val="20"/>
                <w:szCs w:val="20"/>
                <w:rtl/>
                <w:lang w:bidi="fa-IR"/>
              </w:rPr>
              <w:t>کاربرد</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شنوایی سنج</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شنوایی</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لامسه سنج</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تعیین آستانه تشخیص پوستی برای قسمت های مختلف بدن</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آزمون کوررنگی ایشی هارا</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کوررنگی</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 xml:space="preserve">فاصله سنج میشوت </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اندازه گیری ادراک فاصله</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درموگراف</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پاسخ گالوانیکی پوست</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دقت سنج</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دقت پراکنده</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دقت سنج</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دقت متمرکز</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دستگاه سنجش مهرات دستها (ریکوسی)</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مهارت دستها</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ماز ثبات</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اندازه گیری یادگیری به روش آزمایش و خطا</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سه بعدی نما (استریوسکوپ)</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مطا لعه روی ادراک بعد سوم</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دستگاه ترسیم در آئینه</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مطالعه یادگیری و انتقال دو جانبه</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واکنش سنج</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اندازه گیری زمان واکنش ساده و پیچیده</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 xml:space="preserve">لرزش سنج </w:t>
            </w:r>
            <w:r w:rsidRPr="00DA6EC6">
              <w:rPr>
                <w:rFonts w:cs="B Nazanin"/>
                <w:b/>
                <w:bCs/>
                <w:sz w:val="18"/>
                <w:szCs w:val="18"/>
                <w:lang w:bidi="fa-IR"/>
              </w:rPr>
              <w:t>V</w:t>
            </w:r>
            <w:r w:rsidRPr="00DA6EC6">
              <w:rPr>
                <w:rFonts w:cs="B Nazanin" w:hint="cs"/>
                <w:b/>
                <w:bCs/>
                <w:sz w:val="18"/>
                <w:szCs w:val="18"/>
                <w:rtl/>
                <w:lang w:bidi="fa-IR"/>
              </w:rPr>
              <w:t xml:space="preserve"> پیرون</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اندازه گیری دقت در ترسیم یک خط در مسیرهای فضایی</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لرزش سنج</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اندازه گیری حرکت هدف گیری و اندازه گیری وسعت حرکات غیرارادی</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مهارت سنج موئد</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اندازه گیری مهارت انگشتان و نیز تشخیص تفاوت های فردی در یک فعالیت تکراری</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نیروسنج</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اندازه گیری میزان نیروی مصرفی</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 xml:space="preserve">سنگینی سنج </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آستانه اختلافی وزن</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سنگینی سنج پیرون</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تخمین وزن و سنجش آستانه اختلافی وزن</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 xml:space="preserve">حافظه سنج </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مطالعات مربوط به حافظه</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لابیرنت گیوم</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مطالعه یادگیری به روش آزمایش و خطا</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 xml:space="preserve">لابیرنت </w:t>
            </w:r>
            <w:r w:rsidRPr="00DA6EC6">
              <w:rPr>
                <w:rFonts w:cs="B Nazanin"/>
                <w:b/>
                <w:bCs/>
                <w:sz w:val="18"/>
                <w:szCs w:val="18"/>
                <w:lang w:bidi="fa-IR"/>
              </w:rPr>
              <w:t>U</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مطالعه یادگیری به روش آزمایش و خطا</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آزمون ضربه زنی</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حرکات ارادی ساده دستها</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چشایی سنج</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آستانه چشایی و تشخیص و فرق گذاری طعمهای مختلف</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بویایی سنج</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آستانه بویایی و تشخیص و فرق گذاری بوهای مختلف</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حافظه سنج بصری کیم کاراد</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حافظه بصری</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جعبه اسکینر</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آزمایشات شرطی سازی کنشگر (عامل)</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عمق سنج</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تخمین میزان عمق</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سنجش هوش عملی آندره ری</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هوش عملی کودکان شش تا دوازده سال</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مکعبات کهس</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هوش عملی کودکان 5 تا 15 سال</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آزمون و کسلر کودکان پیش دبستانی</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هوس عملی و کلامی کودکان پیش دبستانی سنین 3-7 سال</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 xml:space="preserve">آزمون و کسلر کودکان </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هوش عملی و کلامی کودکان سنین 6-16 سال</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آزمون و کسلر بزرگسالان</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هوش عملی و کلامی بزرگسالان سنین 16 سال به بالا</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 xml:space="preserve">خطای ادراک مولر </w:t>
            </w:r>
            <w:r w:rsidRPr="00DA6EC6">
              <w:rPr>
                <w:rFonts w:ascii="Times New Roman" w:hAnsi="Times New Roman" w:cs="Times New Roman" w:hint="cs"/>
                <w:b/>
                <w:bCs/>
                <w:sz w:val="18"/>
                <w:szCs w:val="18"/>
                <w:rtl/>
                <w:lang w:bidi="fa-IR"/>
              </w:rPr>
              <w:t>–</w:t>
            </w:r>
            <w:r w:rsidRPr="00DA6EC6">
              <w:rPr>
                <w:rFonts w:cs="B Nazanin" w:hint="cs"/>
                <w:b/>
                <w:bCs/>
                <w:sz w:val="18"/>
                <w:szCs w:val="18"/>
                <w:rtl/>
                <w:lang w:bidi="fa-IR"/>
              </w:rPr>
              <w:t xml:space="preserve"> لایر</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خطای ادراک بصری</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دردسنج</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آستانه درد</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lastRenderedPageBreak/>
              <w:t>محرک نما</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ارائه محرک در پژوهشهای مختلف</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آزمون شکل گیری مفهوم ویگوتسکی</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تفکر مفهومی</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دستگاه بیوفیدبک</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واکنش های فیزیولوژیایی نظیر ضربان قلب، فشار خون و</w:t>
            </w:r>
            <w:r w:rsidR="00406CB8">
              <w:rPr>
                <w:rFonts w:cs="B Nazanin" w:hint="cs"/>
                <w:sz w:val="18"/>
                <w:szCs w:val="18"/>
                <w:rtl/>
                <w:lang w:bidi="fa-IR"/>
              </w:rPr>
              <w:t>.</w:t>
            </w:r>
            <w:r w:rsidRPr="00DA6EC6">
              <w:rPr>
                <w:rFonts w:cs="B Nazanin" w:hint="cs"/>
                <w:sz w:val="18"/>
                <w:szCs w:val="18"/>
                <w:rtl/>
                <w:lang w:bidi="fa-IR"/>
              </w:rPr>
              <w:t>..</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دستگاه پلی گراف</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واکنش های فیزیولوژیایی نظیر ضربان قلب، سرعت و عمق تنفس و</w:t>
            </w:r>
            <w:r w:rsidR="00406CB8">
              <w:rPr>
                <w:rFonts w:cs="B Nazanin" w:hint="cs"/>
                <w:sz w:val="18"/>
                <w:szCs w:val="18"/>
                <w:rtl/>
                <w:lang w:bidi="fa-IR"/>
              </w:rPr>
              <w:t>.</w:t>
            </w:r>
            <w:r w:rsidRPr="00DA6EC6">
              <w:rPr>
                <w:rFonts w:cs="B Nazanin" w:hint="cs"/>
                <w:sz w:val="18"/>
                <w:szCs w:val="18"/>
                <w:rtl/>
                <w:lang w:bidi="fa-IR"/>
              </w:rPr>
              <w:t>..</w:t>
            </w:r>
          </w:p>
        </w:tc>
      </w:tr>
      <w:tr w:rsidR="00563041" w:rsidRPr="00DA6EC6" w:rsidTr="00440AD6">
        <w:tc>
          <w:tcPr>
            <w:tcW w:w="2805" w:type="dxa"/>
            <w:shd w:val="clear" w:color="auto" w:fill="D9D9D9" w:themeFill="background1" w:themeFillShade="D9"/>
          </w:tcPr>
          <w:p w:rsidR="00563041" w:rsidRPr="00DA6EC6" w:rsidRDefault="00563041" w:rsidP="00440AD6">
            <w:pPr>
              <w:bidi/>
              <w:rPr>
                <w:rFonts w:cs="B Nazanin"/>
                <w:b/>
                <w:bCs/>
                <w:sz w:val="18"/>
                <w:szCs w:val="18"/>
                <w:rtl/>
                <w:lang w:bidi="fa-IR"/>
              </w:rPr>
            </w:pPr>
            <w:r w:rsidRPr="00DA6EC6">
              <w:rPr>
                <w:rFonts w:cs="B Nazanin" w:hint="cs"/>
                <w:b/>
                <w:bCs/>
                <w:sz w:val="18"/>
                <w:szCs w:val="18"/>
                <w:rtl/>
                <w:lang w:bidi="fa-IR"/>
              </w:rPr>
              <w:t>دستگاه تعارض نگار</w:t>
            </w:r>
          </w:p>
        </w:tc>
        <w:tc>
          <w:tcPr>
            <w:tcW w:w="4820" w:type="dxa"/>
          </w:tcPr>
          <w:p w:rsidR="00563041" w:rsidRPr="00DA6EC6" w:rsidRDefault="00563041" w:rsidP="00440AD6">
            <w:pPr>
              <w:bidi/>
              <w:rPr>
                <w:rFonts w:cs="B Nazanin"/>
                <w:sz w:val="18"/>
                <w:szCs w:val="18"/>
                <w:rtl/>
                <w:lang w:bidi="fa-IR"/>
              </w:rPr>
            </w:pPr>
            <w:r w:rsidRPr="00DA6EC6">
              <w:rPr>
                <w:rFonts w:cs="B Nazanin" w:hint="cs"/>
                <w:sz w:val="18"/>
                <w:szCs w:val="18"/>
                <w:rtl/>
                <w:lang w:bidi="fa-IR"/>
              </w:rPr>
              <w:t>سنجش پاسخ های حرکتی نسبت به محرکهای متعارض</w:t>
            </w:r>
          </w:p>
        </w:tc>
      </w:tr>
    </w:tbl>
    <w:p w:rsidR="00456DC4" w:rsidRPr="00DA6EC6" w:rsidRDefault="00456DC4">
      <w:pPr>
        <w:rPr>
          <w:rFonts w:cs="B Nazanin"/>
          <w:sz w:val="28"/>
          <w:szCs w:val="28"/>
        </w:rPr>
      </w:pPr>
    </w:p>
    <w:p w:rsidR="00406CB8" w:rsidRDefault="00406CB8" w:rsidP="00456DC4">
      <w:pPr>
        <w:bidi/>
        <w:spacing w:after="0" w:line="300" w:lineRule="auto"/>
        <w:jc w:val="center"/>
        <w:rPr>
          <w:rFonts w:cs="B Nazanin"/>
          <w:sz w:val="28"/>
          <w:szCs w:val="28"/>
          <w:rtl/>
          <w:lang w:bidi="fa-IR"/>
        </w:rPr>
        <w:sectPr w:rsidR="00406CB8" w:rsidSect="00DA6EC6">
          <w:footnotePr>
            <w:numRestart w:val="eachPage"/>
          </w:footnotePr>
          <w:pgSz w:w="11907" w:h="16840" w:code="9"/>
          <w:pgMar w:top="1701" w:right="2268" w:bottom="1701" w:left="1701" w:header="720" w:footer="720" w:gutter="0"/>
          <w:cols w:space="720"/>
          <w:titlePg/>
          <w:docGrid w:linePitch="360"/>
        </w:sectPr>
      </w:pPr>
    </w:p>
    <w:p w:rsidR="00456DC4" w:rsidRPr="00DA6EC6" w:rsidRDefault="00456DC4" w:rsidP="00456DC4">
      <w:pPr>
        <w:bidi/>
        <w:spacing w:after="0" w:line="300" w:lineRule="auto"/>
        <w:jc w:val="center"/>
        <w:rPr>
          <w:rFonts w:cs="B Nazanin"/>
          <w:sz w:val="28"/>
          <w:szCs w:val="28"/>
          <w:rtl/>
          <w:lang w:bidi="fa-IR"/>
        </w:rPr>
      </w:pPr>
    </w:p>
    <w:p w:rsidR="00456DC4" w:rsidRPr="00DA6EC6" w:rsidRDefault="00456DC4" w:rsidP="00456DC4">
      <w:pPr>
        <w:bidi/>
        <w:spacing w:after="0" w:line="300" w:lineRule="auto"/>
        <w:jc w:val="center"/>
        <w:rPr>
          <w:rFonts w:cs="B Nazanin"/>
          <w:sz w:val="28"/>
          <w:szCs w:val="28"/>
          <w:rtl/>
          <w:lang w:bidi="fa-IR"/>
        </w:rPr>
      </w:pPr>
    </w:p>
    <w:p w:rsidR="00456DC4" w:rsidRPr="00DA6EC6" w:rsidRDefault="00456DC4" w:rsidP="00456DC4">
      <w:pPr>
        <w:bidi/>
        <w:spacing w:after="0" w:line="300" w:lineRule="auto"/>
        <w:jc w:val="center"/>
        <w:rPr>
          <w:rFonts w:cs="B Nazanin"/>
          <w:sz w:val="28"/>
          <w:szCs w:val="28"/>
          <w:rtl/>
          <w:lang w:bidi="fa-IR"/>
        </w:rPr>
      </w:pPr>
    </w:p>
    <w:p w:rsidR="00456DC4" w:rsidRPr="00DA6EC6" w:rsidRDefault="00456DC4" w:rsidP="00456DC4">
      <w:pPr>
        <w:bidi/>
        <w:spacing w:after="0" w:line="300" w:lineRule="auto"/>
        <w:jc w:val="center"/>
        <w:rPr>
          <w:rFonts w:cs="B Nazanin"/>
          <w:sz w:val="28"/>
          <w:szCs w:val="28"/>
          <w:rtl/>
          <w:lang w:bidi="fa-IR"/>
        </w:rPr>
      </w:pPr>
    </w:p>
    <w:p w:rsidR="00456DC4" w:rsidRPr="00DA6EC6" w:rsidRDefault="00456DC4" w:rsidP="00456DC4">
      <w:pPr>
        <w:bidi/>
        <w:spacing w:after="0" w:line="300" w:lineRule="auto"/>
        <w:jc w:val="center"/>
        <w:rPr>
          <w:rFonts w:cs="B Nazanin"/>
          <w:sz w:val="28"/>
          <w:szCs w:val="28"/>
          <w:rtl/>
          <w:lang w:bidi="fa-IR"/>
        </w:rPr>
      </w:pPr>
    </w:p>
    <w:p w:rsidR="00456DC4" w:rsidRPr="00DA6EC6" w:rsidRDefault="00456DC4" w:rsidP="00456DC4">
      <w:pPr>
        <w:bidi/>
        <w:spacing w:after="0" w:line="300" w:lineRule="auto"/>
        <w:jc w:val="center"/>
        <w:rPr>
          <w:rFonts w:cs="B Nazanin"/>
          <w:sz w:val="28"/>
          <w:szCs w:val="28"/>
          <w:rtl/>
          <w:lang w:bidi="fa-IR"/>
        </w:rPr>
      </w:pPr>
    </w:p>
    <w:p w:rsidR="00456DC4" w:rsidRPr="00DA6EC6" w:rsidRDefault="00456DC4" w:rsidP="00456DC4">
      <w:pPr>
        <w:bidi/>
        <w:spacing w:after="0" w:line="300" w:lineRule="auto"/>
        <w:jc w:val="center"/>
        <w:rPr>
          <w:rFonts w:cs="B Nazanin"/>
          <w:sz w:val="28"/>
          <w:szCs w:val="28"/>
          <w:rtl/>
          <w:lang w:bidi="fa-IR"/>
        </w:rPr>
      </w:pPr>
    </w:p>
    <w:p w:rsidR="00456DC4" w:rsidRPr="00DA6EC6" w:rsidRDefault="00456DC4" w:rsidP="00456DC4">
      <w:pPr>
        <w:bidi/>
        <w:spacing w:after="0" w:line="300" w:lineRule="auto"/>
        <w:jc w:val="center"/>
        <w:rPr>
          <w:rFonts w:cs="B Nazanin"/>
          <w:sz w:val="28"/>
          <w:szCs w:val="28"/>
          <w:rtl/>
          <w:lang w:bidi="fa-IR"/>
        </w:rPr>
      </w:pPr>
    </w:p>
    <w:p w:rsidR="00456DC4" w:rsidRPr="00406CB8" w:rsidRDefault="00456DC4" w:rsidP="00A72E30">
      <w:pPr>
        <w:pStyle w:val="Heading1"/>
        <w:bidi/>
        <w:jc w:val="center"/>
        <w:rPr>
          <w:rFonts w:cs="B Jadid"/>
          <w:color w:val="auto"/>
          <w:sz w:val="70"/>
          <w:szCs w:val="70"/>
          <w:rtl/>
          <w:lang w:bidi="fa-IR"/>
        </w:rPr>
      </w:pPr>
      <w:bookmarkStart w:id="59" w:name="_Toc380903784"/>
      <w:r w:rsidRPr="00406CB8">
        <w:rPr>
          <w:rFonts w:cs="B Jadid" w:hint="cs"/>
          <w:color w:val="auto"/>
          <w:sz w:val="70"/>
          <w:szCs w:val="70"/>
          <w:rtl/>
          <w:lang w:bidi="fa-IR"/>
        </w:rPr>
        <w:t>فصل چهارم</w:t>
      </w:r>
      <w:bookmarkEnd w:id="59"/>
    </w:p>
    <w:p w:rsidR="00456DC4" w:rsidRPr="00406CB8" w:rsidRDefault="00461238" w:rsidP="00A72E30">
      <w:pPr>
        <w:pStyle w:val="Heading1"/>
        <w:bidi/>
        <w:jc w:val="center"/>
        <w:rPr>
          <w:rFonts w:cs="B Jadid"/>
          <w:color w:val="auto"/>
          <w:sz w:val="52"/>
          <w:szCs w:val="52"/>
          <w:rtl/>
          <w:lang w:bidi="fa-IR"/>
        </w:rPr>
      </w:pPr>
      <w:bookmarkStart w:id="60" w:name="_Toc380903785"/>
      <w:r w:rsidRPr="00406CB8">
        <w:rPr>
          <w:rFonts w:cs="B Jadid" w:hint="cs"/>
          <w:color w:val="auto"/>
          <w:sz w:val="52"/>
          <w:szCs w:val="52"/>
          <w:rtl/>
          <w:lang w:bidi="fa-IR"/>
        </w:rPr>
        <w:t>مطالعات معماری فضای درمانی</w:t>
      </w:r>
      <w:bookmarkEnd w:id="60"/>
    </w:p>
    <w:p w:rsidR="00456DC4" w:rsidRPr="00DA6EC6" w:rsidRDefault="00456DC4">
      <w:pPr>
        <w:rPr>
          <w:rFonts w:cs="B Nazanin"/>
          <w:sz w:val="28"/>
          <w:szCs w:val="28"/>
          <w:rtl/>
          <w:lang w:bidi="fa-IR"/>
        </w:rPr>
      </w:pPr>
      <w:r w:rsidRPr="00DA6EC6">
        <w:rPr>
          <w:rFonts w:cs="B Nazanin"/>
          <w:sz w:val="28"/>
          <w:szCs w:val="28"/>
          <w:rtl/>
          <w:lang w:bidi="fa-IR"/>
        </w:rPr>
        <w:br w:type="page"/>
      </w:r>
    </w:p>
    <w:p w:rsidR="00456DC4" w:rsidRPr="00DA6EC6" w:rsidRDefault="00456DC4" w:rsidP="00456DC4">
      <w:pPr>
        <w:bidi/>
        <w:spacing w:after="0" w:line="240" w:lineRule="auto"/>
        <w:jc w:val="lowKashida"/>
        <w:rPr>
          <w:rFonts w:cs="B Nazanin"/>
          <w:sz w:val="28"/>
          <w:szCs w:val="28"/>
          <w:lang w:bidi="fa-IR"/>
        </w:rPr>
      </w:pPr>
    </w:p>
    <w:p w:rsidR="00456DC4" w:rsidRPr="00DA6EC6" w:rsidRDefault="00456DC4" w:rsidP="00456DC4">
      <w:pPr>
        <w:bidi/>
        <w:spacing w:after="0" w:line="240" w:lineRule="auto"/>
        <w:jc w:val="lowKashida"/>
        <w:rPr>
          <w:rFonts w:cs="B Nazanin"/>
          <w:sz w:val="28"/>
          <w:szCs w:val="28"/>
          <w:lang w:bidi="fa-IR"/>
        </w:rPr>
      </w:pPr>
    </w:p>
    <w:p w:rsidR="00456DC4" w:rsidRPr="00DA6EC6" w:rsidRDefault="00456DC4" w:rsidP="00456DC4">
      <w:pPr>
        <w:bidi/>
        <w:spacing w:after="0" w:line="240" w:lineRule="auto"/>
        <w:jc w:val="lowKashida"/>
        <w:rPr>
          <w:rFonts w:cs="B Nazanin"/>
          <w:sz w:val="28"/>
          <w:szCs w:val="28"/>
          <w:lang w:bidi="fa-IR"/>
        </w:rPr>
      </w:pPr>
    </w:p>
    <w:p w:rsidR="00456DC4" w:rsidRPr="00406CB8" w:rsidRDefault="00456DC4" w:rsidP="00A72E30">
      <w:pPr>
        <w:pStyle w:val="Heading2"/>
        <w:bidi/>
        <w:rPr>
          <w:rFonts w:cs="B Nazanin"/>
          <w:color w:val="auto"/>
          <w:sz w:val="36"/>
          <w:szCs w:val="36"/>
          <w:rtl/>
          <w:lang w:bidi="fa-IR"/>
        </w:rPr>
      </w:pPr>
      <w:bookmarkStart w:id="61" w:name="_Toc380903786"/>
      <w:r w:rsidRPr="00406CB8">
        <w:rPr>
          <w:rFonts w:cs="B Nazanin" w:hint="cs"/>
          <w:color w:val="auto"/>
          <w:sz w:val="36"/>
          <w:szCs w:val="36"/>
          <w:rtl/>
          <w:lang w:bidi="fa-IR"/>
        </w:rPr>
        <w:t>4-1- مطالعات معماری پیرامون مراکز درمانی:</w:t>
      </w:r>
      <w:bookmarkEnd w:id="61"/>
    </w:p>
    <w:p w:rsidR="00456DC4" w:rsidRPr="00DA6EC6" w:rsidRDefault="00456DC4" w:rsidP="00456DC4">
      <w:pPr>
        <w:bidi/>
        <w:spacing w:after="0" w:line="300" w:lineRule="auto"/>
        <w:jc w:val="lowKashida"/>
        <w:rPr>
          <w:rFonts w:cs="B Nazanin"/>
          <w:b/>
          <w:bCs/>
          <w:sz w:val="32"/>
          <w:szCs w:val="32"/>
          <w:rtl/>
          <w:lang w:bidi="fa-IR"/>
        </w:rPr>
      </w:pP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 xml:space="preserve">طراحي بيمارستان با توجه به پيشرفت سريع تكنولوژي و خدمات پزشكي و همزمان با ان گسترش و تنوع احتياجات يك بيمارستان كاري بسيار با اهميت و مشكل و پيچيده است. با توجه به اينكه عمليات ساختمان يك بيمارستان چند سال بطور مي‌انجامد طراح بايد كاملاً آينده‌نگر و در جريان تحولات پزشكي قرار داشته باشد تا بتواند احتياجات خدمات پزشكي را در هر زمان بررسي نموده و سپس به طراحي آن بپردازد. </w:t>
      </w:r>
    </w:p>
    <w:p w:rsidR="00C1161E" w:rsidRPr="00DA6EC6" w:rsidRDefault="00C1161E" w:rsidP="00C1161E">
      <w:pPr>
        <w:bidi/>
        <w:spacing w:after="0" w:line="300" w:lineRule="auto"/>
        <w:jc w:val="lowKashida"/>
        <w:rPr>
          <w:rFonts w:cs="B Nazanin"/>
          <w:sz w:val="28"/>
          <w:szCs w:val="28"/>
          <w:rtl/>
          <w:lang w:bidi="fa-IR"/>
        </w:rPr>
      </w:pPr>
    </w:p>
    <w:p w:rsidR="00456DC4" w:rsidRPr="00DA6EC6" w:rsidRDefault="00456DC4" w:rsidP="00406CB8">
      <w:pPr>
        <w:bidi/>
        <w:spacing w:after="0" w:line="300" w:lineRule="auto"/>
        <w:jc w:val="lowKashida"/>
        <w:rPr>
          <w:rFonts w:cs="B Nazanin"/>
          <w:b/>
          <w:bCs/>
          <w:sz w:val="28"/>
          <w:szCs w:val="28"/>
          <w:rtl/>
          <w:lang w:bidi="fa-IR"/>
        </w:rPr>
      </w:pPr>
      <w:r w:rsidRPr="00DA6EC6">
        <w:rPr>
          <w:rFonts w:cs="B Nazanin" w:hint="cs"/>
          <w:b/>
          <w:bCs/>
          <w:sz w:val="28"/>
          <w:szCs w:val="28"/>
          <w:rtl/>
          <w:lang w:bidi="fa-IR"/>
        </w:rPr>
        <w:t>انواع بیمارستان:</w:t>
      </w:r>
    </w:p>
    <w:p w:rsidR="00456DC4" w:rsidRPr="00DA6EC6" w:rsidRDefault="00456DC4" w:rsidP="00456DC4">
      <w:pPr>
        <w:bidi/>
        <w:spacing w:after="0" w:line="300" w:lineRule="auto"/>
        <w:jc w:val="lowKashida"/>
        <w:rPr>
          <w:rFonts w:cs="B Nazanin"/>
          <w:sz w:val="28"/>
          <w:szCs w:val="28"/>
          <w:rtl/>
          <w:lang w:bidi="fa-IR"/>
        </w:rPr>
      </w:pPr>
      <w:r w:rsidRPr="00DA6EC6">
        <w:rPr>
          <w:rFonts w:cs="B Nazanin"/>
          <w:sz w:val="28"/>
          <w:szCs w:val="28"/>
          <w:rtl/>
          <w:lang w:bidi="fa-IR"/>
        </w:rPr>
        <w:t xml:space="preserve">بیمارستانها را می‌شود به گروههای زیر تقسیم کرد: کوچکترین (تا 50 تخت)، کوچک (تا 150 تخت) استاندارد (تا 600 تخت) و بزرگ. حمایت کنندگان مالی بیمارستانها ممکن است دولت، بنیادهای نیکوکاری یا خصوصی یا ترکیبی از اینها باشند. بیمارستانها را می‌توان از جهت نوع فعالیت به بیمارستانهای عمومی، تخصصی و دانشگاهی </w:t>
      </w:r>
      <w:r w:rsidR="00C1161E" w:rsidRPr="00DA6EC6">
        <w:rPr>
          <w:rFonts w:cs="B Nazanin" w:hint="cs"/>
          <w:sz w:val="28"/>
          <w:szCs w:val="28"/>
          <w:rtl/>
          <w:lang w:bidi="fa-IR"/>
        </w:rPr>
        <w:t xml:space="preserve">و از نظر مدت اقامت بیمار در بیمارستان به اقامت موتاه مدت و اقامت طولانی مدت ( بیماری های مزمن و بیماری های روانی ) </w:t>
      </w:r>
      <w:r w:rsidRPr="00DA6EC6">
        <w:rPr>
          <w:rFonts w:cs="B Nazanin"/>
          <w:sz w:val="28"/>
          <w:szCs w:val="28"/>
          <w:rtl/>
          <w:lang w:bidi="fa-IR"/>
        </w:rPr>
        <w:t>تقسیم کرد.</w:t>
      </w:r>
      <w:r w:rsidR="00BC680F" w:rsidRPr="00DA6EC6">
        <w:rPr>
          <w:rFonts w:cs="B Nazanin" w:hint="cs"/>
          <w:sz w:val="28"/>
          <w:szCs w:val="28"/>
          <w:rtl/>
          <w:lang w:bidi="fa-IR"/>
        </w:rPr>
        <w:t xml:space="preserve"> (وزارت بهداشت، 1390)</w:t>
      </w:r>
    </w:p>
    <w:p w:rsidR="00456DC4" w:rsidRDefault="00456DC4" w:rsidP="00456DC4">
      <w:pPr>
        <w:bidi/>
        <w:spacing w:after="0" w:line="300" w:lineRule="auto"/>
        <w:jc w:val="lowKashida"/>
        <w:rPr>
          <w:rFonts w:cs="B Nazanin"/>
          <w:b/>
          <w:bCs/>
          <w:sz w:val="28"/>
          <w:szCs w:val="28"/>
          <w:rtl/>
          <w:lang w:bidi="fa-IR"/>
        </w:rPr>
      </w:pPr>
    </w:p>
    <w:p w:rsidR="00406CB8" w:rsidRPr="00406CB8" w:rsidRDefault="00406CB8" w:rsidP="00406CB8">
      <w:pPr>
        <w:bidi/>
        <w:spacing w:after="0" w:line="300" w:lineRule="auto"/>
        <w:jc w:val="lowKashida"/>
        <w:rPr>
          <w:rFonts w:cs="B Nazanin"/>
          <w:sz w:val="20"/>
          <w:szCs w:val="20"/>
          <w:rtl/>
          <w:lang w:bidi="fa-IR"/>
        </w:rPr>
      </w:pPr>
    </w:p>
    <w:p w:rsidR="00456DC4" w:rsidRPr="00406CB8" w:rsidRDefault="005E5C20" w:rsidP="00A72E30">
      <w:pPr>
        <w:pStyle w:val="Heading3"/>
        <w:bidi/>
        <w:rPr>
          <w:rFonts w:cs="B Nazanin"/>
          <w:color w:val="auto"/>
          <w:sz w:val="32"/>
          <w:szCs w:val="32"/>
          <w:rtl/>
          <w:lang w:bidi="fa-IR"/>
        </w:rPr>
      </w:pPr>
      <w:bookmarkStart w:id="62" w:name="_Toc380903787"/>
      <w:r w:rsidRPr="00406CB8">
        <w:rPr>
          <w:rFonts w:cs="B Nazanin" w:hint="cs"/>
          <w:color w:val="auto"/>
          <w:sz w:val="32"/>
          <w:szCs w:val="32"/>
          <w:rtl/>
          <w:lang w:bidi="fa-IR"/>
        </w:rPr>
        <w:t xml:space="preserve">4-1-1- </w:t>
      </w:r>
      <w:r w:rsidR="00456DC4" w:rsidRPr="00406CB8">
        <w:rPr>
          <w:rFonts w:cs="B Nazanin" w:hint="cs"/>
          <w:color w:val="auto"/>
          <w:sz w:val="32"/>
          <w:szCs w:val="32"/>
          <w:rtl/>
          <w:lang w:bidi="fa-IR"/>
        </w:rPr>
        <w:t>اصول طراحي بيمارستان</w:t>
      </w:r>
      <w:bookmarkEnd w:id="62"/>
    </w:p>
    <w:p w:rsidR="00406CB8" w:rsidRPr="00406CB8" w:rsidRDefault="00406CB8" w:rsidP="00406CB8">
      <w:pPr>
        <w:bidi/>
        <w:spacing w:after="0" w:line="300" w:lineRule="auto"/>
        <w:jc w:val="lowKashida"/>
        <w:rPr>
          <w:rFonts w:cs="B Nazanin"/>
          <w:sz w:val="20"/>
          <w:szCs w:val="20"/>
          <w:rtl/>
        </w:rPr>
      </w:pPr>
    </w:p>
    <w:p w:rsidR="00456DC4" w:rsidRPr="00DA6EC6" w:rsidRDefault="00456DC4" w:rsidP="00F667A5">
      <w:pPr>
        <w:bidi/>
        <w:spacing w:after="0" w:line="300" w:lineRule="auto"/>
        <w:jc w:val="lowKashida"/>
        <w:rPr>
          <w:rFonts w:cs="B Nazanin"/>
          <w:sz w:val="28"/>
          <w:szCs w:val="28"/>
          <w:rtl/>
        </w:rPr>
      </w:pPr>
      <w:r w:rsidRPr="00DA6EC6">
        <w:rPr>
          <w:rFonts w:cs="B Nazanin" w:hint="cs"/>
          <w:sz w:val="28"/>
          <w:szCs w:val="28"/>
          <w:rtl/>
        </w:rPr>
        <w:t xml:space="preserve">پهنه های متعدد، وجود بخشهای مختلف در هر پهنه و انبوه فضاها وریز فضاهای درون هر بخش موجب </w:t>
      </w:r>
      <w:r w:rsidRPr="00DA6EC6">
        <w:rPr>
          <w:rFonts w:cs="B Nazanin" w:hint="cs"/>
          <w:sz w:val="28"/>
          <w:szCs w:val="28"/>
          <w:rtl/>
        </w:rPr>
        <w:lastRenderedPageBreak/>
        <w:t>گستردگی مساحت و پیچیدگی روابط در طراحی بیمارستان میشود. با افزایش ظرفیت (تعداد تخت بستری) و بخشهای بالینی این پیچیدگی نیز رو به فزونی می یابد. روابط درونی بیمارستان و سعی در تفکیک مسیرهای حرکت بیمار از پرسنل گروه های مختلف از ارکان طراحی بیمارستان محسوب می شود</w:t>
      </w:r>
      <w:r w:rsidR="00406CB8">
        <w:rPr>
          <w:rFonts w:cs="B Nazanin" w:hint="cs"/>
          <w:sz w:val="28"/>
          <w:szCs w:val="28"/>
          <w:rtl/>
        </w:rPr>
        <w:t>.</w:t>
      </w:r>
      <w:r w:rsidRPr="00DA6EC6">
        <w:rPr>
          <w:rFonts w:cs="B Nazanin" w:hint="cs"/>
          <w:sz w:val="28"/>
          <w:szCs w:val="28"/>
          <w:rtl/>
        </w:rPr>
        <w:t xml:space="preserve"> وقتی تفکیک مسیر مطرح میشود طبعا تفکیک نقاط ورود وخروج نیز با آن همرا ه می شود</w:t>
      </w:r>
      <w:r w:rsidR="00406CB8">
        <w:rPr>
          <w:rFonts w:cs="B Nazanin" w:hint="cs"/>
          <w:sz w:val="28"/>
          <w:szCs w:val="28"/>
          <w:rtl/>
        </w:rPr>
        <w:t>.</w:t>
      </w:r>
      <w:r w:rsidRPr="00DA6EC6">
        <w:rPr>
          <w:rFonts w:cs="B Nazanin" w:hint="cs"/>
          <w:sz w:val="28"/>
          <w:szCs w:val="28"/>
          <w:rtl/>
        </w:rPr>
        <w:t xml:space="preserve"> لذا ضروری است که ابتدا وضعیت درونی بیمارستان ورابطه آن با محوطه به شکل عام بررسی گردد و سپس وضعیت این طرح تشریح گردد</w:t>
      </w:r>
      <w:r w:rsidR="00406CB8">
        <w:rPr>
          <w:rFonts w:cs="B Nazanin" w:hint="cs"/>
          <w:sz w:val="28"/>
          <w:szCs w:val="28"/>
          <w:rtl/>
        </w:rPr>
        <w:t>.</w:t>
      </w:r>
    </w:p>
    <w:p w:rsidR="00456DC4" w:rsidRPr="00DA6EC6" w:rsidRDefault="00456DC4" w:rsidP="00F667A5">
      <w:pPr>
        <w:bidi/>
        <w:spacing w:after="0" w:line="300" w:lineRule="auto"/>
        <w:jc w:val="lowKashida"/>
        <w:rPr>
          <w:rFonts w:cs="B Nazanin"/>
          <w:sz w:val="28"/>
          <w:szCs w:val="28"/>
          <w:rtl/>
          <w:lang w:bidi="fa-IR"/>
        </w:rPr>
      </w:pPr>
      <w:r w:rsidRPr="00DA6EC6">
        <w:rPr>
          <w:rFonts w:cs="B Nazanin" w:hint="cs"/>
          <w:sz w:val="28"/>
          <w:szCs w:val="28"/>
          <w:rtl/>
        </w:rPr>
        <w:t>الف - پهنه بندی، پهنه های موجود در بیمارستان عبارتند از: سرسرا ( محل حضور بیمار در وحله اول )، مشاوره ومعاینه، کمک تشخیص</w:t>
      </w:r>
      <w:r w:rsidR="00406CB8">
        <w:rPr>
          <w:rFonts w:cs="B Nazanin" w:hint="cs"/>
          <w:sz w:val="28"/>
          <w:szCs w:val="28"/>
          <w:rtl/>
        </w:rPr>
        <w:t>،</w:t>
      </w:r>
      <w:r w:rsidRPr="00DA6EC6">
        <w:rPr>
          <w:rFonts w:cs="B Nazanin" w:hint="cs"/>
          <w:sz w:val="28"/>
          <w:szCs w:val="28"/>
          <w:rtl/>
        </w:rPr>
        <w:t>کمک درمان</w:t>
      </w:r>
      <w:r w:rsidR="00406CB8">
        <w:rPr>
          <w:rFonts w:cs="B Nazanin" w:hint="cs"/>
          <w:sz w:val="28"/>
          <w:szCs w:val="28"/>
          <w:rtl/>
        </w:rPr>
        <w:t>،</w:t>
      </w:r>
      <w:r w:rsidRPr="00DA6EC6">
        <w:rPr>
          <w:rFonts w:cs="B Nazanin" w:hint="cs"/>
          <w:sz w:val="28"/>
          <w:szCs w:val="28"/>
          <w:rtl/>
        </w:rPr>
        <w:t xml:space="preserve"> بستری</w:t>
      </w:r>
      <w:r w:rsidR="00406CB8">
        <w:rPr>
          <w:rFonts w:cs="B Nazanin" w:hint="cs"/>
          <w:sz w:val="28"/>
          <w:szCs w:val="28"/>
          <w:rtl/>
        </w:rPr>
        <w:t xml:space="preserve">، </w:t>
      </w:r>
      <w:r w:rsidRPr="00DA6EC6">
        <w:rPr>
          <w:rFonts w:cs="B Nazanin" w:hint="cs"/>
          <w:sz w:val="28"/>
          <w:szCs w:val="28"/>
          <w:rtl/>
        </w:rPr>
        <w:t>اتفاقات و فوریتهای پزشکی ( اورژانس )</w:t>
      </w:r>
      <w:r w:rsidR="00406CB8">
        <w:rPr>
          <w:rFonts w:cs="B Nazanin" w:hint="cs"/>
          <w:sz w:val="28"/>
          <w:szCs w:val="28"/>
          <w:rtl/>
        </w:rPr>
        <w:t>،،</w:t>
      </w:r>
      <w:r w:rsidRPr="00DA6EC6">
        <w:rPr>
          <w:rFonts w:cs="B Nazanin" w:hint="cs"/>
          <w:sz w:val="28"/>
          <w:szCs w:val="28"/>
          <w:rtl/>
        </w:rPr>
        <w:t xml:space="preserve"> خدمات پشتیبانی</w:t>
      </w:r>
      <w:r w:rsidR="00406CB8">
        <w:rPr>
          <w:rFonts w:cs="B Nazanin" w:hint="cs"/>
          <w:sz w:val="28"/>
          <w:szCs w:val="28"/>
          <w:rtl/>
        </w:rPr>
        <w:t>،</w:t>
      </w:r>
      <w:r w:rsidRPr="00DA6EC6">
        <w:rPr>
          <w:rFonts w:cs="B Nazanin" w:hint="cs"/>
          <w:sz w:val="28"/>
          <w:szCs w:val="28"/>
          <w:rtl/>
        </w:rPr>
        <w:t xml:space="preserve"> اداری و مدیریت</w:t>
      </w:r>
      <w:r w:rsidR="00406CB8">
        <w:rPr>
          <w:rFonts w:cs="B Nazanin" w:hint="cs"/>
          <w:sz w:val="28"/>
          <w:szCs w:val="28"/>
          <w:rtl/>
        </w:rPr>
        <w:t>،</w:t>
      </w:r>
      <w:r w:rsidRPr="00DA6EC6">
        <w:rPr>
          <w:rFonts w:cs="B Nazanin" w:hint="cs"/>
          <w:sz w:val="28"/>
          <w:szCs w:val="28"/>
          <w:rtl/>
        </w:rPr>
        <w:t xml:space="preserve"> پژوهش</w:t>
      </w:r>
      <w:r w:rsidR="00406CB8">
        <w:rPr>
          <w:rFonts w:cs="B Nazanin" w:hint="cs"/>
          <w:sz w:val="28"/>
          <w:szCs w:val="28"/>
          <w:rtl/>
        </w:rPr>
        <w:t>،</w:t>
      </w:r>
      <w:r w:rsidRPr="00DA6EC6">
        <w:rPr>
          <w:rFonts w:cs="B Nazanin" w:hint="cs"/>
          <w:sz w:val="28"/>
          <w:szCs w:val="28"/>
          <w:rtl/>
        </w:rPr>
        <w:t xml:space="preserve"> تاسیسات</w:t>
      </w:r>
      <w:r w:rsidR="00406CB8">
        <w:rPr>
          <w:rFonts w:cs="B Nazanin" w:hint="cs"/>
          <w:sz w:val="28"/>
          <w:szCs w:val="28"/>
          <w:rtl/>
        </w:rPr>
        <w:t>،</w:t>
      </w:r>
      <w:r w:rsidRPr="00DA6EC6">
        <w:rPr>
          <w:rFonts w:cs="B Nazanin" w:hint="cs"/>
          <w:sz w:val="28"/>
          <w:szCs w:val="28"/>
          <w:rtl/>
        </w:rPr>
        <w:t xml:space="preserve"> خدمات پشتیبانی</w:t>
      </w:r>
      <w:r w:rsidR="00406CB8">
        <w:rPr>
          <w:rFonts w:cs="B Nazanin" w:hint="cs"/>
          <w:sz w:val="28"/>
          <w:szCs w:val="28"/>
          <w:rtl/>
        </w:rPr>
        <w:t>،</w:t>
      </w:r>
      <w:r w:rsidRPr="00DA6EC6">
        <w:rPr>
          <w:rFonts w:cs="B Nazanin" w:hint="cs"/>
          <w:sz w:val="28"/>
          <w:szCs w:val="28"/>
          <w:rtl/>
        </w:rPr>
        <w:t xml:space="preserve"> اعما ل جراحی وزایشگاه ( علت اینکه این دوپهنه در آخر فهرست قرار گرفته شده است در بخش بررسی بخشهای درون پهنه ها مشخص خواهد شد )</w:t>
      </w:r>
      <w:r w:rsidR="00406CB8">
        <w:rPr>
          <w:rFonts w:cs="B Nazanin" w:hint="cs"/>
          <w:sz w:val="28"/>
          <w:szCs w:val="28"/>
          <w:rtl/>
        </w:rPr>
        <w:t>.</w:t>
      </w:r>
      <w:r w:rsidRPr="00DA6EC6">
        <w:rPr>
          <w:rFonts w:cs="B Nazanin" w:hint="cs"/>
          <w:sz w:val="28"/>
          <w:szCs w:val="28"/>
          <w:rtl/>
        </w:rPr>
        <w:t xml:space="preserve"> رابطه این پهنه ها از دو منظرپرسنل وبیمار باید مورد بررسی قرار گیرد</w:t>
      </w:r>
      <w:r w:rsidR="00406CB8">
        <w:rPr>
          <w:rFonts w:cs="B Nazanin" w:hint="cs"/>
          <w:sz w:val="28"/>
          <w:szCs w:val="28"/>
          <w:rtl/>
        </w:rPr>
        <w:t xml:space="preserve">. </w:t>
      </w:r>
      <w:r w:rsidRPr="00DA6EC6">
        <w:rPr>
          <w:rFonts w:cs="B Nazanin" w:hint="cs"/>
          <w:sz w:val="28"/>
          <w:szCs w:val="28"/>
          <w:rtl/>
        </w:rPr>
        <w:t>سرسرا که نقطه آغاز وخاتمه ایجاد رابطه بیمار وهمرا در بیمارستان است معمولا مستقل از بخش درمانگاهی واورژانس کار میکند و وظیفه پذیرش وترخیص بیمار را به عهده دارد</w:t>
      </w:r>
      <w:r w:rsidR="00406CB8">
        <w:rPr>
          <w:rFonts w:cs="B Nazanin" w:hint="cs"/>
          <w:sz w:val="28"/>
          <w:szCs w:val="28"/>
          <w:rtl/>
        </w:rPr>
        <w:t xml:space="preserve">. </w:t>
      </w:r>
      <w:r w:rsidRPr="00DA6EC6">
        <w:rPr>
          <w:rFonts w:cs="B Nazanin" w:hint="cs"/>
          <w:sz w:val="28"/>
          <w:szCs w:val="28"/>
          <w:rtl/>
        </w:rPr>
        <w:t>در بیمارستانهای دارای درمان سرپایی (درمانگاه ) وفوریت پزشکی</w:t>
      </w:r>
      <w:r w:rsidR="00406CB8">
        <w:rPr>
          <w:rFonts w:cs="B Nazanin" w:hint="cs"/>
          <w:sz w:val="28"/>
          <w:szCs w:val="28"/>
          <w:rtl/>
        </w:rPr>
        <w:t xml:space="preserve">، </w:t>
      </w:r>
      <w:r w:rsidRPr="00DA6EC6">
        <w:rPr>
          <w:rFonts w:cs="B Nazanin" w:hint="cs"/>
          <w:sz w:val="28"/>
          <w:szCs w:val="28"/>
          <w:rtl/>
        </w:rPr>
        <w:t>پهنه کمک تشخیص باید رایطه منطقی با مراجعین درمان سر پایی ومراجعین فوریت برقرار نماید</w:t>
      </w:r>
      <w:r w:rsidR="00406CB8">
        <w:rPr>
          <w:rFonts w:cs="B Nazanin" w:hint="cs"/>
          <w:sz w:val="28"/>
          <w:szCs w:val="28"/>
          <w:rtl/>
        </w:rPr>
        <w:t>،</w:t>
      </w:r>
      <w:r w:rsidRPr="00DA6EC6">
        <w:rPr>
          <w:rFonts w:cs="B Nazanin" w:hint="cs"/>
          <w:sz w:val="28"/>
          <w:szCs w:val="28"/>
          <w:rtl/>
        </w:rPr>
        <w:t xml:space="preserve"> چنانچه برای بیماران بستری نیز مراجعه به پهنه کمک تشخیص لازم باشد این رابطه توسط پرسنل مربوطه در بیمارستان برقرار می گردد</w:t>
      </w:r>
      <w:r w:rsidR="00406CB8">
        <w:rPr>
          <w:rFonts w:cs="B Nazanin" w:hint="cs"/>
          <w:sz w:val="28"/>
          <w:szCs w:val="28"/>
          <w:rtl/>
        </w:rPr>
        <w:t>.</w:t>
      </w:r>
      <w:r w:rsidRPr="00DA6EC6">
        <w:rPr>
          <w:rFonts w:cs="B Nazanin" w:hint="cs"/>
          <w:sz w:val="28"/>
          <w:szCs w:val="28"/>
          <w:rtl/>
        </w:rPr>
        <w:t xml:space="preserve"> هر سه دسته مراجعین به بیمارستان ( پذیرش وترخیص وملاقات</w:t>
      </w:r>
      <w:r w:rsidR="00406CB8">
        <w:rPr>
          <w:rFonts w:cs="B Nazanin" w:hint="cs"/>
          <w:sz w:val="28"/>
          <w:szCs w:val="28"/>
          <w:rtl/>
        </w:rPr>
        <w:t>،</w:t>
      </w:r>
      <w:r w:rsidRPr="00DA6EC6">
        <w:rPr>
          <w:rFonts w:cs="B Nazanin" w:hint="cs"/>
          <w:sz w:val="28"/>
          <w:szCs w:val="28"/>
          <w:rtl/>
        </w:rPr>
        <w:t xml:space="preserve"> درمان سر پایی</w:t>
      </w:r>
      <w:r w:rsidR="00406CB8">
        <w:rPr>
          <w:rFonts w:cs="B Nazanin" w:hint="cs"/>
          <w:sz w:val="28"/>
          <w:szCs w:val="28"/>
          <w:rtl/>
        </w:rPr>
        <w:t>،</w:t>
      </w:r>
      <w:r w:rsidRPr="00DA6EC6">
        <w:rPr>
          <w:rFonts w:cs="B Nazanin" w:hint="cs"/>
          <w:sz w:val="28"/>
          <w:szCs w:val="28"/>
          <w:rtl/>
        </w:rPr>
        <w:t xml:space="preserve"> مراجعین به فوریتها) باید بتوانند با پهنه خدمات رفاهی ارتباط برقرار نمایند</w:t>
      </w:r>
      <w:r w:rsidR="00406CB8">
        <w:rPr>
          <w:rFonts w:cs="B Nazanin" w:hint="cs"/>
          <w:sz w:val="28"/>
          <w:szCs w:val="28"/>
          <w:rtl/>
        </w:rPr>
        <w:t>.</w:t>
      </w:r>
      <w:r w:rsidRPr="00DA6EC6">
        <w:rPr>
          <w:rFonts w:cs="B Nazanin" w:hint="cs"/>
          <w:sz w:val="28"/>
          <w:szCs w:val="28"/>
          <w:rtl/>
        </w:rPr>
        <w:t xml:space="preserve"> پهنه کمک درمان ممکن است مورد استفاده بیمار بستری </w:t>
      </w:r>
      <w:r w:rsidRPr="00DA6EC6">
        <w:rPr>
          <w:rFonts w:cs="B Nazanin" w:hint="cs"/>
          <w:sz w:val="28"/>
          <w:szCs w:val="28"/>
          <w:rtl/>
        </w:rPr>
        <w:lastRenderedPageBreak/>
        <w:t>قرار گیرد که توسط پرسنل مربوطه این کار انجام می</w:t>
      </w:r>
      <w:r w:rsidR="00F667A5">
        <w:rPr>
          <w:rFonts w:cs="B Nazanin" w:hint="cs"/>
          <w:sz w:val="28"/>
          <w:szCs w:val="28"/>
          <w:rtl/>
        </w:rPr>
        <w:t>‏</w:t>
      </w:r>
      <w:r w:rsidRPr="00DA6EC6">
        <w:rPr>
          <w:rFonts w:cs="B Nazanin" w:hint="cs"/>
          <w:sz w:val="28"/>
          <w:szCs w:val="28"/>
          <w:rtl/>
        </w:rPr>
        <w:t>شود وممکن است که برای بیمار درمان سرپایی استفاده از این پهنه در نوبتهای متوالی تجویز گردد</w:t>
      </w:r>
      <w:r w:rsidR="00406CB8">
        <w:rPr>
          <w:rFonts w:cs="B Nazanin" w:hint="cs"/>
          <w:sz w:val="28"/>
          <w:szCs w:val="28"/>
          <w:rtl/>
        </w:rPr>
        <w:t>.</w:t>
      </w:r>
      <w:r w:rsidRPr="00DA6EC6">
        <w:rPr>
          <w:rFonts w:cs="B Nazanin" w:hint="cs"/>
          <w:sz w:val="28"/>
          <w:szCs w:val="28"/>
          <w:rtl/>
        </w:rPr>
        <w:t xml:space="preserve"> هیچکدام از پرسنل درمانی و بیماران اعم از بستری وسر پایی با پهنه خدمات پشتیبانی سرو کار ندارند وبرعکس پهنه خدمات پشتیبانی با همه پهنه های دیگر باید توسط پرسنل مربوطه رابطه برقرا ر نماید یعنی به طریقی رابطه یک طرفه وجود خواهد داشت. پهنه اداری از طریق پذیرش </w:t>
      </w:r>
      <w:r w:rsidRPr="00DA6EC6">
        <w:rPr>
          <w:rFonts w:ascii="Times New Roman" w:hAnsi="Times New Roman" w:cs="Times New Roman" w:hint="cs"/>
          <w:sz w:val="28"/>
          <w:szCs w:val="28"/>
          <w:rtl/>
        </w:rPr>
        <w:t>–</w:t>
      </w:r>
      <w:r w:rsidRPr="00DA6EC6">
        <w:rPr>
          <w:rFonts w:cs="B Nazanin" w:hint="cs"/>
          <w:sz w:val="28"/>
          <w:szCs w:val="28"/>
          <w:rtl/>
        </w:rPr>
        <w:t xml:space="preserve"> صندوق- ترخیص وحسابداری ( دو مورد اخیر برای بیمار بستری ) وامور بیمه با بیمار یا همراه بیمار ارتباط برقرار میکند</w:t>
      </w:r>
      <w:r w:rsidR="00406CB8">
        <w:rPr>
          <w:rFonts w:cs="B Nazanin" w:hint="cs"/>
          <w:sz w:val="28"/>
          <w:szCs w:val="28"/>
          <w:rtl/>
        </w:rPr>
        <w:t>،</w:t>
      </w:r>
      <w:r w:rsidRPr="00DA6EC6">
        <w:rPr>
          <w:rFonts w:cs="B Nazanin" w:hint="cs"/>
          <w:sz w:val="28"/>
          <w:szCs w:val="28"/>
          <w:rtl/>
        </w:rPr>
        <w:t xml:space="preserve"> برخی از پرسنل غیر اداری ( درمانی وخدماتی ) بر حسب ضرورت گاهی با این پهنه رابطه خواهند داشت</w:t>
      </w:r>
      <w:r w:rsidR="00406CB8">
        <w:rPr>
          <w:rFonts w:cs="B Nazanin" w:hint="cs"/>
          <w:sz w:val="28"/>
          <w:szCs w:val="28"/>
          <w:rtl/>
        </w:rPr>
        <w:t>،</w:t>
      </w:r>
      <w:r w:rsidRPr="00DA6EC6">
        <w:rPr>
          <w:rFonts w:cs="B Nazanin" w:hint="cs"/>
          <w:sz w:val="28"/>
          <w:szCs w:val="28"/>
          <w:rtl/>
        </w:rPr>
        <w:t xml:space="preserve"> برخی از پرسنل پهنه اداری که با امور درمان وخدمات پشتیبانی سرو کار دارند به موجب ضرورت شغلی با پهنه های مرتبط با خود ارتباط دارند</w:t>
      </w:r>
      <w:r w:rsidR="00406CB8">
        <w:rPr>
          <w:rFonts w:cs="B Nazanin" w:hint="cs"/>
          <w:sz w:val="28"/>
          <w:szCs w:val="28"/>
          <w:rtl/>
        </w:rPr>
        <w:t xml:space="preserve">. </w:t>
      </w:r>
      <w:r w:rsidRPr="00DA6EC6">
        <w:rPr>
          <w:rFonts w:cs="B Nazanin" w:hint="cs"/>
          <w:sz w:val="28"/>
          <w:szCs w:val="28"/>
          <w:rtl/>
        </w:rPr>
        <w:t>روابط معرفی شده بین پهنه ها برای جانمایی پهنه ها نسبت به یکدیگر و سلسله مراتب دسترسی به آنها مقدمه مناسبی است</w:t>
      </w:r>
      <w:r w:rsidR="00406CB8">
        <w:rPr>
          <w:rFonts w:cs="B Nazanin" w:hint="cs"/>
          <w:sz w:val="28"/>
          <w:szCs w:val="28"/>
          <w:rtl/>
        </w:rPr>
        <w:t>.</w:t>
      </w:r>
      <w:r w:rsidRPr="00DA6EC6">
        <w:rPr>
          <w:rFonts w:cs="B Nazanin" w:hint="cs"/>
          <w:sz w:val="28"/>
          <w:szCs w:val="28"/>
          <w:rtl/>
        </w:rPr>
        <w:t xml:space="preserve"> </w:t>
      </w:r>
      <w:r w:rsidR="003E7D2B" w:rsidRPr="00DA6EC6">
        <w:rPr>
          <w:rFonts w:cs="B Nazanin" w:hint="cs"/>
          <w:sz w:val="28"/>
          <w:szCs w:val="28"/>
          <w:rtl/>
          <w:lang w:bidi="fa-IR"/>
        </w:rPr>
        <w:t>(موسویان، 1363)</w:t>
      </w:r>
    </w:p>
    <w:p w:rsidR="00456DC4" w:rsidRPr="00DA6EC6" w:rsidRDefault="00456DC4" w:rsidP="00F667A5">
      <w:pPr>
        <w:bidi/>
        <w:spacing w:after="0" w:line="300" w:lineRule="auto"/>
        <w:jc w:val="lowKashida"/>
        <w:rPr>
          <w:rFonts w:cs="B Nazanin"/>
          <w:sz w:val="28"/>
          <w:szCs w:val="28"/>
          <w:rtl/>
        </w:rPr>
      </w:pPr>
      <w:r w:rsidRPr="00DA6EC6">
        <w:rPr>
          <w:rFonts w:cs="B Nazanin" w:hint="cs"/>
          <w:sz w:val="28"/>
          <w:szCs w:val="28"/>
          <w:rtl/>
        </w:rPr>
        <w:t>ب- بخش ها ی بیمارستان</w:t>
      </w:r>
      <w:r w:rsidR="00406CB8">
        <w:rPr>
          <w:rFonts w:cs="B Nazanin" w:hint="cs"/>
          <w:sz w:val="28"/>
          <w:szCs w:val="28"/>
          <w:rtl/>
        </w:rPr>
        <w:t>،</w:t>
      </w:r>
      <w:r w:rsidRPr="00DA6EC6">
        <w:rPr>
          <w:rFonts w:cs="B Nazanin" w:hint="cs"/>
          <w:sz w:val="28"/>
          <w:szCs w:val="28"/>
          <w:rtl/>
        </w:rPr>
        <w:t xml:space="preserve"> بخش های مختلف بیمارستان زیر مجموعه پهنه های مختلف است</w:t>
      </w:r>
      <w:r w:rsidR="00406CB8">
        <w:rPr>
          <w:rFonts w:cs="B Nazanin" w:hint="cs"/>
          <w:sz w:val="28"/>
          <w:szCs w:val="28"/>
          <w:rtl/>
        </w:rPr>
        <w:t>،</w:t>
      </w:r>
      <w:r w:rsidRPr="00DA6EC6">
        <w:rPr>
          <w:rFonts w:cs="B Nazanin" w:hint="cs"/>
          <w:sz w:val="28"/>
          <w:szCs w:val="28"/>
          <w:rtl/>
        </w:rPr>
        <w:t xml:space="preserve"> برخی از پهنه ها چندین بخش دارند وبرخی ممکن است که فقط دارای یک بخش باشند</w:t>
      </w:r>
      <w:r w:rsidR="00406CB8">
        <w:rPr>
          <w:rFonts w:cs="B Nazanin" w:hint="cs"/>
          <w:sz w:val="28"/>
          <w:szCs w:val="28"/>
          <w:rtl/>
        </w:rPr>
        <w:t>،</w:t>
      </w:r>
      <w:r w:rsidRPr="00DA6EC6">
        <w:rPr>
          <w:rFonts w:cs="B Nazanin" w:hint="cs"/>
          <w:sz w:val="28"/>
          <w:szCs w:val="28"/>
          <w:rtl/>
        </w:rPr>
        <w:t xml:space="preserve"> تعداد بخشها وابسته به نوع و میزان خدماتی است که بیمارستان ارایه می نماید</w:t>
      </w:r>
      <w:r w:rsidR="00406CB8">
        <w:rPr>
          <w:rFonts w:cs="B Nazanin" w:hint="cs"/>
          <w:sz w:val="28"/>
          <w:szCs w:val="28"/>
          <w:rtl/>
        </w:rPr>
        <w:t>.</w:t>
      </w:r>
      <w:r w:rsidRPr="00DA6EC6">
        <w:rPr>
          <w:rFonts w:cs="B Nazanin" w:hint="cs"/>
          <w:sz w:val="28"/>
          <w:szCs w:val="28"/>
          <w:rtl/>
        </w:rPr>
        <w:t xml:space="preserve"> در این قسمت بخشهای عرف ومعمول در یک بیمارستان عمومی بررسی خواهد شد</w:t>
      </w:r>
      <w:r w:rsidR="00406CB8">
        <w:rPr>
          <w:rFonts w:cs="B Nazanin" w:hint="cs"/>
          <w:sz w:val="28"/>
          <w:szCs w:val="28"/>
          <w:rtl/>
        </w:rPr>
        <w:t>.</w:t>
      </w:r>
      <w:r w:rsidRPr="00DA6EC6">
        <w:rPr>
          <w:rFonts w:cs="B Nazanin" w:hint="cs"/>
          <w:sz w:val="28"/>
          <w:szCs w:val="28"/>
          <w:rtl/>
        </w:rPr>
        <w:t xml:space="preserve"> </w:t>
      </w:r>
    </w:p>
    <w:p w:rsidR="00456DC4" w:rsidRPr="00DA6EC6" w:rsidRDefault="00456DC4" w:rsidP="00F667A5">
      <w:pPr>
        <w:numPr>
          <w:ilvl w:val="0"/>
          <w:numId w:val="16"/>
        </w:numPr>
        <w:bidi/>
        <w:spacing w:after="0" w:line="300" w:lineRule="auto"/>
        <w:jc w:val="lowKashida"/>
        <w:rPr>
          <w:rFonts w:cs="B Nazanin"/>
          <w:sz w:val="28"/>
          <w:szCs w:val="28"/>
          <w:lang w:bidi="fa-IR"/>
        </w:rPr>
      </w:pPr>
      <w:r w:rsidRPr="00DA6EC6">
        <w:rPr>
          <w:rFonts w:cs="B Nazanin" w:hint="cs"/>
          <w:sz w:val="28"/>
          <w:szCs w:val="28"/>
          <w:rtl/>
        </w:rPr>
        <w:t>بخش های موجود درپهنه سر سرا عبارتند از : بخش پرسنلی</w:t>
      </w:r>
      <w:r w:rsidR="00406CB8">
        <w:rPr>
          <w:rFonts w:cs="B Nazanin" w:hint="cs"/>
          <w:sz w:val="28"/>
          <w:szCs w:val="28"/>
          <w:rtl/>
        </w:rPr>
        <w:t>،</w:t>
      </w:r>
      <w:r w:rsidRPr="00DA6EC6">
        <w:rPr>
          <w:rFonts w:cs="B Nazanin" w:hint="cs"/>
          <w:sz w:val="28"/>
          <w:szCs w:val="28"/>
          <w:rtl/>
        </w:rPr>
        <w:t xml:space="preserve"> حضور بیمار وهمراه</w:t>
      </w:r>
      <w:r w:rsidR="00406CB8">
        <w:rPr>
          <w:rFonts w:cs="B Nazanin" w:hint="cs"/>
          <w:sz w:val="28"/>
          <w:szCs w:val="28"/>
          <w:rtl/>
        </w:rPr>
        <w:t>،</w:t>
      </w:r>
      <w:r w:rsidRPr="00DA6EC6">
        <w:rPr>
          <w:rFonts w:cs="B Nazanin" w:hint="cs"/>
          <w:sz w:val="28"/>
          <w:szCs w:val="28"/>
          <w:rtl/>
        </w:rPr>
        <w:t xml:space="preserve"> خدمات رفاهی بیمار وهمرا</w:t>
      </w:r>
      <w:r w:rsidR="00406CB8">
        <w:rPr>
          <w:rFonts w:cs="B Nazanin" w:hint="cs"/>
          <w:sz w:val="28"/>
          <w:szCs w:val="28"/>
          <w:rtl/>
        </w:rPr>
        <w:t xml:space="preserve">. </w:t>
      </w:r>
      <w:r w:rsidRPr="00DA6EC6">
        <w:rPr>
          <w:rFonts w:cs="B Nazanin" w:hint="cs"/>
          <w:sz w:val="28"/>
          <w:szCs w:val="28"/>
          <w:rtl/>
        </w:rPr>
        <w:t>رابطه اصلی بیمار با بخش پرسنلی است ودرصورت نیاز با آن فضاهایی از بخش خدمات رفاهی که لازم دارد  نیزارتباط برقرار</w:t>
      </w:r>
      <w:r w:rsidR="00F667A5">
        <w:rPr>
          <w:rFonts w:cs="B Nazanin" w:hint="cs"/>
          <w:sz w:val="28"/>
          <w:szCs w:val="28"/>
          <w:rtl/>
        </w:rPr>
        <w:t xml:space="preserve"> </w:t>
      </w:r>
      <w:r w:rsidRPr="00DA6EC6">
        <w:rPr>
          <w:rFonts w:cs="B Nazanin" w:hint="cs"/>
          <w:sz w:val="28"/>
          <w:szCs w:val="28"/>
          <w:rtl/>
        </w:rPr>
        <w:t>می</w:t>
      </w:r>
      <w:r w:rsidR="00F667A5">
        <w:rPr>
          <w:rFonts w:cs="B Nazanin" w:hint="cs"/>
          <w:sz w:val="28"/>
          <w:szCs w:val="28"/>
          <w:rtl/>
        </w:rPr>
        <w:t>‏</w:t>
      </w:r>
      <w:r w:rsidRPr="00DA6EC6">
        <w:rPr>
          <w:rFonts w:cs="B Nazanin" w:hint="cs"/>
          <w:sz w:val="28"/>
          <w:szCs w:val="28"/>
          <w:rtl/>
        </w:rPr>
        <w:t>نماید</w:t>
      </w:r>
      <w:r w:rsidR="00406CB8">
        <w:rPr>
          <w:rFonts w:cs="B Nazanin" w:hint="cs"/>
          <w:sz w:val="28"/>
          <w:szCs w:val="28"/>
          <w:rtl/>
        </w:rPr>
        <w:t>.</w:t>
      </w:r>
      <w:r w:rsidRPr="00DA6EC6">
        <w:rPr>
          <w:rFonts w:cs="B Nazanin" w:hint="cs"/>
          <w:sz w:val="28"/>
          <w:szCs w:val="28"/>
          <w:rtl/>
        </w:rPr>
        <w:t xml:space="preserve"> </w:t>
      </w:r>
    </w:p>
    <w:p w:rsidR="00456DC4" w:rsidRPr="00DA6EC6" w:rsidRDefault="00456DC4" w:rsidP="00F667A5">
      <w:pPr>
        <w:numPr>
          <w:ilvl w:val="0"/>
          <w:numId w:val="16"/>
        </w:numPr>
        <w:bidi/>
        <w:spacing w:after="0" w:line="300" w:lineRule="auto"/>
        <w:jc w:val="lowKashida"/>
        <w:rPr>
          <w:rFonts w:cs="B Nazanin"/>
          <w:sz w:val="28"/>
          <w:szCs w:val="28"/>
          <w:lang w:bidi="fa-IR"/>
        </w:rPr>
      </w:pPr>
      <w:r w:rsidRPr="00DA6EC6">
        <w:rPr>
          <w:rFonts w:cs="B Nazanin" w:hint="cs"/>
          <w:sz w:val="28"/>
          <w:szCs w:val="28"/>
          <w:rtl/>
        </w:rPr>
        <w:lastRenderedPageBreak/>
        <w:t>بخشهای موجود د</w:t>
      </w:r>
      <w:r w:rsidR="00F667A5">
        <w:rPr>
          <w:rFonts w:cs="B Nazanin" w:hint="cs"/>
          <w:sz w:val="28"/>
          <w:szCs w:val="28"/>
          <w:rtl/>
        </w:rPr>
        <w:t>ر پهنه مشاوره معاینه عبارتند از</w:t>
      </w:r>
      <w:r w:rsidRPr="00DA6EC6">
        <w:rPr>
          <w:rFonts w:cs="B Nazanin" w:hint="cs"/>
          <w:sz w:val="28"/>
          <w:szCs w:val="28"/>
          <w:rtl/>
        </w:rPr>
        <w:t>: پذیرش وانتظار بیمار</w:t>
      </w:r>
      <w:r w:rsidR="00406CB8">
        <w:rPr>
          <w:rFonts w:cs="B Nazanin" w:hint="cs"/>
          <w:sz w:val="28"/>
          <w:szCs w:val="28"/>
          <w:rtl/>
        </w:rPr>
        <w:t>،</w:t>
      </w:r>
      <w:r w:rsidRPr="00DA6EC6">
        <w:rPr>
          <w:rFonts w:cs="B Nazanin" w:hint="cs"/>
          <w:sz w:val="28"/>
          <w:szCs w:val="28"/>
          <w:rtl/>
        </w:rPr>
        <w:t xml:space="preserve"> منشی ها و پزشکان</w:t>
      </w:r>
      <w:r w:rsidR="00406CB8">
        <w:rPr>
          <w:rFonts w:cs="B Nazanin" w:hint="cs"/>
          <w:sz w:val="28"/>
          <w:szCs w:val="28"/>
          <w:rtl/>
        </w:rPr>
        <w:t>.</w:t>
      </w:r>
      <w:r w:rsidRPr="00DA6EC6">
        <w:rPr>
          <w:rFonts w:cs="B Nazanin" w:hint="cs"/>
          <w:sz w:val="28"/>
          <w:szCs w:val="28"/>
          <w:rtl/>
        </w:rPr>
        <w:t xml:space="preserve"> در صورتیکه تعداد متخصصین در هر زمینه پزشکی زیاد باشد هر تخصص میتواند یک بخش جداگانه تعریف شود</w:t>
      </w:r>
      <w:r w:rsidR="00406CB8">
        <w:rPr>
          <w:rFonts w:cs="B Nazanin" w:hint="cs"/>
          <w:sz w:val="28"/>
          <w:szCs w:val="28"/>
          <w:rtl/>
        </w:rPr>
        <w:t>.</w:t>
      </w:r>
      <w:r w:rsidRPr="00DA6EC6">
        <w:rPr>
          <w:rFonts w:cs="B Nazanin" w:hint="cs"/>
          <w:sz w:val="28"/>
          <w:szCs w:val="28"/>
          <w:rtl/>
        </w:rPr>
        <w:t xml:space="preserve"> رابطه بیمار در ابتدا با پذیرش مربوط به درمان سرپایی برقرار میگردد و سپس در صف انتظار قرار میگیرد تا نوبت معاینه او فرا برسد</w:t>
      </w:r>
      <w:r w:rsidR="00406CB8">
        <w:rPr>
          <w:rFonts w:cs="B Nazanin" w:hint="cs"/>
          <w:sz w:val="28"/>
          <w:szCs w:val="28"/>
          <w:rtl/>
        </w:rPr>
        <w:t>،</w:t>
      </w:r>
      <w:r w:rsidRPr="00DA6EC6">
        <w:rPr>
          <w:rFonts w:cs="B Nazanin" w:hint="cs"/>
          <w:sz w:val="28"/>
          <w:szCs w:val="28"/>
          <w:rtl/>
        </w:rPr>
        <w:t xml:space="preserve"> محل انتظار ممکن است به سه سطح تقسیم گردد</w:t>
      </w:r>
      <w:r w:rsidR="00406CB8">
        <w:rPr>
          <w:rFonts w:cs="B Nazanin" w:hint="cs"/>
          <w:sz w:val="28"/>
          <w:szCs w:val="28"/>
          <w:rtl/>
        </w:rPr>
        <w:t>،</w:t>
      </w:r>
      <w:r w:rsidRPr="00DA6EC6">
        <w:rPr>
          <w:rFonts w:cs="B Nazanin" w:hint="cs"/>
          <w:sz w:val="28"/>
          <w:szCs w:val="28"/>
          <w:rtl/>
        </w:rPr>
        <w:t xml:space="preserve"> سطح اول برای بیمارانی که تا زمان معاینه فاصله دارند</w:t>
      </w:r>
      <w:r w:rsidR="00406CB8">
        <w:rPr>
          <w:rFonts w:cs="B Nazanin" w:hint="cs"/>
          <w:sz w:val="28"/>
          <w:szCs w:val="28"/>
          <w:rtl/>
        </w:rPr>
        <w:t>،</w:t>
      </w:r>
      <w:r w:rsidRPr="00DA6EC6">
        <w:rPr>
          <w:rFonts w:cs="B Nazanin" w:hint="cs"/>
          <w:sz w:val="28"/>
          <w:szCs w:val="28"/>
          <w:rtl/>
        </w:rPr>
        <w:t xml:space="preserve"> سطح دوم برای بیمارانی که کمتر از حدود نیم ساعت به ویزیت آنها مانده است وسطح سوم برای بیمارانی که منتظر خروج بیمار قبلی از مطب پزشک هستند</w:t>
      </w:r>
      <w:r w:rsidR="00406CB8">
        <w:rPr>
          <w:rFonts w:cs="B Nazanin" w:hint="cs"/>
          <w:sz w:val="28"/>
          <w:szCs w:val="28"/>
          <w:rtl/>
        </w:rPr>
        <w:t>،</w:t>
      </w:r>
      <w:r w:rsidRPr="00DA6EC6">
        <w:rPr>
          <w:rFonts w:cs="B Nazanin" w:hint="cs"/>
          <w:sz w:val="28"/>
          <w:szCs w:val="28"/>
          <w:rtl/>
        </w:rPr>
        <w:t xml:space="preserve"> جانمایی این سطوح وابسته به ظرفیت معاینه درمانگاه و زمان تلف شده بیمار است</w:t>
      </w:r>
      <w:r w:rsidR="00406CB8">
        <w:rPr>
          <w:rFonts w:cs="B Nazanin" w:hint="cs"/>
          <w:sz w:val="28"/>
          <w:szCs w:val="28"/>
          <w:rtl/>
        </w:rPr>
        <w:t>.</w:t>
      </w:r>
    </w:p>
    <w:p w:rsidR="00456DC4" w:rsidRPr="00DA6EC6" w:rsidRDefault="00456DC4" w:rsidP="00F667A5">
      <w:pPr>
        <w:numPr>
          <w:ilvl w:val="0"/>
          <w:numId w:val="16"/>
        </w:numPr>
        <w:bidi/>
        <w:spacing w:after="0" w:line="300" w:lineRule="auto"/>
        <w:jc w:val="lowKashida"/>
        <w:rPr>
          <w:rFonts w:cs="B Nazanin"/>
          <w:sz w:val="28"/>
          <w:szCs w:val="28"/>
          <w:lang w:bidi="fa-IR"/>
        </w:rPr>
      </w:pPr>
      <w:r w:rsidRPr="00DA6EC6">
        <w:rPr>
          <w:rFonts w:cs="B Nazanin" w:hint="cs"/>
          <w:sz w:val="28"/>
          <w:szCs w:val="28"/>
          <w:rtl/>
        </w:rPr>
        <w:t>بخشهای موج</w:t>
      </w:r>
      <w:r w:rsidR="00F667A5">
        <w:rPr>
          <w:rFonts w:cs="B Nazanin" w:hint="cs"/>
          <w:sz w:val="28"/>
          <w:szCs w:val="28"/>
          <w:rtl/>
        </w:rPr>
        <w:t>ود در پهنه کمک تشخیص عبارتند از</w:t>
      </w:r>
      <w:r w:rsidRPr="00DA6EC6">
        <w:rPr>
          <w:rFonts w:cs="B Nazanin" w:hint="cs"/>
          <w:sz w:val="28"/>
          <w:szCs w:val="28"/>
          <w:rtl/>
        </w:rPr>
        <w:t>: آزمایشگاه</w:t>
      </w:r>
      <w:r w:rsidR="00406CB8">
        <w:rPr>
          <w:rFonts w:cs="B Nazanin" w:hint="cs"/>
          <w:sz w:val="28"/>
          <w:szCs w:val="28"/>
          <w:rtl/>
        </w:rPr>
        <w:t xml:space="preserve">، </w:t>
      </w:r>
      <w:r w:rsidRPr="00DA6EC6">
        <w:rPr>
          <w:rFonts w:cs="B Nazanin" w:hint="cs"/>
          <w:sz w:val="28"/>
          <w:szCs w:val="28"/>
          <w:rtl/>
        </w:rPr>
        <w:t>رادیو لوژی</w:t>
      </w:r>
      <w:r w:rsidR="00406CB8">
        <w:rPr>
          <w:rFonts w:cs="B Nazanin" w:hint="cs"/>
          <w:sz w:val="28"/>
          <w:szCs w:val="28"/>
          <w:rtl/>
        </w:rPr>
        <w:t xml:space="preserve">، </w:t>
      </w:r>
      <w:r w:rsidRPr="00DA6EC6">
        <w:rPr>
          <w:rFonts w:cs="B Nazanin" w:hint="cs"/>
          <w:sz w:val="28"/>
          <w:szCs w:val="28"/>
          <w:rtl/>
        </w:rPr>
        <w:t>سیتی اسکن</w:t>
      </w:r>
      <w:r w:rsidR="00406CB8">
        <w:rPr>
          <w:rFonts w:cs="B Nazanin" w:hint="cs"/>
          <w:sz w:val="28"/>
          <w:szCs w:val="28"/>
          <w:rtl/>
        </w:rPr>
        <w:t>،</w:t>
      </w:r>
      <w:r w:rsidRPr="00DA6EC6">
        <w:rPr>
          <w:rFonts w:cs="B Nazanin" w:hint="cs"/>
          <w:sz w:val="28"/>
          <w:szCs w:val="28"/>
          <w:rtl/>
        </w:rPr>
        <w:t xml:space="preserve"> ام- آر- آی</w:t>
      </w:r>
      <w:r w:rsidR="00406CB8">
        <w:rPr>
          <w:rFonts w:cs="B Nazanin" w:hint="cs"/>
          <w:sz w:val="28"/>
          <w:szCs w:val="28"/>
          <w:rtl/>
        </w:rPr>
        <w:t>،</w:t>
      </w:r>
      <w:r w:rsidRPr="00DA6EC6">
        <w:rPr>
          <w:rFonts w:cs="B Nazanin" w:hint="cs"/>
          <w:sz w:val="28"/>
          <w:szCs w:val="28"/>
          <w:rtl/>
        </w:rPr>
        <w:t xml:space="preserve"> تشخیص ویژه وهر نوع بخشی که حاصل آن در تدقیق تشخیص بیمار ی به پزشک کمک می کند</w:t>
      </w:r>
      <w:r w:rsidR="00406CB8">
        <w:rPr>
          <w:rFonts w:cs="B Nazanin" w:hint="cs"/>
          <w:sz w:val="28"/>
          <w:szCs w:val="28"/>
          <w:rtl/>
        </w:rPr>
        <w:t>.</w:t>
      </w:r>
    </w:p>
    <w:p w:rsidR="00456DC4" w:rsidRPr="00DA6EC6" w:rsidRDefault="00456DC4" w:rsidP="00F667A5">
      <w:pPr>
        <w:numPr>
          <w:ilvl w:val="0"/>
          <w:numId w:val="16"/>
        </w:numPr>
        <w:bidi/>
        <w:spacing w:after="0" w:line="300" w:lineRule="auto"/>
        <w:jc w:val="lowKashida"/>
        <w:rPr>
          <w:rFonts w:cs="B Nazanin"/>
          <w:sz w:val="28"/>
          <w:szCs w:val="28"/>
          <w:lang w:bidi="fa-IR"/>
        </w:rPr>
      </w:pPr>
      <w:r w:rsidRPr="00DA6EC6">
        <w:rPr>
          <w:rFonts w:cs="B Nazanin" w:hint="cs"/>
          <w:sz w:val="28"/>
          <w:szCs w:val="28"/>
          <w:rtl/>
        </w:rPr>
        <w:t>بخشهای موجود در پهنه کمک درمان: این بخشها در بیمارستانهای مربوط به درمان بیماریهای جسمی با بخشهای مربوطه در بیمارستانهای روحی وروانی متفاوت است</w:t>
      </w:r>
      <w:r w:rsidR="00406CB8">
        <w:rPr>
          <w:rFonts w:cs="B Nazanin" w:hint="cs"/>
          <w:sz w:val="28"/>
          <w:szCs w:val="28"/>
          <w:rtl/>
        </w:rPr>
        <w:t>،</w:t>
      </w:r>
      <w:r w:rsidRPr="00DA6EC6">
        <w:rPr>
          <w:rFonts w:cs="B Nazanin" w:hint="cs"/>
          <w:sz w:val="28"/>
          <w:szCs w:val="28"/>
          <w:rtl/>
        </w:rPr>
        <w:t xml:space="preserve"> دربیمارستانهای مربوط به بیماریهای جسمی وجود بخشهای کمک درمان الزامی نیست وبیماران میتوانند به مراکز مشابه در سطح شهرها مراجعه نمایند و</w:t>
      </w:r>
      <w:r w:rsidR="00F667A5">
        <w:rPr>
          <w:rFonts w:cs="B Nazanin" w:hint="cs"/>
          <w:sz w:val="28"/>
          <w:szCs w:val="28"/>
          <w:rtl/>
        </w:rPr>
        <w:t xml:space="preserve"> </w:t>
      </w:r>
      <w:r w:rsidRPr="00DA6EC6">
        <w:rPr>
          <w:rFonts w:cs="B Nazanin" w:hint="cs"/>
          <w:sz w:val="28"/>
          <w:szCs w:val="28"/>
          <w:rtl/>
        </w:rPr>
        <w:t>در صورتیکه بیمارستان دارای این بخشها باشد بیماران مستقیما به آنجا مراجعه مینمایند حتی ممکن است ورودی به پهنه مربوطه مستقل از سایر ورودیهای بیماریتان باشد</w:t>
      </w:r>
      <w:r w:rsidR="00406CB8">
        <w:rPr>
          <w:rFonts w:cs="B Nazanin" w:hint="cs"/>
          <w:sz w:val="28"/>
          <w:szCs w:val="28"/>
          <w:rtl/>
        </w:rPr>
        <w:t>،</w:t>
      </w:r>
      <w:r w:rsidRPr="00DA6EC6">
        <w:rPr>
          <w:rFonts w:cs="B Nazanin" w:hint="cs"/>
          <w:sz w:val="28"/>
          <w:szCs w:val="28"/>
          <w:rtl/>
        </w:rPr>
        <w:t xml:space="preserve"> اما در بیمارستانهای روان درمانی این بخشها کاملا ضروری هستند</w:t>
      </w:r>
      <w:r w:rsidR="00406CB8">
        <w:rPr>
          <w:rFonts w:cs="B Nazanin" w:hint="cs"/>
          <w:sz w:val="28"/>
          <w:szCs w:val="28"/>
          <w:rtl/>
        </w:rPr>
        <w:t>.</w:t>
      </w:r>
      <w:r w:rsidRPr="00DA6EC6">
        <w:rPr>
          <w:rFonts w:cs="B Nazanin" w:hint="cs"/>
          <w:sz w:val="28"/>
          <w:szCs w:val="28"/>
          <w:rtl/>
        </w:rPr>
        <w:t xml:space="preserve"> نظر به اینکه موضوع این پروژه بیمارستان روان درمانی برای گروه ویژه ای از </w:t>
      </w:r>
      <w:r w:rsidRPr="00DA6EC6">
        <w:rPr>
          <w:rFonts w:cs="B Nazanin" w:hint="cs"/>
          <w:sz w:val="28"/>
          <w:szCs w:val="28"/>
          <w:rtl/>
        </w:rPr>
        <w:lastRenderedPageBreak/>
        <w:t>بیماریها است لذا بخشهای کمک درمان آن عبارتند از : گروه درمانی</w:t>
      </w:r>
      <w:r w:rsidR="00406CB8">
        <w:rPr>
          <w:rFonts w:cs="B Nazanin" w:hint="cs"/>
          <w:sz w:val="28"/>
          <w:szCs w:val="28"/>
          <w:rtl/>
        </w:rPr>
        <w:t>،</w:t>
      </w:r>
      <w:r w:rsidRPr="00DA6EC6">
        <w:rPr>
          <w:rFonts w:cs="B Nazanin" w:hint="cs"/>
          <w:sz w:val="28"/>
          <w:szCs w:val="28"/>
          <w:rtl/>
        </w:rPr>
        <w:t xml:space="preserve"> هنر درمانی</w:t>
      </w:r>
      <w:r w:rsidR="00406CB8">
        <w:rPr>
          <w:rFonts w:cs="B Nazanin" w:hint="cs"/>
          <w:sz w:val="28"/>
          <w:szCs w:val="28"/>
          <w:rtl/>
        </w:rPr>
        <w:t>،</w:t>
      </w:r>
      <w:r w:rsidRPr="00DA6EC6">
        <w:rPr>
          <w:rFonts w:cs="B Nazanin" w:hint="cs"/>
          <w:sz w:val="28"/>
          <w:szCs w:val="28"/>
          <w:rtl/>
        </w:rPr>
        <w:t xml:space="preserve"> کار درمانی</w:t>
      </w:r>
      <w:r w:rsidR="00406CB8">
        <w:rPr>
          <w:rFonts w:cs="B Nazanin" w:hint="cs"/>
          <w:sz w:val="28"/>
          <w:szCs w:val="28"/>
          <w:rtl/>
        </w:rPr>
        <w:t>،</w:t>
      </w:r>
      <w:r w:rsidRPr="00DA6EC6">
        <w:rPr>
          <w:rFonts w:cs="B Nazanin" w:hint="cs"/>
          <w:sz w:val="28"/>
          <w:szCs w:val="28"/>
          <w:rtl/>
        </w:rPr>
        <w:t xml:space="preserve"> نور درمانی</w:t>
      </w:r>
      <w:r w:rsidR="00406CB8">
        <w:rPr>
          <w:rFonts w:cs="B Nazanin" w:hint="cs"/>
          <w:sz w:val="28"/>
          <w:szCs w:val="28"/>
          <w:rtl/>
        </w:rPr>
        <w:t>،</w:t>
      </w:r>
      <w:r w:rsidRPr="00DA6EC6">
        <w:rPr>
          <w:rFonts w:cs="B Nazanin" w:hint="cs"/>
          <w:sz w:val="28"/>
          <w:szCs w:val="28"/>
          <w:rtl/>
        </w:rPr>
        <w:t xml:space="preserve"> ورزش درمانی</w:t>
      </w:r>
      <w:r w:rsidR="00406CB8">
        <w:rPr>
          <w:rFonts w:cs="B Nazanin" w:hint="cs"/>
          <w:sz w:val="28"/>
          <w:szCs w:val="28"/>
          <w:rtl/>
        </w:rPr>
        <w:t>،</w:t>
      </w:r>
      <w:r w:rsidRPr="00DA6EC6">
        <w:rPr>
          <w:rFonts w:cs="B Nazanin" w:hint="cs"/>
          <w:sz w:val="28"/>
          <w:szCs w:val="28"/>
          <w:rtl/>
        </w:rPr>
        <w:t xml:space="preserve"> ماساژدرمانی</w:t>
      </w:r>
      <w:r w:rsidR="00406CB8">
        <w:rPr>
          <w:rFonts w:cs="B Nazanin" w:hint="cs"/>
          <w:sz w:val="28"/>
          <w:szCs w:val="28"/>
          <w:rtl/>
        </w:rPr>
        <w:t>،</w:t>
      </w:r>
      <w:r w:rsidRPr="00DA6EC6">
        <w:rPr>
          <w:rFonts w:cs="B Nazanin" w:hint="cs"/>
          <w:sz w:val="28"/>
          <w:szCs w:val="28"/>
          <w:rtl/>
        </w:rPr>
        <w:t>اوزون درمانی</w:t>
      </w:r>
      <w:r w:rsidR="00406CB8">
        <w:rPr>
          <w:rFonts w:cs="B Nazanin" w:hint="cs"/>
          <w:sz w:val="28"/>
          <w:szCs w:val="28"/>
          <w:rtl/>
        </w:rPr>
        <w:t>،</w:t>
      </w:r>
      <w:r w:rsidRPr="00DA6EC6">
        <w:rPr>
          <w:rFonts w:cs="B Nazanin" w:hint="cs"/>
          <w:sz w:val="28"/>
          <w:szCs w:val="28"/>
          <w:rtl/>
        </w:rPr>
        <w:t xml:space="preserve"> آب درمانی</w:t>
      </w:r>
      <w:r w:rsidR="00406CB8">
        <w:rPr>
          <w:rFonts w:cs="B Nazanin" w:hint="cs"/>
          <w:sz w:val="28"/>
          <w:szCs w:val="28"/>
          <w:rtl/>
        </w:rPr>
        <w:t>.</w:t>
      </w:r>
      <w:r w:rsidRPr="00DA6EC6">
        <w:rPr>
          <w:rFonts w:cs="B Nazanin" w:hint="cs"/>
          <w:sz w:val="28"/>
          <w:szCs w:val="28"/>
          <w:rtl/>
        </w:rPr>
        <w:t xml:space="preserve"> برخی از این بخشها مانند آبدرمانی و کار درمانی درقالب فیزیوتراپی با شکلهایی نسبتا متفاوت دربیمارستانهای مربوط به بیماریهای جسمی نیز وجود دارد</w:t>
      </w:r>
      <w:r w:rsidR="00406CB8">
        <w:rPr>
          <w:rFonts w:cs="B Nazanin" w:hint="cs"/>
          <w:sz w:val="28"/>
          <w:szCs w:val="28"/>
          <w:rtl/>
        </w:rPr>
        <w:t>.</w:t>
      </w:r>
      <w:r w:rsidRPr="00DA6EC6">
        <w:rPr>
          <w:rFonts w:cs="B Nazanin" w:hint="cs"/>
          <w:sz w:val="28"/>
          <w:szCs w:val="28"/>
          <w:rtl/>
        </w:rPr>
        <w:t xml:space="preserve"> رابطه بیمار سرپایی با این بخشها توسط شخص بیماروهمراه وی بر قرار میشود وبرای بیماران بستری این رابطه توسط پرسنل ایجاد می گردد</w:t>
      </w:r>
      <w:r w:rsidR="00406CB8">
        <w:rPr>
          <w:rFonts w:cs="B Nazanin" w:hint="cs"/>
          <w:sz w:val="28"/>
          <w:szCs w:val="28"/>
          <w:rtl/>
        </w:rPr>
        <w:t>،</w:t>
      </w:r>
      <w:r w:rsidRPr="00DA6EC6">
        <w:rPr>
          <w:rFonts w:cs="B Nazanin" w:hint="cs"/>
          <w:sz w:val="28"/>
          <w:szCs w:val="28"/>
          <w:rtl/>
        </w:rPr>
        <w:t xml:space="preserve"> معمولا این بخشها بیشتر در خدمت بیماران بستری است</w:t>
      </w:r>
      <w:r w:rsidR="00406CB8">
        <w:rPr>
          <w:rFonts w:cs="B Nazanin" w:hint="cs"/>
          <w:sz w:val="28"/>
          <w:szCs w:val="28"/>
          <w:rtl/>
        </w:rPr>
        <w:t>.</w:t>
      </w:r>
      <w:r w:rsidRPr="00DA6EC6">
        <w:rPr>
          <w:rFonts w:cs="B Nazanin" w:hint="cs"/>
          <w:sz w:val="28"/>
          <w:szCs w:val="28"/>
          <w:rtl/>
        </w:rPr>
        <w:t xml:space="preserve"> </w:t>
      </w:r>
    </w:p>
    <w:p w:rsidR="00456DC4" w:rsidRPr="00DA6EC6" w:rsidRDefault="00456DC4" w:rsidP="003E7D2B">
      <w:pPr>
        <w:numPr>
          <w:ilvl w:val="0"/>
          <w:numId w:val="16"/>
        </w:numPr>
        <w:bidi/>
        <w:spacing w:after="0" w:line="300" w:lineRule="auto"/>
        <w:jc w:val="lowKashida"/>
        <w:rPr>
          <w:rFonts w:cs="B Nazanin"/>
          <w:sz w:val="28"/>
          <w:szCs w:val="28"/>
          <w:lang w:bidi="fa-IR"/>
        </w:rPr>
      </w:pPr>
      <w:r w:rsidRPr="00DA6EC6">
        <w:rPr>
          <w:rFonts w:cs="B Nazanin" w:hint="cs"/>
          <w:sz w:val="28"/>
          <w:szCs w:val="28"/>
          <w:rtl/>
        </w:rPr>
        <w:t>بخشهای بستری پهنه بستری : این بخشها نیز با بخشهای موجود در بیمارستانهای مربوط به درمان بیماریهای جسمی از نظر تقسیم بندی وتخصصی تفاوت دارد</w:t>
      </w:r>
      <w:r w:rsidR="00406CB8">
        <w:rPr>
          <w:rFonts w:cs="B Nazanin" w:hint="cs"/>
          <w:sz w:val="28"/>
          <w:szCs w:val="28"/>
          <w:rtl/>
        </w:rPr>
        <w:t>.</w:t>
      </w:r>
      <w:r w:rsidRPr="00DA6EC6">
        <w:rPr>
          <w:rFonts w:cs="B Nazanin" w:hint="cs"/>
          <w:sz w:val="28"/>
          <w:szCs w:val="28"/>
          <w:rtl/>
        </w:rPr>
        <w:t xml:space="preserve"> بیماران مبتلا به بیماریهای همگروه را در یک بخش بستری مبنمایند اما به لحاظ حفظ اصول کلی سعی میشود که بیماران زن ومرد از یکدیگر تفکیک گردند</w:t>
      </w:r>
      <w:r w:rsidR="00406CB8">
        <w:rPr>
          <w:rFonts w:cs="B Nazanin" w:hint="cs"/>
          <w:sz w:val="28"/>
          <w:szCs w:val="28"/>
          <w:rtl/>
        </w:rPr>
        <w:t>،</w:t>
      </w:r>
      <w:r w:rsidRPr="00DA6EC6">
        <w:rPr>
          <w:rFonts w:cs="B Nazanin" w:hint="cs"/>
          <w:sz w:val="28"/>
          <w:szCs w:val="28"/>
          <w:rtl/>
        </w:rPr>
        <w:t xml:space="preserve"> چانچه بیمارستان برای گروه سنی کودکی نیز طراحی شده باشد بخش ایشان نیز مستقل خواهد بود</w:t>
      </w:r>
      <w:r w:rsidR="00406CB8">
        <w:rPr>
          <w:rFonts w:cs="B Nazanin" w:hint="cs"/>
          <w:sz w:val="28"/>
          <w:szCs w:val="28"/>
          <w:rtl/>
        </w:rPr>
        <w:t>.</w:t>
      </w:r>
      <w:r w:rsidRPr="00DA6EC6">
        <w:rPr>
          <w:rFonts w:cs="B Nazanin" w:hint="cs"/>
          <w:sz w:val="28"/>
          <w:szCs w:val="28"/>
          <w:rtl/>
        </w:rPr>
        <w:t xml:space="preserve"> درضمن بخشی به عنوان تجمع گروهی با فضایی فقط برای نشستن درنظر گرفته میشود</w:t>
      </w:r>
      <w:r w:rsidR="00406CB8">
        <w:rPr>
          <w:rFonts w:cs="B Nazanin" w:hint="cs"/>
          <w:sz w:val="28"/>
          <w:szCs w:val="28"/>
          <w:rtl/>
        </w:rPr>
        <w:t>.</w:t>
      </w:r>
      <w:r w:rsidR="003E7D2B" w:rsidRPr="00DA6EC6">
        <w:rPr>
          <w:rFonts w:cs="B Nazanin" w:hint="cs"/>
          <w:sz w:val="28"/>
          <w:szCs w:val="28"/>
          <w:rtl/>
        </w:rPr>
        <w:t xml:space="preserve"> (شامقلی، 1391)</w:t>
      </w:r>
    </w:p>
    <w:p w:rsidR="00456DC4" w:rsidRPr="00DA6EC6" w:rsidRDefault="00456DC4" w:rsidP="00F667A5">
      <w:pPr>
        <w:numPr>
          <w:ilvl w:val="0"/>
          <w:numId w:val="16"/>
        </w:numPr>
        <w:bidi/>
        <w:spacing w:after="0" w:line="300" w:lineRule="auto"/>
        <w:jc w:val="lowKashida"/>
        <w:rPr>
          <w:rFonts w:cs="B Nazanin"/>
          <w:sz w:val="28"/>
          <w:szCs w:val="28"/>
          <w:lang w:bidi="fa-IR"/>
        </w:rPr>
      </w:pPr>
      <w:r w:rsidRPr="00DA6EC6">
        <w:rPr>
          <w:rFonts w:cs="B Nazanin" w:hint="cs"/>
          <w:sz w:val="28"/>
          <w:szCs w:val="28"/>
          <w:rtl/>
        </w:rPr>
        <w:t>بخشهای پهنه اتفاقات داخلی: در بیمارستانهای مربوط به بیماریهای جسمی این پهنه پذیرای بیمارانی است که در خارج از محدوه بیمارستان دچار حادثه یا بیماری حاد شده اند لذا دسترسی به بخشهای کمک تشخیص ازضروریات این پهنه است</w:t>
      </w:r>
      <w:r w:rsidR="00406CB8">
        <w:rPr>
          <w:rFonts w:cs="B Nazanin" w:hint="cs"/>
          <w:sz w:val="28"/>
          <w:szCs w:val="28"/>
          <w:rtl/>
        </w:rPr>
        <w:t>.</w:t>
      </w:r>
      <w:r w:rsidRPr="00DA6EC6">
        <w:rPr>
          <w:rFonts w:cs="B Nazanin" w:hint="cs"/>
          <w:sz w:val="28"/>
          <w:szCs w:val="28"/>
          <w:rtl/>
        </w:rPr>
        <w:t xml:space="preserve"> بیماران روحی وروانی گروه در نظر گرفته شده برای این طرح معمولا دچار حالات حاد وفوریت نمیشوند لذا عملکرد پهنه این فوریت با آنچه در بیمارستانهای عمومی است کاملا </w:t>
      </w:r>
      <w:r w:rsidRPr="00DA6EC6">
        <w:rPr>
          <w:rFonts w:cs="B Nazanin" w:hint="cs"/>
          <w:sz w:val="28"/>
          <w:szCs w:val="28"/>
          <w:rtl/>
        </w:rPr>
        <w:lastRenderedPageBreak/>
        <w:t>متفاوت است</w:t>
      </w:r>
      <w:r w:rsidR="00406CB8">
        <w:rPr>
          <w:rFonts w:cs="B Nazanin" w:hint="cs"/>
          <w:sz w:val="28"/>
          <w:szCs w:val="28"/>
          <w:rtl/>
        </w:rPr>
        <w:t>،</w:t>
      </w:r>
      <w:r w:rsidRPr="00DA6EC6">
        <w:rPr>
          <w:rFonts w:cs="B Nazanin" w:hint="cs"/>
          <w:sz w:val="28"/>
          <w:szCs w:val="28"/>
          <w:rtl/>
        </w:rPr>
        <w:t xml:space="preserve"> این پهنه برای بیماران بستری است که ممکن است در طول دوره درمان با مسئله ای جسمی یا روحی</w:t>
      </w:r>
      <w:r w:rsidR="00F667A5">
        <w:rPr>
          <w:rFonts w:cs="B Nazanin" w:hint="cs"/>
          <w:sz w:val="28"/>
          <w:szCs w:val="28"/>
          <w:rtl/>
        </w:rPr>
        <w:t xml:space="preserve"> </w:t>
      </w:r>
      <w:r w:rsidRPr="00DA6EC6">
        <w:rPr>
          <w:rFonts w:cs="B Nazanin" w:hint="cs"/>
          <w:sz w:val="28"/>
          <w:szCs w:val="28"/>
          <w:rtl/>
        </w:rPr>
        <w:t>مواجه شوند که نیازمند رسیدگی ویژه گردند به همین دلیل نام این پهنه</w:t>
      </w:r>
      <w:r w:rsidR="00F667A5">
        <w:rPr>
          <w:rFonts w:cs="B Nazanin" w:hint="cs"/>
          <w:sz w:val="28"/>
          <w:szCs w:val="28"/>
          <w:rtl/>
        </w:rPr>
        <w:t xml:space="preserve"> </w:t>
      </w:r>
      <w:r w:rsidRPr="00DA6EC6">
        <w:rPr>
          <w:rFonts w:cs="B Nazanin" w:hint="cs"/>
          <w:sz w:val="28"/>
          <w:szCs w:val="28"/>
          <w:rtl/>
        </w:rPr>
        <w:t>اتفاقات داخلی است</w:t>
      </w:r>
      <w:r w:rsidR="00406CB8">
        <w:rPr>
          <w:rFonts w:cs="B Nazanin" w:hint="cs"/>
          <w:sz w:val="28"/>
          <w:szCs w:val="28"/>
          <w:rtl/>
        </w:rPr>
        <w:t>.</w:t>
      </w:r>
      <w:r w:rsidRPr="00DA6EC6">
        <w:rPr>
          <w:rFonts w:cs="B Nazanin" w:hint="cs"/>
          <w:sz w:val="28"/>
          <w:szCs w:val="28"/>
          <w:rtl/>
        </w:rPr>
        <w:t xml:space="preserve"> این پهنه چندان رابطه ای با پهنه کمک تشخیص</w:t>
      </w:r>
      <w:r w:rsidR="00F667A5">
        <w:rPr>
          <w:rFonts w:cs="B Nazanin" w:hint="cs"/>
          <w:sz w:val="28"/>
          <w:szCs w:val="28"/>
          <w:rtl/>
        </w:rPr>
        <w:t xml:space="preserve"> </w:t>
      </w:r>
      <w:r w:rsidRPr="00DA6EC6">
        <w:rPr>
          <w:rFonts w:cs="B Nazanin" w:hint="cs"/>
          <w:sz w:val="28"/>
          <w:szCs w:val="28"/>
          <w:rtl/>
        </w:rPr>
        <w:t>ندارد</w:t>
      </w:r>
      <w:r w:rsidR="00406CB8">
        <w:rPr>
          <w:rFonts w:cs="B Nazanin" w:hint="cs"/>
          <w:sz w:val="28"/>
          <w:szCs w:val="28"/>
          <w:rtl/>
        </w:rPr>
        <w:t>.</w:t>
      </w:r>
      <w:r w:rsidRPr="00DA6EC6">
        <w:rPr>
          <w:rFonts w:cs="B Nazanin" w:hint="cs"/>
          <w:sz w:val="28"/>
          <w:szCs w:val="28"/>
          <w:rtl/>
        </w:rPr>
        <w:t xml:space="preserve"> رابطه آن با خارج از محیط بیمارستان منحصر به زمانی است که انتقال بیمارحادثه دیده به بیمارستان دیگر ی ضروری شود</w:t>
      </w:r>
      <w:r w:rsidR="00406CB8">
        <w:rPr>
          <w:rFonts w:cs="B Nazanin" w:hint="cs"/>
          <w:sz w:val="28"/>
          <w:szCs w:val="28"/>
          <w:rtl/>
        </w:rPr>
        <w:t>.</w:t>
      </w:r>
      <w:r w:rsidRPr="00DA6EC6">
        <w:rPr>
          <w:rFonts w:cs="B Nazanin" w:hint="cs"/>
          <w:sz w:val="28"/>
          <w:szCs w:val="28"/>
          <w:rtl/>
        </w:rPr>
        <w:t xml:space="preserve"> بخشهای این پهنه در این طرح عبارتند از : احیا</w:t>
      </w:r>
      <w:r w:rsidR="00406CB8">
        <w:rPr>
          <w:rFonts w:cs="B Nazanin" w:hint="cs"/>
          <w:sz w:val="28"/>
          <w:szCs w:val="28"/>
          <w:rtl/>
        </w:rPr>
        <w:t>،</w:t>
      </w:r>
      <w:r w:rsidRPr="00DA6EC6">
        <w:rPr>
          <w:rFonts w:cs="B Nazanin" w:hint="cs"/>
          <w:sz w:val="28"/>
          <w:szCs w:val="28"/>
          <w:rtl/>
        </w:rPr>
        <w:t xml:space="preserve"> جراحی</w:t>
      </w:r>
      <w:r w:rsidR="00406CB8">
        <w:rPr>
          <w:rFonts w:cs="B Nazanin" w:hint="cs"/>
          <w:sz w:val="28"/>
          <w:szCs w:val="28"/>
          <w:rtl/>
        </w:rPr>
        <w:t>،</w:t>
      </w:r>
      <w:r w:rsidRPr="00DA6EC6">
        <w:rPr>
          <w:rFonts w:cs="B Nazanin" w:hint="cs"/>
          <w:sz w:val="28"/>
          <w:szCs w:val="28"/>
          <w:rtl/>
        </w:rPr>
        <w:t xml:space="preserve"> مراقبت ویژه و ایزوله</w:t>
      </w:r>
      <w:r w:rsidR="00406CB8">
        <w:rPr>
          <w:rFonts w:cs="B Nazanin" w:hint="cs"/>
          <w:sz w:val="28"/>
          <w:szCs w:val="28"/>
          <w:rtl/>
        </w:rPr>
        <w:t>.</w:t>
      </w:r>
      <w:r w:rsidRPr="00DA6EC6">
        <w:rPr>
          <w:rFonts w:cs="B Nazanin" w:hint="cs"/>
          <w:sz w:val="28"/>
          <w:szCs w:val="28"/>
          <w:rtl/>
        </w:rPr>
        <w:t xml:space="preserve"> </w:t>
      </w:r>
    </w:p>
    <w:p w:rsidR="00456DC4" w:rsidRPr="00DA6EC6" w:rsidRDefault="00456DC4" w:rsidP="00F667A5">
      <w:pPr>
        <w:numPr>
          <w:ilvl w:val="0"/>
          <w:numId w:val="16"/>
        </w:numPr>
        <w:bidi/>
        <w:spacing w:after="0" w:line="300" w:lineRule="auto"/>
        <w:jc w:val="lowKashida"/>
        <w:rPr>
          <w:rFonts w:cs="B Nazanin"/>
          <w:sz w:val="28"/>
          <w:szCs w:val="28"/>
          <w:lang w:bidi="fa-IR"/>
        </w:rPr>
      </w:pPr>
      <w:r w:rsidRPr="00DA6EC6">
        <w:rPr>
          <w:rFonts w:cs="B Nazanin" w:hint="cs"/>
          <w:sz w:val="28"/>
          <w:szCs w:val="28"/>
          <w:rtl/>
        </w:rPr>
        <w:t>بخشهای موجود در پهنه مدیریت واداری عبارتند از : امور اداری</w:t>
      </w:r>
      <w:r w:rsidR="00406CB8">
        <w:rPr>
          <w:rFonts w:cs="B Nazanin" w:hint="cs"/>
          <w:sz w:val="28"/>
          <w:szCs w:val="28"/>
          <w:rtl/>
        </w:rPr>
        <w:t>،</w:t>
      </w:r>
      <w:r w:rsidRPr="00DA6EC6">
        <w:rPr>
          <w:rFonts w:cs="B Nazanin" w:hint="cs"/>
          <w:sz w:val="28"/>
          <w:szCs w:val="28"/>
          <w:rtl/>
        </w:rPr>
        <w:t xml:space="preserve"> امور مالی</w:t>
      </w:r>
      <w:r w:rsidR="00F667A5">
        <w:rPr>
          <w:rFonts w:cs="B Nazanin" w:hint="cs"/>
          <w:sz w:val="28"/>
          <w:szCs w:val="28"/>
          <w:rtl/>
        </w:rPr>
        <w:t xml:space="preserve"> </w:t>
      </w:r>
      <w:r w:rsidRPr="00DA6EC6">
        <w:rPr>
          <w:rFonts w:cs="B Nazanin" w:hint="cs"/>
          <w:sz w:val="28"/>
          <w:szCs w:val="28"/>
          <w:rtl/>
        </w:rPr>
        <w:t>وامور درمانی</w:t>
      </w:r>
      <w:r w:rsidR="00406CB8">
        <w:rPr>
          <w:rFonts w:cs="B Nazanin" w:hint="cs"/>
          <w:sz w:val="28"/>
          <w:szCs w:val="28"/>
          <w:rtl/>
        </w:rPr>
        <w:t>.</w:t>
      </w:r>
      <w:r w:rsidRPr="00DA6EC6">
        <w:rPr>
          <w:rFonts w:cs="B Nazanin" w:hint="cs"/>
          <w:sz w:val="28"/>
          <w:szCs w:val="28"/>
          <w:rtl/>
        </w:rPr>
        <w:t xml:space="preserve"> ازنظر اصولی تفوت زیادی بین پهنه بیمارستان بیماریهای جسمی وبیماریهای روحی وروانی وجود ندارد</w:t>
      </w:r>
      <w:r w:rsidR="00406CB8">
        <w:rPr>
          <w:rFonts w:cs="B Nazanin" w:hint="cs"/>
          <w:sz w:val="28"/>
          <w:szCs w:val="28"/>
          <w:rtl/>
        </w:rPr>
        <w:t>.</w:t>
      </w:r>
      <w:r w:rsidRPr="00DA6EC6">
        <w:rPr>
          <w:rFonts w:cs="B Nazanin" w:hint="cs"/>
          <w:sz w:val="28"/>
          <w:szCs w:val="28"/>
          <w:rtl/>
        </w:rPr>
        <w:t xml:space="preserve"> </w:t>
      </w:r>
    </w:p>
    <w:p w:rsidR="00456DC4" w:rsidRPr="00DA6EC6" w:rsidRDefault="00456DC4" w:rsidP="00F667A5">
      <w:pPr>
        <w:numPr>
          <w:ilvl w:val="0"/>
          <w:numId w:val="16"/>
        </w:numPr>
        <w:bidi/>
        <w:spacing w:after="0" w:line="300" w:lineRule="auto"/>
        <w:jc w:val="lowKashida"/>
        <w:rPr>
          <w:rFonts w:cs="B Nazanin"/>
          <w:sz w:val="28"/>
          <w:szCs w:val="28"/>
          <w:lang w:bidi="fa-IR"/>
        </w:rPr>
      </w:pPr>
      <w:r w:rsidRPr="00DA6EC6">
        <w:rPr>
          <w:rFonts w:cs="B Nazanin" w:hint="cs"/>
          <w:sz w:val="28"/>
          <w:szCs w:val="28"/>
          <w:rtl/>
        </w:rPr>
        <w:t>بخشهای موجود در پهنه پژوهش: بیمارستانهای مربوط به درمان بیماریهای جسمی دودسته آموزش وغیر آموزشی هستند</w:t>
      </w:r>
      <w:r w:rsidR="00406CB8">
        <w:rPr>
          <w:rFonts w:cs="B Nazanin" w:hint="cs"/>
          <w:sz w:val="28"/>
          <w:szCs w:val="28"/>
          <w:rtl/>
        </w:rPr>
        <w:t>،</w:t>
      </w:r>
      <w:r w:rsidRPr="00DA6EC6">
        <w:rPr>
          <w:rFonts w:cs="B Nazanin" w:hint="cs"/>
          <w:sz w:val="28"/>
          <w:szCs w:val="28"/>
          <w:rtl/>
        </w:rPr>
        <w:t xml:space="preserve"> بیمارستانهای</w:t>
      </w:r>
      <w:r w:rsidR="00F667A5">
        <w:rPr>
          <w:rFonts w:cs="B Nazanin" w:hint="cs"/>
          <w:sz w:val="28"/>
          <w:szCs w:val="28"/>
          <w:rtl/>
        </w:rPr>
        <w:t xml:space="preserve"> </w:t>
      </w:r>
      <w:r w:rsidRPr="00DA6EC6">
        <w:rPr>
          <w:rFonts w:cs="B Nazanin" w:hint="cs"/>
          <w:sz w:val="28"/>
          <w:szCs w:val="28"/>
          <w:rtl/>
        </w:rPr>
        <w:t>غیر آموزشی معمولا پهنه پژوهش ندارند اما بیمارستانهای آموزشی به پژوهش به عنوان یک رکن درمان وآموزش نگاه میکنند</w:t>
      </w:r>
      <w:r w:rsidR="00406CB8">
        <w:rPr>
          <w:rFonts w:cs="B Nazanin" w:hint="cs"/>
          <w:sz w:val="28"/>
          <w:szCs w:val="28"/>
          <w:rtl/>
        </w:rPr>
        <w:t>.</w:t>
      </w:r>
      <w:r w:rsidRPr="00DA6EC6">
        <w:rPr>
          <w:rFonts w:cs="B Nazanin" w:hint="cs"/>
          <w:sz w:val="28"/>
          <w:szCs w:val="28"/>
          <w:rtl/>
        </w:rPr>
        <w:t xml:space="preserve"> آزمایشگاه یکی از پایه های پژوهش در این بیمارستانها است</w:t>
      </w:r>
      <w:r w:rsidR="00406CB8">
        <w:rPr>
          <w:rFonts w:cs="B Nazanin" w:hint="cs"/>
          <w:sz w:val="28"/>
          <w:szCs w:val="28"/>
          <w:rtl/>
        </w:rPr>
        <w:t>.</w:t>
      </w:r>
      <w:r w:rsidRPr="00DA6EC6">
        <w:rPr>
          <w:rFonts w:cs="B Nazanin" w:hint="cs"/>
          <w:sz w:val="28"/>
          <w:szCs w:val="28"/>
          <w:rtl/>
        </w:rPr>
        <w:t xml:space="preserve"> در بیمارستانهای روان درمانی صرفنظر از آموزشی وغیرآموزشی بودن دارای پهنه پژوهش هستند</w:t>
      </w:r>
      <w:r w:rsidR="00406CB8">
        <w:rPr>
          <w:rFonts w:cs="B Nazanin" w:hint="cs"/>
          <w:sz w:val="28"/>
          <w:szCs w:val="28"/>
          <w:rtl/>
        </w:rPr>
        <w:t>،</w:t>
      </w:r>
      <w:r w:rsidRPr="00DA6EC6">
        <w:rPr>
          <w:rFonts w:cs="B Nazanin" w:hint="cs"/>
          <w:sz w:val="28"/>
          <w:szCs w:val="28"/>
          <w:rtl/>
        </w:rPr>
        <w:t xml:space="preserve"> کارهایی که در پژوهشگاه این بیمارستانها انجام میشود عمدتا متمرکز بر رفتار بیماران وتاثیر روشهای درمان اعم از دارو درمانی و روان درمانی بر روی بیماران است که با آنچه در بیمارستانهای جسمانی است تفاوت دارد</w:t>
      </w:r>
      <w:r w:rsidR="00406CB8">
        <w:rPr>
          <w:rFonts w:cs="B Nazanin" w:hint="cs"/>
          <w:sz w:val="28"/>
          <w:szCs w:val="28"/>
          <w:rtl/>
        </w:rPr>
        <w:t>.</w:t>
      </w:r>
      <w:r w:rsidR="003E7D2B" w:rsidRPr="00DA6EC6">
        <w:rPr>
          <w:rFonts w:cs="B Nazanin" w:hint="cs"/>
          <w:sz w:val="28"/>
          <w:szCs w:val="28"/>
          <w:rtl/>
        </w:rPr>
        <w:t>(موسویان، 1363)</w:t>
      </w:r>
    </w:p>
    <w:p w:rsidR="00456DC4" w:rsidRPr="00DA6EC6" w:rsidRDefault="00456DC4" w:rsidP="00F667A5">
      <w:pPr>
        <w:numPr>
          <w:ilvl w:val="0"/>
          <w:numId w:val="16"/>
        </w:numPr>
        <w:bidi/>
        <w:spacing w:after="0" w:line="300" w:lineRule="auto"/>
        <w:jc w:val="lowKashida"/>
        <w:rPr>
          <w:rFonts w:cs="B Nazanin"/>
          <w:sz w:val="28"/>
          <w:szCs w:val="28"/>
          <w:lang w:bidi="fa-IR"/>
        </w:rPr>
      </w:pPr>
      <w:r w:rsidRPr="00DA6EC6">
        <w:rPr>
          <w:rFonts w:cs="B Nazanin" w:hint="cs"/>
          <w:sz w:val="28"/>
          <w:szCs w:val="28"/>
          <w:rtl/>
        </w:rPr>
        <w:t>بخشهای موجود در پهنه تاسیسات عبارتند از : تاسیسات مکانیکی</w:t>
      </w:r>
      <w:r w:rsidR="00F667A5">
        <w:rPr>
          <w:rFonts w:cs="B Nazanin" w:hint="cs"/>
          <w:sz w:val="28"/>
          <w:szCs w:val="28"/>
          <w:rtl/>
        </w:rPr>
        <w:t xml:space="preserve"> </w:t>
      </w:r>
      <w:r w:rsidRPr="00DA6EC6">
        <w:rPr>
          <w:rFonts w:cs="B Nazanin" w:hint="cs"/>
          <w:sz w:val="28"/>
          <w:szCs w:val="28"/>
          <w:rtl/>
        </w:rPr>
        <w:t>وتاسیسات برقی</w:t>
      </w:r>
      <w:r w:rsidR="00406CB8">
        <w:rPr>
          <w:rFonts w:cs="B Nazanin" w:hint="cs"/>
          <w:sz w:val="28"/>
          <w:szCs w:val="28"/>
          <w:rtl/>
        </w:rPr>
        <w:t>.</w:t>
      </w:r>
      <w:r w:rsidRPr="00DA6EC6">
        <w:rPr>
          <w:rFonts w:cs="B Nazanin" w:hint="cs"/>
          <w:sz w:val="28"/>
          <w:szCs w:val="28"/>
          <w:rtl/>
        </w:rPr>
        <w:t xml:space="preserve"> اصول کلی </w:t>
      </w:r>
      <w:r w:rsidRPr="00DA6EC6">
        <w:rPr>
          <w:rFonts w:cs="B Nazanin" w:hint="cs"/>
          <w:sz w:val="28"/>
          <w:szCs w:val="28"/>
          <w:rtl/>
        </w:rPr>
        <w:lastRenderedPageBreak/>
        <w:t>تاسیسات مکانیکی و برقی دربیمارستانهایجسمانی وروان درمانی مشابه است فقط به دلیل وجود بخشهای ویژه کمک درمان تفاوتهایی در سیستم برق بیمارستان این طرح بابیمارستانهای جسمانی وجود دارد</w:t>
      </w:r>
      <w:r w:rsidR="00406CB8">
        <w:rPr>
          <w:rFonts w:cs="B Nazanin" w:hint="cs"/>
          <w:sz w:val="28"/>
          <w:szCs w:val="28"/>
          <w:rtl/>
        </w:rPr>
        <w:t>.</w:t>
      </w:r>
    </w:p>
    <w:p w:rsidR="00456DC4" w:rsidRPr="00DA6EC6" w:rsidRDefault="00456DC4" w:rsidP="00B04556">
      <w:pPr>
        <w:numPr>
          <w:ilvl w:val="0"/>
          <w:numId w:val="16"/>
        </w:numPr>
        <w:tabs>
          <w:tab w:val="right" w:pos="850"/>
        </w:tabs>
        <w:bidi/>
        <w:spacing w:after="0" w:line="300" w:lineRule="auto"/>
        <w:jc w:val="lowKashida"/>
        <w:rPr>
          <w:rFonts w:cs="B Nazanin"/>
          <w:sz w:val="28"/>
          <w:szCs w:val="28"/>
          <w:lang w:bidi="fa-IR"/>
        </w:rPr>
      </w:pPr>
      <w:r w:rsidRPr="00DA6EC6">
        <w:rPr>
          <w:rFonts w:cs="B Nazanin" w:hint="cs"/>
          <w:sz w:val="28"/>
          <w:szCs w:val="28"/>
          <w:rtl/>
        </w:rPr>
        <w:t>بخشهای موجود درپهنه خدمات پشتیبانی عبارتند از : آشپزخانه وسلف سرویس</w:t>
      </w:r>
      <w:r w:rsidR="00406CB8">
        <w:rPr>
          <w:rFonts w:cs="B Nazanin" w:hint="cs"/>
          <w:sz w:val="28"/>
          <w:szCs w:val="28"/>
          <w:rtl/>
        </w:rPr>
        <w:t>،</w:t>
      </w:r>
      <w:r w:rsidRPr="00DA6EC6">
        <w:rPr>
          <w:rFonts w:cs="B Nazanin" w:hint="cs"/>
          <w:sz w:val="28"/>
          <w:szCs w:val="28"/>
          <w:rtl/>
        </w:rPr>
        <w:t xml:space="preserve"> لاندری</w:t>
      </w:r>
      <w:r w:rsidR="00406CB8">
        <w:rPr>
          <w:rFonts w:cs="B Nazanin" w:hint="cs"/>
          <w:sz w:val="28"/>
          <w:szCs w:val="28"/>
          <w:rtl/>
        </w:rPr>
        <w:t>،</w:t>
      </w:r>
      <w:r w:rsidRPr="00DA6EC6">
        <w:rPr>
          <w:rFonts w:cs="B Nazanin" w:hint="cs"/>
          <w:sz w:val="28"/>
          <w:szCs w:val="28"/>
          <w:rtl/>
        </w:rPr>
        <w:t xml:space="preserve"> قسمت استریل کثیف</w:t>
      </w:r>
      <w:r w:rsidR="00406CB8">
        <w:rPr>
          <w:rFonts w:cs="B Nazanin" w:hint="cs"/>
          <w:sz w:val="28"/>
          <w:szCs w:val="28"/>
          <w:rtl/>
        </w:rPr>
        <w:t xml:space="preserve">، </w:t>
      </w:r>
      <w:r w:rsidRPr="00DA6EC6">
        <w:rPr>
          <w:rFonts w:cs="B Nazanin" w:hint="cs"/>
          <w:sz w:val="28"/>
          <w:szCs w:val="28"/>
          <w:rtl/>
        </w:rPr>
        <w:t>قسمت استریل تمیز</w:t>
      </w:r>
      <w:r w:rsidR="00406CB8">
        <w:rPr>
          <w:rFonts w:cs="B Nazanin" w:hint="cs"/>
          <w:sz w:val="28"/>
          <w:szCs w:val="28"/>
          <w:rtl/>
        </w:rPr>
        <w:t>،</w:t>
      </w:r>
      <w:r w:rsidRPr="00DA6EC6">
        <w:rPr>
          <w:rFonts w:cs="B Nazanin" w:hint="cs"/>
          <w:sz w:val="28"/>
          <w:szCs w:val="28"/>
          <w:rtl/>
        </w:rPr>
        <w:t xml:space="preserve"> انبارهای عمومی</w:t>
      </w:r>
      <w:r w:rsidR="00406CB8">
        <w:rPr>
          <w:rFonts w:cs="B Nazanin" w:hint="cs"/>
          <w:sz w:val="28"/>
          <w:szCs w:val="28"/>
          <w:rtl/>
        </w:rPr>
        <w:t>،</w:t>
      </w:r>
      <w:r w:rsidRPr="00DA6EC6">
        <w:rPr>
          <w:rFonts w:cs="B Nazanin" w:hint="cs"/>
          <w:sz w:val="28"/>
          <w:szCs w:val="28"/>
          <w:rtl/>
        </w:rPr>
        <w:t xml:space="preserve"> کاخداری</w:t>
      </w:r>
      <w:r w:rsidR="00406CB8">
        <w:rPr>
          <w:rFonts w:cs="B Nazanin" w:hint="cs"/>
          <w:sz w:val="28"/>
          <w:szCs w:val="28"/>
          <w:rtl/>
        </w:rPr>
        <w:t>،</w:t>
      </w:r>
      <w:r w:rsidRPr="00DA6EC6">
        <w:rPr>
          <w:rFonts w:cs="B Nazanin" w:hint="cs"/>
          <w:sz w:val="28"/>
          <w:szCs w:val="28"/>
          <w:rtl/>
        </w:rPr>
        <w:t xml:space="preserve"> نظافت</w:t>
      </w:r>
      <w:r w:rsidR="00406CB8">
        <w:rPr>
          <w:rFonts w:cs="B Nazanin" w:hint="cs"/>
          <w:sz w:val="28"/>
          <w:szCs w:val="28"/>
          <w:rtl/>
        </w:rPr>
        <w:t>،</w:t>
      </w:r>
      <w:r w:rsidRPr="00DA6EC6">
        <w:rPr>
          <w:rFonts w:cs="B Nazanin" w:hint="cs"/>
          <w:sz w:val="28"/>
          <w:szCs w:val="28"/>
          <w:rtl/>
        </w:rPr>
        <w:t xml:space="preserve"> جمع آوری ودفع زباله و نگهداری جسد</w:t>
      </w:r>
      <w:r w:rsidR="00406CB8">
        <w:rPr>
          <w:rFonts w:cs="B Nazanin" w:hint="cs"/>
          <w:sz w:val="28"/>
          <w:szCs w:val="28"/>
          <w:rtl/>
        </w:rPr>
        <w:t>.</w:t>
      </w:r>
      <w:r w:rsidRPr="00DA6EC6">
        <w:rPr>
          <w:rFonts w:cs="B Nazanin" w:hint="cs"/>
          <w:sz w:val="28"/>
          <w:szCs w:val="28"/>
          <w:rtl/>
        </w:rPr>
        <w:t xml:space="preserve"> این بخشها درهمه بیمارستانها موجود است فقط از نظر مساحت وتجهیزات با یکدیگر تفاوتهایی دارند که این تفاوتها مربوط به ظرفیت بیمارستان وتخصصهای مستقر در آن است</w:t>
      </w:r>
      <w:r w:rsidR="00406CB8">
        <w:rPr>
          <w:rFonts w:cs="B Nazanin" w:hint="cs"/>
          <w:sz w:val="28"/>
          <w:szCs w:val="28"/>
          <w:rtl/>
        </w:rPr>
        <w:t>.</w:t>
      </w:r>
      <w:r w:rsidRPr="00DA6EC6">
        <w:rPr>
          <w:rFonts w:cs="B Nazanin" w:hint="cs"/>
          <w:sz w:val="28"/>
          <w:szCs w:val="28"/>
          <w:rtl/>
        </w:rPr>
        <w:t xml:space="preserve"> </w:t>
      </w:r>
    </w:p>
    <w:p w:rsidR="00456DC4" w:rsidRPr="00DA6EC6" w:rsidRDefault="00456DC4" w:rsidP="00F667A5">
      <w:pPr>
        <w:numPr>
          <w:ilvl w:val="0"/>
          <w:numId w:val="16"/>
        </w:numPr>
        <w:tabs>
          <w:tab w:val="right" w:pos="850"/>
        </w:tabs>
        <w:bidi/>
        <w:spacing w:after="0" w:line="300" w:lineRule="auto"/>
        <w:jc w:val="lowKashida"/>
        <w:rPr>
          <w:rFonts w:cs="B Nazanin"/>
          <w:sz w:val="28"/>
          <w:szCs w:val="28"/>
          <w:lang w:bidi="fa-IR"/>
        </w:rPr>
      </w:pPr>
      <w:r w:rsidRPr="00DA6EC6">
        <w:rPr>
          <w:rFonts w:cs="B Nazanin" w:hint="cs"/>
          <w:sz w:val="28"/>
          <w:szCs w:val="28"/>
          <w:rtl/>
        </w:rPr>
        <w:t>بخشهای موجود در پهنه اعمال جراحی : در حالیکه در تمام بیمارستانهای جسمانی پهنه اعمال جراحی جزء لاینفک بیمارستان است و بدون آن بیمارستان ناقص و حکم پلی کلینک را پیدا مینماید</w:t>
      </w:r>
      <w:r w:rsidR="00F667A5">
        <w:rPr>
          <w:rFonts w:cs="B Nazanin" w:hint="cs"/>
          <w:sz w:val="28"/>
          <w:szCs w:val="28"/>
          <w:rtl/>
        </w:rPr>
        <w:t xml:space="preserve"> </w:t>
      </w:r>
      <w:r w:rsidRPr="00DA6EC6">
        <w:rPr>
          <w:rFonts w:cs="B Nazanin" w:hint="cs"/>
          <w:sz w:val="28"/>
          <w:szCs w:val="28"/>
          <w:rtl/>
        </w:rPr>
        <w:t>در بیمارستانهای روان درمانی معمولا پهنه اعمال جراحی وجود ندارد به همین دلیل سعی برآن بود که درمکان یابی محل طرح د سترسی به یک بیمارستان عمومی مجهز مد نظر باشد تا درصورت لزوم از خدمات بیمارستان همسایه استفاده شود</w:t>
      </w:r>
      <w:r w:rsidR="00406CB8">
        <w:rPr>
          <w:rFonts w:cs="B Nazanin" w:hint="cs"/>
          <w:sz w:val="28"/>
          <w:szCs w:val="28"/>
          <w:rtl/>
        </w:rPr>
        <w:t>.</w:t>
      </w:r>
      <w:r w:rsidRPr="00DA6EC6">
        <w:rPr>
          <w:rFonts w:cs="B Nazanin" w:hint="cs"/>
          <w:sz w:val="28"/>
          <w:szCs w:val="28"/>
          <w:rtl/>
        </w:rPr>
        <w:t xml:space="preserve"> آنچه در پهنه اتفاقات به عنوان بخش جراحی نام برده شد برای اعمال جراحی سرپایی ناشی از حادثه جزیی برای بیماران بستری وشاید برای نصب دستگاه تحریک عصب واگ در زیرپوست از آن استفاده شود که در اینصورت از پزشک جراح به شکل موردی دعوت به عمل</w:t>
      </w:r>
      <w:r w:rsidR="00F667A5">
        <w:rPr>
          <w:rFonts w:cs="B Nazanin" w:hint="cs"/>
          <w:sz w:val="28"/>
          <w:szCs w:val="28"/>
          <w:rtl/>
        </w:rPr>
        <w:t xml:space="preserve"> </w:t>
      </w:r>
      <w:r w:rsidRPr="00DA6EC6">
        <w:rPr>
          <w:rFonts w:cs="B Nazanin" w:hint="cs"/>
          <w:sz w:val="28"/>
          <w:szCs w:val="28"/>
          <w:rtl/>
        </w:rPr>
        <w:t>می آید</w:t>
      </w:r>
      <w:r w:rsidR="00406CB8">
        <w:rPr>
          <w:rFonts w:cs="B Nazanin" w:hint="cs"/>
          <w:sz w:val="28"/>
          <w:szCs w:val="28"/>
          <w:rtl/>
        </w:rPr>
        <w:t>،</w:t>
      </w:r>
      <w:r w:rsidR="00F667A5">
        <w:rPr>
          <w:rFonts w:cs="B Nazanin" w:hint="cs"/>
          <w:sz w:val="28"/>
          <w:szCs w:val="28"/>
          <w:rtl/>
        </w:rPr>
        <w:t xml:space="preserve"> </w:t>
      </w:r>
      <w:r w:rsidRPr="00DA6EC6">
        <w:rPr>
          <w:rFonts w:cs="B Nazanin" w:hint="cs"/>
          <w:sz w:val="28"/>
          <w:szCs w:val="28"/>
          <w:rtl/>
        </w:rPr>
        <w:t>لذا از توضیح این پهنه که به پروژه مربوط نمی گردد خود داری می شود</w:t>
      </w:r>
      <w:r w:rsidR="00F667A5">
        <w:rPr>
          <w:rFonts w:cs="B Nazanin" w:hint="cs"/>
          <w:sz w:val="28"/>
          <w:szCs w:val="28"/>
          <w:rtl/>
        </w:rPr>
        <w:t xml:space="preserve"> </w:t>
      </w:r>
      <w:r w:rsidR="003E7D2B" w:rsidRPr="00DA6EC6">
        <w:rPr>
          <w:rFonts w:cs="B Nazanin" w:hint="cs"/>
          <w:sz w:val="28"/>
          <w:szCs w:val="28"/>
          <w:rtl/>
        </w:rPr>
        <w:t>(شامقلی، 1391)</w:t>
      </w:r>
      <w:r w:rsidR="00F667A5">
        <w:rPr>
          <w:rFonts w:cs="B Nazanin" w:hint="cs"/>
          <w:sz w:val="28"/>
          <w:szCs w:val="28"/>
          <w:rtl/>
        </w:rPr>
        <w:t xml:space="preserve">. </w:t>
      </w:r>
    </w:p>
    <w:p w:rsidR="00456DC4" w:rsidRPr="00DA6EC6" w:rsidRDefault="00456DC4" w:rsidP="00F667A5">
      <w:pPr>
        <w:numPr>
          <w:ilvl w:val="0"/>
          <w:numId w:val="16"/>
        </w:numPr>
        <w:tabs>
          <w:tab w:val="right" w:pos="850"/>
        </w:tabs>
        <w:bidi/>
        <w:spacing w:after="0" w:line="300" w:lineRule="auto"/>
        <w:jc w:val="lowKashida"/>
        <w:rPr>
          <w:rFonts w:cs="B Nazanin"/>
          <w:sz w:val="28"/>
          <w:szCs w:val="28"/>
          <w:lang w:bidi="fa-IR"/>
        </w:rPr>
      </w:pPr>
      <w:r w:rsidRPr="00DA6EC6">
        <w:rPr>
          <w:rFonts w:cs="B Nazanin" w:hint="cs"/>
          <w:sz w:val="28"/>
          <w:szCs w:val="28"/>
          <w:rtl/>
        </w:rPr>
        <w:lastRenderedPageBreak/>
        <w:t>بخشهای موجود در پهنه زایمان:</w:t>
      </w:r>
      <w:r w:rsidR="00F667A5">
        <w:rPr>
          <w:rFonts w:cs="B Nazanin" w:hint="cs"/>
          <w:sz w:val="28"/>
          <w:szCs w:val="28"/>
          <w:rtl/>
        </w:rPr>
        <w:t xml:space="preserve"> </w:t>
      </w:r>
      <w:r w:rsidRPr="00DA6EC6">
        <w:rPr>
          <w:rFonts w:cs="B Nazanin" w:hint="cs"/>
          <w:sz w:val="28"/>
          <w:szCs w:val="28"/>
          <w:rtl/>
        </w:rPr>
        <w:t>حتی برخی از بیمارستانهای جسمانی فاقد بخش زایشگاه هستند وآنرا بعنوان یک تخصص جداگا نه تلقی می</w:t>
      </w:r>
      <w:r w:rsidR="00645D91" w:rsidRPr="00DA6EC6">
        <w:rPr>
          <w:rFonts w:cs="B Nazanin" w:hint="cs"/>
          <w:sz w:val="28"/>
          <w:szCs w:val="28"/>
          <w:rtl/>
        </w:rPr>
        <w:t xml:space="preserve"> نمایند</w:t>
      </w:r>
      <w:r w:rsidR="00406CB8">
        <w:rPr>
          <w:rFonts w:cs="B Nazanin" w:hint="cs"/>
          <w:sz w:val="28"/>
          <w:szCs w:val="28"/>
          <w:rtl/>
        </w:rPr>
        <w:t>.</w:t>
      </w:r>
      <w:r w:rsidR="00645D91" w:rsidRPr="00DA6EC6">
        <w:rPr>
          <w:rFonts w:cs="B Nazanin" w:hint="cs"/>
          <w:sz w:val="28"/>
          <w:szCs w:val="28"/>
          <w:rtl/>
        </w:rPr>
        <w:t xml:space="preserve"> این پهنه با عملکرد</w:t>
      </w:r>
      <w:r w:rsidRPr="00DA6EC6">
        <w:rPr>
          <w:rFonts w:cs="B Nazanin" w:hint="cs"/>
          <w:sz w:val="28"/>
          <w:szCs w:val="28"/>
          <w:rtl/>
        </w:rPr>
        <w:t xml:space="preserve"> بیمارستان این طرح هیچ رابطه ای ندارد لذا فاقد این پهنه است و فقط به منظورتعریف چارچوب نسبتا کاملی ازیک بیمارستان به نام آن اشاره شد</w:t>
      </w:r>
      <w:r w:rsidR="00406CB8">
        <w:rPr>
          <w:rFonts w:cs="B Nazanin" w:hint="cs"/>
          <w:sz w:val="28"/>
          <w:szCs w:val="28"/>
          <w:rtl/>
        </w:rPr>
        <w:t>.</w:t>
      </w:r>
      <w:r w:rsidRPr="00DA6EC6">
        <w:rPr>
          <w:rFonts w:cs="B Nazanin" w:hint="cs"/>
          <w:sz w:val="28"/>
          <w:szCs w:val="28"/>
          <w:rtl/>
        </w:rPr>
        <w:t xml:space="preserve"> </w:t>
      </w:r>
    </w:p>
    <w:p w:rsidR="00456DC4" w:rsidRPr="00DA6EC6" w:rsidRDefault="00456DC4" w:rsidP="00F667A5">
      <w:pPr>
        <w:bidi/>
        <w:spacing w:after="0" w:line="300" w:lineRule="auto"/>
        <w:jc w:val="lowKashida"/>
        <w:rPr>
          <w:rFonts w:cs="B Nazanin"/>
          <w:sz w:val="28"/>
          <w:szCs w:val="28"/>
          <w:rtl/>
        </w:rPr>
      </w:pPr>
      <w:r w:rsidRPr="00DA6EC6">
        <w:rPr>
          <w:rFonts w:cs="B Nazanin" w:hint="cs"/>
          <w:sz w:val="28"/>
          <w:szCs w:val="28"/>
          <w:rtl/>
        </w:rPr>
        <w:t xml:space="preserve">ج </w:t>
      </w:r>
      <w:r w:rsidRPr="00DA6EC6">
        <w:rPr>
          <w:rFonts w:ascii="Times New Roman" w:hAnsi="Times New Roman" w:cs="Times New Roman" w:hint="cs"/>
          <w:sz w:val="28"/>
          <w:szCs w:val="28"/>
          <w:rtl/>
        </w:rPr>
        <w:t>–</w:t>
      </w:r>
      <w:r w:rsidRPr="00DA6EC6">
        <w:rPr>
          <w:rFonts w:cs="B Nazanin" w:hint="cs"/>
          <w:sz w:val="28"/>
          <w:szCs w:val="28"/>
          <w:rtl/>
        </w:rPr>
        <w:t xml:space="preserve"> فضاهای درون هر بخش</w:t>
      </w:r>
      <w:r w:rsidR="00406CB8">
        <w:rPr>
          <w:rFonts w:cs="B Nazanin" w:hint="cs"/>
          <w:sz w:val="28"/>
          <w:szCs w:val="28"/>
          <w:rtl/>
        </w:rPr>
        <w:t>،</w:t>
      </w:r>
      <w:r w:rsidRPr="00DA6EC6">
        <w:rPr>
          <w:rFonts w:cs="B Nazanin" w:hint="cs"/>
          <w:sz w:val="28"/>
          <w:szCs w:val="28"/>
          <w:rtl/>
        </w:rPr>
        <w:t xml:space="preserve"> نظر به اینکه هر بخش مشتمل بر فضاهای متعدد است وتوضیح در مورد آنها موجب تطویل نوشتارمی شود</w:t>
      </w:r>
      <w:r w:rsidR="00F667A5">
        <w:rPr>
          <w:rFonts w:cs="B Nazanin" w:hint="cs"/>
          <w:sz w:val="28"/>
          <w:szCs w:val="28"/>
          <w:rtl/>
        </w:rPr>
        <w:t xml:space="preserve"> </w:t>
      </w:r>
      <w:r w:rsidRPr="00DA6EC6">
        <w:rPr>
          <w:rFonts w:cs="B Nazanin" w:hint="cs"/>
          <w:sz w:val="28"/>
          <w:szCs w:val="28"/>
          <w:rtl/>
        </w:rPr>
        <w:t>دراین جاازتوضیحات اضافی صرفنظر میگردد اما</w:t>
      </w:r>
      <w:r w:rsidR="00F667A5">
        <w:rPr>
          <w:rFonts w:cs="B Nazanin" w:hint="cs"/>
          <w:sz w:val="28"/>
          <w:szCs w:val="28"/>
          <w:rtl/>
        </w:rPr>
        <w:t xml:space="preserve"> </w:t>
      </w:r>
      <w:r w:rsidRPr="00DA6EC6">
        <w:rPr>
          <w:rFonts w:cs="B Nazanin" w:hint="cs"/>
          <w:sz w:val="28"/>
          <w:szCs w:val="28"/>
          <w:rtl/>
        </w:rPr>
        <w:t>به نام فضا ها وسطوح مورد نیاز آنها که برای تعیین مساحت کل بنا که پایه اصلی طراحی است در دیاگرامها وجداولی که در فصل مربوطه آمده میتوان مراجعه نمود و روابط بین فضاهای درون هر بخش که توضیح درباره آنها چندان کار آمد نیست در طراحی پلانها کاملا مشخص میگردد</w:t>
      </w:r>
      <w:r w:rsidR="00406CB8">
        <w:rPr>
          <w:rFonts w:cs="B Nazanin" w:hint="cs"/>
          <w:sz w:val="28"/>
          <w:szCs w:val="28"/>
          <w:rtl/>
        </w:rPr>
        <w:t>.</w:t>
      </w:r>
      <w:r w:rsidRPr="00DA6EC6">
        <w:rPr>
          <w:rFonts w:cs="B Nazanin" w:hint="cs"/>
          <w:sz w:val="28"/>
          <w:szCs w:val="28"/>
          <w:rtl/>
        </w:rPr>
        <w:t xml:space="preserve"> در برخی از بخشها نکاتی وجود دارد که نیازمند توضح هستند که در زیربه آنها اشاره می شود</w:t>
      </w:r>
      <w:r w:rsidR="00406CB8">
        <w:rPr>
          <w:rFonts w:cs="B Nazanin" w:hint="cs"/>
          <w:sz w:val="28"/>
          <w:szCs w:val="28"/>
          <w:rtl/>
        </w:rPr>
        <w:t>.</w:t>
      </w:r>
      <w:r w:rsidRPr="00DA6EC6">
        <w:rPr>
          <w:rFonts w:cs="B Nazanin" w:hint="cs"/>
          <w:sz w:val="28"/>
          <w:szCs w:val="28"/>
          <w:rtl/>
        </w:rPr>
        <w:t xml:space="preserve"> </w:t>
      </w:r>
    </w:p>
    <w:p w:rsidR="00456DC4" w:rsidRPr="00DA6EC6" w:rsidRDefault="00456DC4" w:rsidP="00F667A5">
      <w:pPr>
        <w:bidi/>
        <w:spacing w:after="0" w:line="300" w:lineRule="auto"/>
        <w:jc w:val="lowKashida"/>
        <w:rPr>
          <w:rFonts w:cs="B Nazanin"/>
          <w:sz w:val="28"/>
          <w:szCs w:val="28"/>
          <w:rtl/>
        </w:rPr>
      </w:pPr>
      <w:r w:rsidRPr="00DA6EC6">
        <w:rPr>
          <w:rFonts w:cs="B Nazanin" w:hint="cs"/>
          <w:sz w:val="28"/>
          <w:szCs w:val="28"/>
          <w:rtl/>
        </w:rPr>
        <w:t>1 -</w:t>
      </w:r>
      <w:r w:rsidR="00F667A5">
        <w:rPr>
          <w:rFonts w:cs="B Nazanin" w:hint="cs"/>
          <w:sz w:val="28"/>
          <w:szCs w:val="28"/>
          <w:rtl/>
        </w:rPr>
        <w:t xml:space="preserve"> </w:t>
      </w:r>
      <w:r w:rsidRPr="00DA6EC6">
        <w:rPr>
          <w:rFonts w:cs="B Nazanin" w:hint="cs"/>
          <w:sz w:val="28"/>
          <w:szCs w:val="28"/>
          <w:rtl/>
        </w:rPr>
        <w:t>برای دسترسی بیماران به</w:t>
      </w:r>
      <w:r w:rsidR="00F667A5">
        <w:rPr>
          <w:rFonts w:cs="B Nazanin" w:hint="cs"/>
          <w:sz w:val="28"/>
          <w:szCs w:val="28"/>
          <w:rtl/>
        </w:rPr>
        <w:t xml:space="preserve"> </w:t>
      </w:r>
      <w:r w:rsidRPr="00DA6EC6">
        <w:rPr>
          <w:rFonts w:cs="B Nazanin" w:hint="cs"/>
          <w:sz w:val="28"/>
          <w:szCs w:val="28"/>
          <w:rtl/>
        </w:rPr>
        <w:t>بخش های معاینه ومشاوره میتوان از سر سرای اصلی استفاده نمود اما به منظور تفکیک وظیفه هر پهنه بهتر است که این پهنه دسترسی ( ورودی وخروجی) مستقلی داشته باشدتا ازایجادتراکم وازدحام توام با مراجعان به سرسرای اصلی که با پهنه بستری سروکار دارند جلوگیری شود</w:t>
      </w:r>
      <w:r w:rsidR="00406CB8">
        <w:rPr>
          <w:rFonts w:cs="B Nazanin" w:hint="cs"/>
          <w:sz w:val="28"/>
          <w:szCs w:val="28"/>
          <w:rtl/>
        </w:rPr>
        <w:t>.</w:t>
      </w:r>
    </w:p>
    <w:p w:rsidR="00456DC4" w:rsidRPr="00DA6EC6" w:rsidRDefault="00456DC4" w:rsidP="00F667A5">
      <w:pPr>
        <w:bidi/>
        <w:spacing w:after="0" w:line="300" w:lineRule="auto"/>
        <w:jc w:val="lowKashida"/>
        <w:rPr>
          <w:rFonts w:cs="B Nazanin"/>
          <w:sz w:val="28"/>
          <w:szCs w:val="28"/>
          <w:rtl/>
        </w:rPr>
      </w:pPr>
      <w:r w:rsidRPr="00DA6EC6">
        <w:rPr>
          <w:rFonts w:cs="B Nazanin" w:hint="cs"/>
          <w:sz w:val="28"/>
          <w:szCs w:val="28"/>
          <w:rtl/>
        </w:rPr>
        <w:t>2-</w:t>
      </w:r>
      <w:r w:rsidR="00F667A5">
        <w:rPr>
          <w:rFonts w:cs="B Nazanin" w:hint="cs"/>
          <w:sz w:val="28"/>
          <w:szCs w:val="28"/>
          <w:rtl/>
        </w:rPr>
        <w:t xml:space="preserve"> </w:t>
      </w:r>
      <w:r w:rsidRPr="00DA6EC6">
        <w:rPr>
          <w:rFonts w:cs="B Nazanin" w:hint="cs"/>
          <w:sz w:val="28"/>
          <w:szCs w:val="28"/>
          <w:rtl/>
        </w:rPr>
        <w:t>در پهنه کمک تشخیص بیمارستان این طرح</w:t>
      </w:r>
      <w:r w:rsidR="00F667A5">
        <w:rPr>
          <w:rFonts w:cs="B Nazanin" w:hint="cs"/>
          <w:sz w:val="28"/>
          <w:szCs w:val="28"/>
          <w:rtl/>
        </w:rPr>
        <w:t xml:space="preserve"> </w:t>
      </w:r>
      <w:r w:rsidRPr="00DA6EC6">
        <w:rPr>
          <w:rFonts w:cs="B Nazanin" w:hint="cs"/>
          <w:sz w:val="28"/>
          <w:szCs w:val="28"/>
          <w:rtl/>
        </w:rPr>
        <w:t>فقط بخشهای: آزمایشگاه</w:t>
      </w:r>
      <w:r w:rsidR="00406CB8">
        <w:rPr>
          <w:rFonts w:cs="B Nazanin" w:hint="cs"/>
          <w:sz w:val="28"/>
          <w:szCs w:val="28"/>
          <w:rtl/>
        </w:rPr>
        <w:t>،</w:t>
      </w:r>
      <w:r w:rsidRPr="00DA6EC6">
        <w:rPr>
          <w:rFonts w:cs="B Nazanin" w:hint="cs"/>
          <w:sz w:val="28"/>
          <w:szCs w:val="28"/>
          <w:rtl/>
        </w:rPr>
        <w:t xml:space="preserve"> رادیولوژی</w:t>
      </w:r>
      <w:r w:rsidR="00406CB8">
        <w:rPr>
          <w:rFonts w:cs="B Nazanin" w:hint="cs"/>
          <w:sz w:val="28"/>
          <w:szCs w:val="28"/>
          <w:rtl/>
        </w:rPr>
        <w:t>،</w:t>
      </w:r>
      <w:r w:rsidRPr="00DA6EC6">
        <w:rPr>
          <w:rFonts w:cs="B Nazanin" w:hint="cs"/>
          <w:sz w:val="28"/>
          <w:szCs w:val="28"/>
          <w:rtl/>
        </w:rPr>
        <w:t xml:space="preserve"> ام</w:t>
      </w:r>
      <w:r w:rsidR="00F667A5">
        <w:rPr>
          <w:rFonts w:cs="B Nazanin" w:hint="cs"/>
          <w:sz w:val="28"/>
          <w:szCs w:val="28"/>
          <w:rtl/>
        </w:rPr>
        <w:t xml:space="preserve">- </w:t>
      </w:r>
      <w:r w:rsidRPr="00DA6EC6">
        <w:rPr>
          <w:rFonts w:cs="B Nazanin" w:hint="cs"/>
          <w:sz w:val="28"/>
          <w:szCs w:val="28"/>
          <w:rtl/>
        </w:rPr>
        <w:t>آر</w:t>
      </w:r>
      <w:r w:rsidR="00F667A5">
        <w:rPr>
          <w:rFonts w:cs="B Nazanin" w:hint="cs"/>
          <w:sz w:val="28"/>
          <w:szCs w:val="28"/>
          <w:rtl/>
        </w:rPr>
        <w:t xml:space="preserve">- </w:t>
      </w:r>
      <w:r w:rsidRPr="00DA6EC6">
        <w:rPr>
          <w:rFonts w:cs="B Nazanin" w:hint="cs"/>
          <w:sz w:val="28"/>
          <w:szCs w:val="28"/>
          <w:rtl/>
        </w:rPr>
        <w:t>آی وتشخیص ویژه کافی است</w:t>
      </w:r>
      <w:r w:rsidR="00406CB8">
        <w:rPr>
          <w:rFonts w:cs="B Nazanin" w:hint="cs"/>
          <w:sz w:val="28"/>
          <w:szCs w:val="28"/>
          <w:rtl/>
        </w:rPr>
        <w:t>.</w:t>
      </w:r>
      <w:r w:rsidRPr="00DA6EC6">
        <w:rPr>
          <w:rFonts w:cs="B Nazanin" w:hint="cs"/>
          <w:sz w:val="28"/>
          <w:szCs w:val="28"/>
          <w:rtl/>
        </w:rPr>
        <w:t xml:space="preserve"> برای سه بخش اول لازم است که ورودی پرسنل از ورودی</w:t>
      </w:r>
      <w:r w:rsidR="00F667A5">
        <w:rPr>
          <w:rFonts w:cs="B Nazanin" w:hint="cs"/>
          <w:sz w:val="28"/>
          <w:szCs w:val="28"/>
          <w:rtl/>
        </w:rPr>
        <w:t xml:space="preserve"> </w:t>
      </w:r>
      <w:r w:rsidRPr="00DA6EC6">
        <w:rPr>
          <w:rFonts w:cs="B Nazanin" w:hint="cs"/>
          <w:sz w:val="28"/>
          <w:szCs w:val="28"/>
          <w:rtl/>
        </w:rPr>
        <w:t>بیماران تفکیک شود</w:t>
      </w:r>
      <w:r w:rsidR="00406CB8">
        <w:rPr>
          <w:rFonts w:cs="B Nazanin" w:hint="cs"/>
          <w:sz w:val="28"/>
          <w:szCs w:val="28"/>
          <w:rtl/>
        </w:rPr>
        <w:t>.</w:t>
      </w:r>
      <w:r w:rsidRPr="00DA6EC6">
        <w:rPr>
          <w:rFonts w:cs="B Nazanin" w:hint="cs"/>
          <w:sz w:val="28"/>
          <w:szCs w:val="28"/>
          <w:rtl/>
        </w:rPr>
        <w:t xml:space="preserve"> بخش تشخیص ویژه</w:t>
      </w:r>
      <w:r w:rsidR="00F667A5">
        <w:rPr>
          <w:rFonts w:cs="B Nazanin" w:hint="cs"/>
          <w:sz w:val="28"/>
          <w:szCs w:val="28"/>
          <w:rtl/>
        </w:rPr>
        <w:t xml:space="preserve"> </w:t>
      </w:r>
      <w:r w:rsidRPr="00DA6EC6">
        <w:rPr>
          <w:rFonts w:cs="B Nazanin" w:hint="cs"/>
          <w:sz w:val="28"/>
          <w:szCs w:val="28"/>
          <w:rtl/>
        </w:rPr>
        <w:t>دارای سه زیرمجموعه شامل الکترو کاردیو گرام (نوار قلب)- الکترو انسفالوگرافی ( نوارمغز ) و سونوگرافی است</w:t>
      </w:r>
      <w:r w:rsidR="00406CB8">
        <w:rPr>
          <w:rFonts w:cs="B Nazanin" w:hint="cs"/>
          <w:sz w:val="28"/>
          <w:szCs w:val="28"/>
          <w:rtl/>
        </w:rPr>
        <w:t>،</w:t>
      </w:r>
      <w:r w:rsidRPr="00DA6EC6">
        <w:rPr>
          <w:rFonts w:cs="B Nazanin" w:hint="cs"/>
          <w:sz w:val="28"/>
          <w:szCs w:val="28"/>
          <w:rtl/>
        </w:rPr>
        <w:t xml:space="preserve"> در این بخش ورودی مجزابرای پرسنل وبیمار ضرورتی ندارد</w:t>
      </w:r>
      <w:r w:rsidR="00406CB8">
        <w:rPr>
          <w:rFonts w:cs="B Nazanin" w:hint="cs"/>
          <w:sz w:val="28"/>
          <w:szCs w:val="28"/>
          <w:rtl/>
        </w:rPr>
        <w:t>.</w:t>
      </w:r>
      <w:r w:rsidRPr="00DA6EC6">
        <w:rPr>
          <w:rFonts w:cs="B Nazanin" w:hint="cs"/>
          <w:sz w:val="28"/>
          <w:szCs w:val="28"/>
          <w:rtl/>
        </w:rPr>
        <w:t xml:space="preserve"> مجموعه این بخشها با پهنه معاینه ومشاور ه رابطهقوی دارند</w:t>
      </w:r>
      <w:r w:rsidR="00406CB8">
        <w:rPr>
          <w:rFonts w:cs="B Nazanin" w:hint="cs"/>
          <w:sz w:val="28"/>
          <w:szCs w:val="28"/>
          <w:rtl/>
        </w:rPr>
        <w:t>.</w:t>
      </w:r>
    </w:p>
    <w:p w:rsidR="00456DC4" w:rsidRPr="00DA6EC6" w:rsidRDefault="00456DC4" w:rsidP="00F667A5">
      <w:pPr>
        <w:bidi/>
        <w:spacing w:after="0" w:line="300" w:lineRule="auto"/>
        <w:jc w:val="lowKashida"/>
        <w:rPr>
          <w:rFonts w:cs="B Nazanin"/>
          <w:sz w:val="28"/>
          <w:szCs w:val="28"/>
          <w:rtl/>
        </w:rPr>
      </w:pPr>
      <w:r w:rsidRPr="00DA6EC6">
        <w:rPr>
          <w:rFonts w:cs="B Nazanin" w:hint="cs"/>
          <w:sz w:val="28"/>
          <w:szCs w:val="28"/>
          <w:rtl/>
        </w:rPr>
        <w:lastRenderedPageBreak/>
        <w:t>3- در پهنه خدمات پشتیبانی</w:t>
      </w:r>
      <w:r w:rsidR="00406CB8">
        <w:rPr>
          <w:rFonts w:cs="B Nazanin" w:hint="cs"/>
          <w:sz w:val="28"/>
          <w:szCs w:val="28"/>
          <w:rtl/>
        </w:rPr>
        <w:t xml:space="preserve">، </w:t>
      </w:r>
      <w:r w:rsidRPr="00DA6EC6">
        <w:rPr>
          <w:rFonts w:cs="B Nazanin" w:hint="cs"/>
          <w:sz w:val="28"/>
          <w:szCs w:val="28"/>
          <w:rtl/>
        </w:rPr>
        <w:t xml:space="preserve">بخش آشپزخانه وسلف سرویس چهار دسترسی مجزا (رستوران </w:t>
      </w:r>
      <w:r w:rsidRPr="00DA6EC6">
        <w:rPr>
          <w:rFonts w:ascii="Times New Roman" w:hAnsi="Times New Roman" w:cs="Times New Roman" w:hint="cs"/>
          <w:sz w:val="28"/>
          <w:szCs w:val="28"/>
          <w:rtl/>
        </w:rPr>
        <w:t>–</w:t>
      </w:r>
      <w:r w:rsidRPr="00DA6EC6">
        <w:rPr>
          <w:rFonts w:cs="B Nazanin" w:hint="cs"/>
          <w:sz w:val="28"/>
          <w:szCs w:val="28"/>
          <w:rtl/>
        </w:rPr>
        <w:t xml:space="preserve"> پرسنلی </w:t>
      </w:r>
      <w:r w:rsidRPr="00DA6EC6">
        <w:rPr>
          <w:rFonts w:ascii="Times New Roman" w:hAnsi="Times New Roman" w:cs="Times New Roman" w:hint="cs"/>
          <w:sz w:val="28"/>
          <w:szCs w:val="28"/>
          <w:rtl/>
        </w:rPr>
        <w:t>–</w:t>
      </w:r>
      <w:r w:rsidRPr="00DA6EC6">
        <w:rPr>
          <w:rFonts w:cs="B Nazanin" w:hint="cs"/>
          <w:sz w:val="28"/>
          <w:szCs w:val="28"/>
          <w:rtl/>
        </w:rPr>
        <w:t xml:space="preserve"> مواد خام غذایی </w:t>
      </w:r>
      <w:r w:rsidRPr="00DA6EC6">
        <w:rPr>
          <w:rFonts w:ascii="Times New Roman" w:hAnsi="Times New Roman" w:cs="Times New Roman" w:hint="cs"/>
          <w:sz w:val="28"/>
          <w:szCs w:val="28"/>
          <w:rtl/>
        </w:rPr>
        <w:t>–</w:t>
      </w:r>
      <w:r w:rsidRPr="00DA6EC6">
        <w:rPr>
          <w:rFonts w:cs="B Nazanin" w:hint="cs"/>
          <w:sz w:val="28"/>
          <w:szCs w:val="28"/>
          <w:rtl/>
        </w:rPr>
        <w:t xml:space="preserve"> انتقال غذا به بخشهای بستری ) نیازدارد</w:t>
      </w:r>
      <w:r w:rsidR="00406CB8">
        <w:rPr>
          <w:rFonts w:cs="B Nazanin" w:hint="cs"/>
          <w:sz w:val="28"/>
          <w:szCs w:val="28"/>
          <w:rtl/>
        </w:rPr>
        <w:t>.</w:t>
      </w:r>
      <w:r w:rsidRPr="00DA6EC6">
        <w:rPr>
          <w:rFonts w:cs="B Nazanin" w:hint="cs"/>
          <w:sz w:val="28"/>
          <w:szCs w:val="28"/>
          <w:rtl/>
        </w:rPr>
        <w:t xml:space="preserve"> ورودی وخدمات پرسنلیقسمتهای تمیز وکثیف بخش استریل باید از یکدیگر مجزا باشد</w:t>
      </w:r>
      <w:r w:rsidR="00406CB8">
        <w:rPr>
          <w:rFonts w:cs="B Nazanin" w:hint="cs"/>
          <w:sz w:val="28"/>
          <w:szCs w:val="28"/>
          <w:rtl/>
        </w:rPr>
        <w:t>.</w:t>
      </w:r>
      <w:r w:rsidRPr="00DA6EC6">
        <w:rPr>
          <w:rFonts w:cs="B Nazanin" w:hint="cs"/>
          <w:sz w:val="28"/>
          <w:szCs w:val="28"/>
          <w:rtl/>
        </w:rPr>
        <w:t xml:space="preserve"> انبارهای عمومی ومواد غذایی مستقل جنب آشپزخانه ارتباط دوسویه لازم دارند</w:t>
      </w:r>
      <w:r w:rsidR="00406CB8">
        <w:rPr>
          <w:rFonts w:cs="B Nazanin" w:hint="cs"/>
          <w:sz w:val="28"/>
          <w:szCs w:val="28"/>
          <w:rtl/>
        </w:rPr>
        <w:t>،</w:t>
      </w:r>
      <w:r w:rsidRPr="00DA6EC6">
        <w:rPr>
          <w:rFonts w:cs="B Nazanin" w:hint="cs"/>
          <w:sz w:val="28"/>
          <w:szCs w:val="28"/>
          <w:rtl/>
        </w:rPr>
        <w:t xml:space="preserve"> از یک سو باسکوی بار انداز برای دریافت کالا رابطه دارند واز سوی داخل انبارهای عمومی با بدنه اصلی بیمارستان و انبارهای مواد غذایی با انبار روزانه وفضای آماده سازی مواد خام باید رابطه داشته باشند</w:t>
      </w:r>
      <w:r w:rsidR="00406CB8">
        <w:rPr>
          <w:rFonts w:cs="B Nazanin" w:hint="cs"/>
          <w:sz w:val="28"/>
          <w:szCs w:val="28"/>
          <w:rtl/>
        </w:rPr>
        <w:t>.</w:t>
      </w:r>
      <w:r w:rsidRPr="00DA6EC6">
        <w:rPr>
          <w:rFonts w:cs="B Nazanin" w:hint="cs"/>
          <w:sz w:val="28"/>
          <w:szCs w:val="28"/>
          <w:rtl/>
        </w:rPr>
        <w:t xml:space="preserve"> بخشهای : لاندری</w:t>
      </w:r>
      <w:r w:rsidR="00F667A5">
        <w:rPr>
          <w:rFonts w:cs="B Nazanin" w:hint="cs"/>
          <w:sz w:val="28"/>
          <w:szCs w:val="28"/>
          <w:rtl/>
        </w:rPr>
        <w:t xml:space="preserve"> </w:t>
      </w:r>
      <w:r w:rsidRPr="00DA6EC6">
        <w:rPr>
          <w:rFonts w:cs="B Nazanin" w:hint="cs"/>
          <w:sz w:val="28"/>
          <w:szCs w:val="28"/>
          <w:rtl/>
        </w:rPr>
        <w:t>کاخداری و خصوصا نظافت بایدرابطه متعادل با کلیه بخشهای درون مجموعه داشته باشند</w:t>
      </w:r>
      <w:r w:rsidR="00406CB8">
        <w:rPr>
          <w:rFonts w:cs="B Nazanin" w:hint="cs"/>
          <w:sz w:val="28"/>
          <w:szCs w:val="28"/>
          <w:rtl/>
        </w:rPr>
        <w:t>.</w:t>
      </w:r>
    </w:p>
    <w:p w:rsidR="00456DC4" w:rsidRPr="00DA6EC6" w:rsidRDefault="00456DC4" w:rsidP="00456DC4">
      <w:pPr>
        <w:bidi/>
        <w:spacing w:after="0" w:line="300" w:lineRule="auto"/>
        <w:jc w:val="lowKashida"/>
        <w:rPr>
          <w:rFonts w:cs="B Nazanin"/>
          <w:sz w:val="28"/>
          <w:szCs w:val="28"/>
          <w:rtl/>
        </w:rPr>
      </w:pPr>
      <w:r w:rsidRPr="00DA6EC6">
        <w:rPr>
          <w:rFonts w:cs="B Nazanin" w:hint="cs"/>
          <w:sz w:val="28"/>
          <w:szCs w:val="28"/>
          <w:rtl/>
        </w:rPr>
        <w:t xml:space="preserve">4 </w:t>
      </w:r>
      <w:r w:rsidRPr="00DA6EC6">
        <w:rPr>
          <w:rFonts w:ascii="Times New Roman" w:hAnsi="Times New Roman" w:cs="Times New Roman" w:hint="cs"/>
          <w:sz w:val="28"/>
          <w:szCs w:val="28"/>
          <w:rtl/>
        </w:rPr>
        <w:t>–</w:t>
      </w:r>
      <w:r w:rsidRPr="00DA6EC6">
        <w:rPr>
          <w:rFonts w:cs="B Nazanin" w:hint="cs"/>
          <w:sz w:val="28"/>
          <w:szCs w:val="28"/>
          <w:rtl/>
        </w:rPr>
        <w:t xml:space="preserve"> بهتر است برای بیماران دو ورودی مجزا یکی به سرسرای اصلی ویکی به پهنه معاینه ومشاوره در نظر گرفته شود</w:t>
      </w:r>
      <w:r w:rsidR="00406CB8">
        <w:rPr>
          <w:rFonts w:cs="B Nazanin" w:hint="cs"/>
          <w:sz w:val="28"/>
          <w:szCs w:val="28"/>
          <w:rtl/>
        </w:rPr>
        <w:t>.</w:t>
      </w:r>
      <w:r w:rsidRPr="00DA6EC6">
        <w:rPr>
          <w:rFonts w:cs="B Nazanin" w:hint="cs"/>
          <w:sz w:val="28"/>
          <w:szCs w:val="28"/>
          <w:rtl/>
        </w:rPr>
        <w:t xml:space="preserve"> ورودی پرسنل باید مجزای از ورودی بیماران باشد</w:t>
      </w:r>
      <w:r w:rsidR="00406CB8">
        <w:rPr>
          <w:rFonts w:cs="B Nazanin" w:hint="cs"/>
          <w:sz w:val="28"/>
          <w:szCs w:val="28"/>
          <w:rtl/>
        </w:rPr>
        <w:t>،</w:t>
      </w:r>
      <w:r w:rsidRPr="00DA6EC6">
        <w:rPr>
          <w:rFonts w:cs="B Nazanin" w:hint="cs"/>
          <w:sz w:val="28"/>
          <w:szCs w:val="28"/>
          <w:rtl/>
        </w:rPr>
        <w:t xml:space="preserve"> پرسنل رامیتوان به دودسته تقسیم نمود دسته اول پرسنل خدماتی که بهتراست ورودی مستقلی داشته باشند و دسته دوم پرسنل درمانی واداری که مشترکا میتوانند یک ورودی داشته باشند</w:t>
      </w:r>
      <w:r w:rsidR="00406CB8">
        <w:rPr>
          <w:rFonts w:cs="B Nazanin" w:hint="cs"/>
          <w:sz w:val="28"/>
          <w:szCs w:val="28"/>
          <w:rtl/>
        </w:rPr>
        <w:t>.</w:t>
      </w:r>
      <w:r w:rsidRPr="00DA6EC6">
        <w:rPr>
          <w:rFonts w:cs="B Nazanin" w:hint="cs"/>
          <w:sz w:val="28"/>
          <w:szCs w:val="28"/>
          <w:rtl/>
        </w:rPr>
        <w:t xml:space="preserve"> برای انتقال جسد به بیرون</w:t>
      </w:r>
      <w:r w:rsidR="00406CB8">
        <w:rPr>
          <w:rFonts w:cs="B Nazanin" w:hint="cs"/>
          <w:sz w:val="28"/>
          <w:szCs w:val="28"/>
          <w:rtl/>
        </w:rPr>
        <w:t>،</w:t>
      </w:r>
      <w:r w:rsidRPr="00DA6EC6">
        <w:rPr>
          <w:rFonts w:cs="B Nazanin" w:hint="cs"/>
          <w:sz w:val="28"/>
          <w:szCs w:val="28"/>
          <w:rtl/>
        </w:rPr>
        <w:t xml:space="preserve"> تحویل کالا از بیرون و دفع زباله هرکدام یک ورودی یا خروجی مجزا ضرورت دارد</w:t>
      </w:r>
      <w:r w:rsidR="00406CB8">
        <w:rPr>
          <w:rFonts w:cs="B Nazanin" w:hint="cs"/>
          <w:sz w:val="28"/>
          <w:szCs w:val="28"/>
          <w:rtl/>
        </w:rPr>
        <w:t>.</w:t>
      </w:r>
      <w:r w:rsidRPr="00DA6EC6">
        <w:rPr>
          <w:rFonts w:cs="B Nazanin" w:hint="cs"/>
          <w:sz w:val="28"/>
          <w:szCs w:val="28"/>
          <w:rtl/>
        </w:rPr>
        <w:t xml:space="preserve"> بخش تاسیسات خود ورودی جداگانه ای که ظرفیت انتقال تجهیزات سنگین تاسیساتی به داخل راداشته باشدلازم دارند</w:t>
      </w:r>
      <w:r w:rsidR="00406CB8">
        <w:rPr>
          <w:rFonts w:cs="B Nazanin" w:hint="cs"/>
          <w:sz w:val="28"/>
          <w:szCs w:val="28"/>
          <w:rtl/>
        </w:rPr>
        <w:t>.</w:t>
      </w:r>
    </w:p>
    <w:p w:rsidR="00456DC4" w:rsidRPr="00DA6EC6" w:rsidRDefault="00456DC4" w:rsidP="00456DC4">
      <w:pPr>
        <w:bidi/>
        <w:spacing w:after="0" w:line="300" w:lineRule="auto"/>
        <w:jc w:val="lowKashida"/>
        <w:rPr>
          <w:rFonts w:cs="B Nazanin"/>
          <w:sz w:val="28"/>
          <w:szCs w:val="28"/>
          <w:rtl/>
        </w:rPr>
      </w:pPr>
      <w:r w:rsidRPr="00DA6EC6">
        <w:rPr>
          <w:rFonts w:cs="B Nazanin" w:hint="cs"/>
          <w:sz w:val="28"/>
          <w:szCs w:val="28"/>
          <w:rtl/>
        </w:rPr>
        <w:t xml:space="preserve">5 </w:t>
      </w:r>
      <w:r w:rsidRPr="00DA6EC6">
        <w:rPr>
          <w:rFonts w:ascii="Times New Roman" w:hAnsi="Times New Roman" w:cs="Times New Roman" w:hint="cs"/>
          <w:sz w:val="28"/>
          <w:szCs w:val="28"/>
          <w:rtl/>
        </w:rPr>
        <w:t>–</w:t>
      </w:r>
      <w:r w:rsidRPr="00DA6EC6">
        <w:rPr>
          <w:rFonts w:cs="B Nazanin" w:hint="cs"/>
          <w:sz w:val="28"/>
          <w:szCs w:val="28"/>
          <w:rtl/>
        </w:rPr>
        <w:t xml:space="preserve"> برای راهروهای داخلی دسته بندی مسیرهای حرکت جداگانه مشتمل بر : حرکت بیمار</w:t>
      </w:r>
      <w:r w:rsidR="00406CB8">
        <w:rPr>
          <w:rFonts w:cs="B Nazanin" w:hint="cs"/>
          <w:sz w:val="28"/>
          <w:szCs w:val="28"/>
          <w:rtl/>
        </w:rPr>
        <w:t>،</w:t>
      </w:r>
      <w:r w:rsidRPr="00DA6EC6">
        <w:rPr>
          <w:rFonts w:cs="B Nazanin" w:hint="cs"/>
          <w:sz w:val="28"/>
          <w:szCs w:val="28"/>
          <w:rtl/>
        </w:rPr>
        <w:t xml:space="preserve"> حرکت پرسنل درمانی</w:t>
      </w:r>
      <w:r w:rsidR="00406CB8">
        <w:rPr>
          <w:rFonts w:cs="B Nazanin" w:hint="cs"/>
          <w:sz w:val="28"/>
          <w:szCs w:val="28"/>
          <w:rtl/>
        </w:rPr>
        <w:t>،</w:t>
      </w:r>
      <w:r w:rsidRPr="00DA6EC6">
        <w:rPr>
          <w:rFonts w:cs="B Nazanin" w:hint="cs"/>
          <w:sz w:val="28"/>
          <w:szCs w:val="28"/>
          <w:rtl/>
        </w:rPr>
        <w:t xml:space="preserve"> حرکت پرسنل خدماتی و حرکت مشترک همه دسته ها ضروری است</w:t>
      </w:r>
      <w:r w:rsidR="00406CB8">
        <w:rPr>
          <w:rFonts w:cs="B Nazanin" w:hint="cs"/>
          <w:sz w:val="28"/>
          <w:szCs w:val="28"/>
          <w:rtl/>
        </w:rPr>
        <w:t>.</w:t>
      </w:r>
      <w:r w:rsidRPr="00DA6EC6">
        <w:rPr>
          <w:rFonts w:cs="B Nazanin" w:hint="cs"/>
          <w:sz w:val="28"/>
          <w:szCs w:val="28"/>
          <w:rtl/>
        </w:rPr>
        <w:t xml:space="preserve"> مسیر حرکت بیماران باید واضح وکوتاه باشد</w:t>
      </w:r>
      <w:r w:rsidR="00406CB8">
        <w:rPr>
          <w:rFonts w:cs="B Nazanin" w:hint="cs"/>
          <w:sz w:val="28"/>
          <w:szCs w:val="28"/>
          <w:rtl/>
        </w:rPr>
        <w:t>.</w:t>
      </w:r>
      <w:r w:rsidRPr="00DA6EC6">
        <w:rPr>
          <w:rFonts w:cs="B Nazanin" w:hint="cs"/>
          <w:sz w:val="28"/>
          <w:szCs w:val="28"/>
          <w:rtl/>
        </w:rPr>
        <w:t xml:space="preserve"> </w:t>
      </w:r>
      <w:r w:rsidR="003E7D2B" w:rsidRPr="00DA6EC6">
        <w:rPr>
          <w:rFonts w:cs="B Nazanin" w:hint="cs"/>
          <w:sz w:val="28"/>
          <w:szCs w:val="28"/>
          <w:rtl/>
        </w:rPr>
        <w:t>(علیرضایی،1389)</w:t>
      </w:r>
    </w:p>
    <w:p w:rsidR="00456DC4" w:rsidRPr="00DA6EC6" w:rsidRDefault="00456DC4" w:rsidP="00F667A5">
      <w:pPr>
        <w:bidi/>
        <w:spacing w:after="0" w:line="300" w:lineRule="auto"/>
        <w:jc w:val="lowKashida"/>
        <w:rPr>
          <w:rFonts w:cs="B Nazanin"/>
          <w:sz w:val="28"/>
          <w:szCs w:val="28"/>
          <w:rtl/>
        </w:rPr>
      </w:pPr>
      <w:r w:rsidRPr="00DA6EC6">
        <w:rPr>
          <w:rFonts w:cs="B Nazanin" w:hint="cs"/>
          <w:sz w:val="28"/>
          <w:szCs w:val="28"/>
          <w:rtl/>
        </w:rPr>
        <w:t xml:space="preserve">د </w:t>
      </w:r>
      <w:r w:rsidRPr="00DA6EC6">
        <w:rPr>
          <w:rFonts w:ascii="Times New Roman" w:hAnsi="Times New Roman" w:cs="Times New Roman" w:hint="cs"/>
          <w:sz w:val="28"/>
          <w:szCs w:val="28"/>
          <w:rtl/>
        </w:rPr>
        <w:t>–</w:t>
      </w:r>
      <w:r w:rsidRPr="00DA6EC6">
        <w:rPr>
          <w:rFonts w:cs="B Nazanin" w:hint="cs"/>
          <w:sz w:val="28"/>
          <w:szCs w:val="28"/>
          <w:rtl/>
        </w:rPr>
        <w:t>سامان مناسب و شکل بیمارستان</w:t>
      </w:r>
      <w:r w:rsidR="00406CB8">
        <w:rPr>
          <w:rFonts w:cs="B Nazanin" w:hint="cs"/>
          <w:sz w:val="28"/>
          <w:szCs w:val="28"/>
          <w:rtl/>
        </w:rPr>
        <w:t>،</w:t>
      </w:r>
      <w:r w:rsidRPr="00DA6EC6">
        <w:rPr>
          <w:rFonts w:cs="B Nazanin" w:hint="cs"/>
          <w:sz w:val="28"/>
          <w:szCs w:val="28"/>
          <w:rtl/>
        </w:rPr>
        <w:t xml:space="preserve"> در جنگ جهانی اول از هواپیماهایی که دیرزمانی ازابداع آن نگذشته بود در قالب اسکادرانهای هوایی استفاده </w:t>
      </w:r>
      <w:r w:rsidRPr="00DA6EC6">
        <w:rPr>
          <w:rFonts w:cs="B Nazanin" w:hint="cs"/>
          <w:sz w:val="28"/>
          <w:szCs w:val="28"/>
          <w:rtl/>
        </w:rPr>
        <w:lastRenderedPageBreak/>
        <w:t>شد</w:t>
      </w:r>
      <w:r w:rsidR="00406CB8">
        <w:rPr>
          <w:rFonts w:cs="B Nazanin" w:hint="cs"/>
          <w:sz w:val="28"/>
          <w:szCs w:val="28"/>
          <w:rtl/>
        </w:rPr>
        <w:t>،</w:t>
      </w:r>
      <w:r w:rsidRPr="00DA6EC6">
        <w:rPr>
          <w:rFonts w:cs="B Nazanin" w:hint="cs"/>
          <w:sz w:val="28"/>
          <w:szCs w:val="28"/>
          <w:rtl/>
        </w:rPr>
        <w:t xml:space="preserve"> از آن هواپیماها بسته هایی که از مواد منفجره پر شده بود را به عنوان بمب و بدون هدف گیری دقیق با دست بر روی مواضع نیروی متخاصم مقابل وشهرها پرتاب میکردند</w:t>
      </w:r>
      <w:r w:rsidR="00406CB8">
        <w:rPr>
          <w:rFonts w:cs="B Nazanin" w:hint="cs"/>
          <w:sz w:val="28"/>
          <w:szCs w:val="28"/>
          <w:rtl/>
        </w:rPr>
        <w:t>،</w:t>
      </w:r>
      <w:r w:rsidRPr="00DA6EC6">
        <w:rPr>
          <w:rFonts w:cs="B Nazanin" w:hint="cs"/>
          <w:sz w:val="28"/>
          <w:szCs w:val="28"/>
          <w:rtl/>
        </w:rPr>
        <w:t xml:space="preserve"> براثر این اقدامات خسارات وارده به شهرها وخصوصا به مراکز درمانی بسیار سنگین بود</w:t>
      </w:r>
      <w:r w:rsidR="00406CB8">
        <w:rPr>
          <w:rFonts w:cs="B Nazanin" w:hint="cs"/>
          <w:sz w:val="28"/>
          <w:szCs w:val="28"/>
          <w:rtl/>
        </w:rPr>
        <w:t>.</w:t>
      </w:r>
      <w:r w:rsidRPr="00DA6EC6">
        <w:rPr>
          <w:rFonts w:cs="B Nazanin" w:hint="cs"/>
          <w:sz w:val="28"/>
          <w:szCs w:val="28"/>
          <w:rtl/>
        </w:rPr>
        <w:t xml:space="preserve"> در پایان جنگ و در کنوانسیون ژنو مقرر داشتند که چنانچه جنگ دیگری بروز نماید بیمارستاها ومراکز درمانی مورد بمباران قرارنگیرند</w:t>
      </w:r>
      <w:r w:rsidR="00406CB8">
        <w:rPr>
          <w:rFonts w:cs="B Nazanin" w:hint="cs"/>
          <w:sz w:val="28"/>
          <w:szCs w:val="28"/>
          <w:rtl/>
        </w:rPr>
        <w:t>،</w:t>
      </w:r>
      <w:r w:rsidRPr="00DA6EC6">
        <w:rPr>
          <w:rFonts w:cs="B Nazanin" w:hint="cs"/>
          <w:sz w:val="28"/>
          <w:szCs w:val="28"/>
          <w:rtl/>
        </w:rPr>
        <w:t xml:space="preserve"> برای شناسایی این مراکز قرار شد که پلان آنها به صورت حرف</w:t>
      </w:r>
      <w:r w:rsidR="00F667A5">
        <w:rPr>
          <w:rFonts w:cs="B Nazanin" w:hint="cs"/>
          <w:sz w:val="28"/>
          <w:szCs w:val="28"/>
          <w:rtl/>
        </w:rPr>
        <w:t xml:space="preserve"> </w:t>
      </w:r>
      <w:r w:rsidRPr="00DA6EC6">
        <w:rPr>
          <w:rFonts w:cs="B Nazanin"/>
          <w:sz w:val="28"/>
          <w:szCs w:val="28"/>
          <w:lang w:bidi="fa-IR"/>
        </w:rPr>
        <w:t>H</w:t>
      </w:r>
      <w:r w:rsidR="00F667A5">
        <w:rPr>
          <w:rFonts w:cs="B Nazanin" w:hint="cs"/>
          <w:sz w:val="28"/>
          <w:szCs w:val="28"/>
          <w:rtl/>
          <w:lang w:bidi="fa-IR"/>
        </w:rPr>
        <w:t xml:space="preserve"> </w:t>
      </w:r>
      <w:r w:rsidRPr="00DA6EC6">
        <w:rPr>
          <w:rFonts w:cs="B Nazanin" w:hint="cs"/>
          <w:sz w:val="28"/>
          <w:szCs w:val="28"/>
          <w:rtl/>
        </w:rPr>
        <w:t>که حرف اول کلمه بیمارستان دراغلب زبانهای لاتین است</w:t>
      </w:r>
      <w:r w:rsidR="00F667A5">
        <w:rPr>
          <w:rFonts w:cs="B Nazanin" w:hint="cs"/>
          <w:sz w:val="28"/>
          <w:szCs w:val="28"/>
          <w:rtl/>
        </w:rPr>
        <w:t xml:space="preserve"> </w:t>
      </w:r>
      <w:r w:rsidRPr="00DA6EC6">
        <w:rPr>
          <w:rFonts w:cs="B Nazanin" w:hint="cs"/>
          <w:sz w:val="28"/>
          <w:szCs w:val="28"/>
          <w:rtl/>
        </w:rPr>
        <w:t>طراحی شود تا توسط خلبانان از بالا قابل شناسایی باشند لذا این شکل پلان در اغلب جوامع مورد استقبال قرار گرفت</w:t>
      </w:r>
      <w:r w:rsidR="00F667A5">
        <w:rPr>
          <w:rFonts w:cs="B Nazanin" w:hint="cs"/>
          <w:sz w:val="28"/>
          <w:szCs w:val="28"/>
          <w:rtl/>
        </w:rPr>
        <w:t xml:space="preserve"> </w:t>
      </w:r>
      <w:r w:rsidRPr="00DA6EC6">
        <w:rPr>
          <w:rFonts w:cs="B Nazanin" w:hint="cs"/>
          <w:sz w:val="28"/>
          <w:szCs w:val="28"/>
          <w:rtl/>
        </w:rPr>
        <w:t>وازآن تبعییت کردند</w:t>
      </w:r>
      <w:r w:rsidR="00406CB8">
        <w:rPr>
          <w:rFonts w:cs="B Nazanin" w:hint="cs"/>
          <w:sz w:val="28"/>
          <w:szCs w:val="28"/>
          <w:rtl/>
        </w:rPr>
        <w:t>،</w:t>
      </w:r>
      <w:r w:rsidRPr="00DA6EC6">
        <w:rPr>
          <w:rFonts w:cs="B Nazanin" w:hint="cs"/>
          <w:sz w:val="28"/>
          <w:szCs w:val="28"/>
          <w:rtl/>
        </w:rPr>
        <w:t xml:space="preserve"> بیمارستانهای بزرگ از تکرا ر اینحرف در کنار هم شکل گرفتند</w:t>
      </w:r>
      <w:r w:rsidR="00406CB8">
        <w:rPr>
          <w:rFonts w:cs="B Nazanin" w:hint="cs"/>
          <w:sz w:val="28"/>
          <w:szCs w:val="28"/>
          <w:rtl/>
        </w:rPr>
        <w:t xml:space="preserve">. </w:t>
      </w:r>
      <w:r w:rsidRPr="00DA6EC6">
        <w:rPr>
          <w:rFonts w:cs="B Nazanin" w:hint="cs"/>
          <w:sz w:val="28"/>
          <w:szCs w:val="28"/>
          <w:rtl/>
        </w:rPr>
        <w:t>صرف نظر از موضوع نظامی چون نور و تابش در این نوع پلانها به خوبی تامین می شوند سامان شاخه ای یاخطی شاخه ای نام گرفتند و علیرغم ابداع جنگ الکترونیک و شناسایی کلیه ابنیه مهم شهرهای سطح کره زمین توسط ماهوارها وعدم نیاز به شناسایی موردی درهنگام عملیات هوایی نظامی هنوز</w:t>
      </w:r>
      <w:r w:rsidR="00F667A5">
        <w:rPr>
          <w:rFonts w:cs="B Nazanin" w:hint="cs"/>
          <w:sz w:val="28"/>
          <w:szCs w:val="28"/>
          <w:rtl/>
        </w:rPr>
        <w:t xml:space="preserve"> </w:t>
      </w:r>
      <w:r w:rsidRPr="00DA6EC6">
        <w:rPr>
          <w:rFonts w:cs="B Nazanin" w:hint="cs"/>
          <w:sz w:val="28"/>
          <w:szCs w:val="28"/>
          <w:rtl/>
        </w:rPr>
        <w:t>ازاین تیپ پلان استفاده می شود</w:t>
      </w:r>
      <w:r w:rsidR="00406CB8">
        <w:rPr>
          <w:rFonts w:cs="B Nazanin" w:hint="cs"/>
          <w:sz w:val="28"/>
          <w:szCs w:val="28"/>
          <w:rtl/>
        </w:rPr>
        <w:t>.</w:t>
      </w:r>
      <w:r w:rsidRPr="00DA6EC6">
        <w:rPr>
          <w:rFonts w:cs="B Nazanin" w:hint="cs"/>
          <w:sz w:val="28"/>
          <w:szCs w:val="28"/>
          <w:rtl/>
        </w:rPr>
        <w:t xml:space="preserve"> این پلان ها که علاوه برتامین نور وتابش مناسب استقلال بخشها را ازیکدیگر نیز تامین می نماید بادو اشکال مواجه است یکی افزایش مساحت بنا ودیگری تطویل راههای دسترسی درونی ( راهروهای داخلی ) است که با وضعیت جسمانی بیمار سازگار نیست وازسوی دیگر راهپیمایی مداوم طویلی را به آن دسته از</w:t>
      </w:r>
      <w:r w:rsidR="00F667A5">
        <w:rPr>
          <w:rFonts w:cs="B Nazanin" w:hint="cs"/>
          <w:sz w:val="28"/>
          <w:szCs w:val="28"/>
          <w:rtl/>
        </w:rPr>
        <w:t xml:space="preserve"> </w:t>
      </w:r>
      <w:r w:rsidRPr="00DA6EC6">
        <w:rPr>
          <w:rFonts w:cs="B Nazanin" w:hint="cs"/>
          <w:sz w:val="28"/>
          <w:szCs w:val="28"/>
          <w:rtl/>
        </w:rPr>
        <w:t>پرسنل خدماتی که براسا س شغل خود باید به همه نقاط بیمارستان سرکشی نمایند تحمیل میکند که این موضوع از بازده کاراین پرسنل کا سته وآنهارا زودتر ازموعد فرسوده</w:t>
      </w:r>
      <w:r w:rsidR="00F667A5">
        <w:rPr>
          <w:rFonts w:cs="B Nazanin" w:hint="cs"/>
          <w:sz w:val="28"/>
          <w:szCs w:val="28"/>
          <w:rtl/>
        </w:rPr>
        <w:t xml:space="preserve"> </w:t>
      </w:r>
      <w:r w:rsidRPr="00DA6EC6">
        <w:rPr>
          <w:rFonts w:cs="B Nazanin" w:hint="cs"/>
          <w:sz w:val="28"/>
          <w:szCs w:val="28"/>
          <w:rtl/>
        </w:rPr>
        <w:t>مینماید</w:t>
      </w:r>
      <w:r w:rsidR="00406CB8">
        <w:rPr>
          <w:rFonts w:cs="B Nazanin" w:hint="cs"/>
          <w:sz w:val="28"/>
          <w:szCs w:val="28"/>
          <w:rtl/>
        </w:rPr>
        <w:t>.</w:t>
      </w:r>
    </w:p>
    <w:p w:rsidR="00456DC4" w:rsidRPr="00DA6EC6" w:rsidRDefault="00456DC4" w:rsidP="00F667A5">
      <w:pPr>
        <w:bidi/>
        <w:spacing w:after="0" w:line="300" w:lineRule="auto"/>
        <w:jc w:val="lowKashida"/>
        <w:rPr>
          <w:rFonts w:cs="B Nazanin"/>
          <w:sz w:val="28"/>
          <w:szCs w:val="28"/>
          <w:rtl/>
        </w:rPr>
      </w:pPr>
      <w:r w:rsidRPr="00DA6EC6">
        <w:rPr>
          <w:rFonts w:cs="B Nazanin" w:hint="cs"/>
          <w:sz w:val="28"/>
          <w:szCs w:val="28"/>
          <w:rtl/>
        </w:rPr>
        <w:t xml:space="preserve">فرم متمرکز می تواند از افزایش به رویه مساحت جلوگیری کرده و طول راهروها را به میزان قابل </w:t>
      </w:r>
      <w:r w:rsidRPr="00DA6EC6">
        <w:rPr>
          <w:rFonts w:cs="B Nazanin" w:hint="cs"/>
          <w:sz w:val="28"/>
          <w:szCs w:val="28"/>
          <w:rtl/>
        </w:rPr>
        <w:lastRenderedPageBreak/>
        <w:t>توجهی کاهش دهد اما این فرم با مشکل دیگری که تامین نوروتابش برای مرکزیت بنا است مواجه می شود</w:t>
      </w:r>
      <w:r w:rsidR="00406CB8">
        <w:rPr>
          <w:rFonts w:cs="B Nazanin" w:hint="cs"/>
          <w:sz w:val="28"/>
          <w:szCs w:val="28"/>
          <w:rtl/>
        </w:rPr>
        <w:t>،</w:t>
      </w:r>
      <w:r w:rsidRPr="00DA6EC6">
        <w:rPr>
          <w:rFonts w:cs="B Nazanin" w:hint="cs"/>
          <w:sz w:val="28"/>
          <w:szCs w:val="28"/>
          <w:rtl/>
        </w:rPr>
        <w:t xml:space="preserve"> این نقیصه را</w:t>
      </w:r>
      <w:r w:rsidR="00F667A5">
        <w:rPr>
          <w:rFonts w:cs="B Nazanin" w:hint="cs"/>
          <w:sz w:val="28"/>
          <w:szCs w:val="28"/>
          <w:rtl/>
        </w:rPr>
        <w:t xml:space="preserve"> </w:t>
      </w:r>
      <w:r w:rsidRPr="00DA6EC6">
        <w:rPr>
          <w:rFonts w:cs="B Nazanin" w:hint="cs"/>
          <w:sz w:val="28"/>
          <w:szCs w:val="28"/>
          <w:rtl/>
        </w:rPr>
        <w:t>می توان</w:t>
      </w:r>
      <w:r w:rsidR="00F667A5">
        <w:rPr>
          <w:rFonts w:cs="B Nazanin" w:hint="cs"/>
          <w:sz w:val="28"/>
          <w:szCs w:val="28"/>
          <w:rtl/>
        </w:rPr>
        <w:t xml:space="preserve"> </w:t>
      </w:r>
      <w:r w:rsidRPr="00DA6EC6">
        <w:rPr>
          <w:rFonts w:cs="B Nazanin" w:hint="cs"/>
          <w:sz w:val="28"/>
          <w:szCs w:val="28"/>
          <w:rtl/>
        </w:rPr>
        <w:t>با بهره گیری ازنورگیرهای داخل باسطوح مناسب ویاحیاطهای مرکزی به میزان قابل توجهی کاهش داد</w:t>
      </w:r>
      <w:r w:rsidR="00406CB8">
        <w:rPr>
          <w:rFonts w:cs="B Nazanin" w:hint="cs"/>
          <w:sz w:val="28"/>
          <w:szCs w:val="28"/>
          <w:rtl/>
        </w:rPr>
        <w:t>.</w:t>
      </w:r>
      <w:r w:rsidRPr="00DA6EC6">
        <w:rPr>
          <w:rFonts w:cs="B Nazanin" w:hint="cs"/>
          <w:sz w:val="28"/>
          <w:szCs w:val="28"/>
          <w:rtl/>
        </w:rPr>
        <w:t xml:space="preserve">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در اين سيستم اجزاء مهم مجموعه در يك بنا متمركز مي‌گردند. فكر اساسي يك بلوكي قرار دادن بخش‌هاي مروبط به تخصص‌هاي مختلف و سرويس‌هاي علاج و تشخيص در طبقات است.</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تمركز سرويس‌هاي عمومي مربوط به بخش‌ها در طبقات بر روي يك خط قائم و رساندن و دور كردن مواد به وسيله خطوط قائم و مخلوط قائم افقي يكي ديگر از مشخصات و امتيازات اين سيستم مي‌باشد.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از طرف ديگر سرعت كار و كوتاهي مسير و تهيه مناسب در طبقات بالا- سكوت- نورگيري بهتر و نيز نبودن ترس از سايه بلوك‌هاي ديگر اين روش را براي احتياجاتي كه نمي‌توانند سرمايه‌هاي زياد در اين را بگذارند آسان مي‌كند و در مخارج زيرزمين‌سازي- سقف‌سازي- تأسيسات- لوله‌كشي- سيم‌كشي و تهويه و از دست ندادن حرارت زياد و صرفه‌جويي در پرسنل و همچنين امكان مراقبت بيشتر و بالاخره صرفه‌جويي در مخارج نگهداري ساختمان را مي‌توان نام برد. علاوه بر اين‌ها توزيع مناسب و ايجاد ارتباطات منطقي در اين روش از ديگر دلايل مي‌باشد. </w:t>
      </w:r>
      <w:r w:rsidR="003E7D2B" w:rsidRPr="00DA6EC6">
        <w:rPr>
          <w:rFonts w:ascii="Calibri" w:eastAsia="Times New Roman" w:hAnsi="Calibri" w:cs="B Nazanin" w:hint="cs"/>
          <w:sz w:val="28"/>
          <w:szCs w:val="28"/>
          <w:rtl/>
          <w:lang w:bidi="fa-IR"/>
        </w:rPr>
        <w:t>(موسویان،</w:t>
      </w:r>
      <w:r w:rsidR="00B04556">
        <w:rPr>
          <w:rFonts w:ascii="Calibri" w:eastAsia="Times New Roman" w:hAnsi="Calibri" w:cs="B Nazanin" w:hint="cs"/>
          <w:sz w:val="28"/>
          <w:szCs w:val="28"/>
          <w:rtl/>
          <w:lang w:bidi="fa-IR"/>
        </w:rPr>
        <w:t xml:space="preserve"> </w:t>
      </w:r>
      <w:r w:rsidR="003E7D2B" w:rsidRPr="00DA6EC6">
        <w:rPr>
          <w:rFonts w:ascii="Calibri" w:eastAsia="Times New Roman" w:hAnsi="Calibri" w:cs="B Nazanin" w:hint="cs"/>
          <w:sz w:val="28"/>
          <w:szCs w:val="28"/>
          <w:rtl/>
          <w:lang w:bidi="fa-IR"/>
        </w:rPr>
        <w:t>1363)</w:t>
      </w:r>
      <w:r w:rsidR="00B04556">
        <w:rPr>
          <w:rFonts w:ascii="Calibri" w:eastAsia="Times New Roman" w:hAnsi="Calibri" w:cs="B Nazanin" w:hint="cs"/>
          <w:sz w:val="28"/>
          <w:szCs w:val="28"/>
          <w:rtl/>
          <w:lang w:bidi="fa-IR"/>
        </w:rPr>
        <w:t xml:space="preserve">. </w:t>
      </w:r>
    </w:p>
    <w:p w:rsidR="00456DC4" w:rsidRDefault="00456DC4" w:rsidP="00BE1B6D">
      <w:pPr>
        <w:bidi/>
        <w:spacing w:after="0" w:line="300" w:lineRule="auto"/>
        <w:jc w:val="lowKashida"/>
        <w:rPr>
          <w:rFonts w:ascii="Calibri" w:eastAsia="Times New Roman" w:hAnsi="Calibri" w:cs="B Nazanin"/>
          <w:sz w:val="28"/>
          <w:szCs w:val="28"/>
          <w:rtl/>
          <w:lang w:bidi="fa-IR"/>
        </w:rPr>
      </w:pPr>
    </w:p>
    <w:p w:rsidR="00B04556" w:rsidRPr="00B04556" w:rsidRDefault="00B04556" w:rsidP="00B04556">
      <w:pPr>
        <w:bidi/>
        <w:spacing w:after="0" w:line="300" w:lineRule="auto"/>
        <w:jc w:val="lowKashida"/>
        <w:rPr>
          <w:rFonts w:ascii="Calibri" w:eastAsia="Times New Roman" w:hAnsi="Calibri" w:cs="B Nazanin"/>
          <w:sz w:val="20"/>
          <w:szCs w:val="20"/>
          <w:rtl/>
          <w:lang w:bidi="fa-IR"/>
        </w:rPr>
      </w:pPr>
    </w:p>
    <w:p w:rsidR="00456DC4" w:rsidRPr="00406CB8" w:rsidRDefault="005E5C20" w:rsidP="00F667A5">
      <w:pPr>
        <w:pStyle w:val="Heading3"/>
        <w:bidi/>
        <w:rPr>
          <w:rFonts w:ascii="Calibri" w:eastAsia="Times New Roman" w:hAnsi="Calibri" w:cs="B Nazanin"/>
          <w:color w:val="auto"/>
          <w:sz w:val="32"/>
          <w:szCs w:val="32"/>
          <w:rtl/>
          <w:lang w:bidi="fa-IR"/>
        </w:rPr>
      </w:pPr>
      <w:bookmarkStart w:id="63" w:name="_Toc380903788"/>
      <w:r w:rsidRPr="00406CB8">
        <w:rPr>
          <w:rFonts w:ascii="Calibri" w:eastAsia="Times New Roman" w:hAnsi="Calibri" w:cs="B Nazanin" w:hint="cs"/>
          <w:color w:val="auto"/>
          <w:sz w:val="32"/>
          <w:szCs w:val="32"/>
          <w:rtl/>
          <w:lang w:bidi="fa-IR"/>
        </w:rPr>
        <w:t xml:space="preserve">4-1-2- </w:t>
      </w:r>
      <w:r w:rsidR="00645D91" w:rsidRPr="00406CB8">
        <w:rPr>
          <w:rFonts w:ascii="Calibri" w:eastAsia="Times New Roman" w:hAnsi="Calibri" w:cs="B Nazanin" w:hint="cs"/>
          <w:color w:val="auto"/>
          <w:sz w:val="32"/>
          <w:szCs w:val="32"/>
          <w:rtl/>
          <w:lang w:bidi="fa-IR"/>
        </w:rPr>
        <w:t>استانداردهای</w:t>
      </w:r>
      <w:r w:rsidR="00F667A5">
        <w:rPr>
          <w:rFonts w:ascii="Calibri" w:eastAsia="Times New Roman" w:hAnsi="Calibri" w:cs="B Nazanin" w:hint="cs"/>
          <w:color w:val="auto"/>
          <w:sz w:val="32"/>
          <w:szCs w:val="32"/>
          <w:rtl/>
          <w:lang w:bidi="fa-IR"/>
        </w:rPr>
        <w:t xml:space="preserve"> </w:t>
      </w:r>
      <w:r w:rsidR="00456DC4" w:rsidRPr="00406CB8">
        <w:rPr>
          <w:rFonts w:ascii="Calibri" w:eastAsia="Times New Roman" w:hAnsi="Calibri" w:cs="B Nazanin" w:hint="cs"/>
          <w:color w:val="auto"/>
          <w:sz w:val="32"/>
          <w:szCs w:val="32"/>
          <w:rtl/>
          <w:lang w:bidi="fa-IR"/>
        </w:rPr>
        <w:t>طراحي ساختمان بيمارستان</w:t>
      </w:r>
      <w:r w:rsidR="00645D91" w:rsidRPr="00406CB8">
        <w:rPr>
          <w:rFonts w:ascii="Calibri" w:eastAsia="Times New Roman" w:hAnsi="Calibri" w:cs="B Nazanin" w:hint="cs"/>
          <w:color w:val="auto"/>
          <w:sz w:val="32"/>
          <w:szCs w:val="32"/>
          <w:rtl/>
          <w:lang w:bidi="fa-IR"/>
        </w:rPr>
        <w:t>:</w:t>
      </w:r>
      <w:bookmarkEnd w:id="63"/>
    </w:p>
    <w:p w:rsidR="00406CB8" w:rsidRDefault="00406CB8" w:rsidP="00456DC4">
      <w:pPr>
        <w:bidi/>
        <w:spacing w:after="0" w:line="300" w:lineRule="auto"/>
        <w:ind w:firstLine="284"/>
        <w:jc w:val="lowKashida"/>
        <w:rPr>
          <w:rFonts w:ascii="Calibri" w:eastAsia="Times New Roman" w:hAnsi="Calibri" w:cs="B Nazanin"/>
          <w:sz w:val="28"/>
          <w:szCs w:val="28"/>
          <w:rtl/>
          <w:lang w:bidi="fa-IR"/>
        </w:rPr>
      </w:pPr>
    </w:p>
    <w:p w:rsidR="00456DC4" w:rsidRPr="00DA6EC6" w:rsidRDefault="00456DC4" w:rsidP="00406CB8">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 سبك ساختمان، پوشش گل‌ها و مبلمان همگي بايد مقاوم به آتش باشد.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lastRenderedPageBreak/>
        <w:t xml:space="preserve">2- دستگاه‌هاي خودكار آبپاشي و حساس به آتش به همراه وسايل اطفا حريق بايد در بيمارستان‌ها پيش‌بيني شود.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3- هر يك از بخش‌ها و مناطق بيمارستان بايد طوري طراحي شود كه به پلكان يا مسير فرار متصل شده و راه خروجي به طور واضح مشخص باشد.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4- مناطقي از بيمارستان كه از نظر آتش‌سوزي داراي خطر بالايي‌اند نبايد در زير مناطق يا بخش‌هايي قرار بگيرند كه بيماران بد حال در آنجا به سر مي‌برند.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5- وجود نرده‌هاي حفاظ در اطراف بيمارستان و پنجره‌ها لازم و ضروري به نظر مي‌رسد.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6- محل استقرار ايستگاه پرستاري بايد طوري انتخاب شود كه پرستاران كنترل رفت و آمد افراد را به بخش به خوبي به عهده گيرند.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7- اتاق‌هاي معاينه و درمان در بخش اطفال بايد به اندازة كافي بزرگ باشد تا والدين و همراهان بيماران نيز بدانند در آنجا حضور داشته باشند.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8- در بخش اطفال به توالت‌هاي كوچك، دستشويي، صندلي و ميزهاي اختصاصي نياز است.</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9- در اتاق‌هايي كه در آنجا رايانه قرار دارد، رعايت موارد زير الزامي است:</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كف اتاق از كاشي، سراميك يا پاركت پوشيده شود، زيرا وجود فرش يا قاليچه موجب جذب گرد و غبار و ذرات شده كه خود موجب نقص و خرابي اين دستگاه‌ها مي‌گردد.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سيستم تهويه هوا بايد بتواند دود ناشي از استعمال سيگار را كه سبب خرابي دستگاه‌هاي رايانه‌اي مي‌شود از اتاق خارج كند. اگرچه تدوين قانون عدم استعمال دخانيات و اجراي دقيق آن به اين امر كمك مي‌كند.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10- وسايل و تجهيزات سنگين يا وسايلي كه بالاتر از سطح زمين قرار دارند به لحاظ وقوع احتمالي </w:t>
      </w:r>
      <w:r w:rsidRPr="00DA6EC6">
        <w:rPr>
          <w:rFonts w:ascii="Calibri" w:eastAsia="Times New Roman" w:hAnsi="Calibri" w:cs="B Nazanin" w:hint="cs"/>
          <w:sz w:val="28"/>
          <w:szCs w:val="28"/>
          <w:rtl/>
          <w:lang w:bidi="fa-IR"/>
        </w:rPr>
        <w:lastRenderedPageBreak/>
        <w:t>حوادث و سوانح غيرمتقربه بايد در محل استقرار خود محكم و ثابت قرار گيرد.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11- حوادث غيرمتقربه در بيمارستان‌هايي كه ساختمان‌هاي جداگانه دارند يا يك ساختمان به چند واحد جداگانه و مجزا تقسيم شده است، تأثير كمتري دارد.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12- سطح ديوارها و سقف اتاق‌ها بايد تميز و عاري از هرگونه منفذ باشد تا در آنجا ميكروب‌ها تجمع پيدا نكنند. لوله‌كشي‌ها بايد درزگيري شوند و پنجره‌ها منافذ و دريچه‌ها نياز به بررسي و كنترل دارند تا از ورود حشرات و جانوران موذي جلوگيري شود.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13- در سالن كنفرانس و اتاق زايمان (اتاق درد) از ديوارهاي داراي عايق ضد صدا استفاده شود. وسايل مكانيكي سنگين و لوله‌كشي‌هاي آب نيز نياز به عايق‌كاري دارند. در مجموع، عايق‌كاري ساختمان از ورود و خروج هواي سرد و گرم جلوگيري مي‌كند، گسترش آتش‌سوزي را مهار كرده، سر و صداي اضافي و ارتعاش و لرزه را جذب مي‌كند و مانع از هدر رفتن انرژي مي‌شود.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14- مناطق استقرار بيماران بايد به دور از نواحي پر سر و صدا در بيمارستان مثل آشپزخانه و آسانسور قرار گيرند.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15- براي كاركنان بيمارستان بسته به بخش يا قسمت مربوطه دستشويي، توالت، اتاق رختكن قفل‌دار و اتاق استراحت به تفكيك زنان و مردان به ويژه در نزديكي محل ورودي به بخش در نظر گرفته شود.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16- براي بيماران در هر اتاق، حمام همراه با كليه وسايل و ضمائم مثل سيفون، روشنايي، قفسه يا كيت بهداشتي دستشويي، جا لباسي، سطل زباله دردار، صندلي،‌آينه و غيره پيش‌بيني شود.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lastRenderedPageBreak/>
        <w:t>17- در هر بخش باليني، صندوق خانه مخصوص كاركنان نظافتچي با كلية تسهيلات و وسايل و اثاثيه در نظر گرفته شود.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18- قفسه، كمد و گنجه به صورت جداگانه براي نگهداري از وسايل و مواد در هر بخش بايد پيش‌بيني شود.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19- طراحي ورودي اصلي بيمارستان به شكل زير انجام شود: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به طور مستقيم به هال اصلي ارتباط داشته باشد.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اندازه در ورودي بايد به اندازه كافي بزرگ باشد تا عبور برانكارد، ترولي و صندلي چرخدار به آساني انجام شود.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پله‌هاي اصلي ورودي ساختمان بيمارستان به نرده داشته باشد.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ورودي ساختمان به صورت مسقف و سرپوشيده باشد تا از ورود و خروج گرما يا سرما جلوگيري شود و در عين حال ورودي را از گزند باد، باران، آفتاب و گرد و غبار حفظ كند.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بخش‌هاي اورژانس، درمانگاه سرپايي، انبار مركزي و آشپزخانه مي‌توانند ورودي جداگانه داشته باشند.</w:t>
      </w:r>
    </w:p>
    <w:p w:rsidR="00456DC4" w:rsidRPr="00DA6EC6" w:rsidRDefault="00456DC4" w:rsidP="00645D91">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2</w:t>
      </w:r>
      <w:r w:rsidR="00645D91" w:rsidRPr="00DA6EC6">
        <w:rPr>
          <w:rFonts w:ascii="Calibri" w:eastAsia="Times New Roman" w:hAnsi="Calibri" w:cs="B Nazanin" w:hint="cs"/>
          <w:sz w:val="28"/>
          <w:szCs w:val="28"/>
          <w:rtl/>
          <w:lang w:bidi="fa-IR"/>
        </w:rPr>
        <w:t>0</w:t>
      </w:r>
      <w:r w:rsidRPr="00DA6EC6">
        <w:rPr>
          <w:rFonts w:ascii="Calibri" w:eastAsia="Times New Roman" w:hAnsi="Calibri" w:cs="B Nazanin" w:hint="cs"/>
          <w:sz w:val="28"/>
          <w:szCs w:val="28"/>
          <w:rtl/>
          <w:lang w:bidi="fa-IR"/>
        </w:rPr>
        <w:t>- طراحي راهروي اصلي بيمارستان به صورت زير انجام شود: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به اندازه كافي براي عبور و مرور افراد، مراجعان و برانكارها، صندلي‌هاي چرخدار و چرخش آنها بزرگ باشد.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ديوارها به لحاظ جلوگيري از خرابي در اثر عبور وسايل نقليه داراي حفاظ باشد.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در راهروهاي طبقات زير زمين عبور لوله‌كشي بايد به صورت روكار انجام شود. </w:t>
      </w:r>
    </w:p>
    <w:p w:rsidR="00456DC4" w:rsidRPr="00DA6EC6" w:rsidRDefault="00456DC4" w:rsidP="00645D91">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2</w:t>
      </w:r>
      <w:r w:rsidR="00645D91" w:rsidRPr="00DA6EC6">
        <w:rPr>
          <w:rFonts w:ascii="Calibri" w:eastAsia="Times New Roman" w:hAnsi="Calibri" w:cs="B Nazanin" w:hint="cs"/>
          <w:sz w:val="28"/>
          <w:szCs w:val="28"/>
          <w:rtl/>
          <w:lang w:bidi="fa-IR"/>
        </w:rPr>
        <w:t>1</w:t>
      </w:r>
      <w:r w:rsidRPr="00DA6EC6">
        <w:rPr>
          <w:rFonts w:ascii="Calibri" w:eastAsia="Times New Roman" w:hAnsi="Calibri" w:cs="B Nazanin" w:hint="cs"/>
          <w:sz w:val="28"/>
          <w:szCs w:val="28"/>
          <w:rtl/>
          <w:lang w:bidi="fa-IR"/>
        </w:rPr>
        <w:t>- طراحي پلكان اصلي بيمارستان به صورت زير انجام شود: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lastRenderedPageBreak/>
        <w:t>به طور مستقيم و غيرمستقيم به راهروي اصلي منتهي شده و به نحوي ساخته شود كه عرض آن به اندازه عرض راهروي اصلي باشد.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ارتفاع هر يك از پلكان‌ها با يكديگر همطراز، ثابت و بدون سرخوردگي باشد و حداقل دو پلكان جداگانه و عريض براي تخلية بيماران اورژانس، همچنين براي توسعه طبقات اضافي در نظر گرفته شود. </w:t>
      </w:r>
    </w:p>
    <w:p w:rsidR="00456DC4" w:rsidRPr="00DA6EC6" w:rsidRDefault="00456DC4" w:rsidP="00B04556">
      <w:pPr>
        <w:bidi/>
        <w:spacing w:after="0" w:line="300" w:lineRule="auto"/>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2</w:t>
      </w:r>
      <w:r w:rsidR="00645D91" w:rsidRPr="00DA6EC6">
        <w:rPr>
          <w:rFonts w:ascii="Calibri" w:eastAsia="Times New Roman" w:hAnsi="Calibri" w:cs="B Nazanin" w:hint="cs"/>
          <w:sz w:val="28"/>
          <w:szCs w:val="28"/>
          <w:rtl/>
          <w:lang w:bidi="fa-IR"/>
        </w:rPr>
        <w:t>2</w:t>
      </w:r>
      <w:r w:rsidRPr="00DA6EC6">
        <w:rPr>
          <w:rFonts w:ascii="Calibri" w:eastAsia="Times New Roman" w:hAnsi="Calibri" w:cs="B Nazanin" w:hint="cs"/>
          <w:sz w:val="28"/>
          <w:szCs w:val="28"/>
          <w:rtl/>
          <w:lang w:bidi="fa-IR"/>
        </w:rPr>
        <w:t>- مشخصات آسانسورها:</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تعداد آسانسورها در بيمارستان بستگي به فعاليت بخش جراحي، زمان تغيير و تحول شيفت‌ها، ساعات كاري كاركنان، تعداد دفعات و زمان در نظر گرفته شده براي ملاقات با بيماران، تعداد و زمان پذيرش و ترخيص بيماران دارد.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هر يكصد تخت حداقل يك يا دو آسانسور پيش‌بيني مي‌شود.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از آسانسورهاي حمل بار فقط به منظور انتقال وسايل و تجهيزات سنگين استفاده شود.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از بعضي آسانسورهاي كوچك نيز مي‌توان براي حمل و نقل سيني‌هاي غذا و ملحفه‌هاي تميز استفاده كرد. </w:t>
      </w:r>
    </w:p>
    <w:p w:rsidR="00456DC4" w:rsidRPr="00DA6EC6" w:rsidRDefault="00456DC4" w:rsidP="00645D91">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2</w:t>
      </w:r>
      <w:r w:rsidR="00645D91" w:rsidRPr="00DA6EC6">
        <w:rPr>
          <w:rFonts w:ascii="Calibri" w:eastAsia="Times New Roman" w:hAnsi="Calibri" w:cs="B Nazanin" w:hint="cs"/>
          <w:sz w:val="28"/>
          <w:szCs w:val="28"/>
          <w:rtl/>
          <w:lang w:bidi="fa-IR"/>
        </w:rPr>
        <w:t>3</w:t>
      </w:r>
      <w:r w:rsidRPr="00DA6EC6">
        <w:rPr>
          <w:rFonts w:ascii="Calibri" w:eastAsia="Times New Roman" w:hAnsi="Calibri" w:cs="B Nazanin" w:hint="cs"/>
          <w:sz w:val="28"/>
          <w:szCs w:val="28"/>
          <w:rtl/>
          <w:lang w:bidi="fa-IR"/>
        </w:rPr>
        <w:t>- مشخصات رامپ يا سكوي شيب‌دار:</w:t>
      </w:r>
    </w:p>
    <w:p w:rsidR="00456DC4" w:rsidRPr="00DA6EC6" w:rsidRDefault="00456DC4" w:rsidP="00456DC4">
      <w:pPr>
        <w:bidi/>
        <w:spacing w:after="0" w:line="300" w:lineRule="auto"/>
        <w:ind w:firstLine="284"/>
        <w:jc w:val="lowKashida"/>
        <w:rPr>
          <w:rFonts w:ascii="Calibri" w:eastAsia="Times New Roman" w:hAnsi="Calibri" w:cs="B Nazanin"/>
          <w:sz w:val="28"/>
          <w:szCs w:val="28"/>
          <w:lang w:bidi="fa-IR"/>
        </w:rPr>
      </w:pPr>
      <w:r w:rsidRPr="00DA6EC6">
        <w:rPr>
          <w:rFonts w:ascii="Calibri" w:eastAsia="Times New Roman" w:hAnsi="Calibri" w:cs="B Nazanin" w:hint="cs"/>
          <w:sz w:val="28"/>
          <w:szCs w:val="28"/>
          <w:rtl/>
          <w:lang w:bidi="fa-IR"/>
        </w:rPr>
        <w:t xml:space="preserve">براي عبور معلولان در بين طبقات مختلف به كار مي‌رود.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بايد فضاي زيادي براي آنها در نظر گرفته شود.</w:t>
      </w:r>
    </w:p>
    <w:p w:rsidR="00456DC4" w:rsidRPr="00DA6EC6" w:rsidRDefault="00456DC4" w:rsidP="008341DA">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در صورتي كه در خارج از ساختمان بيمارستان به منظور دسترسي به بخش اورژانس يا درمانگاه سرپايي سكوي شيب‌دار قرار داشته باشد بايد آن را در مقابل باد، باران و تغييرات جوي حفظ كرد.</w:t>
      </w:r>
    </w:p>
    <w:p w:rsidR="00456DC4" w:rsidRDefault="008341DA" w:rsidP="00406CB8">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24</w:t>
      </w:r>
      <w:r w:rsidR="00456DC4" w:rsidRPr="00DA6EC6">
        <w:rPr>
          <w:rFonts w:ascii="Calibri" w:eastAsia="Times New Roman" w:hAnsi="Calibri" w:cs="B Nazanin" w:hint="cs"/>
          <w:sz w:val="28"/>
          <w:szCs w:val="28"/>
          <w:rtl/>
          <w:lang w:bidi="fa-IR"/>
        </w:rPr>
        <w:t>- انجام طراحي بيمارستان به صورتي كه در آينده قابل بسط و توسعه باشد</w:t>
      </w:r>
      <w:r w:rsidR="00406CB8">
        <w:rPr>
          <w:rFonts w:ascii="Calibri" w:eastAsia="Times New Roman" w:hAnsi="Calibri" w:cs="B Nazanin" w:hint="cs"/>
          <w:sz w:val="28"/>
          <w:szCs w:val="28"/>
          <w:rtl/>
          <w:lang w:bidi="fa-IR"/>
        </w:rPr>
        <w:t xml:space="preserve"> </w:t>
      </w:r>
      <w:r w:rsidR="00AE6500" w:rsidRPr="00DA6EC6">
        <w:rPr>
          <w:rFonts w:ascii="Calibri" w:eastAsia="Times New Roman" w:hAnsi="Calibri" w:cs="B Nazanin" w:hint="cs"/>
          <w:sz w:val="28"/>
          <w:szCs w:val="28"/>
          <w:rtl/>
          <w:lang w:bidi="fa-IR"/>
        </w:rPr>
        <w:t>(درگاهی،1390)</w:t>
      </w:r>
      <w:r w:rsidR="00406CB8">
        <w:rPr>
          <w:rFonts w:ascii="Calibri" w:eastAsia="Times New Roman" w:hAnsi="Calibri" w:cs="B Nazanin" w:hint="cs"/>
          <w:sz w:val="28"/>
          <w:szCs w:val="28"/>
          <w:rtl/>
          <w:lang w:bidi="fa-IR"/>
        </w:rPr>
        <w:t xml:space="preserve">. </w:t>
      </w:r>
    </w:p>
    <w:p w:rsidR="00406CB8" w:rsidRDefault="00406CB8" w:rsidP="00406CB8">
      <w:pPr>
        <w:bidi/>
        <w:spacing w:after="0" w:line="300" w:lineRule="auto"/>
        <w:ind w:firstLine="284"/>
        <w:jc w:val="lowKashida"/>
        <w:rPr>
          <w:rFonts w:ascii="Calibri" w:eastAsia="Times New Roman" w:hAnsi="Calibri" w:cs="B Nazanin"/>
          <w:sz w:val="28"/>
          <w:szCs w:val="28"/>
          <w:rtl/>
          <w:lang w:bidi="fa-IR"/>
        </w:rPr>
      </w:pPr>
    </w:p>
    <w:p w:rsidR="00406CB8" w:rsidRPr="00406CB8" w:rsidRDefault="00406CB8" w:rsidP="00406CB8">
      <w:pPr>
        <w:bidi/>
        <w:spacing w:after="0" w:line="300" w:lineRule="auto"/>
        <w:ind w:firstLine="284"/>
        <w:jc w:val="lowKashida"/>
        <w:rPr>
          <w:rFonts w:ascii="Calibri" w:eastAsia="Times New Roman" w:hAnsi="Calibri" w:cs="B Nazanin"/>
          <w:sz w:val="20"/>
          <w:szCs w:val="20"/>
          <w:rtl/>
          <w:lang w:bidi="fa-IR"/>
        </w:rPr>
      </w:pPr>
    </w:p>
    <w:p w:rsidR="008341DA" w:rsidRPr="00406CB8" w:rsidRDefault="005E5C20" w:rsidP="00A72E30">
      <w:pPr>
        <w:pStyle w:val="Heading3"/>
        <w:bidi/>
        <w:rPr>
          <w:rFonts w:ascii="Calibri" w:eastAsia="Times New Roman" w:hAnsi="Calibri" w:cs="B Nazanin"/>
          <w:color w:val="auto"/>
          <w:sz w:val="32"/>
          <w:szCs w:val="32"/>
          <w:rtl/>
          <w:lang w:bidi="fa-IR"/>
        </w:rPr>
      </w:pPr>
      <w:bookmarkStart w:id="64" w:name="_Toc380903789"/>
      <w:r w:rsidRPr="00406CB8">
        <w:rPr>
          <w:rFonts w:ascii="Calibri" w:eastAsia="Times New Roman" w:hAnsi="Calibri" w:cs="B Nazanin" w:hint="cs"/>
          <w:color w:val="auto"/>
          <w:sz w:val="32"/>
          <w:szCs w:val="32"/>
          <w:rtl/>
          <w:lang w:bidi="fa-IR"/>
        </w:rPr>
        <w:t xml:space="preserve">4-1-3- </w:t>
      </w:r>
      <w:r w:rsidR="008341DA" w:rsidRPr="00406CB8">
        <w:rPr>
          <w:rFonts w:ascii="Calibri" w:eastAsia="Times New Roman" w:hAnsi="Calibri" w:cs="B Nazanin" w:hint="cs"/>
          <w:color w:val="auto"/>
          <w:sz w:val="32"/>
          <w:szCs w:val="32"/>
          <w:rtl/>
          <w:lang w:bidi="fa-IR"/>
        </w:rPr>
        <w:t>الزامات طراحی بیما</w:t>
      </w:r>
      <w:r w:rsidRPr="00406CB8">
        <w:rPr>
          <w:rFonts w:ascii="Calibri" w:eastAsia="Times New Roman" w:hAnsi="Calibri" w:cs="B Nazanin" w:hint="cs"/>
          <w:color w:val="auto"/>
          <w:sz w:val="32"/>
          <w:szCs w:val="32"/>
          <w:rtl/>
          <w:lang w:bidi="fa-IR"/>
        </w:rPr>
        <w:t>ر</w:t>
      </w:r>
      <w:r w:rsidR="00406CB8">
        <w:rPr>
          <w:rFonts w:ascii="Calibri" w:eastAsia="Times New Roman" w:hAnsi="Calibri" w:cs="B Nazanin" w:hint="cs"/>
          <w:color w:val="auto"/>
          <w:sz w:val="32"/>
          <w:szCs w:val="32"/>
          <w:rtl/>
          <w:lang w:bidi="fa-IR"/>
        </w:rPr>
        <w:t>ستان</w:t>
      </w:r>
      <w:r w:rsidR="008341DA" w:rsidRPr="00406CB8">
        <w:rPr>
          <w:rFonts w:ascii="Calibri" w:eastAsia="Times New Roman" w:hAnsi="Calibri" w:cs="B Nazanin" w:hint="cs"/>
          <w:color w:val="auto"/>
          <w:sz w:val="32"/>
          <w:szCs w:val="32"/>
          <w:rtl/>
          <w:lang w:bidi="fa-IR"/>
        </w:rPr>
        <w:t>:</w:t>
      </w:r>
      <w:bookmarkEnd w:id="64"/>
    </w:p>
    <w:p w:rsidR="00406CB8" w:rsidRPr="00406CB8" w:rsidRDefault="00406CB8" w:rsidP="00456DC4">
      <w:pPr>
        <w:bidi/>
        <w:spacing w:after="0" w:line="300" w:lineRule="auto"/>
        <w:jc w:val="lowKashida"/>
        <w:rPr>
          <w:rFonts w:ascii="Calibri" w:eastAsia="Times New Roman" w:hAnsi="Calibri" w:cs="B Nazanin"/>
          <w:sz w:val="28"/>
          <w:szCs w:val="28"/>
          <w:rtl/>
          <w:lang w:bidi="fa-IR"/>
        </w:rPr>
      </w:pP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lastRenderedPageBreak/>
        <w:t xml:space="preserve">- </w:t>
      </w:r>
      <w:r w:rsidR="00456DC4" w:rsidRPr="00DA6EC6">
        <w:rPr>
          <w:rFonts w:ascii="Calibri" w:eastAsia="Times New Roman" w:hAnsi="Calibri" w:cs="B Nazanin" w:hint="cs"/>
          <w:b/>
          <w:bCs/>
          <w:sz w:val="28"/>
          <w:szCs w:val="28"/>
          <w:rtl/>
          <w:lang w:bidi="fa-IR"/>
        </w:rPr>
        <w:t>ديوارهاي داخلي ساختمان:</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 ديوارهايي كه بر روي آنها بار وجود ندارد بايد قابل تغيير باشند.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2- وسايل ضد حريق يا كمد و قفسه‌ها را بهتر است بر روي ديوارهايي كه بر روي آنها بار وجود دارد، قرار داد.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3- ديوارها، بهتر است داراي خاصيت ضد صدا باشند.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 xml:space="preserve">- </w:t>
      </w:r>
      <w:r w:rsidR="00456DC4" w:rsidRPr="00DA6EC6">
        <w:rPr>
          <w:rFonts w:ascii="Calibri" w:eastAsia="Times New Roman" w:hAnsi="Calibri" w:cs="B Nazanin" w:hint="cs"/>
          <w:b/>
          <w:bCs/>
          <w:sz w:val="28"/>
          <w:szCs w:val="28"/>
          <w:rtl/>
          <w:lang w:bidi="fa-IR"/>
        </w:rPr>
        <w:t>كف</w:t>
      </w:r>
      <w:r w:rsidRPr="00DA6EC6">
        <w:rPr>
          <w:rFonts w:ascii="Calibri" w:eastAsia="Times New Roman" w:hAnsi="Calibri" w:cs="B Nazanin" w:hint="cs"/>
          <w:b/>
          <w:bCs/>
          <w:sz w:val="28"/>
          <w:szCs w:val="28"/>
          <w:rtl/>
          <w:lang w:bidi="fa-IR"/>
        </w:rPr>
        <w:t>:</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 مجهز به سيستم تخلية فاضلاب باشد به خصوص در رختشويخانه و آشپزخانه.</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2- سطوح هر طبقه بايد همطراز و يكنواخت و بدون پله باشد. </w:t>
      </w: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 xml:space="preserve">- </w:t>
      </w:r>
      <w:r w:rsidR="00456DC4" w:rsidRPr="00DA6EC6">
        <w:rPr>
          <w:rFonts w:ascii="Calibri" w:eastAsia="Times New Roman" w:hAnsi="Calibri" w:cs="B Nazanin" w:hint="cs"/>
          <w:b/>
          <w:bCs/>
          <w:sz w:val="28"/>
          <w:szCs w:val="28"/>
          <w:rtl/>
          <w:lang w:bidi="fa-IR"/>
        </w:rPr>
        <w:t>پنجره</w:t>
      </w:r>
      <w:r w:rsidRPr="00DA6EC6">
        <w:rPr>
          <w:rFonts w:ascii="Calibri" w:eastAsia="Times New Roman" w:hAnsi="Calibri" w:cs="B Nazanin" w:hint="cs"/>
          <w:b/>
          <w:bCs/>
          <w:sz w:val="28"/>
          <w:szCs w:val="28"/>
          <w:rtl/>
          <w:lang w:bidi="fa-IR"/>
        </w:rPr>
        <w:t>:</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1- داراي چشم‌انداز به سمت خارج باشد.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2- اندازه آنها بايد به صورتي باشد تا حداكثر جريان هوا از آن عبور و در عين حال اتاق را از پرتو نور اضافي حفظ كند.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3- پنجره‌هاي توالت داراي شيشه‌هي تيره رنگ باشد.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4- بخش‌هاي مراقبت ويژه، اتاق عمل و انبار مركزي نياز به پنجره ندارد. </w:t>
      </w:r>
    </w:p>
    <w:p w:rsidR="0008536E" w:rsidRPr="00DA6EC6" w:rsidRDefault="0008536E" w:rsidP="0008536E">
      <w:pPr>
        <w:bidi/>
        <w:spacing w:after="0" w:line="300" w:lineRule="auto"/>
        <w:ind w:firstLine="284"/>
        <w:jc w:val="lowKashida"/>
        <w:rPr>
          <w:rFonts w:ascii="Calibri" w:eastAsia="Times New Roman" w:hAnsi="Calibri" w:cs="B Nazanin"/>
          <w:sz w:val="28"/>
          <w:szCs w:val="28"/>
          <w:rtl/>
          <w:lang w:bidi="fa-IR"/>
        </w:rPr>
      </w:pP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 xml:space="preserve">- </w:t>
      </w:r>
      <w:r w:rsidR="00456DC4" w:rsidRPr="00DA6EC6">
        <w:rPr>
          <w:rFonts w:ascii="Calibri" w:eastAsia="Times New Roman" w:hAnsi="Calibri" w:cs="B Nazanin" w:hint="cs"/>
          <w:b/>
          <w:bCs/>
          <w:sz w:val="28"/>
          <w:szCs w:val="28"/>
          <w:rtl/>
          <w:lang w:bidi="fa-IR"/>
        </w:rPr>
        <w:t>در</w:t>
      </w:r>
      <w:r w:rsidRPr="00DA6EC6">
        <w:rPr>
          <w:rFonts w:ascii="Calibri" w:eastAsia="Times New Roman" w:hAnsi="Calibri" w:cs="B Nazanin" w:hint="cs"/>
          <w:b/>
          <w:bCs/>
          <w:sz w:val="28"/>
          <w:szCs w:val="28"/>
          <w:rtl/>
          <w:lang w:bidi="fa-IR"/>
        </w:rPr>
        <w:t>:</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 در اتاق بيماران به اندازه كافي پهن و عريض باشد تا عمل نقل و انتقال برانكارد و ديگر وسايل نقليه به راحتي انجام شود.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2- مقاوم به آتش باشند.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3- در مقابل ضايعات ناشي از نقل و انتقال وسايل سنگين مقاومت نمايند.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4- بخش جراحي نياز به درهاي خودكار دارد.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lastRenderedPageBreak/>
        <w:t>5- درهاي دوطرفه كه داراي ورود و خروج همزمان هستند بايد از شيشه باشند.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 xml:space="preserve">- </w:t>
      </w:r>
      <w:r w:rsidR="00456DC4" w:rsidRPr="00DA6EC6">
        <w:rPr>
          <w:rFonts w:ascii="Calibri" w:eastAsia="Times New Roman" w:hAnsi="Calibri" w:cs="B Nazanin" w:hint="cs"/>
          <w:b/>
          <w:bCs/>
          <w:sz w:val="28"/>
          <w:szCs w:val="28"/>
          <w:rtl/>
          <w:lang w:bidi="fa-IR"/>
        </w:rPr>
        <w:t>لوله‌كشي</w:t>
      </w:r>
      <w:r w:rsidRPr="00DA6EC6">
        <w:rPr>
          <w:rFonts w:ascii="Calibri" w:eastAsia="Times New Roman" w:hAnsi="Calibri" w:cs="B Nazanin" w:hint="cs"/>
          <w:b/>
          <w:bCs/>
          <w:sz w:val="28"/>
          <w:szCs w:val="28"/>
          <w:rtl/>
          <w:lang w:bidi="fa-IR"/>
        </w:rPr>
        <w:t>:</w:t>
      </w:r>
      <w:r w:rsidR="00456DC4" w:rsidRPr="00DA6EC6">
        <w:rPr>
          <w:rFonts w:ascii="Calibri" w:eastAsia="Times New Roman" w:hAnsi="Calibri" w:cs="B Nazanin" w:hint="cs"/>
          <w:b/>
          <w:bCs/>
          <w:sz w:val="28"/>
          <w:szCs w:val="28"/>
          <w:rtl/>
          <w:lang w:bidi="fa-IR"/>
        </w:rPr>
        <w:t xml:space="preserve">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 در داخل ديوار، كف و سقف جهت عبور سيم‌كشي‌هاي تلفن و برق، لوله به كار مي‌رود.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2- لوله‌كشي‌هاي جداگانه به منظور تهويه هوا و گرمادهي در نظر گرفته مي‌شود.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 xml:space="preserve">- </w:t>
      </w:r>
      <w:r w:rsidR="00456DC4" w:rsidRPr="00DA6EC6">
        <w:rPr>
          <w:rFonts w:ascii="Calibri" w:eastAsia="Times New Roman" w:hAnsi="Calibri" w:cs="B Nazanin" w:hint="cs"/>
          <w:b/>
          <w:bCs/>
          <w:sz w:val="28"/>
          <w:szCs w:val="28"/>
          <w:rtl/>
          <w:lang w:bidi="fa-IR"/>
        </w:rPr>
        <w:t>روشنايي</w:t>
      </w:r>
      <w:r w:rsidRPr="00DA6EC6">
        <w:rPr>
          <w:rFonts w:ascii="Calibri" w:eastAsia="Times New Roman" w:hAnsi="Calibri" w:cs="B Nazanin" w:hint="cs"/>
          <w:b/>
          <w:bCs/>
          <w:sz w:val="28"/>
          <w:szCs w:val="28"/>
          <w:rtl/>
          <w:lang w:bidi="fa-IR"/>
        </w:rPr>
        <w:t>:</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1- روشنايي طبيعي خاصيت ضدعفوني كنندگي دارد.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2- نباد خيره كننده يا زننده باشد.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3- روشنايي‌هاي اورژانس در طول شب در اتاق نگهباني، درهاي ورودي به بيمارستان، راهروها و درهاي ورودي به اتاق‌هاي عمل و بخش‌هاي باليني لازم و ضروري است.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 xml:space="preserve">- </w:t>
      </w:r>
      <w:r w:rsidR="00456DC4" w:rsidRPr="00DA6EC6">
        <w:rPr>
          <w:rFonts w:ascii="Calibri" w:eastAsia="Times New Roman" w:hAnsi="Calibri" w:cs="B Nazanin" w:hint="cs"/>
          <w:b/>
          <w:bCs/>
          <w:sz w:val="28"/>
          <w:szCs w:val="28"/>
          <w:rtl/>
          <w:lang w:bidi="fa-IR"/>
        </w:rPr>
        <w:t>سيستم تهويه</w:t>
      </w:r>
      <w:r w:rsidRPr="00DA6EC6">
        <w:rPr>
          <w:rFonts w:ascii="Calibri" w:eastAsia="Times New Roman" w:hAnsi="Calibri" w:cs="B Nazanin" w:hint="cs"/>
          <w:b/>
          <w:bCs/>
          <w:sz w:val="28"/>
          <w:szCs w:val="28"/>
          <w:rtl/>
          <w:lang w:bidi="fa-IR"/>
        </w:rPr>
        <w:t>:</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 نبايد جريان هوا يا وزش باد ايجاد كند.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2- حداقل تغيير درجه حرارت را ايجاد كند.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3- هوايي كه از اتاق خارج مي‌شود نبايد در ديگر نواحي اتاق مجدداً گردش كند. </w:t>
      </w:r>
    </w:p>
    <w:p w:rsidR="0008536E" w:rsidRPr="00DA6EC6" w:rsidRDefault="0008536E" w:rsidP="0008536E">
      <w:pPr>
        <w:bidi/>
        <w:spacing w:after="0" w:line="300" w:lineRule="auto"/>
        <w:jc w:val="lowKashida"/>
        <w:rPr>
          <w:rFonts w:ascii="Calibri" w:eastAsia="Times New Roman" w:hAnsi="Calibri" w:cs="B Nazanin"/>
          <w:sz w:val="28"/>
          <w:szCs w:val="28"/>
          <w:rtl/>
          <w:lang w:bidi="fa-IR"/>
        </w:rPr>
      </w:pP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 xml:space="preserve">- </w:t>
      </w:r>
      <w:r w:rsidR="00456DC4" w:rsidRPr="00DA6EC6">
        <w:rPr>
          <w:rFonts w:ascii="Calibri" w:eastAsia="Times New Roman" w:hAnsi="Calibri" w:cs="B Nazanin" w:hint="cs"/>
          <w:b/>
          <w:bCs/>
          <w:sz w:val="28"/>
          <w:szCs w:val="28"/>
          <w:rtl/>
          <w:lang w:bidi="fa-IR"/>
        </w:rPr>
        <w:t>تزئينات</w:t>
      </w:r>
      <w:r w:rsidRPr="00DA6EC6">
        <w:rPr>
          <w:rFonts w:ascii="Calibri" w:eastAsia="Times New Roman" w:hAnsi="Calibri" w:cs="B Nazanin" w:hint="cs"/>
          <w:b/>
          <w:bCs/>
          <w:sz w:val="28"/>
          <w:szCs w:val="28"/>
          <w:rtl/>
          <w:lang w:bidi="fa-IR"/>
        </w:rPr>
        <w:t>:</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1- استفاده از گياهان و گل‌هاي تزئيني محيط داخل ساختمان را زنده، زيبا، جذاب و شيرين مي‌نمايد.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2- وجود مناظر و چشم‌اندازهاي آرام و موضوعات و مطالب خانوادگي محيط را بشاش و شاداب مي‌نمايد.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3- تابلوهايي كه تمام طول ديوارها را دربر مي‌گيرند، موجب مي‌شوند كه فضاي اتاق بيشتر به نظر مي‌رسد.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lastRenderedPageBreak/>
        <w:t>4- احداث حوض يا حوضچه‌هاي مصنوعي و آكواريوم با ماهي‌هاي داراي رنگ‌هاي مختلف در هر طبقه به افراد احساس آرامش مي‌دهد.</w:t>
      </w:r>
      <w:r w:rsidR="00AE6500" w:rsidRPr="00DA6EC6">
        <w:rPr>
          <w:rFonts w:ascii="Calibri" w:eastAsia="Times New Roman" w:hAnsi="Calibri" w:cs="B Nazanin" w:hint="cs"/>
          <w:sz w:val="28"/>
          <w:szCs w:val="28"/>
          <w:rtl/>
          <w:lang w:bidi="fa-IR"/>
        </w:rPr>
        <w:t>(وزارت بهداشت،1390)</w:t>
      </w:r>
      <w:r w:rsidRPr="00DA6EC6">
        <w:rPr>
          <w:rFonts w:ascii="Calibri" w:eastAsia="Times New Roman" w:hAnsi="Calibri" w:cs="B Nazanin" w:hint="cs"/>
          <w:sz w:val="28"/>
          <w:szCs w:val="28"/>
          <w:rtl/>
          <w:lang w:bidi="fa-IR"/>
        </w:rPr>
        <w:t xml:space="preserve"> </w:t>
      </w:r>
    </w:p>
    <w:p w:rsidR="00456DC4" w:rsidRDefault="00456DC4" w:rsidP="00456DC4">
      <w:pPr>
        <w:bidi/>
        <w:spacing w:after="0" w:line="300" w:lineRule="auto"/>
        <w:ind w:firstLine="284"/>
        <w:jc w:val="lowKashida"/>
        <w:rPr>
          <w:rFonts w:ascii="Calibri" w:eastAsia="Times New Roman" w:hAnsi="Calibri" w:cs="B Nazanin"/>
          <w:sz w:val="28"/>
          <w:szCs w:val="28"/>
          <w:rtl/>
          <w:lang w:bidi="fa-IR"/>
        </w:rPr>
      </w:pPr>
    </w:p>
    <w:p w:rsidR="00406CB8" w:rsidRPr="00406CB8" w:rsidRDefault="00406CB8" w:rsidP="00406CB8">
      <w:pPr>
        <w:bidi/>
        <w:spacing w:after="0" w:line="300" w:lineRule="auto"/>
        <w:ind w:firstLine="284"/>
        <w:jc w:val="lowKashida"/>
        <w:rPr>
          <w:rFonts w:ascii="Calibri" w:eastAsia="Times New Roman" w:hAnsi="Calibri" w:cs="B Nazanin"/>
          <w:sz w:val="20"/>
          <w:szCs w:val="20"/>
          <w:rtl/>
          <w:lang w:bidi="fa-IR"/>
        </w:rPr>
      </w:pPr>
    </w:p>
    <w:p w:rsidR="00456DC4" w:rsidRPr="00406CB8" w:rsidRDefault="005E5C20" w:rsidP="00A72E30">
      <w:pPr>
        <w:pStyle w:val="Heading3"/>
        <w:bidi/>
        <w:rPr>
          <w:rFonts w:ascii="Calibri" w:eastAsia="Times New Roman" w:hAnsi="Calibri" w:cs="B Nazanin"/>
          <w:color w:val="auto"/>
          <w:sz w:val="32"/>
          <w:szCs w:val="32"/>
          <w:rtl/>
          <w:lang w:bidi="fa-IR"/>
        </w:rPr>
      </w:pPr>
      <w:bookmarkStart w:id="65" w:name="_Toc380903790"/>
      <w:r w:rsidRPr="00406CB8">
        <w:rPr>
          <w:rFonts w:ascii="Calibri" w:eastAsia="Times New Roman" w:hAnsi="Calibri" w:cs="B Nazanin" w:hint="cs"/>
          <w:color w:val="auto"/>
          <w:sz w:val="32"/>
          <w:szCs w:val="32"/>
          <w:rtl/>
          <w:lang w:bidi="fa-IR"/>
        </w:rPr>
        <w:t xml:space="preserve">4-1-1- </w:t>
      </w:r>
      <w:r w:rsidR="00795BF9" w:rsidRPr="00406CB8">
        <w:rPr>
          <w:rFonts w:ascii="Calibri" w:eastAsia="Times New Roman" w:hAnsi="Calibri" w:cs="B Nazanin" w:hint="cs"/>
          <w:color w:val="auto"/>
          <w:sz w:val="32"/>
          <w:szCs w:val="32"/>
          <w:rtl/>
          <w:lang w:bidi="fa-IR"/>
        </w:rPr>
        <w:t xml:space="preserve">استانداردهای </w:t>
      </w:r>
      <w:r w:rsidR="00456DC4" w:rsidRPr="00406CB8">
        <w:rPr>
          <w:rFonts w:ascii="Calibri" w:eastAsia="Times New Roman" w:hAnsi="Calibri" w:cs="B Nazanin" w:hint="cs"/>
          <w:color w:val="auto"/>
          <w:sz w:val="32"/>
          <w:szCs w:val="32"/>
          <w:rtl/>
          <w:lang w:bidi="fa-IR"/>
        </w:rPr>
        <w:t>طراحی محوطه بیمارستان:</w:t>
      </w:r>
      <w:bookmarkEnd w:id="65"/>
    </w:p>
    <w:p w:rsidR="00406CB8" w:rsidRDefault="00406CB8" w:rsidP="00456DC4">
      <w:pPr>
        <w:bidi/>
        <w:spacing w:after="0" w:line="300" w:lineRule="auto"/>
        <w:jc w:val="lowKashida"/>
        <w:rPr>
          <w:rFonts w:ascii="Calibri" w:eastAsia="Times New Roman" w:hAnsi="Calibri" w:cs="B Nazanin"/>
          <w:b/>
          <w:bCs/>
          <w:sz w:val="28"/>
          <w:szCs w:val="28"/>
          <w:rtl/>
          <w:lang w:bidi="fa-IR"/>
        </w:rPr>
      </w:pP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 xml:space="preserve">- </w:t>
      </w:r>
      <w:r w:rsidR="00456DC4" w:rsidRPr="00DA6EC6">
        <w:rPr>
          <w:rFonts w:ascii="Calibri" w:eastAsia="Times New Roman" w:hAnsi="Calibri" w:cs="B Nazanin" w:hint="cs"/>
          <w:b/>
          <w:bCs/>
          <w:sz w:val="28"/>
          <w:szCs w:val="28"/>
          <w:rtl/>
          <w:lang w:bidi="fa-IR"/>
        </w:rPr>
        <w:t>محل ورود</w:t>
      </w:r>
      <w:r w:rsidRPr="00DA6EC6">
        <w:rPr>
          <w:rFonts w:ascii="Calibri" w:eastAsia="Times New Roman" w:hAnsi="Calibri" w:cs="B Nazanin" w:hint="cs"/>
          <w:b/>
          <w:bCs/>
          <w:sz w:val="28"/>
          <w:szCs w:val="28"/>
          <w:rtl/>
          <w:lang w:bidi="fa-IR"/>
        </w:rPr>
        <w:t>:</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 فقط يك محل ورود براي ورود به بيمارستان در نظر گرفته مي‌شود. اين امر به كنترل ترافيك و راحتي عبور و مرور وسايل نقليه كمك مي‌كند.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2- ورودي بيمارستان بايد نزديك به بخش اورژانس و درمانگاه‌هاي سرپايي باشد.</w:t>
      </w:r>
    </w:p>
    <w:p w:rsidR="00456DC4" w:rsidRPr="00DA6EC6" w:rsidRDefault="00456DC4" w:rsidP="00465580">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3- در محل ورود اصلي بيمارستان وجود ايستگاه اتوبوس يا ساير وسايل نقلية عمومي ضروري است.</w:t>
      </w:r>
      <w:r w:rsidR="00465580" w:rsidRPr="00DA6EC6">
        <w:rPr>
          <w:rFonts w:ascii="Calibri" w:eastAsia="Times New Roman" w:hAnsi="Calibri" w:cs="B Nazanin" w:hint="cs"/>
          <w:sz w:val="28"/>
          <w:szCs w:val="28"/>
          <w:rtl/>
          <w:lang w:bidi="fa-IR"/>
        </w:rPr>
        <w:t xml:space="preserve"> (درگاهی،1390)</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 xml:space="preserve">- </w:t>
      </w:r>
      <w:r w:rsidR="00456DC4" w:rsidRPr="00DA6EC6">
        <w:rPr>
          <w:rFonts w:ascii="Calibri" w:eastAsia="Times New Roman" w:hAnsi="Calibri" w:cs="B Nazanin" w:hint="cs"/>
          <w:b/>
          <w:bCs/>
          <w:sz w:val="28"/>
          <w:szCs w:val="28"/>
          <w:rtl/>
          <w:lang w:bidi="fa-IR"/>
        </w:rPr>
        <w:t>مسير ماشين‌رو</w:t>
      </w:r>
      <w:r w:rsidRPr="00DA6EC6">
        <w:rPr>
          <w:rFonts w:ascii="Calibri" w:eastAsia="Times New Roman" w:hAnsi="Calibri" w:cs="B Nazanin" w:hint="cs"/>
          <w:b/>
          <w:bCs/>
          <w:sz w:val="28"/>
          <w:szCs w:val="28"/>
          <w:rtl/>
          <w:lang w:bidi="fa-IR"/>
        </w:rPr>
        <w:t>:</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1- مسير ماشين‌رو بايد در بين ورودي اصلي و ساير ورودي‌ها مانند بخش اورژانس، درمانگاه‌هاي سرپايي، بخش‌هاي باليني يا خوابگاهي، انبار مركزي و محل توقف (توقفگاه) اتومبيل‌هاي شخصي قرار گيرد.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2- مسير ماشين‌رو بايد به دور از بخش‌هاي باليني يا خوابگاهي باشد. </w:t>
      </w:r>
    </w:p>
    <w:p w:rsidR="00645D91" w:rsidRPr="00DA6EC6" w:rsidRDefault="00645D91" w:rsidP="00645D91">
      <w:pPr>
        <w:bidi/>
        <w:spacing w:after="0" w:line="300" w:lineRule="auto"/>
        <w:ind w:firstLine="284"/>
        <w:jc w:val="lowKashida"/>
        <w:rPr>
          <w:rFonts w:ascii="Calibri" w:eastAsia="Times New Roman" w:hAnsi="Calibri" w:cs="B Nazanin"/>
          <w:sz w:val="28"/>
          <w:szCs w:val="28"/>
          <w:rtl/>
          <w:lang w:bidi="fa-IR"/>
        </w:rPr>
      </w:pP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 xml:space="preserve">- </w:t>
      </w:r>
      <w:r w:rsidR="00456DC4" w:rsidRPr="00DA6EC6">
        <w:rPr>
          <w:rFonts w:ascii="Calibri" w:eastAsia="Times New Roman" w:hAnsi="Calibri" w:cs="B Nazanin" w:hint="cs"/>
          <w:b/>
          <w:bCs/>
          <w:sz w:val="28"/>
          <w:szCs w:val="28"/>
          <w:rtl/>
          <w:lang w:bidi="fa-IR"/>
        </w:rPr>
        <w:t>مسير پياده‌رو</w:t>
      </w:r>
      <w:r w:rsidRPr="00DA6EC6">
        <w:rPr>
          <w:rFonts w:ascii="Calibri" w:eastAsia="Times New Roman" w:hAnsi="Calibri" w:cs="B Nazanin" w:hint="cs"/>
          <w:b/>
          <w:bCs/>
          <w:sz w:val="28"/>
          <w:szCs w:val="28"/>
          <w:rtl/>
          <w:lang w:bidi="fa-IR"/>
        </w:rPr>
        <w:t>:</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1- مسير پياده‌رو به صورت مستقيم در بين نواحي كه عبور و مرور در آنجا به صورت معمول وجود دارد، ساخته مي‌شود.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lastRenderedPageBreak/>
        <w:t xml:space="preserve">2- اگر مسير پياده‌رو با رنگ سبز پوشيده شود، شفافيت درخشندگي ناشي از برخورد نور آفتاب با سطح پياده‌رو را كاهش مي‌دهد. </w:t>
      </w:r>
    </w:p>
    <w:p w:rsidR="00456DC4" w:rsidRPr="00DA6EC6" w:rsidRDefault="00456DC4" w:rsidP="00465580">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3- عرض پياده‌روها به اندازه‌اي باشد كه يك صندلي چرخدار به راحتي از آن مسير عبور كند، همچنين به منظور جلوگيري از شكسته شدن چرخ صندلي نبايد داراي درز و شكاف باشد. </w:t>
      </w:r>
      <w:r w:rsidR="00465580" w:rsidRPr="00DA6EC6">
        <w:rPr>
          <w:rFonts w:ascii="Calibri" w:eastAsia="Times New Roman" w:hAnsi="Calibri" w:cs="B Nazanin" w:hint="cs"/>
          <w:sz w:val="28"/>
          <w:szCs w:val="28"/>
          <w:rtl/>
          <w:lang w:bidi="fa-IR"/>
        </w:rPr>
        <w:t>(درگاهی،1390)</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 xml:space="preserve">- </w:t>
      </w:r>
      <w:r w:rsidR="00456DC4" w:rsidRPr="00DA6EC6">
        <w:rPr>
          <w:rFonts w:ascii="Calibri" w:eastAsia="Times New Roman" w:hAnsi="Calibri" w:cs="B Nazanin" w:hint="cs"/>
          <w:b/>
          <w:bCs/>
          <w:sz w:val="28"/>
          <w:szCs w:val="28"/>
          <w:rtl/>
          <w:lang w:bidi="fa-IR"/>
        </w:rPr>
        <w:t>باريك‌راه</w:t>
      </w:r>
      <w:r w:rsidRPr="00DA6EC6">
        <w:rPr>
          <w:rFonts w:ascii="Calibri" w:eastAsia="Times New Roman" w:hAnsi="Calibri" w:cs="B Nazanin" w:hint="cs"/>
          <w:b/>
          <w:bCs/>
          <w:sz w:val="28"/>
          <w:szCs w:val="28"/>
          <w:rtl/>
          <w:lang w:bidi="fa-IR"/>
        </w:rPr>
        <w:t>:</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 باريك‌راه‌هاي منتهي به داخل فضاي سبز يا باغ بيمارستان بايد از سنگ پوشيده از سيمان- خاك درست شده باشد.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2- مسير باريك‌راه‌ها چنانچه داراي پيچ و انحراف باشد از يكنواختي كمتري برخوردار است.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 xml:space="preserve">- </w:t>
      </w:r>
      <w:r w:rsidR="00456DC4" w:rsidRPr="00DA6EC6">
        <w:rPr>
          <w:rFonts w:ascii="Calibri" w:eastAsia="Times New Roman" w:hAnsi="Calibri" w:cs="B Nazanin" w:hint="cs"/>
          <w:b/>
          <w:bCs/>
          <w:sz w:val="28"/>
          <w:szCs w:val="28"/>
          <w:rtl/>
          <w:lang w:bidi="fa-IR"/>
        </w:rPr>
        <w:t>باغ</w:t>
      </w:r>
      <w:r w:rsidRPr="00DA6EC6">
        <w:rPr>
          <w:rFonts w:ascii="Calibri" w:eastAsia="Times New Roman" w:hAnsi="Calibri" w:cs="B Nazanin" w:hint="cs"/>
          <w:b/>
          <w:bCs/>
          <w:sz w:val="28"/>
          <w:szCs w:val="28"/>
          <w:rtl/>
          <w:lang w:bidi="fa-IR"/>
        </w:rPr>
        <w:t>:</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1- بايد به نحوي مورد توجه و مراقبت قرار گيرد كه محيط شادابي براي بيماران و ساير مراجعان به بيمارستان به وجود آورد.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2- از ساختمان‌سازي در محوطة باغ بيمارستان بايد جلوگيري به عمل آورد.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 xml:space="preserve">- </w:t>
      </w:r>
      <w:r w:rsidR="00456DC4" w:rsidRPr="00DA6EC6">
        <w:rPr>
          <w:rFonts w:ascii="Calibri" w:eastAsia="Times New Roman" w:hAnsi="Calibri" w:cs="B Nazanin" w:hint="cs"/>
          <w:b/>
          <w:bCs/>
          <w:sz w:val="28"/>
          <w:szCs w:val="28"/>
          <w:rtl/>
          <w:lang w:bidi="fa-IR"/>
        </w:rPr>
        <w:t>درخت، درختچه و پرچين</w:t>
      </w:r>
      <w:r w:rsidRPr="00DA6EC6">
        <w:rPr>
          <w:rFonts w:ascii="Calibri" w:eastAsia="Times New Roman" w:hAnsi="Calibri" w:cs="B Nazanin" w:hint="cs"/>
          <w:b/>
          <w:bCs/>
          <w:sz w:val="28"/>
          <w:szCs w:val="28"/>
          <w:rtl/>
          <w:lang w:bidi="fa-IR"/>
        </w:rPr>
        <w:t>:</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1- اگر در اطراف بيمارستان كاشته شوند از نفوذ گرد و غبار و سر و صدا جلوگيري مي‌شود. </w:t>
      </w:r>
    </w:p>
    <w:p w:rsidR="00645D91" w:rsidRPr="00DA6EC6" w:rsidRDefault="00456DC4" w:rsidP="00B428E2">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2- كاشت درخت يا درختچه نبايد چراغ‌هاي روشنايي و علائم راهنمايي را در محوطة بيمارستان بپوشاند.</w:t>
      </w:r>
      <w:r w:rsidR="00465580" w:rsidRPr="00DA6EC6">
        <w:rPr>
          <w:rFonts w:ascii="Calibri" w:eastAsia="Times New Roman" w:hAnsi="Calibri" w:cs="B Nazanin" w:hint="cs"/>
          <w:sz w:val="28"/>
          <w:szCs w:val="28"/>
          <w:rtl/>
          <w:lang w:bidi="fa-IR"/>
        </w:rPr>
        <w:t xml:space="preserve"> (درگاهی،1390)</w:t>
      </w:r>
    </w:p>
    <w:p w:rsidR="0008536E" w:rsidRPr="00DA6EC6" w:rsidRDefault="0008536E" w:rsidP="0008536E">
      <w:pPr>
        <w:bidi/>
        <w:spacing w:after="0" w:line="300" w:lineRule="auto"/>
        <w:jc w:val="lowKashida"/>
        <w:rPr>
          <w:rFonts w:ascii="Calibri" w:eastAsia="Times New Roman" w:hAnsi="Calibri" w:cs="B Nazanin"/>
          <w:b/>
          <w:bCs/>
          <w:sz w:val="28"/>
          <w:szCs w:val="28"/>
          <w:rtl/>
          <w:lang w:bidi="fa-IR"/>
        </w:rPr>
      </w:pP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 xml:space="preserve">- </w:t>
      </w:r>
      <w:r w:rsidR="00406CB8">
        <w:rPr>
          <w:rFonts w:ascii="Calibri" w:eastAsia="Times New Roman" w:hAnsi="Calibri" w:cs="B Nazanin" w:hint="cs"/>
          <w:b/>
          <w:bCs/>
          <w:sz w:val="28"/>
          <w:szCs w:val="28"/>
          <w:rtl/>
          <w:lang w:bidi="fa-IR"/>
        </w:rPr>
        <w:t>چمن‌زار</w:t>
      </w:r>
      <w:r w:rsidRPr="00DA6EC6">
        <w:rPr>
          <w:rFonts w:ascii="Calibri" w:eastAsia="Times New Roman" w:hAnsi="Calibri" w:cs="B Nazanin" w:hint="cs"/>
          <w:b/>
          <w:bCs/>
          <w:sz w:val="28"/>
          <w:szCs w:val="28"/>
          <w:rtl/>
          <w:lang w:bidi="fa-IR"/>
        </w:rPr>
        <w:t>:</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 چمن‌زارها بايد كوتاه باشند.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lastRenderedPageBreak/>
        <w:t xml:space="preserve">2- چمن‌زارها اگر با شيب ملايم نسبت به ديواره‌هاي ساختمان بيمارستان قرار گيرند، موجب دفع اشعة آفتاب مي‌شوند. </w:t>
      </w:r>
    </w:p>
    <w:p w:rsidR="0008536E" w:rsidRPr="00DA6EC6" w:rsidRDefault="0008536E" w:rsidP="0008536E">
      <w:pPr>
        <w:bidi/>
        <w:spacing w:after="0" w:line="300" w:lineRule="auto"/>
        <w:ind w:firstLine="284"/>
        <w:jc w:val="lowKashida"/>
        <w:rPr>
          <w:rFonts w:ascii="Calibri" w:eastAsia="Times New Roman" w:hAnsi="Calibri" w:cs="B Nazanin"/>
          <w:sz w:val="28"/>
          <w:szCs w:val="28"/>
          <w:rtl/>
          <w:lang w:bidi="fa-IR"/>
        </w:rPr>
      </w:pP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 xml:space="preserve">- </w:t>
      </w:r>
      <w:r w:rsidR="00456DC4" w:rsidRPr="00DA6EC6">
        <w:rPr>
          <w:rFonts w:ascii="Calibri" w:eastAsia="Times New Roman" w:hAnsi="Calibri" w:cs="B Nazanin" w:hint="cs"/>
          <w:b/>
          <w:bCs/>
          <w:sz w:val="28"/>
          <w:szCs w:val="28"/>
          <w:rtl/>
          <w:lang w:bidi="fa-IR"/>
        </w:rPr>
        <w:t>باغچه</w:t>
      </w:r>
      <w:r w:rsidRPr="00DA6EC6">
        <w:rPr>
          <w:rFonts w:ascii="Calibri" w:eastAsia="Times New Roman" w:hAnsi="Calibri" w:cs="B Nazanin" w:hint="cs"/>
          <w:b/>
          <w:bCs/>
          <w:sz w:val="28"/>
          <w:szCs w:val="28"/>
          <w:rtl/>
          <w:lang w:bidi="fa-IR"/>
        </w:rPr>
        <w:t>:</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 داراي گل‌هايي به رنگ‌هاي متفاوت باشد.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2- باغچه‌هاي بدون پرچين شكل ساده‌اي دارد و حفظ و نگهداري از آنها ساده‌تر است.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 xml:space="preserve">- </w:t>
      </w:r>
      <w:r w:rsidR="00456DC4" w:rsidRPr="00DA6EC6">
        <w:rPr>
          <w:rFonts w:ascii="Calibri" w:eastAsia="Times New Roman" w:hAnsi="Calibri" w:cs="B Nazanin" w:hint="cs"/>
          <w:b/>
          <w:bCs/>
          <w:sz w:val="28"/>
          <w:szCs w:val="28"/>
          <w:rtl/>
          <w:lang w:bidi="fa-IR"/>
        </w:rPr>
        <w:t>حوض</w:t>
      </w:r>
      <w:r w:rsidRPr="00DA6EC6">
        <w:rPr>
          <w:rFonts w:ascii="Calibri" w:eastAsia="Times New Roman" w:hAnsi="Calibri" w:cs="B Nazanin" w:hint="cs"/>
          <w:b/>
          <w:bCs/>
          <w:sz w:val="28"/>
          <w:szCs w:val="28"/>
          <w:rtl/>
          <w:lang w:bidi="fa-IR"/>
        </w:rPr>
        <w:t>:</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 حوض داراي ماهي براي آسايش و آرامش بيماران مناسب است.</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2- حوض بايد نرده يا حفاظ داشته باشد.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 xml:space="preserve">- </w:t>
      </w:r>
      <w:r w:rsidR="00456DC4" w:rsidRPr="00DA6EC6">
        <w:rPr>
          <w:rFonts w:ascii="Calibri" w:eastAsia="Times New Roman" w:hAnsi="Calibri" w:cs="B Nazanin" w:hint="cs"/>
          <w:b/>
          <w:bCs/>
          <w:sz w:val="28"/>
          <w:szCs w:val="28"/>
          <w:rtl/>
          <w:lang w:bidi="fa-IR"/>
        </w:rPr>
        <w:t>حياط</w:t>
      </w:r>
      <w:r w:rsidRPr="00DA6EC6">
        <w:rPr>
          <w:rFonts w:ascii="Calibri" w:eastAsia="Times New Roman" w:hAnsi="Calibri" w:cs="B Nazanin" w:hint="cs"/>
          <w:b/>
          <w:bCs/>
          <w:sz w:val="28"/>
          <w:szCs w:val="28"/>
          <w:rtl/>
          <w:lang w:bidi="fa-IR"/>
        </w:rPr>
        <w:t>:</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 بعضي از بخش‌هاي بيمارستان مثل انبار مركزي، رختشويخانه، مهندسي، تعميرات و نگهداري و ديگر ساختمان‌هاي جانبي مثل واحدهاي تشخيصي درماني و سردخانه نياز به حياط پوشيده از سنگ‌فرش، آسفالت يا ديگر مواد پايدار و بادوام دارد.</w:t>
      </w:r>
    </w:p>
    <w:p w:rsidR="00456DC4" w:rsidRPr="00DA6EC6" w:rsidRDefault="00456DC4" w:rsidP="00465580">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2- سطح حياط بايد به نحوي باشد كه از سطح تراز انحراف نداشته و آب در آنجا جمع نشود.</w:t>
      </w:r>
      <w:r w:rsidR="00465580" w:rsidRPr="00DA6EC6">
        <w:rPr>
          <w:rFonts w:ascii="Calibri" w:eastAsia="Times New Roman" w:hAnsi="Calibri" w:cs="B Nazanin" w:hint="cs"/>
          <w:sz w:val="28"/>
          <w:szCs w:val="28"/>
          <w:rtl/>
          <w:lang w:bidi="fa-IR"/>
        </w:rPr>
        <w:t xml:space="preserve"> (درگاهی،1390)</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 xml:space="preserve">- </w:t>
      </w:r>
      <w:r w:rsidR="00456DC4" w:rsidRPr="00DA6EC6">
        <w:rPr>
          <w:rFonts w:ascii="Calibri" w:eastAsia="Times New Roman" w:hAnsi="Calibri" w:cs="B Nazanin" w:hint="cs"/>
          <w:b/>
          <w:bCs/>
          <w:sz w:val="28"/>
          <w:szCs w:val="28"/>
          <w:rtl/>
          <w:lang w:bidi="fa-IR"/>
        </w:rPr>
        <w:t>روشنايي</w:t>
      </w:r>
      <w:r w:rsidRPr="00DA6EC6">
        <w:rPr>
          <w:rFonts w:ascii="Calibri" w:eastAsia="Times New Roman" w:hAnsi="Calibri" w:cs="B Nazanin" w:hint="cs"/>
          <w:b/>
          <w:bCs/>
          <w:sz w:val="28"/>
          <w:szCs w:val="28"/>
          <w:rtl/>
          <w:lang w:bidi="fa-IR"/>
        </w:rPr>
        <w:t>:</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 روشنايي مطلوب در محوطه خارجي، محوطه داخلي، ورودي بيمارستان، اطراف ساختمان، زمين، باغ، پله‌ها و چهارگوشه ساختمان لازم و ضروري است.</w:t>
      </w:r>
    </w:p>
    <w:p w:rsidR="00456DC4" w:rsidRPr="00DA6EC6" w:rsidRDefault="00456DC4" w:rsidP="00465580">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2- بهتر است شيشه‌هاي ساختمان از نوع ضد انعكاسي نور انتخاب شود. </w:t>
      </w:r>
      <w:r w:rsidR="00465580" w:rsidRPr="00DA6EC6">
        <w:rPr>
          <w:rFonts w:ascii="Calibri" w:eastAsia="Times New Roman" w:hAnsi="Calibri" w:cs="B Nazanin" w:hint="cs"/>
          <w:sz w:val="28"/>
          <w:szCs w:val="28"/>
          <w:rtl/>
          <w:lang w:bidi="fa-IR"/>
        </w:rPr>
        <w:t>(علیرضایی،1389)</w:t>
      </w:r>
    </w:p>
    <w:p w:rsidR="00645D91" w:rsidRPr="00DA6EC6" w:rsidRDefault="00645D91" w:rsidP="005B427D">
      <w:pPr>
        <w:bidi/>
        <w:spacing w:after="0" w:line="300" w:lineRule="auto"/>
        <w:jc w:val="lowKashida"/>
        <w:rPr>
          <w:rFonts w:ascii="Calibri" w:eastAsia="Times New Roman" w:hAnsi="Calibri" w:cs="B Nazanin"/>
          <w:b/>
          <w:bCs/>
          <w:sz w:val="28"/>
          <w:szCs w:val="28"/>
          <w:rtl/>
          <w:lang w:bidi="fa-IR"/>
        </w:rPr>
      </w:pPr>
    </w:p>
    <w:p w:rsidR="00456DC4" w:rsidRPr="00DA6EC6" w:rsidRDefault="00645D91"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 xml:space="preserve">- </w:t>
      </w:r>
      <w:r w:rsidR="00456DC4" w:rsidRPr="00DA6EC6">
        <w:rPr>
          <w:rFonts w:ascii="Calibri" w:eastAsia="Times New Roman" w:hAnsi="Calibri" w:cs="B Nazanin" w:hint="cs"/>
          <w:b/>
          <w:bCs/>
          <w:sz w:val="28"/>
          <w:szCs w:val="28"/>
          <w:rtl/>
          <w:lang w:bidi="fa-IR"/>
        </w:rPr>
        <w:t>آب و فاضلاب</w:t>
      </w:r>
      <w:r w:rsidRPr="00DA6EC6">
        <w:rPr>
          <w:rFonts w:ascii="Calibri" w:eastAsia="Times New Roman" w:hAnsi="Calibri" w:cs="B Nazanin" w:hint="cs"/>
          <w:b/>
          <w:bCs/>
          <w:sz w:val="28"/>
          <w:szCs w:val="28"/>
          <w:rtl/>
          <w:lang w:bidi="fa-IR"/>
        </w:rPr>
        <w:t>:</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lastRenderedPageBreak/>
        <w:t>1- چاه‌هاي فاضلاب مربوط به كف، ماشين‌رو و حياط بيمارستان بايد به داخل مجراي اصلي فاضلاب يا اِگو تخليه شوند.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2- اين نوع تخليه بايد به شكلي باشد كه از نشست، چكه و تراوش به داخل طبقات زيرين جلوگيري كند.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3- ايجاد سيستم توليد گرما در زير سطح قسمت ماشين‌رو موجب مي‌شود تا در هنگام يخبندان نياز به برف‌روبي نباشد. </w:t>
      </w:r>
      <w:r w:rsidR="00465580" w:rsidRPr="00DA6EC6">
        <w:rPr>
          <w:rFonts w:ascii="Calibri" w:eastAsia="Times New Roman" w:hAnsi="Calibri" w:cs="B Nazanin" w:hint="cs"/>
          <w:sz w:val="28"/>
          <w:szCs w:val="28"/>
          <w:rtl/>
          <w:lang w:bidi="fa-IR"/>
        </w:rPr>
        <w:t>(علیرضایی،1389)</w:t>
      </w:r>
    </w:p>
    <w:p w:rsidR="00456DC4" w:rsidRDefault="00456DC4" w:rsidP="00456DC4">
      <w:pPr>
        <w:bidi/>
        <w:spacing w:after="0" w:line="300" w:lineRule="auto"/>
        <w:ind w:firstLine="284"/>
        <w:jc w:val="lowKashida"/>
        <w:rPr>
          <w:rFonts w:ascii="Calibri" w:eastAsia="Times New Roman" w:hAnsi="Calibri" w:cs="B Nazanin"/>
          <w:sz w:val="28"/>
          <w:szCs w:val="28"/>
          <w:rtl/>
          <w:lang w:bidi="fa-IR"/>
        </w:rPr>
      </w:pPr>
    </w:p>
    <w:p w:rsidR="00406CB8" w:rsidRPr="00406CB8" w:rsidRDefault="00406CB8" w:rsidP="00406CB8">
      <w:pPr>
        <w:bidi/>
        <w:spacing w:after="0" w:line="300" w:lineRule="auto"/>
        <w:ind w:firstLine="284"/>
        <w:jc w:val="lowKashida"/>
        <w:rPr>
          <w:rFonts w:ascii="Calibri" w:eastAsia="Times New Roman" w:hAnsi="Calibri" w:cs="B Nazanin"/>
          <w:sz w:val="20"/>
          <w:szCs w:val="20"/>
          <w:rtl/>
          <w:lang w:bidi="fa-IR"/>
        </w:rPr>
      </w:pPr>
    </w:p>
    <w:p w:rsidR="00456DC4" w:rsidRPr="00406CB8" w:rsidRDefault="007B08B0" w:rsidP="00A72E30">
      <w:pPr>
        <w:pStyle w:val="Heading3"/>
        <w:bidi/>
        <w:rPr>
          <w:rFonts w:ascii="Calibri" w:eastAsia="Times New Roman" w:hAnsi="Calibri" w:cs="B Nazanin"/>
          <w:color w:val="auto"/>
          <w:sz w:val="32"/>
          <w:szCs w:val="32"/>
          <w:rtl/>
          <w:lang w:bidi="fa-IR"/>
        </w:rPr>
      </w:pPr>
      <w:bookmarkStart w:id="66" w:name="_Toc380903791"/>
      <w:r w:rsidRPr="00406CB8">
        <w:rPr>
          <w:rFonts w:ascii="Calibri" w:eastAsia="Times New Roman" w:hAnsi="Calibri" w:cs="B Nazanin" w:hint="cs"/>
          <w:color w:val="auto"/>
          <w:sz w:val="32"/>
          <w:szCs w:val="32"/>
          <w:rtl/>
          <w:lang w:bidi="fa-IR"/>
        </w:rPr>
        <w:t xml:space="preserve">4-1-5- </w:t>
      </w:r>
      <w:r w:rsidR="00456DC4" w:rsidRPr="00406CB8">
        <w:rPr>
          <w:rFonts w:ascii="Calibri" w:eastAsia="Times New Roman" w:hAnsi="Calibri" w:cs="B Nazanin" w:hint="cs"/>
          <w:color w:val="auto"/>
          <w:sz w:val="32"/>
          <w:szCs w:val="32"/>
          <w:rtl/>
          <w:lang w:bidi="fa-IR"/>
        </w:rPr>
        <w:t>شرايط محيطي و محل احداث بیمارستان:</w:t>
      </w:r>
      <w:bookmarkEnd w:id="66"/>
    </w:p>
    <w:p w:rsidR="00406CB8" w:rsidRDefault="00406CB8" w:rsidP="00456DC4">
      <w:pPr>
        <w:bidi/>
        <w:spacing w:after="0" w:line="300" w:lineRule="auto"/>
        <w:ind w:firstLine="284"/>
        <w:jc w:val="lowKashida"/>
        <w:rPr>
          <w:rFonts w:ascii="Calibri" w:eastAsia="Times New Roman" w:hAnsi="Calibri" w:cs="B Nazanin"/>
          <w:sz w:val="28"/>
          <w:szCs w:val="28"/>
          <w:rtl/>
          <w:lang w:bidi="fa-IR"/>
        </w:rPr>
      </w:pPr>
    </w:p>
    <w:p w:rsidR="00456DC4" w:rsidRPr="00DA6EC6" w:rsidRDefault="00456DC4" w:rsidP="00406CB8">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w:t>
      </w:r>
      <w:r w:rsidR="00406CB8">
        <w:rPr>
          <w:rFonts w:ascii="Calibri" w:eastAsia="Times New Roman" w:hAnsi="Calibri" w:cs="B Nazanin" w:hint="cs"/>
          <w:sz w:val="28"/>
          <w:szCs w:val="28"/>
          <w:rtl/>
          <w:lang w:bidi="fa-IR"/>
        </w:rPr>
        <w:t xml:space="preserve"> </w:t>
      </w:r>
      <w:r w:rsidRPr="00DA6EC6">
        <w:rPr>
          <w:rFonts w:ascii="Calibri" w:eastAsia="Times New Roman" w:hAnsi="Calibri" w:cs="B Nazanin" w:hint="cs"/>
          <w:sz w:val="28"/>
          <w:szCs w:val="28"/>
          <w:rtl/>
          <w:lang w:bidi="fa-IR"/>
        </w:rPr>
        <w:t>قابليت دسترسي</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w:t>
      </w:r>
      <w:r w:rsidR="00406CB8">
        <w:rPr>
          <w:rFonts w:ascii="Calibri" w:eastAsia="Times New Roman" w:hAnsi="Calibri" w:cs="B Nazanin" w:hint="cs"/>
          <w:sz w:val="28"/>
          <w:szCs w:val="28"/>
          <w:rtl/>
          <w:lang w:bidi="fa-IR"/>
        </w:rPr>
        <w:t xml:space="preserve"> </w:t>
      </w:r>
      <w:r w:rsidRPr="00DA6EC6">
        <w:rPr>
          <w:rFonts w:ascii="Calibri" w:eastAsia="Times New Roman" w:hAnsi="Calibri" w:cs="B Nazanin" w:hint="cs"/>
          <w:sz w:val="28"/>
          <w:szCs w:val="28"/>
          <w:rtl/>
          <w:lang w:bidi="fa-IR"/>
        </w:rPr>
        <w:t xml:space="preserve">مكان بيمارستان بايد در نزديكي مركز پراكندگي جمعيت و يا در جايي قرار گيرد كه بتوان به طور مستقيم به آن دسترسي داشت. </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w:t>
      </w:r>
      <w:r w:rsidR="00406CB8">
        <w:rPr>
          <w:rFonts w:ascii="Calibri" w:eastAsia="Times New Roman" w:hAnsi="Calibri" w:cs="B Nazanin" w:hint="cs"/>
          <w:sz w:val="28"/>
          <w:szCs w:val="28"/>
          <w:rtl/>
          <w:lang w:bidi="fa-IR"/>
        </w:rPr>
        <w:t xml:space="preserve"> </w:t>
      </w:r>
      <w:r w:rsidRPr="00DA6EC6">
        <w:rPr>
          <w:rFonts w:ascii="Calibri" w:eastAsia="Times New Roman" w:hAnsi="Calibri" w:cs="B Nazanin" w:hint="cs"/>
          <w:sz w:val="28"/>
          <w:szCs w:val="28"/>
          <w:rtl/>
          <w:lang w:bidi="fa-IR"/>
        </w:rPr>
        <w:t>اندازه بيمارستان بايد به صورت در نظر گرفته شود كه توان توسعه و گسترش در حدود دو برابر اندازة خود را در آينده داشته باشد.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محل احداث بيمارستان بايد عاري از هرگونه آلودگي هوا، طوفان، غبار، اشعه، سقوط بهمن، برآمدگي يا برجستگي، چينه يا گسل زمين باشد.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 در اطراف محل احداث بيمارستان نبايد محل زندگي حيوانات، تخم‌گذاري حشرات، زندان، تأسيسات نظامي، راه‌آهن، فرودگاه و كارخانه وجود داشته باشد، زيرا سر و صدا و لرزش‌هاي به وجود آمده در اثر آن مي‌تواند بر كار و وسايل، دستگاه‌ها و تجهيزات بيمارستان تأثير گذارده و آسايش و راحتي بيماران را سلب نمايد. </w:t>
      </w:r>
      <w:r w:rsidR="0036467C" w:rsidRPr="00DA6EC6">
        <w:rPr>
          <w:rFonts w:ascii="Calibri" w:eastAsia="Times New Roman" w:hAnsi="Calibri" w:cs="B Nazanin" w:hint="cs"/>
          <w:sz w:val="28"/>
          <w:szCs w:val="28"/>
          <w:rtl/>
          <w:lang w:bidi="fa-IR"/>
        </w:rPr>
        <w:t>(وزارت بهداشت، 1390)</w:t>
      </w:r>
    </w:p>
    <w:p w:rsidR="00456DC4" w:rsidRDefault="00456DC4" w:rsidP="00456DC4">
      <w:pPr>
        <w:bidi/>
        <w:spacing w:after="0" w:line="300" w:lineRule="auto"/>
        <w:ind w:firstLine="284"/>
        <w:jc w:val="lowKashida"/>
        <w:rPr>
          <w:rFonts w:ascii="Calibri" w:eastAsia="Times New Roman" w:hAnsi="Calibri" w:cs="B Nazanin"/>
          <w:sz w:val="28"/>
          <w:szCs w:val="28"/>
          <w:rtl/>
          <w:lang w:bidi="fa-IR"/>
        </w:rPr>
      </w:pPr>
    </w:p>
    <w:p w:rsidR="00406CB8" w:rsidRPr="00406CB8" w:rsidRDefault="00406CB8" w:rsidP="00406CB8">
      <w:pPr>
        <w:bidi/>
        <w:spacing w:after="0" w:line="300" w:lineRule="auto"/>
        <w:ind w:firstLine="284"/>
        <w:jc w:val="lowKashida"/>
        <w:rPr>
          <w:rFonts w:ascii="Calibri" w:eastAsia="Times New Roman" w:hAnsi="Calibri" w:cs="B Nazanin"/>
          <w:sz w:val="20"/>
          <w:szCs w:val="20"/>
          <w:rtl/>
          <w:lang w:bidi="fa-IR"/>
        </w:rPr>
      </w:pPr>
    </w:p>
    <w:p w:rsidR="00456DC4" w:rsidRPr="00406CB8" w:rsidRDefault="007B08B0" w:rsidP="00406CB8">
      <w:pPr>
        <w:pStyle w:val="Heading3"/>
        <w:bidi/>
        <w:rPr>
          <w:rFonts w:ascii="Calibri" w:eastAsia="Times New Roman" w:hAnsi="Calibri" w:cs="B Nazanin"/>
          <w:color w:val="auto"/>
          <w:sz w:val="32"/>
          <w:szCs w:val="32"/>
          <w:rtl/>
          <w:lang w:bidi="fa-IR"/>
        </w:rPr>
      </w:pPr>
      <w:bookmarkStart w:id="67" w:name="_Toc380903792"/>
      <w:r w:rsidRPr="00406CB8">
        <w:rPr>
          <w:rFonts w:ascii="Calibri" w:eastAsia="Times New Roman" w:hAnsi="Calibri" w:cs="B Nazanin" w:hint="cs"/>
          <w:color w:val="auto"/>
          <w:sz w:val="32"/>
          <w:szCs w:val="32"/>
          <w:rtl/>
          <w:lang w:bidi="fa-IR"/>
        </w:rPr>
        <w:lastRenderedPageBreak/>
        <w:t xml:space="preserve">4-1-6- </w:t>
      </w:r>
      <w:r w:rsidR="00456DC4" w:rsidRPr="00406CB8">
        <w:rPr>
          <w:rFonts w:ascii="Calibri" w:eastAsia="Times New Roman" w:hAnsi="Calibri" w:cs="B Nazanin" w:hint="cs"/>
          <w:color w:val="auto"/>
          <w:sz w:val="32"/>
          <w:szCs w:val="32"/>
          <w:rtl/>
          <w:lang w:bidi="fa-IR"/>
        </w:rPr>
        <w:t>محل استقرار ساختمان بیمارستان:</w:t>
      </w:r>
      <w:bookmarkEnd w:id="67"/>
    </w:p>
    <w:p w:rsidR="00406CB8" w:rsidRDefault="00406CB8" w:rsidP="00456DC4">
      <w:pPr>
        <w:bidi/>
        <w:spacing w:after="0" w:line="300" w:lineRule="auto"/>
        <w:ind w:firstLine="284"/>
        <w:jc w:val="lowKashida"/>
        <w:rPr>
          <w:rFonts w:ascii="Calibri" w:eastAsia="Times New Roman" w:hAnsi="Calibri" w:cs="B Nazanin"/>
          <w:sz w:val="28"/>
          <w:szCs w:val="28"/>
          <w:rtl/>
          <w:lang w:bidi="fa-IR"/>
        </w:rPr>
      </w:pPr>
    </w:p>
    <w:p w:rsidR="00456DC4" w:rsidRPr="00DA6EC6" w:rsidRDefault="00456DC4" w:rsidP="00406CB8">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 ساختمان بيمارستان بايد به نحوي استقرار يابد كه به اندازه كافي از حرارت آفتاب در امان باشد يا منطبق با شرايط آب و هوايي منطقه از حرارت آفتاب استفاده كند.</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2- ساختمان بيمارستان نبايد در مسير باد ساخته شود، زيرا سر و صداي ناشي از تكان خوردن در و پنجره‌ها در اثر وزش باد موجب اذيت و آزار بيماران مي‌شود، همچنين در اثر باد ممكن است دود و ساير آلودگي‌هاي محيطي موجود در شهر به سمت بيمارستان هدايت شوند.</w:t>
      </w:r>
      <w:r w:rsidR="00957AFA" w:rsidRPr="00DA6EC6">
        <w:rPr>
          <w:rFonts w:ascii="Calibri" w:eastAsia="Times New Roman" w:hAnsi="Calibri" w:cs="B Nazanin" w:hint="cs"/>
          <w:sz w:val="28"/>
          <w:szCs w:val="28"/>
          <w:rtl/>
          <w:lang w:bidi="fa-IR"/>
        </w:rPr>
        <w:t>(موسویان،1363)</w:t>
      </w:r>
    </w:p>
    <w:p w:rsidR="00456DC4" w:rsidRPr="00DA6EC6" w:rsidRDefault="00456DC4" w:rsidP="00456DC4">
      <w:pPr>
        <w:bidi/>
        <w:spacing w:after="0" w:line="300" w:lineRule="auto"/>
        <w:ind w:firstLine="284"/>
        <w:jc w:val="lowKashida"/>
        <w:rPr>
          <w:rFonts w:ascii="Calibri" w:eastAsia="Times New Roman" w:hAnsi="Calibri" w:cs="B Nazanin"/>
          <w:sz w:val="28"/>
          <w:szCs w:val="28"/>
          <w:rtl/>
          <w:lang w:bidi="fa-IR"/>
        </w:rPr>
      </w:pPr>
    </w:p>
    <w:p w:rsidR="00456DC4" w:rsidRPr="00406CB8" w:rsidRDefault="007B08B0" w:rsidP="00A72E30">
      <w:pPr>
        <w:pStyle w:val="Heading3"/>
        <w:bidi/>
        <w:rPr>
          <w:rFonts w:ascii="Calibri" w:eastAsia="Times New Roman" w:hAnsi="Calibri" w:cs="B Nazanin"/>
          <w:color w:val="auto"/>
          <w:sz w:val="32"/>
          <w:szCs w:val="32"/>
          <w:rtl/>
          <w:lang w:bidi="fa-IR"/>
        </w:rPr>
      </w:pPr>
      <w:bookmarkStart w:id="68" w:name="_Toc380903793"/>
      <w:r w:rsidRPr="00406CB8">
        <w:rPr>
          <w:rFonts w:ascii="Calibri" w:eastAsia="Times New Roman" w:hAnsi="Calibri" w:cs="B Nazanin" w:hint="cs"/>
          <w:color w:val="auto"/>
          <w:sz w:val="32"/>
          <w:szCs w:val="32"/>
          <w:rtl/>
          <w:lang w:bidi="fa-IR"/>
        </w:rPr>
        <w:t>4-1-</w:t>
      </w:r>
      <w:r w:rsidR="00434855" w:rsidRPr="00406CB8">
        <w:rPr>
          <w:rFonts w:ascii="Calibri" w:eastAsia="Times New Roman" w:hAnsi="Calibri" w:cs="B Nazanin" w:hint="cs"/>
          <w:color w:val="auto"/>
          <w:sz w:val="32"/>
          <w:szCs w:val="32"/>
          <w:rtl/>
          <w:lang w:bidi="fa-IR"/>
        </w:rPr>
        <w:t>7</w:t>
      </w:r>
      <w:r w:rsidRPr="00406CB8">
        <w:rPr>
          <w:rFonts w:ascii="Calibri" w:eastAsia="Times New Roman" w:hAnsi="Calibri" w:cs="B Nazanin" w:hint="cs"/>
          <w:color w:val="auto"/>
          <w:sz w:val="32"/>
          <w:szCs w:val="32"/>
          <w:rtl/>
          <w:lang w:bidi="fa-IR"/>
        </w:rPr>
        <w:t xml:space="preserve">- </w:t>
      </w:r>
      <w:r w:rsidR="0008536E" w:rsidRPr="00406CB8">
        <w:rPr>
          <w:rFonts w:ascii="Calibri" w:eastAsia="Times New Roman" w:hAnsi="Calibri" w:cs="B Nazanin" w:hint="cs"/>
          <w:color w:val="auto"/>
          <w:sz w:val="32"/>
          <w:szCs w:val="32"/>
          <w:rtl/>
          <w:lang w:bidi="fa-IR"/>
        </w:rPr>
        <w:t>ضوابط خاص بیمارستان های روان درمانی:</w:t>
      </w:r>
      <w:bookmarkEnd w:id="68"/>
    </w:p>
    <w:p w:rsidR="00406CB8" w:rsidRDefault="00406CB8" w:rsidP="00BE1B6D">
      <w:pPr>
        <w:bidi/>
        <w:spacing w:after="0" w:line="300" w:lineRule="auto"/>
        <w:jc w:val="lowKashida"/>
        <w:rPr>
          <w:rFonts w:ascii="Calibri" w:eastAsia="Times New Roman" w:hAnsi="Calibri" w:cs="B Nazanin"/>
          <w:b/>
          <w:bCs/>
          <w:sz w:val="28"/>
          <w:szCs w:val="28"/>
          <w:rtl/>
          <w:lang w:bidi="fa-IR"/>
        </w:rPr>
      </w:pPr>
    </w:p>
    <w:p w:rsidR="00BE1B6D" w:rsidRPr="00DA6EC6" w:rsidRDefault="00BE1B6D" w:rsidP="00406CB8">
      <w:pPr>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بيمارستان‌هاي داراي اقامت طولاني مدت(روان درمانی):</w:t>
      </w:r>
    </w:p>
    <w:p w:rsidR="00BE1B6D" w:rsidRPr="00DA6EC6" w:rsidRDefault="00BE1B6D" w:rsidP="00BE1B6D">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1- طراحي ساختمان به صورت افقي و يكتا سه طبقه طبقه براي بيماراني كه به صورت طولاني مدت در بيمارستان بستري مي‌شوند در مقايسه با ساختمان‌هاي عمودي بيشتر مورد استفاده قرار مي‌گيرد.</w:t>
      </w:r>
    </w:p>
    <w:p w:rsidR="00BE1B6D" w:rsidRPr="00DA6EC6" w:rsidRDefault="00BE1B6D" w:rsidP="00BE1B6D">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2- در بيمارستان‌هاي رواني ساختمان را به صورت بلوك‌بندي شده مي‌سازند و حياط در وسط بلوك‌ها قرار گيرد. </w:t>
      </w:r>
    </w:p>
    <w:p w:rsidR="00BE1B6D" w:rsidRPr="00DA6EC6" w:rsidRDefault="00BE1B6D" w:rsidP="00BE1B6D">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3- بخش‌هاي باليني بيماران با اقامت طولاني در مقايسه با بيماران تحت مراقبت حاد بايد به صورت مسكوني به نظر برسد و از دكوراسيون بيشتري برخوردار باشد. </w:t>
      </w:r>
    </w:p>
    <w:p w:rsidR="00BE1B6D" w:rsidRPr="00DA6EC6" w:rsidRDefault="00BE1B6D" w:rsidP="00BE1B6D">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4- در اين بيمارستان‌ها معمولاً تالار كنفرانس، كتابخانه و يك يا چند اتاق غذاخوري جداگانه در نظر گرفته مي‌شود.</w:t>
      </w:r>
    </w:p>
    <w:p w:rsidR="00BE1B6D" w:rsidRPr="00DA6EC6" w:rsidRDefault="00BF35B2" w:rsidP="00BE1B6D">
      <w:pPr>
        <w:bidi/>
        <w:spacing w:after="0" w:line="300" w:lineRule="auto"/>
        <w:ind w:firstLine="284"/>
        <w:jc w:val="lowKashida"/>
        <w:rPr>
          <w:rFonts w:ascii="Calibri" w:eastAsia="Times New Roman" w:hAnsi="Calibri" w:cs="B Nazanin"/>
          <w:sz w:val="28"/>
          <w:szCs w:val="28"/>
          <w:rtl/>
          <w:lang w:bidi="fa-IR"/>
        </w:rPr>
      </w:pPr>
      <w:r>
        <w:rPr>
          <w:rFonts w:ascii="Calibri" w:eastAsia="Times New Roman" w:hAnsi="Calibri" w:cs="B Nazanin" w:hint="cs"/>
          <w:sz w:val="28"/>
          <w:szCs w:val="28"/>
          <w:rtl/>
          <w:lang w:bidi="fa-IR"/>
        </w:rPr>
        <w:lastRenderedPageBreak/>
        <w:t>5</w:t>
      </w:r>
      <w:r w:rsidR="00BE1B6D" w:rsidRPr="00DA6EC6">
        <w:rPr>
          <w:rFonts w:ascii="Calibri" w:eastAsia="Times New Roman" w:hAnsi="Calibri" w:cs="B Nazanin" w:hint="cs"/>
          <w:sz w:val="28"/>
          <w:szCs w:val="28"/>
          <w:rtl/>
          <w:lang w:bidi="fa-IR"/>
        </w:rPr>
        <w:t>- ساير تسهيلات بيمارستان‌هاي مزبور به شرح زير پيش‌بيني مي‌شود:</w:t>
      </w:r>
    </w:p>
    <w:p w:rsidR="00BE1B6D" w:rsidRPr="00DA6EC6" w:rsidRDefault="00BE1B6D" w:rsidP="00BE1B6D">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w:t>
      </w:r>
      <w:r w:rsidR="00BF35B2">
        <w:rPr>
          <w:rFonts w:ascii="Calibri" w:eastAsia="Times New Roman" w:hAnsi="Calibri" w:cs="B Nazanin" w:hint="cs"/>
          <w:sz w:val="28"/>
          <w:szCs w:val="28"/>
          <w:rtl/>
          <w:lang w:bidi="fa-IR"/>
        </w:rPr>
        <w:t xml:space="preserve"> </w:t>
      </w:r>
      <w:r w:rsidRPr="00DA6EC6">
        <w:rPr>
          <w:rFonts w:ascii="Calibri" w:eastAsia="Times New Roman" w:hAnsi="Calibri" w:cs="B Nazanin" w:hint="cs"/>
          <w:sz w:val="28"/>
          <w:szCs w:val="28"/>
          <w:rtl/>
          <w:lang w:bidi="fa-IR"/>
        </w:rPr>
        <w:t xml:space="preserve">فضاهاي راهرو ورودي اصلي بيمارستان بزرگ‌تر باشد. </w:t>
      </w:r>
    </w:p>
    <w:p w:rsidR="00BE1B6D" w:rsidRPr="00DA6EC6" w:rsidRDefault="00BE1B6D" w:rsidP="00BE1B6D">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w:t>
      </w:r>
      <w:r w:rsidR="00BF35B2">
        <w:rPr>
          <w:rFonts w:ascii="Calibri" w:eastAsia="Times New Roman" w:hAnsi="Calibri" w:cs="B Nazanin" w:hint="cs"/>
          <w:sz w:val="28"/>
          <w:szCs w:val="28"/>
          <w:rtl/>
          <w:lang w:bidi="fa-IR"/>
        </w:rPr>
        <w:t xml:space="preserve"> </w:t>
      </w:r>
      <w:r w:rsidRPr="00DA6EC6">
        <w:rPr>
          <w:rFonts w:ascii="Calibri" w:eastAsia="Times New Roman" w:hAnsi="Calibri" w:cs="B Nazanin" w:hint="cs"/>
          <w:sz w:val="28"/>
          <w:szCs w:val="28"/>
          <w:rtl/>
          <w:lang w:bidi="fa-IR"/>
        </w:rPr>
        <w:t>نمونه‌هايي از كارهاي دستي و هنري مورد علاقه بيماران در راهروها به نمايش گذاشته شود.</w:t>
      </w:r>
    </w:p>
    <w:p w:rsidR="00BE1B6D" w:rsidRPr="00DA6EC6" w:rsidRDefault="00BE1B6D" w:rsidP="00BE1B6D">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w:t>
      </w:r>
      <w:r w:rsidR="00BF35B2">
        <w:rPr>
          <w:rFonts w:ascii="Calibri" w:eastAsia="Times New Roman" w:hAnsi="Calibri" w:cs="B Nazanin" w:hint="cs"/>
          <w:sz w:val="28"/>
          <w:szCs w:val="28"/>
          <w:rtl/>
          <w:lang w:bidi="fa-IR"/>
        </w:rPr>
        <w:t xml:space="preserve"> </w:t>
      </w:r>
      <w:r w:rsidRPr="00DA6EC6">
        <w:rPr>
          <w:rFonts w:ascii="Calibri" w:eastAsia="Times New Roman" w:hAnsi="Calibri" w:cs="B Nazanin" w:hint="cs"/>
          <w:sz w:val="28"/>
          <w:szCs w:val="28"/>
          <w:rtl/>
          <w:lang w:bidi="fa-IR"/>
        </w:rPr>
        <w:t xml:space="preserve">در مسير پياده‌رو از سطوح شيب‌دار استفاده شود. </w:t>
      </w:r>
    </w:p>
    <w:p w:rsidR="00BE1B6D" w:rsidRPr="00DA6EC6" w:rsidRDefault="00BE1B6D" w:rsidP="00BE1B6D">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w:t>
      </w:r>
      <w:r w:rsidR="00BF35B2">
        <w:rPr>
          <w:rFonts w:ascii="Calibri" w:eastAsia="Times New Roman" w:hAnsi="Calibri" w:cs="B Nazanin" w:hint="cs"/>
          <w:sz w:val="28"/>
          <w:szCs w:val="28"/>
          <w:rtl/>
          <w:lang w:bidi="fa-IR"/>
        </w:rPr>
        <w:t xml:space="preserve"> </w:t>
      </w:r>
      <w:r w:rsidRPr="00DA6EC6">
        <w:rPr>
          <w:rFonts w:ascii="Calibri" w:eastAsia="Times New Roman" w:hAnsi="Calibri" w:cs="B Nazanin" w:hint="cs"/>
          <w:sz w:val="28"/>
          <w:szCs w:val="28"/>
          <w:rtl/>
          <w:lang w:bidi="fa-IR"/>
        </w:rPr>
        <w:t>در بيمارستاني رواني استفاده از آسانسور ممنوعيت دارد.</w:t>
      </w:r>
    </w:p>
    <w:p w:rsidR="00BE1B6D" w:rsidRPr="00DA6EC6" w:rsidRDefault="00BE1B6D" w:rsidP="003F4784">
      <w:pPr>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w:t>
      </w:r>
      <w:r w:rsidR="00BF35B2">
        <w:rPr>
          <w:rFonts w:ascii="Calibri" w:eastAsia="Times New Roman" w:hAnsi="Calibri" w:cs="B Nazanin" w:hint="cs"/>
          <w:sz w:val="28"/>
          <w:szCs w:val="28"/>
          <w:rtl/>
          <w:lang w:bidi="fa-IR"/>
        </w:rPr>
        <w:t xml:space="preserve"> </w:t>
      </w:r>
      <w:r w:rsidRPr="00DA6EC6">
        <w:rPr>
          <w:rFonts w:ascii="Calibri" w:eastAsia="Times New Roman" w:hAnsi="Calibri" w:cs="B Nazanin" w:hint="cs"/>
          <w:sz w:val="28"/>
          <w:szCs w:val="28"/>
          <w:rtl/>
          <w:lang w:bidi="fa-IR"/>
        </w:rPr>
        <w:t>گردش ترافيكي سريع درون بيمارستان‌ها به واسطه گام‌هاي آهسته بيماران چندان ضروري نيست.</w:t>
      </w:r>
      <w:r w:rsidR="00977110" w:rsidRPr="00DA6EC6">
        <w:rPr>
          <w:rFonts w:ascii="Calibri" w:eastAsia="Times New Roman" w:hAnsi="Calibri" w:cs="B Nazanin" w:hint="cs"/>
          <w:sz w:val="28"/>
          <w:szCs w:val="28"/>
          <w:rtl/>
          <w:lang w:bidi="fa-IR"/>
        </w:rPr>
        <w:t>(</w:t>
      </w:r>
      <w:r w:rsidR="00B94080" w:rsidRPr="00E047DE">
        <w:rPr>
          <w:rFonts w:asciiTheme="majorBidi" w:eastAsia="Times New Roman" w:hAnsiTheme="majorBidi" w:cstheme="majorBidi"/>
          <w:sz w:val="24"/>
          <w:szCs w:val="24"/>
          <w:lang w:bidi="fa-IR"/>
        </w:rPr>
        <w:t>NSMHST</w:t>
      </w:r>
      <w:r w:rsidR="003F4784" w:rsidRPr="00E047DE">
        <w:rPr>
          <w:rStyle w:val="FootnoteReference"/>
          <w:rFonts w:asciiTheme="majorBidi" w:eastAsia="Times New Roman" w:hAnsiTheme="majorBidi" w:cstheme="majorBidi"/>
          <w:sz w:val="24"/>
          <w:szCs w:val="24"/>
          <w:lang w:bidi="fa-IR"/>
        </w:rPr>
        <w:footnoteReference w:id="113"/>
      </w:r>
      <w:r w:rsidR="00B94080" w:rsidRPr="00E047DE">
        <w:rPr>
          <w:rFonts w:asciiTheme="majorBidi" w:eastAsia="Times New Roman" w:hAnsiTheme="majorBidi" w:cstheme="majorBidi"/>
          <w:sz w:val="24"/>
          <w:szCs w:val="24"/>
          <w:lang w:bidi="fa-IR"/>
        </w:rPr>
        <w:t>,1997</w:t>
      </w:r>
      <w:r w:rsidR="00B94080" w:rsidRPr="00DA6EC6">
        <w:rPr>
          <w:rFonts w:ascii="Calibri" w:eastAsia="Times New Roman" w:hAnsi="Calibri" w:cs="B Nazanin" w:hint="cs"/>
          <w:sz w:val="28"/>
          <w:szCs w:val="28"/>
          <w:rtl/>
          <w:lang w:bidi="fa-IR"/>
        </w:rPr>
        <w:t>)</w:t>
      </w:r>
    </w:p>
    <w:p w:rsidR="0008536E" w:rsidRPr="00DA6EC6" w:rsidRDefault="0008536E" w:rsidP="0008536E">
      <w:pPr>
        <w:bidi/>
        <w:spacing w:after="0" w:line="300" w:lineRule="auto"/>
        <w:jc w:val="lowKashida"/>
        <w:rPr>
          <w:rFonts w:ascii="Calibri" w:eastAsia="Times New Roman" w:hAnsi="Calibri" w:cs="B Nazanin"/>
          <w:b/>
          <w:bCs/>
          <w:sz w:val="28"/>
          <w:szCs w:val="28"/>
          <w:rtl/>
          <w:lang w:bidi="fa-IR"/>
        </w:rPr>
      </w:pPr>
    </w:p>
    <w:p w:rsidR="00456DC4" w:rsidRPr="00DA6EC6" w:rsidRDefault="00456DC4" w:rsidP="00456DC4">
      <w:pPr>
        <w:bidi/>
        <w:spacing w:after="0" w:line="300" w:lineRule="auto"/>
        <w:jc w:val="lowKashida"/>
        <w:rPr>
          <w:rFonts w:cs="B Nazanin"/>
          <w:b/>
          <w:bCs/>
          <w:sz w:val="28"/>
          <w:szCs w:val="28"/>
          <w:rtl/>
          <w:lang w:bidi="fa-IR"/>
        </w:rPr>
      </w:pPr>
      <w:r w:rsidRPr="00DA6EC6">
        <w:rPr>
          <w:rFonts w:cs="B Nazanin" w:hint="cs"/>
          <w:b/>
          <w:bCs/>
          <w:sz w:val="28"/>
          <w:szCs w:val="28"/>
          <w:rtl/>
          <w:lang w:bidi="fa-IR"/>
        </w:rPr>
        <w:t>مشخصات فضای بستری بیمارستان روان درمانی:</w:t>
      </w:r>
    </w:p>
    <w:p w:rsidR="00456DC4" w:rsidRPr="00DA6EC6" w:rsidRDefault="00456DC4" w:rsidP="00456DC4">
      <w:pPr>
        <w:numPr>
          <w:ilvl w:val="0"/>
          <w:numId w:val="17"/>
        </w:numPr>
        <w:bidi/>
        <w:spacing w:after="0" w:line="300" w:lineRule="auto"/>
        <w:ind w:left="425"/>
        <w:jc w:val="lowKashida"/>
        <w:rPr>
          <w:rFonts w:cs="B Nazanin"/>
          <w:sz w:val="28"/>
          <w:szCs w:val="28"/>
          <w:rtl/>
          <w:lang w:bidi="fa-IR"/>
        </w:rPr>
      </w:pPr>
      <w:r w:rsidRPr="00DA6EC6">
        <w:rPr>
          <w:rFonts w:cs="B Nazanin" w:hint="cs"/>
          <w:sz w:val="28"/>
          <w:szCs w:val="28"/>
          <w:rtl/>
          <w:lang w:bidi="fa-IR"/>
        </w:rPr>
        <w:t>تفکیک بودن قسمت زنان و مردان بخش روانپزشکی ضروری است.</w:t>
      </w:r>
    </w:p>
    <w:p w:rsidR="00456DC4" w:rsidRPr="00DA6EC6" w:rsidRDefault="00456DC4" w:rsidP="00456DC4">
      <w:pPr>
        <w:numPr>
          <w:ilvl w:val="0"/>
          <w:numId w:val="17"/>
        </w:numPr>
        <w:bidi/>
        <w:spacing w:after="0" w:line="300" w:lineRule="auto"/>
        <w:ind w:left="425"/>
        <w:jc w:val="lowKashida"/>
        <w:rPr>
          <w:rFonts w:cs="B Nazanin"/>
          <w:sz w:val="28"/>
          <w:szCs w:val="28"/>
          <w:rtl/>
          <w:lang w:bidi="fa-IR"/>
        </w:rPr>
      </w:pPr>
      <w:r w:rsidRPr="00DA6EC6">
        <w:rPr>
          <w:rFonts w:cs="B Nazanin" w:hint="cs"/>
          <w:sz w:val="28"/>
          <w:szCs w:val="28"/>
          <w:rtl/>
          <w:lang w:bidi="fa-IR"/>
        </w:rPr>
        <w:t>کلیه ستون ها و دیوار ها و درب ها باید فاقد لبه تیز و برنده باشد.</w:t>
      </w:r>
    </w:p>
    <w:p w:rsidR="00456DC4" w:rsidRPr="00DA6EC6" w:rsidRDefault="00456DC4" w:rsidP="00456DC4">
      <w:pPr>
        <w:numPr>
          <w:ilvl w:val="0"/>
          <w:numId w:val="17"/>
        </w:numPr>
        <w:bidi/>
        <w:spacing w:after="0" w:line="300" w:lineRule="auto"/>
        <w:ind w:left="425"/>
        <w:jc w:val="lowKashida"/>
        <w:rPr>
          <w:rFonts w:cs="B Nazanin"/>
          <w:sz w:val="28"/>
          <w:szCs w:val="28"/>
          <w:rtl/>
          <w:lang w:bidi="fa-IR"/>
        </w:rPr>
      </w:pPr>
      <w:r w:rsidRPr="00DA6EC6">
        <w:rPr>
          <w:rFonts w:cs="B Nazanin" w:hint="cs"/>
          <w:sz w:val="28"/>
          <w:szCs w:val="28"/>
          <w:rtl/>
          <w:lang w:bidi="fa-IR"/>
        </w:rPr>
        <w:t>وجود تابلو برق در داخل بخش ممنوع است.</w:t>
      </w:r>
    </w:p>
    <w:p w:rsidR="00456DC4" w:rsidRPr="00DA6EC6" w:rsidRDefault="00456DC4" w:rsidP="00E34CA6">
      <w:pPr>
        <w:numPr>
          <w:ilvl w:val="0"/>
          <w:numId w:val="17"/>
        </w:numPr>
        <w:bidi/>
        <w:spacing w:after="0" w:line="300" w:lineRule="auto"/>
        <w:ind w:left="425"/>
        <w:jc w:val="lowKashida"/>
        <w:rPr>
          <w:rFonts w:cs="B Nazanin"/>
          <w:sz w:val="28"/>
          <w:szCs w:val="28"/>
          <w:rtl/>
          <w:lang w:bidi="fa-IR"/>
        </w:rPr>
      </w:pPr>
      <w:r w:rsidRPr="00DA6EC6">
        <w:rPr>
          <w:rFonts w:cs="B Nazanin" w:hint="cs"/>
          <w:sz w:val="28"/>
          <w:szCs w:val="28"/>
          <w:rtl/>
          <w:lang w:bidi="fa-IR"/>
        </w:rPr>
        <w:t>شیشه کلیه پنجره ها و درب ها باید نشکن و یا طلقی باشد تا وسیله ایی برای</w:t>
      </w:r>
      <w:r w:rsidR="00E34CA6" w:rsidRPr="00DA6EC6">
        <w:rPr>
          <w:rFonts w:cs="B Nazanin" w:hint="cs"/>
          <w:sz w:val="28"/>
          <w:szCs w:val="28"/>
          <w:rtl/>
          <w:lang w:bidi="fa-IR"/>
        </w:rPr>
        <w:t xml:space="preserve"> </w:t>
      </w:r>
      <w:r w:rsidR="00E34CA6" w:rsidRPr="00DA6EC6">
        <w:rPr>
          <w:rFonts w:cs="B Nazanin" w:hint="cs"/>
          <w:sz w:val="28"/>
          <w:szCs w:val="28"/>
          <w:rtl/>
        </w:rPr>
        <w:t xml:space="preserve">خود کشی </w:t>
      </w:r>
      <w:r w:rsidRPr="00DA6EC6">
        <w:rPr>
          <w:rFonts w:cs="B Nazanin" w:hint="cs"/>
          <w:sz w:val="28"/>
          <w:szCs w:val="28"/>
          <w:rtl/>
          <w:lang w:bidi="fa-IR"/>
        </w:rPr>
        <w:t>بیماران نباشد (به علت دو جداره بودن پنجره فضای فیزیکی بخش مذکور امکان تعویض شیشه ها با نشکن و طلقی و جود ندارد).</w:t>
      </w:r>
    </w:p>
    <w:p w:rsidR="00456DC4" w:rsidRPr="00DA6EC6" w:rsidRDefault="00456DC4" w:rsidP="00E34CA6">
      <w:pPr>
        <w:numPr>
          <w:ilvl w:val="0"/>
          <w:numId w:val="17"/>
        </w:numPr>
        <w:bidi/>
        <w:spacing w:after="0" w:line="300" w:lineRule="auto"/>
        <w:ind w:left="425"/>
        <w:jc w:val="lowKashida"/>
        <w:rPr>
          <w:rFonts w:cs="B Nazanin"/>
          <w:sz w:val="28"/>
          <w:szCs w:val="28"/>
          <w:rtl/>
          <w:lang w:bidi="fa-IR"/>
        </w:rPr>
      </w:pPr>
      <w:r w:rsidRPr="00DA6EC6">
        <w:rPr>
          <w:rFonts w:cs="B Nazanin" w:hint="cs"/>
          <w:sz w:val="28"/>
          <w:szCs w:val="28"/>
          <w:rtl/>
          <w:lang w:bidi="fa-IR"/>
        </w:rPr>
        <w:t xml:space="preserve">وجود فنس از داخل یا از خارج به دلیل گره زدن ملحفه به قصد خودکشی در بخش های روانی که در آنها بیماران </w:t>
      </w:r>
      <w:r w:rsidR="00E34CA6" w:rsidRPr="00DA6EC6">
        <w:rPr>
          <w:rFonts w:cs="B Nazanin" w:hint="cs"/>
          <w:sz w:val="28"/>
          <w:szCs w:val="28"/>
          <w:rtl/>
          <w:lang w:bidi="fa-IR"/>
        </w:rPr>
        <w:t xml:space="preserve">مبادرت کننده به </w:t>
      </w:r>
      <w:r w:rsidR="00E34CA6" w:rsidRPr="00DA6EC6">
        <w:rPr>
          <w:rFonts w:cs="B Nazanin" w:hint="cs"/>
          <w:sz w:val="28"/>
          <w:szCs w:val="28"/>
          <w:rtl/>
        </w:rPr>
        <w:t>خود کشی</w:t>
      </w:r>
      <w:r w:rsidRPr="00DA6EC6">
        <w:rPr>
          <w:rFonts w:cs="B Nazanin" w:hint="cs"/>
          <w:sz w:val="28"/>
          <w:szCs w:val="28"/>
          <w:rtl/>
          <w:lang w:bidi="fa-IR"/>
        </w:rPr>
        <w:t xml:space="preserve"> بستری می گردند ممنوع است. </w:t>
      </w:r>
    </w:p>
    <w:p w:rsidR="00456DC4" w:rsidRPr="00DA6EC6" w:rsidRDefault="00456DC4" w:rsidP="00E34CA6">
      <w:pPr>
        <w:numPr>
          <w:ilvl w:val="0"/>
          <w:numId w:val="17"/>
        </w:numPr>
        <w:bidi/>
        <w:spacing w:after="0" w:line="300" w:lineRule="auto"/>
        <w:ind w:left="425"/>
        <w:jc w:val="lowKashida"/>
        <w:rPr>
          <w:rFonts w:cs="B Nazanin"/>
          <w:sz w:val="28"/>
          <w:szCs w:val="28"/>
          <w:rtl/>
          <w:lang w:bidi="fa-IR"/>
        </w:rPr>
      </w:pPr>
      <w:r w:rsidRPr="00DA6EC6">
        <w:rPr>
          <w:rFonts w:cs="B Nazanin" w:hint="cs"/>
          <w:sz w:val="28"/>
          <w:szCs w:val="28"/>
          <w:rtl/>
          <w:lang w:bidi="fa-IR"/>
        </w:rPr>
        <w:t>وجود هرگونه کلید و پریز در دسترس بیماران ممنوع است و کابل ها و برق نیز باید دور از دست</w:t>
      </w:r>
      <w:r w:rsidR="00E34CA6" w:rsidRPr="00DA6EC6">
        <w:rPr>
          <w:rFonts w:cs="B Nazanin" w:hint="cs"/>
          <w:sz w:val="28"/>
          <w:szCs w:val="28"/>
          <w:rtl/>
          <w:lang w:bidi="fa-IR"/>
        </w:rPr>
        <w:t xml:space="preserve">رس باشد و سیم های برق بدون پوشش </w:t>
      </w:r>
      <w:r w:rsidRPr="00DA6EC6">
        <w:rPr>
          <w:rFonts w:cs="B Nazanin" w:hint="cs"/>
          <w:sz w:val="28"/>
          <w:szCs w:val="28"/>
          <w:rtl/>
          <w:lang w:bidi="fa-IR"/>
        </w:rPr>
        <w:t>در ساختمان نباشد.</w:t>
      </w:r>
    </w:p>
    <w:p w:rsidR="00456DC4" w:rsidRPr="00DA6EC6" w:rsidRDefault="00456DC4" w:rsidP="00E34CA6">
      <w:pPr>
        <w:numPr>
          <w:ilvl w:val="0"/>
          <w:numId w:val="17"/>
        </w:numPr>
        <w:bidi/>
        <w:spacing w:after="0" w:line="300" w:lineRule="auto"/>
        <w:ind w:left="425"/>
        <w:jc w:val="lowKashida"/>
        <w:rPr>
          <w:rFonts w:cs="B Nazanin"/>
          <w:sz w:val="28"/>
          <w:szCs w:val="28"/>
          <w:rtl/>
          <w:lang w:bidi="fa-IR"/>
        </w:rPr>
      </w:pPr>
      <w:r w:rsidRPr="00DA6EC6">
        <w:rPr>
          <w:rFonts w:cs="B Nazanin" w:hint="cs"/>
          <w:sz w:val="28"/>
          <w:szCs w:val="28"/>
          <w:rtl/>
          <w:lang w:bidi="fa-IR"/>
        </w:rPr>
        <w:lastRenderedPageBreak/>
        <w:t xml:space="preserve">نصب ظروف اشغال ایمن ( غیر قابل احتراق- یکپارجه- غیر قابل جابجایی و نصب شده بر روی زمین ضروری است) محتویات ظرف اشتغال نباید وسیله ایی برای </w:t>
      </w:r>
      <w:r w:rsidR="00E34CA6" w:rsidRPr="00DA6EC6">
        <w:rPr>
          <w:rFonts w:cs="B Nazanin" w:hint="cs"/>
          <w:sz w:val="28"/>
          <w:szCs w:val="28"/>
          <w:rtl/>
        </w:rPr>
        <w:t>خود کشی</w:t>
      </w:r>
      <w:r w:rsidRPr="00DA6EC6">
        <w:rPr>
          <w:rFonts w:cs="B Nazanin" w:hint="cs"/>
          <w:sz w:val="28"/>
          <w:szCs w:val="28"/>
          <w:rtl/>
          <w:lang w:bidi="fa-IR"/>
        </w:rPr>
        <w:t xml:space="preserve"> بیماران باشد.</w:t>
      </w:r>
    </w:p>
    <w:p w:rsidR="00456DC4" w:rsidRPr="00DA6EC6" w:rsidRDefault="00456DC4" w:rsidP="00E34CA6">
      <w:pPr>
        <w:numPr>
          <w:ilvl w:val="0"/>
          <w:numId w:val="17"/>
        </w:numPr>
        <w:bidi/>
        <w:spacing w:after="0" w:line="300" w:lineRule="auto"/>
        <w:ind w:left="425"/>
        <w:jc w:val="lowKashida"/>
        <w:rPr>
          <w:rFonts w:cs="B Nazanin"/>
          <w:sz w:val="28"/>
          <w:szCs w:val="28"/>
          <w:rtl/>
          <w:lang w:bidi="fa-IR"/>
        </w:rPr>
      </w:pPr>
      <w:r w:rsidRPr="00DA6EC6">
        <w:rPr>
          <w:rFonts w:cs="B Nazanin" w:hint="cs"/>
          <w:sz w:val="28"/>
          <w:szCs w:val="28"/>
          <w:rtl/>
          <w:lang w:bidi="fa-IR"/>
        </w:rPr>
        <w:t xml:space="preserve">امکان دسترسی بیماران به آبدارخانه باید مسدود گردد تا گاز شهری و برق آشپزخانه وسیله </w:t>
      </w:r>
      <w:r w:rsidR="00E34CA6" w:rsidRPr="00DA6EC6">
        <w:rPr>
          <w:rFonts w:cs="B Nazanin" w:hint="cs"/>
          <w:sz w:val="28"/>
          <w:szCs w:val="28"/>
          <w:rtl/>
        </w:rPr>
        <w:t>خود کشی</w:t>
      </w:r>
      <w:r w:rsidRPr="00DA6EC6">
        <w:rPr>
          <w:rFonts w:cs="B Nazanin" w:hint="cs"/>
          <w:sz w:val="28"/>
          <w:szCs w:val="28"/>
          <w:rtl/>
          <w:lang w:bidi="fa-IR"/>
        </w:rPr>
        <w:t xml:space="preserve"> قرار نگیرد.</w:t>
      </w:r>
    </w:p>
    <w:p w:rsidR="00456DC4" w:rsidRPr="00DA6EC6" w:rsidRDefault="00456DC4" w:rsidP="00456DC4">
      <w:pPr>
        <w:numPr>
          <w:ilvl w:val="0"/>
          <w:numId w:val="17"/>
        </w:numPr>
        <w:bidi/>
        <w:spacing w:after="0" w:line="300" w:lineRule="auto"/>
        <w:ind w:left="425"/>
        <w:jc w:val="lowKashida"/>
        <w:rPr>
          <w:rFonts w:cs="B Nazanin"/>
          <w:sz w:val="28"/>
          <w:szCs w:val="28"/>
          <w:rtl/>
          <w:lang w:bidi="fa-IR"/>
        </w:rPr>
      </w:pPr>
      <w:r w:rsidRPr="00DA6EC6">
        <w:rPr>
          <w:rFonts w:cs="B Nazanin" w:hint="cs"/>
          <w:sz w:val="28"/>
          <w:szCs w:val="28"/>
          <w:rtl/>
          <w:lang w:bidi="fa-IR"/>
        </w:rPr>
        <w:t>بخش روان باید دارای اتاق سیگار با هواکش مناسب باشد.</w:t>
      </w:r>
    </w:p>
    <w:p w:rsidR="00456DC4" w:rsidRPr="00DA6EC6" w:rsidRDefault="00456DC4" w:rsidP="00E34CA6">
      <w:pPr>
        <w:numPr>
          <w:ilvl w:val="0"/>
          <w:numId w:val="17"/>
        </w:numPr>
        <w:bidi/>
        <w:spacing w:after="0" w:line="300" w:lineRule="auto"/>
        <w:ind w:left="425"/>
        <w:jc w:val="lowKashida"/>
        <w:rPr>
          <w:rFonts w:cs="B Nazanin"/>
          <w:sz w:val="28"/>
          <w:szCs w:val="28"/>
        </w:rPr>
      </w:pPr>
      <w:r w:rsidRPr="00DA6EC6">
        <w:rPr>
          <w:rFonts w:cs="B Nazanin" w:hint="cs"/>
          <w:sz w:val="28"/>
          <w:szCs w:val="28"/>
          <w:rtl/>
          <w:lang w:bidi="fa-IR"/>
        </w:rPr>
        <w:t xml:space="preserve">وجود انبار امن </w:t>
      </w:r>
      <w:r w:rsidR="00E34CA6" w:rsidRPr="00DA6EC6">
        <w:rPr>
          <w:rFonts w:cs="B Nazanin" w:hint="cs"/>
          <w:sz w:val="28"/>
          <w:szCs w:val="28"/>
          <w:rtl/>
        </w:rPr>
        <w:t>خود کشی</w:t>
      </w:r>
      <w:r w:rsidRPr="00DA6EC6">
        <w:rPr>
          <w:rFonts w:cs="B Nazanin" w:hint="cs"/>
          <w:sz w:val="28"/>
          <w:szCs w:val="28"/>
          <w:rtl/>
          <w:lang w:bidi="fa-IR"/>
        </w:rPr>
        <w:t xml:space="preserve"> و بیرون از ساختمان جهت جابجایی اقلام حجیم قابل اشتعال در مواقع ضروری حیاتی است.</w:t>
      </w:r>
    </w:p>
    <w:p w:rsidR="00456DC4" w:rsidRPr="00DA6EC6" w:rsidRDefault="00456DC4" w:rsidP="00456DC4">
      <w:pPr>
        <w:numPr>
          <w:ilvl w:val="0"/>
          <w:numId w:val="17"/>
        </w:numPr>
        <w:bidi/>
        <w:spacing w:after="0" w:line="300" w:lineRule="auto"/>
        <w:ind w:left="425"/>
        <w:jc w:val="lowKashida"/>
        <w:rPr>
          <w:rFonts w:cs="B Nazanin"/>
          <w:sz w:val="28"/>
          <w:szCs w:val="28"/>
        </w:rPr>
      </w:pPr>
      <w:r w:rsidRPr="00DA6EC6">
        <w:rPr>
          <w:rFonts w:cs="B Nazanin" w:hint="cs"/>
          <w:sz w:val="28"/>
          <w:szCs w:val="28"/>
          <w:rtl/>
          <w:lang w:bidi="fa-IR"/>
        </w:rPr>
        <w:t>وجود آینه یک طرفه جهت انجام امور آموزشی ضروری است (نشکن یا طلقی).</w:t>
      </w:r>
    </w:p>
    <w:p w:rsidR="00456DC4" w:rsidRPr="00DA6EC6" w:rsidRDefault="00456DC4" w:rsidP="00456DC4">
      <w:pPr>
        <w:numPr>
          <w:ilvl w:val="0"/>
          <w:numId w:val="17"/>
        </w:numPr>
        <w:bidi/>
        <w:spacing w:after="0" w:line="300" w:lineRule="auto"/>
        <w:ind w:left="425"/>
        <w:jc w:val="lowKashida"/>
        <w:rPr>
          <w:rFonts w:cs="B Nazanin"/>
          <w:sz w:val="28"/>
          <w:szCs w:val="28"/>
        </w:rPr>
      </w:pPr>
      <w:r w:rsidRPr="00DA6EC6">
        <w:rPr>
          <w:rFonts w:cs="B Nazanin" w:hint="cs"/>
          <w:sz w:val="28"/>
          <w:szCs w:val="28"/>
          <w:rtl/>
          <w:lang w:bidi="fa-IR"/>
        </w:rPr>
        <w:t>درب اتاق ها باید رو به داخل باز شوند و درب دوم جهت استفاده در مواقع ضروری حیاتی است. درب دستشویی و حمام باید به طرف خارج باز شود و از داخل قابل قفل کردن باشد و امکان باز کردن فقل داخل از بیرون مقدور باشد.</w:t>
      </w:r>
    </w:p>
    <w:p w:rsidR="00456DC4" w:rsidRPr="00DA6EC6" w:rsidRDefault="00456DC4" w:rsidP="00456DC4">
      <w:pPr>
        <w:numPr>
          <w:ilvl w:val="0"/>
          <w:numId w:val="17"/>
        </w:numPr>
        <w:bidi/>
        <w:spacing w:after="0" w:line="300" w:lineRule="auto"/>
        <w:ind w:left="425"/>
        <w:jc w:val="lowKashida"/>
        <w:rPr>
          <w:rFonts w:cs="B Nazanin"/>
          <w:sz w:val="28"/>
          <w:szCs w:val="28"/>
        </w:rPr>
      </w:pPr>
      <w:r w:rsidRPr="00DA6EC6">
        <w:rPr>
          <w:rFonts w:cs="B Nazanin" w:hint="cs"/>
          <w:sz w:val="28"/>
          <w:szCs w:val="28"/>
          <w:rtl/>
          <w:lang w:bidi="fa-IR"/>
        </w:rPr>
        <w:t>دوش حمام باید داخل دیوار نصب گردد بدون آویز و بدون شلنگ باشد و از لوله هایی استفاده شود که وزن انسان متوسطی را تحمل نکند.</w:t>
      </w:r>
    </w:p>
    <w:p w:rsidR="00456DC4" w:rsidRPr="00DA6EC6" w:rsidRDefault="00456DC4" w:rsidP="00E34CA6">
      <w:pPr>
        <w:numPr>
          <w:ilvl w:val="0"/>
          <w:numId w:val="17"/>
        </w:numPr>
        <w:bidi/>
        <w:spacing w:after="0" w:line="300" w:lineRule="auto"/>
        <w:ind w:left="425"/>
        <w:jc w:val="lowKashida"/>
        <w:rPr>
          <w:rFonts w:cs="B Nazanin"/>
          <w:sz w:val="28"/>
          <w:szCs w:val="28"/>
        </w:rPr>
      </w:pPr>
      <w:r w:rsidRPr="00DA6EC6">
        <w:rPr>
          <w:rFonts w:cs="B Nazanin" w:hint="cs"/>
          <w:sz w:val="28"/>
          <w:szCs w:val="28"/>
          <w:rtl/>
          <w:lang w:bidi="fa-IR"/>
        </w:rPr>
        <w:t xml:space="preserve">در خصوص مایع دستشویی </w:t>
      </w:r>
      <w:r w:rsidRPr="00DA6EC6">
        <w:rPr>
          <w:rFonts w:ascii="Times New Roman" w:hAnsi="Times New Roman" w:cs="Times New Roman" w:hint="cs"/>
          <w:sz w:val="28"/>
          <w:szCs w:val="28"/>
          <w:rtl/>
          <w:lang w:bidi="fa-IR"/>
        </w:rPr>
        <w:t>–</w:t>
      </w:r>
      <w:r w:rsidRPr="00DA6EC6">
        <w:rPr>
          <w:rFonts w:cs="B Nazanin" w:hint="cs"/>
          <w:sz w:val="28"/>
          <w:szCs w:val="28"/>
          <w:rtl/>
          <w:lang w:bidi="fa-IR"/>
        </w:rPr>
        <w:t xml:space="preserve"> صابون و کلیه مواد شوینده تمهیدات لازم جهت پیشگیری از </w:t>
      </w:r>
      <w:r w:rsidR="00E34CA6" w:rsidRPr="00DA6EC6">
        <w:rPr>
          <w:rFonts w:cs="B Nazanin" w:hint="cs"/>
          <w:sz w:val="28"/>
          <w:szCs w:val="28"/>
          <w:rtl/>
        </w:rPr>
        <w:t>خود کشی</w:t>
      </w:r>
      <w:r w:rsidRPr="00DA6EC6">
        <w:rPr>
          <w:rFonts w:cs="B Nazanin" w:hint="cs"/>
          <w:sz w:val="28"/>
          <w:szCs w:val="28"/>
          <w:rtl/>
          <w:lang w:bidi="fa-IR"/>
        </w:rPr>
        <w:t xml:space="preserve"> بیماران اتخاذ گردد.</w:t>
      </w:r>
    </w:p>
    <w:p w:rsidR="00456DC4" w:rsidRPr="00DA6EC6" w:rsidRDefault="00456DC4" w:rsidP="00E34CA6">
      <w:pPr>
        <w:numPr>
          <w:ilvl w:val="0"/>
          <w:numId w:val="17"/>
        </w:numPr>
        <w:bidi/>
        <w:spacing w:after="0" w:line="300" w:lineRule="auto"/>
        <w:ind w:left="425"/>
        <w:jc w:val="lowKashida"/>
        <w:rPr>
          <w:rFonts w:cs="B Nazanin"/>
          <w:sz w:val="28"/>
          <w:szCs w:val="28"/>
        </w:rPr>
      </w:pPr>
      <w:r w:rsidRPr="00DA6EC6">
        <w:rPr>
          <w:rFonts w:cs="B Nazanin" w:hint="cs"/>
          <w:sz w:val="28"/>
          <w:szCs w:val="28"/>
          <w:rtl/>
          <w:lang w:bidi="fa-IR"/>
        </w:rPr>
        <w:t xml:space="preserve">فلاش تانک به طریقی طراحی شود که از آن نتوان جهت </w:t>
      </w:r>
      <w:r w:rsidR="00E34CA6" w:rsidRPr="00DA6EC6">
        <w:rPr>
          <w:rFonts w:cs="B Nazanin" w:hint="cs"/>
          <w:sz w:val="28"/>
          <w:szCs w:val="28"/>
          <w:rtl/>
        </w:rPr>
        <w:t>خود کشی</w:t>
      </w:r>
      <w:r w:rsidRPr="00DA6EC6">
        <w:rPr>
          <w:rFonts w:cs="B Nazanin" w:hint="cs"/>
          <w:sz w:val="28"/>
          <w:szCs w:val="28"/>
          <w:rtl/>
          <w:lang w:bidi="fa-IR"/>
        </w:rPr>
        <w:t xml:space="preserve"> استفاده کرد و حمام باید فاقد وان باشد در هر اتاق باید دستشویی جداگانه وجود داشته باشد و دستشویی هم باید دارای روشویی و هم فرنگی باشد.</w:t>
      </w:r>
    </w:p>
    <w:p w:rsidR="00456DC4" w:rsidRPr="00DA6EC6" w:rsidRDefault="00456DC4" w:rsidP="00456DC4">
      <w:pPr>
        <w:numPr>
          <w:ilvl w:val="0"/>
          <w:numId w:val="17"/>
        </w:numPr>
        <w:bidi/>
        <w:spacing w:after="0" w:line="300" w:lineRule="auto"/>
        <w:ind w:left="425"/>
        <w:jc w:val="lowKashida"/>
        <w:rPr>
          <w:rFonts w:cs="B Nazanin"/>
          <w:sz w:val="28"/>
          <w:szCs w:val="28"/>
        </w:rPr>
      </w:pPr>
      <w:r w:rsidRPr="00DA6EC6">
        <w:rPr>
          <w:rFonts w:cs="B Nazanin" w:hint="cs"/>
          <w:sz w:val="28"/>
          <w:szCs w:val="28"/>
          <w:rtl/>
          <w:lang w:bidi="fa-IR"/>
        </w:rPr>
        <w:t>سقف اتاق ها باید آکوستیک باشد. کف باید پارکت باشد- لامپ ها نباید آویز باشد.</w:t>
      </w:r>
    </w:p>
    <w:p w:rsidR="00456DC4" w:rsidRPr="00DA6EC6" w:rsidRDefault="00456DC4" w:rsidP="00456DC4">
      <w:pPr>
        <w:numPr>
          <w:ilvl w:val="0"/>
          <w:numId w:val="17"/>
        </w:numPr>
        <w:bidi/>
        <w:spacing w:after="0" w:line="300" w:lineRule="auto"/>
        <w:ind w:left="425"/>
        <w:jc w:val="lowKashida"/>
        <w:rPr>
          <w:rFonts w:cs="B Nazanin"/>
          <w:sz w:val="28"/>
          <w:szCs w:val="28"/>
        </w:rPr>
      </w:pPr>
      <w:r w:rsidRPr="00DA6EC6">
        <w:rPr>
          <w:rFonts w:cs="B Nazanin" w:hint="cs"/>
          <w:sz w:val="28"/>
          <w:szCs w:val="28"/>
          <w:rtl/>
          <w:lang w:bidi="fa-IR"/>
        </w:rPr>
        <w:lastRenderedPageBreak/>
        <w:t xml:space="preserve">وجود امکانات دستگاههایی مانند </w:t>
      </w:r>
      <w:r w:rsidRPr="00E047DE">
        <w:rPr>
          <w:rFonts w:cs="B Nazanin"/>
          <w:sz w:val="24"/>
          <w:szCs w:val="24"/>
        </w:rPr>
        <w:t>ECG</w:t>
      </w:r>
      <w:r w:rsidRPr="00DA6EC6">
        <w:rPr>
          <w:rFonts w:ascii="Times New Roman" w:hAnsi="Times New Roman" w:cs="Times New Roman" w:hint="cs"/>
          <w:sz w:val="28"/>
          <w:szCs w:val="28"/>
          <w:rtl/>
          <w:lang w:bidi="fa-IR"/>
        </w:rPr>
        <w:t>–</w:t>
      </w:r>
      <w:r w:rsidRPr="00DA6EC6">
        <w:rPr>
          <w:rFonts w:cs="B Nazanin" w:hint="cs"/>
          <w:sz w:val="28"/>
          <w:szCs w:val="28"/>
          <w:rtl/>
          <w:lang w:bidi="fa-IR"/>
        </w:rPr>
        <w:t xml:space="preserve"> اکیسژن سانترال </w:t>
      </w:r>
      <w:r w:rsidRPr="00DA6EC6">
        <w:rPr>
          <w:rFonts w:ascii="Times New Roman" w:hAnsi="Times New Roman" w:cs="Times New Roman" w:hint="cs"/>
          <w:sz w:val="28"/>
          <w:szCs w:val="28"/>
          <w:rtl/>
          <w:lang w:bidi="fa-IR"/>
        </w:rPr>
        <w:t>–</w:t>
      </w:r>
      <w:r w:rsidRPr="00DA6EC6">
        <w:rPr>
          <w:rFonts w:cs="B Nazanin" w:hint="cs"/>
          <w:sz w:val="28"/>
          <w:szCs w:val="28"/>
          <w:rtl/>
          <w:lang w:bidi="fa-IR"/>
        </w:rPr>
        <w:t xml:space="preserve"> کپسول اکسیژن- الکتروشوک- </w:t>
      </w:r>
      <w:r w:rsidRPr="00E047DE">
        <w:rPr>
          <w:rFonts w:cs="B Nazanin"/>
          <w:sz w:val="24"/>
          <w:szCs w:val="24"/>
        </w:rPr>
        <w:t>Imaging</w:t>
      </w:r>
      <w:r w:rsidRPr="00DA6EC6">
        <w:rPr>
          <w:rFonts w:cs="B Nazanin" w:hint="cs"/>
          <w:sz w:val="28"/>
          <w:szCs w:val="28"/>
          <w:rtl/>
          <w:lang w:bidi="fa-IR"/>
        </w:rPr>
        <w:t xml:space="preserve"> جهت حداقل انجام </w:t>
      </w:r>
      <w:r w:rsidRPr="00E047DE">
        <w:rPr>
          <w:rFonts w:cs="B Nazanin"/>
          <w:sz w:val="24"/>
          <w:szCs w:val="24"/>
        </w:rPr>
        <w:t>chestx-rey</w:t>
      </w:r>
      <w:r w:rsidRPr="00E047DE">
        <w:rPr>
          <w:rFonts w:cs="B Nazanin" w:hint="cs"/>
          <w:sz w:val="24"/>
          <w:szCs w:val="24"/>
          <w:rtl/>
          <w:lang w:bidi="fa-IR"/>
        </w:rPr>
        <w:t xml:space="preserve"> </w:t>
      </w:r>
      <w:r w:rsidRPr="00DA6EC6">
        <w:rPr>
          <w:rFonts w:cs="B Nazanin" w:hint="cs"/>
          <w:sz w:val="28"/>
          <w:szCs w:val="28"/>
          <w:rtl/>
          <w:lang w:bidi="fa-IR"/>
        </w:rPr>
        <w:t xml:space="preserve">پرتابل و دسترسی آسان به خدمات </w:t>
      </w:r>
      <w:r w:rsidRPr="00E047DE">
        <w:rPr>
          <w:rFonts w:cs="B Nazanin"/>
          <w:sz w:val="24"/>
          <w:szCs w:val="24"/>
        </w:rPr>
        <w:t>Ctscan-MRI</w:t>
      </w:r>
      <w:r w:rsidRPr="00DA6EC6">
        <w:rPr>
          <w:rFonts w:ascii="Times New Roman" w:hAnsi="Times New Roman" w:cs="Times New Roman" w:hint="cs"/>
          <w:sz w:val="28"/>
          <w:szCs w:val="28"/>
          <w:rtl/>
          <w:lang w:bidi="fa-IR"/>
        </w:rPr>
        <w:t>–</w:t>
      </w:r>
      <w:r w:rsidRPr="00DA6EC6">
        <w:rPr>
          <w:rFonts w:cs="B Nazanin" w:hint="cs"/>
          <w:sz w:val="28"/>
          <w:szCs w:val="28"/>
          <w:rtl/>
          <w:lang w:bidi="fa-IR"/>
        </w:rPr>
        <w:t xml:space="preserve"> دستگاه </w:t>
      </w:r>
      <w:r w:rsidRPr="00E047DE">
        <w:rPr>
          <w:rFonts w:cs="B Nazanin"/>
          <w:sz w:val="24"/>
          <w:szCs w:val="24"/>
        </w:rPr>
        <w:t>Stimulation</w:t>
      </w:r>
      <w:r w:rsidRPr="00DA6EC6">
        <w:rPr>
          <w:rFonts w:cs="B Nazanin" w:hint="cs"/>
          <w:sz w:val="28"/>
          <w:szCs w:val="28"/>
          <w:rtl/>
          <w:lang w:bidi="fa-IR"/>
        </w:rPr>
        <w:t xml:space="preserve"> و بیوفیزیک </w:t>
      </w:r>
      <w:r w:rsidRPr="00DA6EC6">
        <w:rPr>
          <w:rFonts w:ascii="Times New Roman" w:hAnsi="Times New Roman" w:cs="Times New Roman" w:hint="cs"/>
          <w:sz w:val="28"/>
          <w:szCs w:val="28"/>
          <w:rtl/>
          <w:lang w:bidi="fa-IR"/>
        </w:rPr>
        <w:t>–</w:t>
      </w:r>
      <w:r w:rsidRPr="00DA6EC6">
        <w:rPr>
          <w:rFonts w:cs="B Nazanin" w:hint="cs"/>
          <w:sz w:val="28"/>
          <w:szCs w:val="28"/>
          <w:rtl/>
          <w:lang w:bidi="fa-IR"/>
        </w:rPr>
        <w:t xml:space="preserve"> تخت های روان دارای </w:t>
      </w:r>
      <w:r w:rsidRPr="00E047DE">
        <w:rPr>
          <w:rFonts w:cs="B Nazanin"/>
          <w:sz w:val="24"/>
          <w:szCs w:val="24"/>
        </w:rPr>
        <w:t>bedside</w:t>
      </w:r>
      <w:r w:rsidRPr="00DA6EC6">
        <w:rPr>
          <w:rFonts w:cs="B Nazanin" w:hint="cs"/>
          <w:sz w:val="28"/>
          <w:szCs w:val="28"/>
          <w:rtl/>
          <w:lang w:bidi="fa-IR"/>
        </w:rPr>
        <w:t xml:space="preserve"> ویژه </w:t>
      </w:r>
      <w:r w:rsidRPr="00E047DE">
        <w:rPr>
          <w:rFonts w:cs="B Nazanin"/>
          <w:sz w:val="24"/>
          <w:szCs w:val="24"/>
        </w:rPr>
        <w:t>relaxation therapy</w:t>
      </w:r>
      <w:r w:rsidRPr="00DA6EC6">
        <w:rPr>
          <w:rFonts w:cs="B Nazanin" w:hint="cs"/>
          <w:sz w:val="28"/>
          <w:szCs w:val="28"/>
          <w:rtl/>
          <w:lang w:bidi="fa-IR"/>
        </w:rPr>
        <w:t>.</w:t>
      </w:r>
    </w:p>
    <w:p w:rsidR="00456DC4" w:rsidRPr="00DA6EC6" w:rsidRDefault="00456DC4" w:rsidP="00B94080">
      <w:pPr>
        <w:numPr>
          <w:ilvl w:val="0"/>
          <w:numId w:val="17"/>
        </w:numPr>
        <w:bidi/>
        <w:spacing w:after="0" w:line="300" w:lineRule="auto"/>
        <w:ind w:left="425"/>
        <w:jc w:val="lowKashida"/>
        <w:rPr>
          <w:rFonts w:cs="B Nazanin"/>
          <w:sz w:val="28"/>
          <w:szCs w:val="28"/>
          <w:lang w:bidi="fa-IR"/>
        </w:rPr>
      </w:pPr>
      <w:r w:rsidRPr="00DA6EC6">
        <w:rPr>
          <w:rFonts w:cs="B Nazanin" w:hint="cs"/>
          <w:sz w:val="28"/>
          <w:szCs w:val="28"/>
          <w:rtl/>
          <w:lang w:bidi="fa-IR"/>
        </w:rPr>
        <w:t xml:space="preserve">استحکام ساختمان و بطور کلی ساختمان فضای فیزیکی بخش روان باید به گونه ایی باشد که امکان </w:t>
      </w:r>
      <w:r w:rsidR="00E34CA6" w:rsidRPr="00DA6EC6">
        <w:rPr>
          <w:rFonts w:cs="B Nazanin" w:hint="cs"/>
          <w:sz w:val="28"/>
          <w:szCs w:val="28"/>
          <w:rtl/>
        </w:rPr>
        <w:t>خود کشی</w:t>
      </w:r>
      <w:r w:rsidRPr="00DA6EC6">
        <w:rPr>
          <w:rFonts w:cs="B Nazanin" w:hint="cs"/>
          <w:sz w:val="28"/>
          <w:szCs w:val="28"/>
          <w:rtl/>
          <w:lang w:bidi="fa-IR"/>
        </w:rPr>
        <w:t xml:space="preserve"> بیماران وجود نداشته باشد و همچنین اتاق ایزوله جز ضروریات بخش روان است.</w:t>
      </w:r>
      <w:r w:rsidR="00B94080" w:rsidRPr="00DA6EC6">
        <w:rPr>
          <w:rFonts w:ascii="Calibri" w:eastAsia="Times New Roman" w:hAnsi="Calibri" w:cs="B Nazanin" w:hint="cs"/>
          <w:sz w:val="28"/>
          <w:szCs w:val="28"/>
          <w:rtl/>
          <w:lang w:bidi="fa-IR"/>
        </w:rPr>
        <w:t xml:space="preserve"> </w:t>
      </w:r>
      <w:r w:rsidR="00B94080" w:rsidRPr="00DA6EC6">
        <w:rPr>
          <w:rFonts w:cs="B Nazanin" w:hint="cs"/>
          <w:sz w:val="28"/>
          <w:szCs w:val="28"/>
          <w:rtl/>
          <w:lang w:bidi="fa-IR"/>
        </w:rPr>
        <w:t>(</w:t>
      </w:r>
      <w:r w:rsidR="00B94080" w:rsidRPr="00E047DE">
        <w:rPr>
          <w:rFonts w:cs="B Nazanin"/>
          <w:sz w:val="24"/>
          <w:szCs w:val="24"/>
          <w:lang w:bidi="fa-IR"/>
        </w:rPr>
        <w:t>NSMHST,1997</w:t>
      </w:r>
      <w:r w:rsidR="00B94080" w:rsidRPr="00DA6EC6">
        <w:rPr>
          <w:rFonts w:cs="B Nazanin" w:hint="cs"/>
          <w:sz w:val="28"/>
          <w:szCs w:val="28"/>
          <w:rtl/>
          <w:lang w:bidi="fa-IR"/>
        </w:rPr>
        <w:t>)</w:t>
      </w:r>
    </w:p>
    <w:p w:rsidR="00456DC4" w:rsidRPr="00DA6EC6" w:rsidRDefault="00456DC4" w:rsidP="00456DC4">
      <w:pPr>
        <w:bidi/>
        <w:spacing w:after="0" w:line="300" w:lineRule="auto"/>
        <w:jc w:val="lowKashida"/>
        <w:rPr>
          <w:rFonts w:cs="B Nazanin"/>
          <w:sz w:val="28"/>
          <w:szCs w:val="28"/>
          <w:lang w:bidi="fa-IR"/>
        </w:rPr>
      </w:pPr>
    </w:p>
    <w:p w:rsidR="00456DC4" w:rsidRPr="00BF35B2" w:rsidRDefault="007B08B0" w:rsidP="00A6645E">
      <w:pPr>
        <w:pStyle w:val="Heading2"/>
        <w:bidi/>
        <w:rPr>
          <w:rFonts w:cs="B Nazanin"/>
          <w:color w:val="auto"/>
          <w:sz w:val="36"/>
          <w:szCs w:val="36"/>
          <w:rtl/>
          <w:lang w:bidi="fa-IR"/>
        </w:rPr>
      </w:pPr>
      <w:bookmarkStart w:id="69" w:name="_Toc380903794"/>
      <w:r w:rsidRPr="00BF35B2">
        <w:rPr>
          <w:rFonts w:cs="B Nazanin" w:hint="cs"/>
          <w:color w:val="auto"/>
          <w:sz w:val="36"/>
          <w:szCs w:val="36"/>
          <w:rtl/>
          <w:lang w:bidi="fa-IR"/>
        </w:rPr>
        <w:t xml:space="preserve">4-2- </w:t>
      </w:r>
      <w:r w:rsidR="00456DC4" w:rsidRPr="00BF35B2">
        <w:rPr>
          <w:rFonts w:cs="B Nazanin" w:hint="cs"/>
          <w:color w:val="auto"/>
          <w:sz w:val="36"/>
          <w:szCs w:val="36"/>
          <w:rtl/>
          <w:lang w:bidi="fa-IR"/>
        </w:rPr>
        <w:t>کیفیت فضای درمانی</w:t>
      </w:r>
      <w:bookmarkEnd w:id="69"/>
    </w:p>
    <w:p w:rsidR="00456DC4" w:rsidRPr="00BF35B2" w:rsidRDefault="007B08B0" w:rsidP="00A6645E">
      <w:pPr>
        <w:pStyle w:val="Heading3"/>
        <w:bidi/>
        <w:rPr>
          <w:rFonts w:cs="B Nazanin"/>
          <w:color w:val="auto"/>
          <w:sz w:val="32"/>
          <w:szCs w:val="32"/>
          <w:rtl/>
          <w:lang w:bidi="fa-IR"/>
        </w:rPr>
      </w:pPr>
      <w:bookmarkStart w:id="70" w:name="_Toc380903795"/>
      <w:r w:rsidRPr="00BF35B2">
        <w:rPr>
          <w:rFonts w:cs="B Nazanin" w:hint="cs"/>
          <w:color w:val="auto"/>
          <w:sz w:val="32"/>
          <w:szCs w:val="32"/>
          <w:rtl/>
          <w:lang w:bidi="fa-IR"/>
        </w:rPr>
        <w:t xml:space="preserve">4-2-1- </w:t>
      </w:r>
      <w:r w:rsidR="00456DC4" w:rsidRPr="00BF35B2">
        <w:rPr>
          <w:rFonts w:cs="B Nazanin" w:hint="cs"/>
          <w:color w:val="auto"/>
          <w:sz w:val="32"/>
          <w:szCs w:val="32"/>
          <w:rtl/>
          <w:lang w:bidi="fa-IR"/>
        </w:rPr>
        <w:t>مفهوم بار محیطی</w:t>
      </w:r>
      <w:bookmarkEnd w:id="70"/>
    </w:p>
    <w:p w:rsidR="00BF35B2" w:rsidRPr="00BF35B2" w:rsidRDefault="00BF35B2" w:rsidP="00456DC4">
      <w:pPr>
        <w:bidi/>
        <w:spacing w:after="0" w:line="300" w:lineRule="auto"/>
        <w:jc w:val="lowKashida"/>
        <w:rPr>
          <w:rFonts w:cs="B Nazanin"/>
          <w:sz w:val="20"/>
          <w:szCs w:val="20"/>
          <w:rtl/>
          <w:lang w:bidi="fa-IR"/>
        </w:rPr>
      </w:pPr>
    </w:p>
    <w:p w:rsidR="00456DC4" w:rsidRPr="00DA6EC6" w:rsidRDefault="00456DC4" w:rsidP="00BF35B2">
      <w:pPr>
        <w:bidi/>
        <w:spacing w:after="0" w:line="300" w:lineRule="auto"/>
        <w:jc w:val="lowKashida"/>
        <w:rPr>
          <w:rFonts w:cs="B Nazanin"/>
          <w:sz w:val="28"/>
          <w:szCs w:val="28"/>
          <w:rtl/>
          <w:lang w:bidi="fa-IR"/>
        </w:rPr>
      </w:pPr>
      <w:r w:rsidRPr="00DA6EC6">
        <w:rPr>
          <w:rFonts w:cs="B Nazanin" w:hint="cs"/>
          <w:sz w:val="28"/>
          <w:szCs w:val="28"/>
          <w:rtl/>
          <w:lang w:bidi="fa-IR"/>
        </w:rPr>
        <w:t>هر محیطی باعث مقداری تحریک در حس دیداری، شنیداری یا لمسی می‏شود. این اطلاعات حسی ممکن است شدید، متغیر، متوسط یا تکرار شونده باشند. تحریک حسی ناشی از محیط اطراف به برانگیختگی تعمیم یافته‏ای در نظام عصبی خودکار می‏انجامد، در نتیجه: این که افراد در بعد برانگیختگی قرار بگیرند بستگی به مقدار اطلاعات حسی دارد که آنها دریافت می‏دارند. ( محمودی ( 1392: 79). محرابیان (1976) عنوان کرده است که محیط‏ها را می‏توان بر حسب مقدار اطلاعاتی که در اختیار فرد می‏گذارند، توصیف نمود مفهومی که او آن را بار محیطی</w:t>
      </w:r>
      <w:r w:rsidRPr="00DA6EC6">
        <w:rPr>
          <w:rFonts w:cs="B Nazanin"/>
          <w:sz w:val="28"/>
          <w:szCs w:val="28"/>
          <w:vertAlign w:val="superscript"/>
          <w:rtl/>
          <w:lang w:bidi="fa-IR"/>
        </w:rPr>
        <w:footnoteReference w:id="114"/>
      </w:r>
      <w:r w:rsidRPr="00DA6EC6">
        <w:rPr>
          <w:rFonts w:cs="B Nazanin" w:hint="cs"/>
          <w:sz w:val="28"/>
          <w:szCs w:val="28"/>
          <w:rtl/>
          <w:lang w:bidi="fa-IR"/>
        </w:rPr>
        <w:t xml:space="preserve"> می‏نامد. بنابراین محیط دارای بار بالا، محیطی است که مقدار زیادی اطلاعات حسی ارائه می‏کند و محیط با بار پایین، محیطی دارای اطلاعات تحریکی پایین است. در شرایط برابر، محیط‏های با بار بالا تحریک کننده‏تر از محیط‏های با بار پایین هستند و سطوح فعالیت بیشتری را در افراد ایجاد می‏کنند.</w:t>
      </w:r>
    </w:p>
    <w:p w:rsidR="00456DC4" w:rsidRPr="00DA6EC6" w:rsidRDefault="00F667A5" w:rsidP="00456DC4">
      <w:pPr>
        <w:bidi/>
        <w:spacing w:after="0" w:line="300" w:lineRule="auto"/>
        <w:jc w:val="lowKashida"/>
        <w:rPr>
          <w:rFonts w:cs="B Nazanin"/>
          <w:sz w:val="28"/>
          <w:szCs w:val="28"/>
          <w:rtl/>
          <w:lang w:bidi="fa-IR"/>
        </w:rPr>
      </w:pPr>
      <w:r>
        <w:rPr>
          <w:rFonts w:cs="B Nazanin" w:hint="cs"/>
          <w:sz w:val="28"/>
          <w:szCs w:val="28"/>
          <w:rtl/>
          <w:lang w:bidi="fa-IR"/>
        </w:rPr>
        <w:lastRenderedPageBreak/>
        <w:t xml:space="preserve"> </w:t>
      </w:r>
      <w:r w:rsidR="00C95D82">
        <w:rPr>
          <w:rFonts w:cs="B Nazanin" w:hint="cs"/>
          <w:sz w:val="28"/>
          <w:szCs w:val="28"/>
          <w:rtl/>
          <w:lang w:bidi="fa-IR"/>
        </w:rPr>
        <w:t xml:space="preserve">  </w:t>
      </w:r>
      <w:r w:rsidR="00456DC4" w:rsidRPr="00DA6EC6">
        <w:rPr>
          <w:rFonts w:cs="B Nazanin" w:hint="cs"/>
          <w:sz w:val="28"/>
          <w:szCs w:val="28"/>
          <w:rtl/>
          <w:lang w:bidi="fa-IR"/>
        </w:rPr>
        <w:t>بر طبق نظر محرابیان سه ویژگی اطلاعات محیطی در بار محیط دخالت دارند: شدت، تازگی و پیچیدگی.</w:t>
      </w:r>
    </w:p>
    <w:p w:rsidR="00456DC4" w:rsidRPr="00DA6EC6" w:rsidRDefault="00C95D82" w:rsidP="00456DC4">
      <w:pPr>
        <w:bidi/>
        <w:spacing w:after="0" w:line="300" w:lineRule="auto"/>
        <w:jc w:val="lowKashida"/>
        <w:rPr>
          <w:rFonts w:cs="B Nazanin"/>
          <w:sz w:val="28"/>
          <w:szCs w:val="28"/>
          <w:rtl/>
          <w:cs/>
          <w:lang w:bidi="fa-IR"/>
        </w:rPr>
      </w:pPr>
      <w:r>
        <w:rPr>
          <w:rFonts w:cs="B Nazanin" w:hint="cs"/>
          <w:sz w:val="28"/>
          <w:szCs w:val="28"/>
          <w:rtl/>
          <w:lang w:bidi="fa-IR"/>
        </w:rPr>
        <w:t xml:space="preserve">    </w:t>
      </w:r>
      <w:r w:rsidR="00456DC4" w:rsidRPr="00DA6EC6">
        <w:rPr>
          <w:rFonts w:cs="B Nazanin" w:hint="cs"/>
          <w:sz w:val="28"/>
          <w:szCs w:val="28"/>
          <w:rtl/>
          <w:lang w:bidi="fa-IR"/>
        </w:rPr>
        <w:t>شدت</w:t>
      </w:r>
      <w:r w:rsidR="00456DC4" w:rsidRPr="00DA6EC6">
        <w:rPr>
          <w:rFonts w:cs="B Nazanin"/>
          <w:sz w:val="28"/>
          <w:szCs w:val="28"/>
          <w:vertAlign w:val="superscript"/>
          <w:rtl/>
          <w:lang w:bidi="fa-IR"/>
        </w:rPr>
        <w:footnoteReference w:id="115"/>
      </w:r>
      <w:r w:rsidR="00456DC4" w:rsidRPr="00DA6EC6">
        <w:rPr>
          <w:rFonts w:cs="B Nazanin" w:hint="cs"/>
          <w:sz w:val="28"/>
          <w:szCs w:val="28"/>
          <w:rtl/>
          <w:lang w:bidi="fa-IR"/>
        </w:rPr>
        <w:t xml:space="preserve"> اشاره به حجم بالای تحریک حسی دارد. موسیقی که در سطح 85 دسی‏بل نواخته می‏شود شدیدتر از موسیقی 60 دسی‏بل است و به محیطی تحریک کننده و دارای بار بالا منجر می‏شود. تازگی</w:t>
      </w:r>
      <w:r w:rsidR="00456DC4" w:rsidRPr="00DA6EC6">
        <w:rPr>
          <w:rFonts w:cs="B Nazanin"/>
          <w:sz w:val="28"/>
          <w:szCs w:val="28"/>
          <w:vertAlign w:val="superscript"/>
          <w:rtl/>
          <w:lang w:bidi="fa-IR"/>
        </w:rPr>
        <w:footnoteReference w:id="116"/>
      </w:r>
      <w:r w:rsidR="00456DC4" w:rsidRPr="00DA6EC6">
        <w:rPr>
          <w:rFonts w:cs="B Nazanin" w:hint="cs"/>
          <w:sz w:val="28"/>
          <w:szCs w:val="28"/>
          <w:rtl/>
          <w:lang w:bidi="fa-IR"/>
        </w:rPr>
        <w:t xml:space="preserve"> عملکردی است از این که فرد چقدر با اطلاعات دریافتی آشنا است. هر چیز ناآشنا یا متفاوت در مقایسه با چیزی که بسیار آشناست، به توجه و کار شناختی بیشتری نیاز دارد. این برانگیختگی به سطوح بالاتر برانگیختگی می‏انجامد و اگر شما به جای یک مسئله درجه سه و ساده ریاضی با مسئله‏ای دشوار روبه‏رو شده باشید، سطوح برانگیختگی شما افزایش خواهد یافت. به همین ترتیب وقتی شما در حال بررسی نقاشی یا عکسی هستید که هرگز آن را ندیده‏اید در مقایسه با تصویری که صدها بار آن را مشاهده کرده‏اید. سطوح برانگیختگی شما بالاتر می‏رود. پیچیدگی</w:t>
      </w:r>
      <w:r w:rsidR="00456DC4" w:rsidRPr="00DA6EC6">
        <w:rPr>
          <w:rFonts w:cs="B Nazanin"/>
          <w:sz w:val="28"/>
          <w:szCs w:val="28"/>
          <w:vertAlign w:val="superscript"/>
          <w:rtl/>
          <w:lang w:bidi="fa-IR"/>
        </w:rPr>
        <w:footnoteReference w:id="117"/>
      </w:r>
      <w:r w:rsidR="00456DC4" w:rsidRPr="00DA6EC6">
        <w:rPr>
          <w:rFonts w:cs="B Nazanin" w:hint="cs"/>
          <w:sz w:val="28"/>
          <w:szCs w:val="28"/>
          <w:rtl/>
          <w:lang w:bidi="fa-IR"/>
        </w:rPr>
        <w:t xml:space="preserve"> نیز اینگونه عمل می‏کند. ما برای درک محیط حاوی انواع مختلف اطلاعات به تلاش شناختی بیشتری نیاز داریم. یک کلاس خالی با نقاشی‏هایی روی دیوار پیچیده‏تر از اتاقی با دیوارهای عریان است. اگر کلاس دارای نقاشی با صندلی‏ها و میزها پر شود پیچیده‏تر می‏گردد؛ اضافه نمودن وسایل دیداری- شنیداری به اتاق پیچیدگی را بالا می‏برد. هر چقدر محیط پیچیده‏تر باشد برانگیختگی آن بیشتر می‏شود. به لحاظ ادراکی جالب است که محیط‏های پیچیده باعث کندو کاو می‏شوند و توجه را فعال می‏سازند و هم در محیط‏های شهری و هم روستایی بیشتر جلب نظر می‏کنند (راپوپورت</w:t>
      </w:r>
      <w:r w:rsidR="00456DC4" w:rsidRPr="00DA6EC6">
        <w:rPr>
          <w:rFonts w:cs="B Nazanin"/>
          <w:sz w:val="28"/>
          <w:szCs w:val="28"/>
          <w:vertAlign w:val="superscript"/>
          <w:rtl/>
          <w:lang w:bidi="fa-IR"/>
        </w:rPr>
        <w:footnoteReference w:id="118"/>
      </w:r>
      <w:r w:rsidR="00456DC4" w:rsidRPr="00DA6EC6">
        <w:rPr>
          <w:rFonts w:cs="B Nazanin" w:hint="cs"/>
          <w:sz w:val="28"/>
          <w:szCs w:val="28"/>
          <w:rtl/>
          <w:lang w:bidi="fa-IR"/>
        </w:rPr>
        <w:t xml:space="preserve">، 1990) دلائل تکاملی وجود دارد که چرا شدت، تازگی و پیچیدگی بار محیطی را بالا می‏برند و توجه ما به </w:t>
      </w:r>
      <w:r w:rsidR="00456DC4" w:rsidRPr="00DA6EC6">
        <w:rPr>
          <w:rFonts w:cs="B Nazanin" w:hint="cs"/>
          <w:sz w:val="28"/>
          <w:szCs w:val="28"/>
          <w:rtl/>
          <w:lang w:bidi="fa-IR"/>
        </w:rPr>
        <w:lastRenderedPageBreak/>
        <w:t>چنین محرک‏هایی جلب می‏شود. از دیدگاه تکاملی نظام انطباقی فعلی ما با محیط نتیجه انتخاب طبیعی در طی زمان است. واکنش‏های روان‏شناختی ما به محرک‏های بیرونی انطباق با محرک‏های تکرار شونده‏ای هستند که ما در سرتاسر تاریخ تکاملی با آنها روبه‏رو بوده‏ایم (توبی و کاسمیدس</w:t>
      </w:r>
      <w:r w:rsidR="00456DC4" w:rsidRPr="00DA6EC6">
        <w:rPr>
          <w:rFonts w:cs="B Nazanin"/>
          <w:sz w:val="28"/>
          <w:szCs w:val="28"/>
          <w:vertAlign w:val="superscript"/>
          <w:rtl/>
          <w:lang w:bidi="fa-IR"/>
        </w:rPr>
        <w:footnoteReference w:id="119"/>
      </w:r>
      <w:r w:rsidR="00456DC4" w:rsidRPr="00DA6EC6">
        <w:rPr>
          <w:rFonts w:cs="B Nazanin" w:hint="cs"/>
          <w:sz w:val="28"/>
          <w:szCs w:val="28"/>
          <w:rtl/>
          <w:lang w:bidi="fa-IR"/>
        </w:rPr>
        <w:t>، 1990) محرک‏های شدید و جدید در محیط یک جاندار تهدیدها یا منابع بالقوه‏ای هستند که اگر جاندار می‏خواهد شانسی برای بقاء داشته باشد، باید به سرعت آنها را شناسایی کند. این موضوع در مقیاسی وسیع برای انسان‏ها نیز صادق است. از نقطه‏نظر بقا تفاوت کمی میان تحریک نمودن یک شکارچی درنده با سرعت دادن به یک کامیون وجود دارد. بر این اساس یک محرک پیچیده محرکی است که برای جاندار کنجکاو و صبور در محیط پاداش زیادی به همراه داشته باشد. پس می‏توان پذیرفت که افراد دارای توان قوی پاسخ‏</w:t>
      </w:r>
      <w:r w:rsidR="00456DC4" w:rsidRPr="00DA6EC6">
        <w:rPr>
          <w:rFonts w:cs="B Nazanin" w:hint="cs"/>
          <w:sz w:val="28"/>
          <w:szCs w:val="28"/>
          <w:rtl/>
          <w:cs/>
          <w:lang w:bidi="fa-IR"/>
        </w:rPr>
        <w:t xml:space="preserve">‎دهی به محرک‏های شدید، جدید و پیچیده از افرادی که فاقد این توان هستند مدت زمان طولانی‏تری زنده بمانند و تولیدمثل موفق‏تری داشته باشند. </w:t>
      </w:r>
    </w:p>
    <w:p w:rsidR="00456DC4" w:rsidRDefault="00456DC4" w:rsidP="00456DC4">
      <w:pPr>
        <w:bidi/>
        <w:spacing w:after="0" w:line="300" w:lineRule="auto"/>
        <w:jc w:val="lowKashida"/>
        <w:rPr>
          <w:rFonts w:cs="B Nazanin"/>
          <w:sz w:val="16"/>
          <w:szCs w:val="16"/>
          <w:rtl/>
          <w:lang w:bidi="fa-IR"/>
        </w:rPr>
      </w:pPr>
    </w:p>
    <w:p w:rsidR="00BF35B2" w:rsidRDefault="00BF35B2" w:rsidP="00BF35B2">
      <w:pPr>
        <w:bidi/>
        <w:spacing w:after="0" w:line="300" w:lineRule="auto"/>
        <w:jc w:val="lowKashida"/>
        <w:rPr>
          <w:rFonts w:cs="B Nazanin"/>
          <w:sz w:val="16"/>
          <w:szCs w:val="16"/>
          <w:rtl/>
          <w:lang w:bidi="fa-IR"/>
        </w:rPr>
      </w:pPr>
    </w:p>
    <w:p w:rsidR="00BF35B2" w:rsidRDefault="00BF35B2" w:rsidP="00BF35B2">
      <w:pPr>
        <w:bidi/>
        <w:spacing w:after="0" w:line="300" w:lineRule="auto"/>
        <w:jc w:val="lowKashida"/>
        <w:rPr>
          <w:rFonts w:cs="B Nazanin"/>
          <w:sz w:val="16"/>
          <w:szCs w:val="16"/>
          <w:rtl/>
          <w:lang w:bidi="fa-IR"/>
        </w:rPr>
      </w:pPr>
    </w:p>
    <w:p w:rsidR="00BF35B2" w:rsidRDefault="00BF35B2" w:rsidP="00BF35B2">
      <w:pPr>
        <w:bidi/>
        <w:spacing w:after="0" w:line="300" w:lineRule="auto"/>
        <w:jc w:val="lowKashida"/>
        <w:rPr>
          <w:rFonts w:cs="B Nazanin"/>
          <w:sz w:val="16"/>
          <w:szCs w:val="16"/>
          <w:rtl/>
          <w:lang w:bidi="fa-IR"/>
        </w:rPr>
      </w:pPr>
    </w:p>
    <w:p w:rsidR="00BF35B2" w:rsidRDefault="00BF35B2" w:rsidP="00BF35B2">
      <w:pPr>
        <w:bidi/>
        <w:spacing w:after="0" w:line="300" w:lineRule="auto"/>
        <w:jc w:val="lowKashida"/>
        <w:rPr>
          <w:rFonts w:cs="B Nazanin"/>
          <w:sz w:val="16"/>
          <w:szCs w:val="16"/>
          <w:rtl/>
          <w:lang w:bidi="fa-IR"/>
        </w:rPr>
      </w:pPr>
    </w:p>
    <w:p w:rsidR="00BF35B2" w:rsidRPr="00BF35B2" w:rsidRDefault="00BF35B2" w:rsidP="00BF35B2">
      <w:pPr>
        <w:bidi/>
        <w:spacing w:after="0" w:line="300" w:lineRule="auto"/>
        <w:jc w:val="lowKashida"/>
        <w:rPr>
          <w:rFonts w:cs="B Nazanin"/>
          <w:sz w:val="16"/>
          <w:szCs w:val="16"/>
          <w:rtl/>
          <w:lang w:bidi="fa-IR"/>
        </w:rPr>
      </w:pPr>
    </w:p>
    <w:p w:rsidR="00BF35B2" w:rsidRPr="00BF35B2" w:rsidRDefault="00BF35B2" w:rsidP="00BF35B2">
      <w:pPr>
        <w:bidi/>
        <w:spacing w:after="0" w:line="300" w:lineRule="auto"/>
        <w:jc w:val="lowKashida"/>
        <w:rPr>
          <w:rFonts w:cs="B Nazanin"/>
          <w:sz w:val="12"/>
          <w:szCs w:val="12"/>
          <w:rtl/>
          <w:cs/>
          <w:lang w:bidi="fa-IR"/>
        </w:rPr>
      </w:pPr>
    </w:p>
    <w:p w:rsidR="00456DC4" w:rsidRPr="00BF35B2" w:rsidRDefault="007B08B0" w:rsidP="00A6645E">
      <w:pPr>
        <w:pStyle w:val="Heading3"/>
        <w:bidi/>
        <w:rPr>
          <w:rFonts w:cs="B Nazanin"/>
          <w:color w:val="auto"/>
          <w:sz w:val="32"/>
          <w:szCs w:val="32"/>
          <w:rtl/>
          <w:cs/>
          <w:lang w:bidi="fa-IR"/>
        </w:rPr>
      </w:pPr>
      <w:bookmarkStart w:id="71" w:name="_Toc380903796"/>
      <w:r w:rsidRPr="00BF35B2">
        <w:rPr>
          <w:rFonts w:cs="B Nazanin" w:hint="cs"/>
          <w:color w:val="auto"/>
          <w:sz w:val="32"/>
          <w:szCs w:val="32"/>
          <w:rtl/>
          <w:cs/>
          <w:lang w:bidi="fa-IR"/>
        </w:rPr>
        <w:t xml:space="preserve">4-2-2- </w:t>
      </w:r>
      <w:r w:rsidR="00456DC4" w:rsidRPr="00BF35B2">
        <w:rPr>
          <w:rFonts w:cs="B Nazanin" w:hint="cs"/>
          <w:color w:val="auto"/>
          <w:sz w:val="32"/>
          <w:szCs w:val="32"/>
          <w:rtl/>
          <w:cs/>
          <w:lang w:bidi="fa-IR"/>
        </w:rPr>
        <w:t>ویژگی‏های خاص محیط اطراف:</w:t>
      </w:r>
      <w:bookmarkEnd w:id="71"/>
    </w:p>
    <w:p w:rsidR="00BF35B2" w:rsidRPr="00BF35B2" w:rsidRDefault="00BF35B2" w:rsidP="00456DC4">
      <w:pPr>
        <w:bidi/>
        <w:spacing w:after="0" w:line="300" w:lineRule="auto"/>
        <w:jc w:val="lowKashida"/>
        <w:rPr>
          <w:rFonts w:cs="B Nazanin"/>
          <w:sz w:val="20"/>
          <w:szCs w:val="20"/>
          <w:rtl/>
          <w:cs/>
          <w:lang w:bidi="fa-IR"/>
        </w:rPr>
      </w:pPr>
    </w:p>
    <w:p w:rsidR="00456DC4" w:rsidRPr="00DA6EC6" w:rsidRDefault="00456DC4" w:rsidP="00BF35B2">
      <w:pPr>
        <w:bidi/>
        <w:spacing w:after="0" w:line="300" w:lineRule="auto"/>
        <w:jc w:val="lowKashida"/>
        <w:rPr>
          <w:rFonts w:cs="B Nazanin"/>
          <w:sz w:val="28"/>
          <w:szCs w:val="28"/>
          <w:rtl/>
          <w:cs/>
          <w:lang w:bidi="fa-IR"/>
        </w:rPr>
      </w:pPr>
      <w:r w:rsidRPr="00DA6EC6">
        <w:rPr>
          <w:rFonts w:cs="B Nazanin" w:hint="cs"/>
          <w:sz w:val="28"/>
          <w:szCs w:val="28"/>
          <w:rtl/>
          <w:cs/>
          <w:lang w:bidi="fa-IR"/>
        </w:rPr>
        <w:t>بیشتر دانش فعلی در مورد اثرات محیط بر انسانها دارای بنیان واقعی کمی است. برای مثال هیچ شواهدی دال بر این باور وجود ندارند که ماه کامل باعث رفتار عجیب و غریب می‏شوند (کمپل و بیتس، 1978، روتون و کلی، 1985). این بخش شواهد تجربی را بازنگری خواهد کرد که اثرات محیط اطراف را بر انسانها نشان می‏دهد.</w:t>
      </w:r>
    </w:p>
    <w:p w:rsidR="00456DC4" w:rsidRDefault="00456DC4" w:rsidP="00456DC4">
      <w:pPr>
        <w:bidi/>
        <w:spacing w:after="0" w:line="300" w:lineRule="auto"/>
        <w:jc w:val="lowKashida"/>
        <w:rPr>
          <w:rFonts w:cs="B Nazanin"/>
          <w:sz w:val="28"/>
          <w:szCs w:val="28"/>
          <w:rtl/>
          <w:lang w:bidi="fa-IR"/>
        </w:rPr>
      </w:pPr>
    </w:p>
    <w:p w:rsidR="00BF35B2" w:rsidRPr="00BF35B2" w:rsidRDefault="00BF35B2" w:rsidP="00BF35B2">
      <w:pPr>
        <w:bidi/>
        <w:spacing w:after="0" w:line="300" w:lineRule="auto"/>
        <w:jc w:val="lowKashida"/>
        <w:rPr>
          <w:rFonts w:cs="B Nazanin"/>
          <w:sz w:val="20"/>
          <w:szCs w:val="20"/>
          <w:rtl/>
          <w:lang w:bidi="fa-IR"/>
        </w:rPr>
      </w:pPr>
    </w:p>
    <w:p w:rsidR="00456DC4" w:rsidRPr="00BF35B2" w:rsidRDefault="007B08B0" w:rsidP="004D6371">
      <w:pPr>
        <w:pStyle w:val="Heading4"/>
        <w:bidi/>
        <w:rPr>
          <w:rFonts w:cs="B Nazanin"/>
          <w:i w:val="0"/>
          <w:iCs w:val="0"/>
          <w:color w:val="auto"/>
          <w:sz w:val="28"/>
          <w:szCs w:val="28"/>
          <w:rtl/>
          <w:lang w:bidi="fa-IR"/>
        </w:rPr>
      </w:pPr>
      <w:bookmarkStart w:id="72" w:name="_Toc380903797"/>
      <w:r w:rsidRPr="00BF35B2">
        <w:rPr>
          <w:rFonts w:cs="B Nazanin" w:hint="cs"/>
          <w:i w:val="0"/>
          <w:iCs w:val="0"/>
          <w:color w:val="auto"/>
          <w:sz w:val="28"/>
          <w:szCs w:val="28"/>
          <w:rtl/>
          <w:lang w:bidi="fa-IR"/>
        </w:rPr>
        <w:t xml:space="preserve">4-2-2-1- </w:t>
      </w:r>
      <w:r w:rsidR="00456DC4" w:rsidRPr="00BF35B2">
        <w:rPr>
          <w:rFonts w:cs="B Nazanin" w:hint="cs"/>
          <w:i w:val="0"/>
          <w:iCs w:val="0"/>
          <w:color w:val="auto"/>
          <w:sz w:val="28"/>
          <w:szCs w:val="28"/>
          <w:rtl/>
          <w:lang w:bidi="fa-IR"/>
        </w:rPr>
        <w:t>آب و هوا و ارتفاع</w:t>
      </w:r>
      <w:bookmarkEnd w:id="72"/>
    </w:p>
    <w:p w:rsidR="00BF35B2" w:rsidRDefault="00BF35B2" w:rsidP="00456DC4">
      <w:pPr>
        <w:bidi/>
        <w:spacing w:after="0" w:line="300" w:lineRule="auto"/>
        <w:jc w:val="lowKashida"/>
        <w:rPr>
          <w:rFonts w:cs="B Nazanin"/>
          <w:sz w:val="28"/>
          <w:szCs w:val="28"/>
          <w:rtl/>
          <w:lang w:bidi="fa-IR"/>
        </w:rPr>
      </w:pPr>
    </w:p>
    <w:p w:rsidR="00456DC4" w:rsidRPr="00DA6EC6" w:rsidRDefault="00456DC4" w:rsidP="00BF35B2">
      <w:pPr>
        <w:bidi/>
        <w:spacing w:after="0" w:line="300" w:lineRule="auto"/>
        <w:jc w:val="lowKashida"/>
        <w:rPr>
          <w:rFonts w:cs="B Nazanin"/>
          <w:sz w:val="28"/>
          <w:szCs w:val="28"/>
          <w:rtl/>
          <w:lang w:bidi="fa-IR"/>
        </w:rPr>
      </w:pPr>
      <w:r w:rsidRPr="00DA6EC6">
        <w:rPr>
          <w:rFonts w:cs="B Nazanin" w:hint="cs"/>
          <w:sz w:val="28"/>
          <w:szCs w:val="28"/>
          <w:rtl/>
          <w:lang w:bidi="fa-IR"/>
        </w:rPr>
        <w:t>آب و هوا، ارتفاع و عوارض زمینی جاهایی که در آن زندگی می‏کنید هر چیزی از لباسی که می‏پوشید تا انواع مشکلات زندگی شما را معین می‏کنند. مهارت‏های شما و تجاربی که زندگی شما را شکل می‏دهند در مقیاس وسیعی به وسیله محیط شما تعیین شده‏اند. ( محمودی، 1392: 81)</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اگرچه اطلاعات کمی در حمایت از این دیدگاه افراطی وجود دارد اما مشخص شده است که آب و هوا اثرات قابل پیش‏بینی بر رفتار انسان دارد. ساموس و موس (1976) گزارش می‏کنند که ساکنان نواحی که در آنجا بادهای گرم و خشک می‏وزد مستعد افسردگی، روان رنجوری، درد، بی‏قراری و حتی تصادفات رانندگی هستند. پژوهش‏ها در سوئیس و استرائیل نشان می‏دهند که ممکن است این ارتباط درست باشد (موس، 1964؛ ریم</w:t>
      </w:r>
      <w:r w:rsidRPr="00DA6EC6">
        <w:rPr>
          <w:rFonts w:cs="B Nazanin"/>
          <w:sz w:val="28"/>
          <w:szCs w:val="28"/>
          <w:vertAlign w:val="superscript"/>
          <w:rtl/>
          <w:lang w:bidi="fa-IR"/>
        </w:rPr>
        <w:footnoteReference w:id="120"/>
      </w:r>
      <w:r w:rsidRPr="00DA6EC6">
        <w:rPr>
          <w:rFonts w:cs="B Nazanin" w:hint="cs"/>
          <w:sz w:val="28"/>
          <w:szCs w:val="28"/>
          <w:rtl/>
          <w:lang w:bidi="fa-IR"/>
        </w:rPr>
        <w:t>، 1975). هم‏چنین تغییرات در فشار هوا با تغییر در نرخ خودکشی (دیگون و بلاک</w:t>
      </w:r>
      <w:r w:rsidRPr="00DA6EC6">
        <w:rPr>
          <w:rFonts w:cs="B Nazanin"/>
          <w:sz w:val="28"/>
          <w:szCs w:val="28"/>
          <w:vertAlign w:val="superscript"/>
          <w:rtl/>
          <w:lang w:bidi="fa-IR"/>
        </w:rPr>
        <w:footnoteReference w:id="121"/>
      </w:r>
      <w:r w:rsidRPr="00DA6EC6">
        <w:rPr>
          <w:rFonts w:cs="B Nazanin" w:hint="cs"/>
          <w:sz w:val="28"/>
          <w:szCs w:val="28"/>
          <w:rtl/>
          <w:lang w:bidi="fa-IR"/>
        </w:rPr>
        <w:t>، 1966؛ سنبورن</w:t>
      </w:r>
      <w:r w:rsidRPr="00DA6EC6">
        <w:rPr>
          <w:rFonts w:cs="B Nazanin"/>
          <w:sz w:val="28"/>
          <w:szCs w:val="28"/>
          <w:vertAlign w:val="superscript"/>
          <w:rtl/>
          <w:lang w:bidi="fa-IR"/>
        </w:rPr>
        <w:footnoteReference w:id="122"/>
      </w:r>
      <w:r w:rsidRPr="00DA6EC6">
        <w:rPr>
          <w:rFonts w:cs="B Nazanin" w:hint="cs"/>
          <w:sz w:val="28"/>
          <w:szCs w:val="28"/>
          <w:rtl/>
          <w:lang w:bidi="fa-IR"/>
        </w:rPr>
        <w:t>، کیسی و نیسواندر</w:t>
      </w:r>
      <w:r w:rsidRPr="00DA6EC6">
        <w:rPr>
          <w:rFonts w:cs="B Nazanin"/>
          <w:sz w:val="28"/>
          <w:szCs w:val="28"/>
          <w:vertAlign w:val="superscript"/>
          <w:rtl/>
          <w:lang w:bidi="fa-IR"/>
        </w:rPr>
        <w:footnoteReference w:id="123"/>
      </w:r>
      <w:r w:rsidRPr="00DA6EC6">
        <w:rPr>
          <w:rFonts w:cs="B Nazanin" w:hint="cs"/>
          <w:sz w:val="28"/>
          <w:szCs w:val="28"/>
          <w:rtl/>
          <w:lang w:bidi="fa-IR"/>
        </w:rPr>
        <w:t>، 1970) و بدرفتاری در مدرسه مرتبط بوده است (اولیسینس</w:t>
      </w:r>
      <w:r w:rsidRPr="00DA6EC6">
        <w:rPr>
          <w:rFonts w:cs="B Nazanin"/>
          <w:sz w:val="28"/>
          <w:szCs w:val="28"/>
          <w:vertAlign w:val="superscript"/>
          <w:rtl/>
          <w:lang w:bidi="fa-IR"/>
        </w:rPr>
        <w:footnoteReference w:id="124"/>
      </w:r>
      <w:r w:rsidRPr="00DA6EC6">
        <w:rPr>
          <w:rFonts w:cs="B Nazanin" w:hint="cs"/>
          <w:sz w:val="28"/>
          <w:szCs w:val="28"/>
          <w:rtl/>
          <w:lang w:bidi="fa-IR"/>
        </w:rPr>
        <w:t>، 1972؛ راسل و برنال</w:t>
      </w:r>
      <w:r w:rsidRPr="00DA6EC6">
        <w:rPr>
          <w:rFonts w:cs="B Nazanin"/>
          <w:sz w:val="28"/>
          <w:szCs w:val="28"/>
          <w:vertAlign w:val="superscript"/>
          <w:rtl/>
          <w:lang w:bidi="fa-IR"/>
        </w:rPr>
        <w:footnoteReference w:id="125"/>
      </w:r>
      <w:r w:rsidRPr="00DA6EC6">
        <w:rPr>
          <w:rFonts w:cs="B Nazanin" w:hint="cs"/>
          <w:sz w:val="28"/>
          <w:szCs w:val="28"/>
          <w:rtl/>
          <w:lang w:bidi="fa-IR"/>
        </w:rPr>
        <w:t>، 1977).</w:t>
      </w:r>
    </w:p>
    <w:p w:rsidR="00456DC4" w:rsidRPr="00DA6EC6" w:rsidRDefault="00C95D82" w:rsidP="00456DC4">
      <w:pPr>
        <w:bidi/>
        <w:spacing w:after="0" w:line="300" w:lineRule="auto"/>
        <w:jc w:val="lowKashida"/>
        <w:rPr>
          <w:rFonts w:cs="B Nazanin"/>
          <w:sz w:val="28"/>
          <w:szCs w:val="28"/>
          <w:rtl/>
          <w:lang w:bidi="fa-IR"/>
        </w:rPr>
      </w:pPr>
      <w:r>
        <w:rPr>
          <w:rFonts w:cs="B Nazanin" w:hint="cs"/>
          <w:sz w:val="28"/>
          <w:szCs w:val="28"/>
          <w:rtl/>
          <w:lang w:bidi="fa-IR"/>
        </w:rPr>
        <w:t xml:space="preserve">    </w:t>
      </w:r>
      <w:r w:rsidR="00456DC4" w:rsidRPr="00DA6EC6">
        <w:rPr>
          <w:rFonts w:cs="B Nazanin" w:hint="cs"/>
          <w:sz w:val="28"/>
          <w:szCs w:val="28"/>
          <w:rtl/>
          <w:lang w:bidi="fa-IR"/>
        </w:rPr>
        <w:t xml:space="preserve">شواهدی وجود دارد مبنی بر اینکه حتی الکتریسیته جو بر رفتار و احساسات انسان اثر می‏گذارد. تعداد یون‏های موجود در هوا در یک منطقه خاص، الکتریسیته جو را تعیین می‏کند. یون‏ها ذرات باردار مثبت یا منفی هستند که به هنگام دو نیم شدن مولکول‏های هوا به وسیله درخشش خورشید، باد و </w:t>
      </w:r>
      <w:r w:rsidR="00456DC4" w:rsidRPr="00DA6EC6">
        <w:rPr>
          <w:rFonts w:cs="B Nazanin" w:hint="cs"/>
          <w:sz w:val="28"/>
          <w:szCs w:val="28"/>
          <w:rtl/>
          <w:lang w:bidi="fa-IR"/>
        </w:rPr>
        <w:lastRenderedPageBreak/>
        <w:t>سایر رویدادهای جوی شکل یافته‏اند. برای مدت زمان درازی روان‏شناسان باور داشتند الکتریسیته موجود در هوا ممکن است با تغییرات رفتار اجتماعی انسان مرتبط باشد؛ داده‏های آرشیوی تأیید می‏نمایند که خودکشی‏ها، تصادفات و جنایات با افزایش بار جو، بیشتر می‏شوند (میوچر و آنگهیوئر</w:t>
      </w:r>
      <w:r w:rsidR="00456DC4" w:rsidRPr="00DA6EC6">
        <w:rPr>
          <w:rFonts w:cs="B Nazanin"/>
          <w:sz w:val="28"/>
          <w:szCs w:val="28"/>
          <w:vertAlign w:val="superscript"/>
          <w:rtl/>
          <w:lang w:bidi="fa-IR"/>
        </w:rPr>
        <w:footnoteReference w:id="126"/>
      </w:r>
      <w:r w:rsidR="00456DC4" w:rsidRPr="00DA6EC6">
        <w:rPr>
          <w:rFonts w:cs="B Nazanin" w:hint="cs"/>
          <w:sz w:val="28"/>
          <w:szCs w:val="28"/>
          <w:rtl/>
          <w:lang w:bidi="fa-IR"/>
        </w:rPr>
        <w:t>، 1961؛ سالمان</w:t>
      </w:r>
      <w:r w:rsidR="00456DC4" w:rsidRPr="00DA6EC6">
        <w:rPr>
          <w:rFonts w:cs="B Nazanin"/>
          <w:sz w:val="28"/>
          <w:szCs w:val="28"/>
          <w:vertAlign w:val="superscript"/>
          <w:rtl/>
          <w:lang w:bidi="fa-IR"/>
        </w:rPr>
        <w:footnoteReference w:id="127"/>
      </w:r>
      <w:r w:rsidR="00456DC4" w:rsidRPr="00DA6EC6">
        <w:rPr>
          <w:rFonts w:cs="B Nazanin" w:hint="cs"/>
          <w:sz w:val="28"/>
          <w:szCs w:val="28"/>
          <w:rtl/>
          <w:lang w:bidi="fa-IR"/>
        </w:rPr>
        <w:t xml:space="preserve"> و همکاران، 1974؛ بارون و برن</w:t>
      </w:r>
      <w:r w:rsidR="00456DC4" w:rsidRPr="00DA6EC6">
        <w:rPr>
          <w:rFonts w:cs="B Nazanin"/>
          <w:sz w:val="28"/>
          <w:szCs w:val="28"/>
          <w:vertAlign w:val="superscript"/>
          <w:rtl/>
          <w:lang w:bidi="fa-IR"/>
        </w:rPr>
        <w:footnoteReference w:id="128"/>
      </w:r>
      <w:r w:rsidR="00456DC4" w:rsidRPr="00DA6EC6">
        <w:rPr>
          <w:rFonts w:cs="B Nazanin" w:hint="cs"/>
          <w:sz w:val="28"/>
          <w:szCs w:val="28"/>
          <w:rtl/>
          <w:lang w:bidi="fa-IR"/>
        </w:rPr>
        <w:t>، 1987).</w:t>
      </w:r>
    </w:p>
    <w:p w:rsidR="00456DC4" w:rsidRPr="00DA6EC6" w:rsidRDefault="00C95D82" w:rsidP="00456DC4">
      <w:pPr>
        <w:bidi/>
        <w:spacing w:after="0" w:line="300" w:lineRule="auto"/>
        <w:jc w:val="lowKashida"/>
        <w:rPr>
          <w:rFonts w:cs="B Nazanin"/>
          <w:sz w:val="28"/>
          <w:szCs w:val="28"/>
          <w:rtl/>
          <w:lang w:bidi="fa-IR"/>
        </w:rPr>
      </w:pPr>
      <w:r>
        <w:rPr>
          <w:rFonts w:cs="B Nazanin" w:hint="cs"/>
          <w:sz w:val="28"/>
          <w:szCs w:val="28"/>
          <w:rtl/>
          <w:lang w:bidi="fa-IR"/>
        </w:rPr>
        <w:t xml:space="preserve">    </w:t>
      </w:r>
      <w:r w:rsidR="00456DC4" w:rsidRPr="00DA6EC6">
        <w:rPr>
          <w:rFonts w:cs="B Nazanin" w:hint="cs"/>
          <w:sz w:val="28"/>
          <w:szCs w:val="28"/>
          <w:rtl/>
          <w:lang w:bidi="fa-IR"/>
        </w:rPr>
        <w:t>اخیراً پژوهش‏هایی به رهبری روان‏شناسی به نام رابرت ای بارون صورت گرفته که در آن از ابزاری استفاده شده است که می‏تواند به شکل مصنوعی الکتریسیته جوی را برای مطالعه اثرات رفتاری تجزیه یونی در آزمایشگاه تولید کند. این مطالعات نشان دادند که سطوح بالای یون‏های مثبت بر خلق و سطح برانگیختگی تأثیر گذاشته است (چری و هاوکینشایر</w:t>
      </w:r>
      <w:r w:rsidR="00456DC4" w:rsidRPr="00DA6EC6">
        <w:rPr>
          <w:rFonts w:cs="B Nazanin"/>
          <w:sz w:val="28"/>
          <w:szCs w:val="28"/>
          <w:vertAlign w:val="superscript"/>
          <w:rtl/>
          <w:lang w:bidi="fa-IR"/>
        </w:rPr>
        <w:footnoteReference w:id="129"/>
      </w:r>
      <w:r w:rsidR="00456DC4" w:rsidRPr="00DA6EC6">
        <w:rPr>
          <w:rFonts w:cs="B Nazanin" w:hint="cs"/>
          <w:sz w:val="28"/>
          <w:szCs w:val="28"/>
          <w:rtl/>
          <w:lang w:bidi="fa-IR"/>
        </w:rPr>
        <w:t>، 1981) و یون‏های منفی نیز بر گستره وسیعی از رفتارها اثر گذارده‏اند، شاید به خاطر آن که آنها برانگیختگی را بالا برده و سپس رفتارها یا احساساتی را که در آن لحظه حضور داشته‏اند، شدت بخشیده‏اند (بارون، 1987). در واقع افزایش تراکم یون‏های منفی هر چیزی را که در حال وقوع است، اعم از خوشایند یا ناخوشایند، شدت می‏بخشد. بنابراین بارون و همکارانش دریافته‏اند که تجزیه یون‏های منفی حالات خلقی را شدت می‏بخشد (بارون، راسل و آرمس</w:t>
      </w:r>
      <w:r w:rsidR="00456DC4" w:rsidRPr="00DA6EC6">
        <w:rPr>
          <w:rFonts w:cs="B Nazanin"/>
          <w:sz w:val="28"/>
          <w:szCs w:val="28"/>
          <w:vertAlign w:val="superscript"/>
          <w:rtl/>
          <w:lang w:bidi="fa-IR"/>
        </w:rPr>
        <w:footnoteReference w:id="130"/>
      </w:r>
      <w:r w:rsidR="00456DC4" w:rsidRPr="00DA6EC6">
        <w:rPr>
          <w:rFonts w:cs="B Nazanin" w:hint="cs"/>
          <w:sz w:val="28"/>
          <w:szCs w:val="28"/>
          <w:rtl/>
          <w:lang w:bidi="fa-IR"/>
        </w:rPr>
        <w:t xml:space="preserve">، 1985). بر حافظه اثر می‏گذارد (بارون، 1987) و رفتار پرخاشگرانه افرادی را که مستعد این نوع رفتار هستند، افزایش می‏دهد (بارون، راسل و آرمس، 1985). بارون در یکی از جدیدترین مطالعاتش (1987) دختران دانشجوی دوره کارشناسی را با شخص دیگری که از قبل او را دوست داشتند یا از او متنفر بودند </w:t>
      </w:r>
      <w:r w:rsidR="00456DC4" w:rsidRPr="00DA6EC6">
        <w:rPr>
          <w:rFonts w:cs="B Nazanin" w:hint="cs"/>
          <w:sz w:val="28"/>
          <w:szCs w:val="28"/>
          <w:rtl/>
          <w:lang w:bidi="fa-IR"/>
        </w:rPr>
        <w:lastRenderedPageBreak/>
        <w:t>روبه‏رو کرد. بارون دریافت که این احساسات به هنگام بالا بودن بار منفی یون‏ها شدیدتر ظاهر می‏شوند.</w:t>
      </w:r>
    </w:p>
    <w:p w:rsidR="00456DC4" w:rsidRPr="00DA6EC6" w:rsidRDefault="00456DC4" w:rsidP="00456DC4">
      <w:pPr>
        <w:bidi/>
        <w:spacing w:after="0" w:line="300" w:lineRule="auto"/>
        <w:jc w:val="lowKashida"/>
        <w:rPr>
          <w:rFonts w:cs="B Nazanin"/>
          <w:sz w:val="28"/>
          <w:szCs w:val="28"/>
          <w:rtl/>
          <w:lang w:bidi="fa-IR"/>
        </w:rPr>
      </w:pPr>
    </w:p>
    <w:p w:rsidR="00456DC4" w:rsidRPr="00BF35B2" w:rsidRDefault="007B08B0" w:rsidP="004D6371">
      <w:pPr>
        <w:pStyle w:val="Heading4"/>
        <w:bidi/>
        <w:rPr>
          <w:rFonts w:cs="B Nazanin"/>
          <w:i w:val="0"/>
          <w:iCs w:val="0"/>
          <w:color w:val="auto"/>
          <w:sz w:val="28"/>
          <w:szCs w:val="28"/>
          <w:rtl/>
          <w:lang w:bidi="fa-IR"/>
        </w:rPr>
      </w:pPr>
      <w:bookmarkStart w:id="73" w:name="_Toc380903798"/>
      <w:r w:rsidRPr="00BF35B2">
        <w:rPr>
          <w:rFonts w:cs="B Nazanin" w:hint="cs"/>
          <w:i w:val="0"/>
          <w:iCs w:val="0"/>
          <w:color w:val="auto"/>
          <w:sz w:val="28"/>
          <w:szCs w:val="28"/>
          <w:rtl/>
          <w:lang w:bidi="fa-IR"/>
        </w:rPr>
        <w:t xml:space="preserve">4-2-2-2- </w:t>
      </w:r>
      <w:r w:rsidR="00456DC4" w:rsidRPr="00BF35B2">
        <w:rPr>
          <w:rFonts w:cs="B Nazanin" w:hint="cs"/>
          <w:i w:val="0"/>
          <w:iCs w:val="0"/>
          <w:color w:val="auto"/>
          <w:sz w:val="28"/>
          <w:szCs w:val="28"/>
          <w:rtl/>
          <w:lang w:bidi="fa-IR"/>
        </w:rPr>
        <w:t>دما</w:t>
      </w:r>
      <w:bookmarkEnd w:id="73"/>
    </w:p>
    <w:p w:rsidR="00BF35B2" w:rsidRDefault="00BF35B2" w:rsidP="00456DC4">
      <w:pPr>
        <w:bidi/>
        <w:spacing w:after="0" w:line="300" w:lineRule="auto"/>
        <w:jc w:val="lowKashida"/>
        <w:rPr>
          <w:rFonts w:cs="B Nazanin"/>
          <w:sz w:val="28"/>
          <w:szCs w:val="28"/>
          <w:rtl/>
          <w:lang w:bidi="fa-IR"/>
        </w:rPr>
      </w:pPr>
    </w:p>
    <w:p w:rsidR="00456DC4" w:rsidRPr="00DA6EC6" w:rsidRDefault="00456DC4" w:rsidP="00BF35B2">
      <w:pPr>
        <w:bidi/>
        <w:spacing w:after="0" w:line="300" w:lineRule="auto"/>
        <w:jc w:val="lowKashida"/>
        <w:rPr>
          <w:rFonts w:cs="B Nazanin"/>
          <w:sz w:val="28"/>
          <w:szCs w:val="28"/>
          <w:rtl/>
          <w:lang w:bidi="fa-IR"/>
        </w:rPr>
      </w:pPr>
      <w:r w:rsidRPr="00DA6EC6">
        <w:rPr>
          <w:rFonts w:cs="B Nazanin" w:hint="cs"/>
          <w:sz w:val="28"/>
          <w:szCs w:val="28"/>
          <w:rtl/>
          <w:lang w:bidi="fa-IR"/>
        </w:rPr>
        <w:t>گرما یا سرمای شدید سطوح برانگیختگی را تغییر می‏دهند و باعث ناراحتی می‏شوند. سرما چابکی دستان و حساسیت لمسی را کاهش و زمان واکنش را افزایش می‏دهد. جای تعجب نیست که هم گرما و هم سرما عملکرد در تکالیف مختلف مثل تایپ کردن یا راندن خودرو را مختل می‏سازد (بل</w:t>
      </w:r>
      <w:r w:rsidRPr="00DA6EC6">
        <w:rPr>
          <w:rFonts w:cs="B Nazanin"/>
          <w:sz w:val="28"/>
          <w:szCs w:val="28"/>
          <w:vertAlign w:val="superscript"/>
          <w:rtl/>
          <w:lang w:bidi="fa-IR"/>
        </w:rPr>
        <w:footnoteReference w:id="131"/>
      </w:r>
      <w:r w:rsidRPr="00DA6EC6">
        <w:rPr>
          <w:rFonts w:cs="B Nazanin" w:hint="cs"/>
          <w:sz w:val="28"/>
          <w:szCs w:val="28"/>
          <w:rtl/>
          <w:lang w:bidi="fa-IR"/>
        </w:rPr>
        <w:t>، 1981، 1982؛ بل و گرین</w:t>
      </w:r>
      <w:r w:rsidRPr="00DA6EC6">
        <w:rPr>
          <w:rFonts w:cs="B Nazanin"/>
          <w:sz w:val="28"/>
          <w:szCs w:val="28"/>
          <w:vertAlign w:val="superscript"/>
          <w:rtl/>
          <w:lang w:bidi="fa-IR"/>
        </w:rPr>
        <w:footnoteReference w:id="132"/>
      </w:r>
      <w:r w:rsidRPr="00DA6EC6">
        <w:rPr>
          <w:rFonts w:cs="B Nazanin" w:hint="cs"/>
          <w:sz w:val="28"/>
          <w:szCs w:val="28"/>
          <w:rtl/>
          <w:lang w:bidi="fa-IR"/>
        </w:rPr>
        <w:t>، 1982؛ باک و مک آلپین</w:t>
      </w:r>
      <w:r w:rsidRPr="00DA6EC6">
        <w:rPr>
          <w:rFonts w:cs="B Nazanin"/>
          <w:sz w:val="28"/>
          <w:szCs w:val="28"/>
          <w:vertAlign w:val="superscript"/>
          <w:rtl/>
          <w:lang w:bidi="fa-IR"/>
        </w:rPr>
        <w:footnoteReference w:id="133"/>
      </w:r>
      <w:r w:rsidRPr="00DA6EC6">
        <w:rPr>
          <w:rFonts w:cs="B Nazanin" w:hint="cs"/>
          <w:sz w:val="28"/>
          <w:szCs w:val="28"/>
          <w:rtl/>
          <w:lang w:bidi="fa-IR"/>
        </w:rPr>
        <w:t>، 1981؛ فوکس</w:t>
      </w:r>
      <w:r w:rsidRPr="00DA6EC6">
        <w:rPr>
          <w:rFonts w:cs="B Nazanin"/>
          <w:sz w:val="28"/>
          <w:szCs w:val="28"/>
          <w:vertAlign w:val="superscript"/>
          <w:rtl/>
          <w:lang w:bidi="fa-IR"/>
        </w:rPr>
        <w:footnoteReference w:id="134"/>
      </w:r>
      <w:r w:rsidRPr="00DA6EC6">
        <w:rPr>
          <w:rFonts w:cs="B Nazanin" w:hint="cs"/>
          <w:sz w:val="28"/>
          <w:szCs w:val="28"/>
          <w:rtl/>
          <w:lang w:bidi="fa-IR"/>
        </w:rPr>
        <w:t>، 1967؛ پرووینس</w:t>
      </w:r>
      <w:r w:rsidRPr="00DA6EC6">
        <w:rPr>
          <w:rFonts w:cs="B Nazanin"/>
          <w:sz w:val="28"/>
          <w:szCs w:val="28"/>
          <w:vertAlign w:val="superscript"/>
          <w:rtl/>
          <w:lang w:bidi="fa-IR"/>
        </w:rPr>
        <w:footnoteReference w:id="135"/>
      </w:r>
      <w:r w:rsidRPr="00DA6EC6">
        <w:rPr>
          <w:rFonts w:cs="B Nazanin" w:hint="cs"/>
          <w:sz w:val="28"/>
          <w:szCs w:val="28"/>
          <w:rtl/>
          <w:lang w:bidi="fa-IR"/>
        </w:rPr>
        <w:t>، 1958؛ ویون</w:t>
      </w:r>
      <w:r w:rsidRPr="00DA6EC6">
        <w:rPr>
          <w:rFonts w:cs="B Nazanin"/>
          <w:sz w:val="28"/>
          <w:szCs w:val="28"/>
          <w:vertAlign w:val="superscript"/>
          <w:rtl/>
          <w:lang w:bidi="fa-IR"/>
        </w:rPr>
        <w:footnoteReference w:id="136"/>
      </w:r>
      <w:r w:rsidRPr="00DA6EC6">
        <w:rPr>
          <w:rFonts w:cs="B Nazanin" w:hint="cs"/>
          <w:sz w:val="28"/>
          <w:szCs w:val="28"/>
          <w:rtl/>
          <w:lang w:bidi="fa-IR"/>
        </w:rPr>
        <w:t>، 1974). رابطه میان دما و انجام تکلیف بسیار پیچیده و جزئیات آن هنوز در هاله‏ای از ابهام است. بخشی از این پیچیدگی به خاطر تأثیر سایر عوامل مثل رطوبت، تغییرات هوایی سطح انطباق و نوع تکلیف است.</w:t>
      </w:r>
    </w:p>
    <w:p w:rsidR="00456DC4" w:rsidRPr="00DA6EC6" w:rsidRDefault="00C95D82" w:rsidP="00456DC4">
      <w:pPr>
        <w:bidi/>
        <w:spacing w:after="0" w:line="300" w:lineRule="auto"/>
        <w:jc w:val="lowKashida"/>
        <w:rPr>
          <w:rFonts w:cs="B Nazanin"/>
          <w:sz w:val="28"/>
          <w:szCs w:val="28"/>
          <w:rtl/>
          <w:lang w:bidi="fa-IR"/>
        </w:rPr>
      </w:pPr>
      <w:r>
        <w:rPr>
          <w:rFonts w:cs="B Nazanin" w:hint="cs"/>
          <w:sz w:val="28"/>
          <w:szCs w:val="28"/>
          <w:rtl/>
          <w:lang w:bidi="fa-IR"/>
        </w:rPr>
        <w:t xml:space="preserve">    </w:t>
      </w:r>
      <w:r w:rsidR="00456DC4" w:rsidRPr="00DA6EC6">
        <w:rPr>
          <w:rFonts w:cs="B Nazanin" w:hint="cs"/>
          <w:sz w:val="28"/>
          <w:szCs w:val="28"/>
          <w:rtl/>
          <w:lang w:bidi="fa-IR"/>
        </w:rPr>
        <w:t>مشخص گردیده است که دمای بالا بر سلامتی (بل و گرین، 1982؛ فولک</w:t>
      </w:r>
      <w:r w:rsidR="00456DC4" w:rsidRPr="00DA6EC6">
        <w:rPr>
          <w:rFonts w:cs="B Nazanin"/>
          <w:sz w:val="28"/>
          <w:szCs w:val="28"/>
          <w:vertAlign w:val="superscript"/>
          <w:rtl/>
          <w:lang w:bidi="fa-IR"/>
        </w:rPr>
        <w:footnoteReference w:id="137"/>
      </w:r>
      <w:r w:rsidR="00456DC4" w:rsidRPr="00DA6EC6">
        <w:rPr>
          <w:rFonts w:cs="B Nazanin" w:hint="cs"/>
          <w:sz w:val="28"/>
          <w:szCs w:val="28"/>
          <w:rtl/>
          <w:lang w:bidi="fa-IR"/>
        </w:rPr>
        <w:t>، 1974) و رفتارهای اجتماعی مثل پرخاشگری و جذب شدن به دیگران اثر می‏گذارد (بارون، 1978؛ بل و بارون، 1977؛ کانینگهام</w:t>
      </w:r>
      <w:r w:rsidR="00456DC4" w:rsidRPr="00DA6EC6">
        <w:rPr>
          <w:rFonts w:cs="B Nazanin"/>
          <w:sz w:val="28"/>
          <w:szCs w:val="28"/>
          <w:vertAlign w:val="superscript"/>
          <w:rtl/>
          <w:lang w:bidi="fa-IR"/>
        </w:rPr>
        <w:footnoteReference w:id="138"/>
      </w:r>
      <w:r w:rsidR="00456DC4" w:rsidRPr="00DA6EC6">
        <w:rPr>
          <w:rFonts w:cs="B Nazanin" w:hint="cs"/>
          <w:sz w:val="28"/>
          <w:szCs w:val="28"/>
          <w:rtl/>
          <w:lang w:bidi="fa-IR"/>
        </w:rPr>
        <w:t xml:space="preserve">، 1979). اکثر این پژوهش‏ها با دمای محدود به اطراف سروکار داشته‏اند که اشاره به دمای هوای محیط بلافصل (نزدیک) دارد. دمای مؤثر به ادراک فرد از دمای اطرافش گفته می‏شود و به شدت تحت تأثیر رطوبت هوا است. به طور کلی به نظر می‏رسد رطوبت بالا دمای </w:t>
      </w:r>
      <w:r w:rsidR="00456DC4" w:rsidRPr="00DA6EC6">
        <w:rPr>
          <w:rFonts w:cs="B Nazanin" w:hint="cs"/>
          <w:sz w:val="28"/>
          <w:szCs w:val="28"/>
          <w:rtl/>
          <w:lang w:bidi="fa-IR"/>
        </w:rPr>
        <w:lastRenderedPageBreak/>
        <w:t>هوا را از آنچه که هست گرم‏تر نشان می‏دهد. رطوبت همبستگی منفی با توانمندی و حالات خلقی مثبت دارد (هووارث و هافمن</w:t>
      </w:r>
      <w:r w:rsidR="00456DC4" w:rsidRPr="00DA6EC6">
        <w:rPr>
          <w:rFonts w:cs="B Nazanin"/>
          <w:sz w:val="28"/>
          <w:szCs w:val="28"/>
          <w:vertAlign w:val="superscript"/>
          <w:rtl/>
          <w:lang w:bidi="fa-IR"/>
        </w:rPr>
        <w:footnoteReference w:id="139"/>
      </w:r>
      <w:r w:rsidR="00456DC4" w:rsidRPr="00DA6EC6">
        <w:rPr>
          <w:rFonts w:cs="B Nazanin" w:hint="cs"/>
          <w:sz w:val="28"/>
          <w:szCs w:val="28"/>
          <w:rtl/>
          <w:lang w:bidi="fa-IR"/>
        </w:rPr>
        <w:t>، 1984؛ سندرز و بریزولارا</w:t>
      </w:r>
      <w:r w:rsidR="00456DC4" w:rsidRPr="00DA6EC6">
        <w:rPr>
          <w:rFonts w:cs="B Nazanin"/>
          <w:sz w:val="28"/>
          <w:szCs w:val="28"/>
          <w:vertAlign w:val="superscript"/>
          <w:rtl/>
          <w:lang w:bidi="fa-IR"/>
        </w:rPr>
        <w:footnoteReference w:id="140"/>
      </w:r>
      <w:r w:rsidR="00456DC4" w:rsidRPr="00DA6EC6">
        <w:rPr>
          <w:rFonts w:cs="B Nazanin" w:hint="cs"/>
          <w:sz w:val="28"/>
          <w:szCs w:val="28"/>
          <w:rtl/>
          <w:lang w:bidi="fa-IR"/>
        </w:rPr>
        <w:t>، 1982). از آنجایی که گرمای حاصل از وسایل گرمایشی، موتور خودروها و کارخانه‏ها دمای شهرها را از 10 تا 20 درجه بالاتر از محیط اطراف می‏برند (فیشر</w:t>
      </w:r>
      <w:r w:rsidR="00456DC4" w:rsidRPr="00DA6EC6">
        <w:rPr>
          <w:rFonts w:cs="B Nazanin"/>
          <w:sz w:val="28"/>
          <w:szCs w:val="28"/>
          <w:vertAlign w:val="superscript"/>
          <w:rtl/>
          <w:lang w:bidi="fa-IR"/>
        </w:rPr>
        <w:footnoteReference w:id="141"/>
      </w:r>
      <w:r w:rsidR="00456DC4" w:rsidRPr="00DA6EC6">
        <w:rPr>
          <w:rFonts w:cs="B Nazanin" w:hint="cs"/>
          <w:sz w:val="28"/>
          <w:szCs w:val="28"/>
          <w:rtl/>
          <w:lang w:bidi="fa-IR"/>
        </w:rPr>
        <w:t>، بل و بام</w:t>
      </w:r>
      <w:r w:rsidR="00456DC4" w:rsidRPr="00DA6EC6">
        <w:rPr>
          <w:rFonts w:cs="B Nazanin"/>
          <w:sz w:val="28"/>
          <w:szCs w:val="28"/>
          <w:vertAlign w:val="superscript"/>
          <w:rtl/>
          <w:lang w:bidi="fa-IR"/>
        </w:rPr>
        <w:footnoteReference w:id="142"/>
      </w:r>
      <w:r w:rsidR="00456DC4" w:rsidRPr="00DA6EC6">
        <w:rPr>
          <w:rFonts w:cs="B Nazanin" w:hint="cs"/>
          <w:sz w:val="28"/>
          <w:szCs w:val="28"/>
          <w:rtl/>
          <w:lang w:bidi="fa-IR"/>
        </w:rPr>
        <w:t>، 1984)، و چون گفته شده که سلامتی و مسائل اجتماعی با دمای بالای موجود در شهرها مرتبطند، اکثر پژوهش‏های این حوزه بر تأثیرات دمای بالا بر شهرنشینان متمرکز بوده‏اند، موج گرما در شهرهای آمریکای شمالی با افزایش نرخ مرگ و میر ارتباط دارد (باچلی، ون بروگن و تراپی</w:t>
      </w:r>
      <w:r w:rsidR="00456DC4" w:rsidRPr="00DA6EC6">
        <w:rPr>
          <w:rFonts w:cs="B Nazanin"/>
          <w:sz w:val="28"/>
          <w:szCs w:val="28"/>
          <w:vertAlign w:val="superscript"/>
          <w:rtl/>
          <w:lang w:bidi="fa-IR"/>
        </w:rPr>
        <w:footnoteReference w:id="143"/>
      </w:r>
      <w:r w:rsidR="00456DC4" w:rsidRPr="00DA6EC6">
        <w:rPr>
          <w:rFonts w:cs="B Nazanin" w:hint="cs"/>
          <w:sz w:val="28"/>
          <w:szCs w:val="28"/>
          <w:rtl/>
          <w:lang w:bidi="fa-IR"/>
        </w:rPr>
        <w:t>، 1972؛ اچالی</w:t>
      </w:r>
      <w:r w:rsidR="00456DC4" w:rsidRPr="00DA6EC6">
        <w:rPr>
          <w:rFonts w:cs="B Nazanin"/>
          <w:sz w:val="28"/>
          <w:szCs w:val="28"/>
          <w:vertAlign w:val="superscript"/>
          <w:rtl/>
          <w:lang w:bidi="fa-IR"/>
        </w:rPr>
        <w:footnoteReference w:id="144"/>
      </w:r>
      <w:r w:rsidR="00456DC4" w:rsidRPr="00DA6EC6">
        <w:rPr>
          <w:rFonts w:cs="B Nazanin" w:hint="cs"/>
          <w:sz w:val="28"/>
          <w:szCs w:val="28"/>
          <w:rtl/>
          <w:lang w:bidi="fa-IR"/>
        </w:rPr>
        <w:t xml:space="preserve"> و باچلی، 1970؛ اسچامان</w:t>
      </w:r>
      <w:r w:rsidR="00456DC4" w:rsidRPr="00DA6EC6">
        <w:rPr>
          <w:rFonts w:cs="B Nazanin"/>
          <w:sz w:val="28"/>
          <w:szCs w:val="28"/>
          <w:vertAlign w:val="superscript"/>
          <w:rtl/>
          <w:lang w:bidi="fa-IR"/>
        </w:rPr>
        <w:footnoteReference w:id="145"/>
      </w:r>
      <w:r w:rsidR="00456DC4" w:rsidRPr="00DA6EC6">
        <w:rPr>
          <w:rFonts w:cs="B Nazanin" w:hint="cs"/>
          <w:sz w:val="28"/>
          <w:szCs w:val="28"/>
          <w:rtl/>
          <w:lang w:bidi="fa-IR"/>
        </w:rPr>
        <w:t>، 1972)، و تأثیرات درازمدت فشار گرما می‏تواند دارای گستره‏ای از مشکلات مثل خستگی، سردردها، بی‏قراری، بی‏حالی تا دلیریوم، حملات قلبی و کوما باشد. روتن</w:t>
      </w:r>
      <w:r w:rsidR="00456DC4" w:rsidRPr="00DA6EC6">
        <w:rPr>
          <w:rFonts w:cs="B Nazanin"/>
          <w:sz w:val="28"/>
          <w:szCs w:val="28"/>
          <w:vertAlign w:val="superscript"/>
          <w:rtl/>
          <w:lang w:bidi="fa-IR"/>
        </w:rPr>
        <w:footnoteReference w:id="146"/>
      </w:r>
      <w:r w:rsidR="00456DC4" w:rsidRPr="00DA6EC6">
        <w:rPr>
          <w:rFonts w:cs="B Nazanin" w:hint="cs"/>
          <w:sz w:val="28"/>
          <w:szCs w:val="28"/>
          <w:rtl/>
          <w:lang w:bidi="fa-IR"/>
        </w:rPr>
        <w:t>، شاتس و استاندرز</w:t>
      </w:r>
      <w:r w:rsidR="00456DC4" w:rsidRPr="00DA6EC6">
        <w:rPr>
          <w:rFonts w:cs="B Nazanin"/>
          <w:sz w:val="28"/>
          <w:szCs w:val="28"/>
          <w:vertAlign w:val="superscript"/>
          <w:rtl/>
          <w:lang w:bidi="fa-IR"/>
        </w:rPr>
        <w:footnoteReference w:id="147"/>
      </w:r>
      <w:r w:rsidR="00456DC4" w:rsidRPr="00DA6EC6">
        <w:rPr>
          <w:rFonts w:cs="B Nazanin" w:hint="cs"/>
          <w:sz w:val="28"/>
          <w:szCs w:val="28"/>
          <w:rtl/>
          <w:lang w:bidi="fa-IR"/>
        </w:rPr>
        <w:t xml:space="preserve"> (1990) دریافتند که عابران پیاده در هوای گرم و سرد تندتر از هوای معتدل راه می‏روند.</w:t>
      </w:r>
    </w:p>
    <w:p w:rsidR="00456DC4" w:rsidRPr="00DA6EC6" w:rsidRDefault="00C95D82" w:rsidP="00456DC4">
      <w:pPr>
        <w:bidi/>
        <w:spacing w:after="0" w:line="300" w:lineRule="auto"/>
        <w:jc w:val="lowKashida"/>
        <w:rPr>
          <w:rFonts w:cs="B Nazanin"/>
          <w:sz w:val="28"/>
          <w:szCs w:val="28"/>
          <w:rtl/>
          <w:lang w:bidi="fa-IR"/>
        </w:rPr>
      </w:pPr>
      <w:r>
        <w:rPr>
          <w:rFonts w:cs="B Nazanin" w:hint="cs"/>
          <w:sz w:val="28"/>
          <w:szCs w:val="28"/>
          <w:rtl/>
          <w:lang w:bidi="fa-IR"/>
        </w:rPr>
        <w:t xml:space="preserve">    </w:t>
      </w:r>
      <w:r w:rsidR="00456DC4" w:rsidRPr="00DA6EC6">
        <w:rPr>
          <w:rFonts w:cs="B Nazanin" w:hint="cs"/>
          <w:sz w:val="28"/>
          <w:szCs w:val="28"/>
          <w:rtl/>
          <w:lang w:bidi="fa-IR"/>
        </w:rPr>
        <w:t xml:space="preserve">رفتارهای اجتماعی مختلف تحت تأثیر دما قرار گرفته‏اند. اندرسون (1987) از منابع آرشیوی شهرهای ایالات متحده داده‏هایی را در مورد نرخ قتل، تجاوز، زورگیری، دزدی، سرقت از منازل و دزدی خودرو جمع‏آوری نمود. او تأیید کرد که با بالا رفتن دما بزهکاری و جنایت افزایش می‏یابند اما رفتارهای معمولی این چنین نیستند. آزمودنی‏هایی که در آزمایشگاه در معرض هوای خیلی گرم قرار گرفته بودند حتی بعد از آزمایش کمتر به دیگران کمک </w:t>
      </w:r>
      <w:r w:rsidR="00456DC4" w:rsidRPr="00DA6EC6">
        <w:rPr>
          <w:rFonts w:cs="B Nazanin" w:hint="cs"/>
          <w:sz w:val="28"/>
          <w:szCs w:val="28"/>
          <w:rtl/>
          <w:lang w:bidi="fa-IR"/>
        </w:rPr>
        <w:lastRenderedPageBreak/>
        <w:t>می‏کردند (پیج</w:t>
      </w:r>
      <w:r w:rsidR="00456DC4" w:rsidRPr="00DA6EC6">
        <w:rPr>
          <w:rFonts w:cs="B Nazanin"/>
          <w:sz w:val="28"/>
          <w:szCs w:val="28"/>
          <w:vertAlign w:val="superscript"/>
          <w:rtl/>
          <w:lang w:bidi="fa-IR"/>
        </w:rPr>
        <w:footnoteReference w:id="148"/>
      </w:r>
      <w:r w:rsidR="00456DC4" w:rsidRPr="00DA6EC6">
        <w:rPr>
          <w:rFonts w:cs="B Nazanin" w:hint="cs"/>
          <w:sz w:val="28"/>
          <w:szCs w:val="28"/>
          <w:rtl/>
          <w:lang w:bidi="fa-IR"/>
        </w:rPr>
        <w:t>، 1978)، و مطالعات میدانی نیز نشان می‏دهند دمای شدید در زمستان و تابستان باعث می‏شود مردم کمتر به دیگران کمک کنند (کانینگهام، 1979). دمای بالا باعث می‏شود توجه ما نسبت به دیگران کاهش یابد، به ویژه زمانی که گرما با همراه شلوغی باشد (گریفیت، 1970، گریفیت و ویچ</w:t>
      </w:r>
      <w:r w:rsidR="00456DC4" w:rsidRPr="00DA6EC6">
        <w:rPr>
          <w:rFonts w:cs="B Nazanin"/>
          <w:sz w:val="28"/>
          <w:szCs w:val="28"/>
          <w:vertAlign w:val="superscript"/>
          <w:rtl/>
          <w:lang w:bidi="fa-IR"/>
        </w:rPr>
        <w:footnoteReference w:id="149"/>
      </w:r>
      <w:r w:rsidR="00456DC4" w:rsidRPr="00DA6EC6">
        <w:rPr>
          <w:rFonts w:cs="B Nazanin" w:hint="cs"/>
          <w:sz w:val="28"/>
          <w:szCs w:val="28"/>
          <w:rtl/>
          <w:lang w:bidi="fa-IR"/>
        </w:rPr>
        <w:t>، 1971).</w:t>
      </w:r>
    </w:p>
    <w:p w:rsidR="00456DC4" w:rsidRPr="00DA6EC6" w:rsidRDefault="00C95D82" w:rsidP="00456DC4">
      <w:pPr>
        <w:bidi/>
        <w:spacing w:after="0" w:line="300" w:lineRule="auto"/>
        <w:jc w:val="lowKashida"/>
        <w:rPr>
          <w:rFonts w:cs="B Nazanin"/>
          <w:sz w:val="28"/>
          <w:szCs w:val="28"/>
          <w:rtl/>
          <w:lang w:bidi="fa-IR"/>
        </w:rPr>
      </w:pPr>
      <w:r>
        <w:rPr>
          <w:rFonts w:cs="B Nazanin" w:hint="cs"/>
          <w:sz w:val="28"/>
          <w:szCs w:val="28"/>
          <w:rtl/>
          <w:lang w:bidi="fa-IR"/>
        </w:rPr>
        <w:t xml:space="preserve">    </w:t>
      </w:r>
      <w:r w:rsidR="00456DC4" w:rsidRPr="00DA6EC6">
        <w:rPr>
          <w:rFonts w:cs="B Nazanin" w:hint="cs"/>
          <w:sz w:val="28"/>
          <w:szCs w:val="28"/>
          <w:rtl/>
          <w:lang w:bidi="fa-IR"/>
        </w:rPr>
        <w:t>شاید پیچیده‏ترین رابطه، رابطه میان گرما و پرخاشگری است. در خلال سال‏های 1960 آشوب‏ها و شورش‏های شهری که در طی تابستان در اکثر شهرهای ایالات متحده رخ داد جمله «زنده باد تابستان داغ» را بر سر زبان‏ها انداخته بود. این جمله بیانگر آن باور است که هوای داغ باعث رفتار پرخاشگرانه در مردم شده و میزان رخداد بزهکاری وابستگی بالایی به دما دارد. هست این باور نیرو محرکه پژوهش‏های آزمایشگاهی بود که طراحی شدند تا رابطه میان دما و پرخاشگری را مشخص سازند. اکثر این مطالعات آزمودنی‏ها را در موقعیتی مصنوعی قرار می‏دادند به طوری که آنها می‏توانستند نسبت به شخص دیگر با پرخاشگری رفتار کنند. اغلب آنها از فرآیند ضربه الکتریکی دروغین</w:t>
      </w:r>
      <w:r w:rsidR="00456DC4" w:rsidRPr="00DA6EC6">
        <w:rPr>
          <w:rFonts w:cs="B Nazanin"/>
          <w:sz w:val="28"/>
          <w:szCs w:val="28"/>
          <w:vertAlign w:val="superscript"/>
          <w:rtl/>
          <w:lang w:bidi="fa-IR"/>
        </w:rPr>
        <w:footnoteReference w:id="150"/>
      </w:r>
      <w:r w:rsidR="00456DC4" w:rsidRPr="00DA6EC6">
        <w:rPr>
          <w:rFonts w:cs="B Nazanin" w:hint="cs"/>
          <w:sz w:val="28"/>
          <w:szCs w:val="28"/>
          <w:rtl/>
          <w:lang w:bidi="fa-IR"/>
        </w:rPr>
        <w:t xml:space="preserve"> استفاده کرده‏اند که در آن آزمودنی‏ها فکر می‏کنند به شخص دیگری ضربه الکتریکی وارد می‏نمایند (باس، 1961). تعداد و شدت ضربه‏ها متغیر وابسته و دما، میزان پرخاشگری و سایر عواملی که دستکاری شده بودند به عنوان متغیر مستقل در نظر گرفته شدند. بارون و برن (1987) در یک بازنگری از پژوهش‏های آزمایشگاهی نتیجه‏گیری نمودند که نتایج از وجود یک رابطه </w:t>
      </w:r>
      <w:r w:rsidR="00456DC4" w:rsidRPr="00DA6EC6">
        <w:rPr>
          <w:rFonts w:cs="B Nazanin"/>
          <w:sz w:val="28"/>
          <w:szCs w:val="28"/>
          <w:lang w:bidi="fa-IR"/>
        </w:rPr>
        <w:t>U</w:t>
      </w:r>
      <w:r w:rsidR="00456DC4" w:rsidRPr="00DA6EC6">
        <w:rPr>
          <w:rFonts w:cs="B Nazanin" w:hint="cs"/>
          <w:sz w:val="28"/>
          <w:szCs w:val="28"/>
          <w:rtl/>
          <w:lang w:bidi="fa-IR"/>
        </w:rPr>
        <w:t xml:space="preserve"> برعکس حمایت می‏کنند که در آن پرخاشگری همراه با دما تا یک نقطه افزایش می‏یابد و سپس اگر دما بالا رفت، </w:t>
      </w:r>
      <w:r w:rsidR="00456DC4" w:rsidRPr="00DA6EC6">
        <w:rPr>
          <w:rFonts w:cs="B Nazanin" w:hint="cs"/>
          <w:sz w:val="28"/>
          <w:szCs w:val="28"/>
          <w:rtl/>
          <w:lang w:bidi="fa-IR"/>
        </w:rPr>
        <w:lastRenderedPageBreak/>
        <w:t>پرخاشگری پایین می‏آید (بارون و بل، 1975، 1976؛ بل و بارون، 1976، 1981؛ پالامارک و رول</w:t>
      </w:r>
      <w:r w:rsidR="00456DC4" w:rsidRPr="00DA6EC6">
        <w:rPr>
          <w:rFonts w:cs="B Nazanin"/>
          <w:sz w:val="28"/>
          <w:szCs w:val="28"/>
          <w:vertAlign w:val="superscript"/>
          <w:rtl/>
          <w:lang w:bidi="fa-IR"/>
        </w:rPr>
        <w:footnoteReference w:id="151"/>
      </w:r>
      <w:r w:rsidR="00456DC4" w:rsidRPr="00DA6EC6">
        <w:rPr>
          <w:rFonts w:cs="B Nazanin" w:hint="cs"/>
          <w:sz w:val="28"/>
          <w:szCs w:val="28"/>
          <w:rtl/>
          <w:lang w:bidi="fa-IR"/>
        </w:rPr>
        <w:t>، 1979).</w:t>
      </w:r>
    </w:p>
    <w:p w:rsidR="00456DC4" w:rsidRPr="00DA6EC6" w:rsidRDefault="00C95D82" w:rsidP="00456DC4">
      <w:pPr>
        <w:bidi/>
        <w:spacing w:after="0" w:line="300" w:lineRule="auto"/>
        <w:jc w:val="lowKashida"/>
        <w:rPr>
          <w:rFonts w:cs="B Nazanin"/>
          <w:sz w:val="28"/>
          <w:szCs w:val="28"/>
          <w:rtl/>
          <w:lang w:bidi="fa-IR"/>
        </w:rPr>
      </w:pPr>
      <w:r>
        <w:rPr>
          <w:rFonts w:cs="B Nazanin" w:hint="cs"/>
          <w:sz w:val="28"/>
          <w:szCs w:val="28"/>
          <w:rtl/>
          <w:lang w:bidi="fa-IR"/>
        </w:rPr>
        <w:t xml:space="preserve">    </w:t>
      </w:r>
      <w:r w:rsidR="00456DC4" w:rsidRPr="00DA6EC6">
        <w:rPr>
          <w:rFonts w:cs="B Nazanin" w:hint="cs"/>
          <w:sz w:val="28"/>
          <w:szCs w:val="28"/>
          <w:rtl/>
          <w:lang w:bidi="fa-IR"/>
        </w:rPr>
        <w:t>با این وجود نتایج پژوهش‏های آزمایشگاهی مغایر با نتایج مطالعات میدانی اخیر است که به شدت از یک رابطه خطی حمایت می‏کنند مبنی بر آن که افزایش دما همیشه با افزایش وقوع رفتارهای بزهکارانه‏ای مثل قتل، تجاوز و ضرب و شتم همراه است (اندرسون، 1987، 1989؛ اندرسون و اندرسون، 1984؛ دفرونزو</w:t>
      </w:r>
      <w:r w:rsidR="00456DC4" w:rsidRPr="00DA6EC6">
        <w:rPr>
          <w:rFonts w:cs="B Nazanin"/>
          <w:sz w:val="28"/>
          <w:szCs w:val="28"/>
          <w:vertAlign w:val="superscript"/>
          <w:rtl/>
          <w:lang w:bidi="fa-IR"/>
        </w:rPr>
        <w:footnoteReference w:id="152"/>
      </w:r>
      <w:r w:rsidR="00456DC4" w:rsidRPr="00DA6EC6">
        <w:rPr>
          <w:rFonts w:cs="B Nazanin" w:hint="cs"/>
          <w:sz w:val="28"/>
          <w:szCs w:val="28"/>
          <w:rtl/>
          <w:lang w:bidi="fa-IR"/>
        </w:rPr>
        <w:t>، 1984؛ کاتون</w:t>
      </w:r>
      <w:r w:rsidR="00456DC4" w:rsidRPr="00DA6EC6">
        <w:rPr>
          <w:rFonts w:cs="B Nazanin"/>
          <w:sz w:val="28"/>
          <w:szCs w:val="28"/>
          <w:vertAlign w:val="superscript"/>
          <w:rtl/>
          <w:lang w:bidi="fa-IR"/>
        </w:rPr>
        <w:footnoteReference w:id="153"/>
      </w:r>
      <w:r w:rsidR="00456DC4" w:rsidRPr="00DA6EC6">
        <w:rPr>
          <w:rFonts w:cs="B Nazanin" w:hint="cs"/>
          <w:sz w:val="28"/>
          <w:szCs w:val="28"/>
          <w:rtl/>
          <w:lang w:bidi="fa-IR"/>
        </w:rPr>
        <w:t>، 1986؛ کنریک و مک فارلین</w:t>
      </w:r>
      <w:r w:rsidR="00456DC4" w:rsidRPr="00DA6EC6">
        <w:rPr>
          <w:rFonts w:cs="B Nazanin"/>
          <w:sz w:val="28"/>
          <w:szCs w:val="28"/>
          <w:vertAlign w:val="superscript"/>
          <w:rtl/>
          <w:lang w:bidi="fa-IR"/>
        </w:rPr>
        <w:footnoteReference w:id="154"/>
      </w:r>
      <w:r w:rsidR="00456DC4" w:rsidRPr="00DA6EC6">
        <w:rPr>
          <w:rFonts w:cs="B Nazanin" w:hint="cs"/>
          <w:sz w:val="28"/>
          <w:szCs w:val="28"/>
          <w:rtl/>
          <w:lang w:bidi="fa-IR"/>
        </w:rPr>
        <w:t>، 1986؛ هریس و استدلر</w:t>
      </w:r>
      <w:r w:rsidR="00456DC4" w:rsidRPr="00DA6EC6">
        <w:rPr>
          <w:rFonts w:cs="B Nazanin"/>
          <w:sz w:val="28"/>
          <w:szCs w:val="28"/>
          <w:vertAlign w:val="superscript"/>
          <w:rtl/>
          <w:lang w:bidi="fa-IR"/>
        </w:rPr>
        <w:footnoteReference w:id="155"/>
      </w:r>
      <w:r w:rsidR="00456DC4" w:rsidRPr="00DA6EC6">
        <w:rPr>
          <w:rFonts w:cs="B Nazanin" w:hint="cs"/>
          <w:sz w:val="28"/>
          <w:szCs w:val="28"/>
          <w:rtl/>
          <w:lang w:bidi="fa-IR"/>
        </w:rPr>
        <w:t>، 1988). در این مطالعه نواحی گرمتر زمین و سال‏ها، فصل‏ها، ماه‏ها و روزهای گرمتر همه با رفتارهای پرخاشگرانه بیشتری همراه بوده‏اند (اندرسون، 1989). حتی یک مطالعه نشان داد که در هوای گرم پرتاب کننده توپ بیسبال پرخاشگرانه‏تر عمل می‏کند. رابطه‏ای مثبت و معنی‏دار بین دما و تعداد دفعات زد و خورد بازیکنان بیسبال در لیگ بازی‏ها وجود دارد (ریفمن</w:t>
      </w:r>
      <w:r w:rsidR="00456DC4" w:rsidRPr="00DA6EC6">
        <w:rPr>
          <w:rFonts w:cs="B Nazanin"/>
          <w:sz w:val="28"/>
          <w:szCs w:val="28"/>
          <w:vertAlign w:val="superscript"/>
          <w:rtl/>
          <w:lang w:bidi="fa-IR"/>
        </w:rPr>
        <w:footnoteReference w:id="156"/>
      </w:r>
      <w:r w:rsidR="00456DC4" w:rsidRPr="00DA6EC6">
        <w:rPr>
          <w:rFonts w:cs="B Nazanin" w:hint="cs"/>
          <w:sz w:val="28"/>
          <w:szCs w:val="28"/>
          <w:rtl/>
          <w:lang w:bidi="fa-IR"/>
        </w:rPr>
        <w:t>، لاریک</w:t>
      </w:r>
      <w:r w:rsidR="00456DC4" w:rsidRPr="00DA6EC6">
        <w:rPr>
          <w:rFonts w:cs="B Nazanin"/>
          <w:sz w:val="28"/>
          <w:szCs w:val="28"/>
          <w:vertAlign w:val="superscript"/>
          <w:rtl/>
          <w:lang w:bidi="fa-IR"/>
        </w:rPr>
        <w:footnoteReference w:id="157"/>
      </w:r>
      <w:r w:rsidR="00456DC4" w:rsidRPr="00DA6EC6">
        <w:rPr>
          <w:rFonts w:cs="B Nazanin" w:hint="cs"/>
          <w:sz w:val="28"/>
          <w:szCs w:val="28"/>
          <w:rtl/>
          <w:lang w:bidi="fa-IR"/>
        </w:rPr>
        <w:t>، فین</w:t>
      </w:r>
      <w:r w:rsidR="00456DC4" w:rsidRPr="00DA6EC6">
        <w:rPr>
          <w:rFonts w:cs="B Nazanin"/>
          <w:sz w:val="28"/>
          <w:szCs w:val="28"/>
          <w:vertAlign w:val="superscript"/>
          <w:rtl/>
          <w:lang w:bidi="fa-IR"/>
        </w:rPr>
        <w:footnoteReference w:id="158"/>
      </w:r>
      <w:r w:rsidR="00456DC4" w:rsidRPr="00DA6EC6">
        <w:rPr>
          <w:rFonts w:cs="B Nazanin" w:hint="cs"/>
          <w:sz w:val="28"/>
          <w:szCs w:val="28"/>
          <w:rtl/>
          <w:lang w:bidi="fa-IR"/>
        </w:rPr>
        <w:t>، 1991). علی‏رغم این نتایج میدانی بل و فوسکو</w:t>
      </w:r>
      <w:r w:rsidR="00456DC4" w:rsidRPr="00DA6EC6">
        <w:rPr>
          <w:rFonts w:cs="B Nazanin"/>
          <w:sz w:val="28"/>
          <w:szCs w:val="28"/>
          <w:vertAlign w:val="superscript"/>
          <w:rtl/>
          <w:lang w:bidi="fa-IR"/>
        </w:rPr>
        <w:footnoteReference w:id="159"/>
      </w:r>
      <w:r w:rsidR="00456DC4" w:rsidRPr="00DA6EC6">
        <w:rPr>
          <w:rFonts w:cs="B Nazanin" w:hint="cs"/>
          <w:sz w:val="28"/>
          <w:szCs w:val="28"/>
          <w:rtl/>
          <w:lang w:bidi="fa-IR"/>
        </w:rPr>
        <w:t xml:space="preserve"> (1989) عقیده دارند که الگوی منحنی خطی صحیح است و عوامل متعددی مثل زمان روز که می‏تواند ماهیت رابطه دما پرخاشگری را مختل سازد، در این مطالعات کنترل نشده است. در اینجا تنها نتیجه‏ای را که می‏توان گرفت آن است که قطعاً رابطه‏ای میان هوای گرم و پرخاشگری وجود دارد. هنوز زود است که بگوییم دقیقاً ماهیت آن رابطه چیست.</w:t>
      </w:r>
    </w:p>
    <w:p w:rsidR="00456DC4" w:rsidRPr="00DA6EC6" w:rsidRDefault="00C95D82" w:rsidP="00456DC4">
      <w:pPr>
        <w:bidi/>
        <w:spacing w:after="0" w:line="300" w:lineRule="auto"/>
        <w:jc w:val="lowKashida"/>
        <w:rPr>
          <w:rFonts w:cs="B Nazanin"/>
          <w:sz w:val="28"/>
          <w:szCs w:val="28"/>
          <w:lang w:bidi="fa-IR"/>
        </w:rPr>
      </w:pPr>
      <w:r>
        <w:rPr>
          <w:rFonts w:cs="B Nazanin" w:hint="cs"/>
          <w:sz w:val="28"/>
          <w:szCs w:val="28"/>
          <w:rtl/>
          <w:lang w:bidi="fa-IR"/>
        </w:rPr>
        <w:t xml:space="preserve">    </w:t>
      </w:r>
      <w:r w:rsidR="00456DC4" w:rsidRPr="00DA6EC6">
        <w:rPr>
          <w:rFonts w:cs="B Nazanin" w:hint="cs"/>
          <w:sz w:val="28"/>
          <w:szCs w:val="28"/>
          <w:rtl/>
          <w:lang w:bidi="fa-IR"/>
        </w:rPr>
        <w:t xml:space="preserve">این بحث بر اثرات هوای داغ تمرکز داشته زیرا پژوهش‏های بسیار کمی در مورد اثرات هوای سرد انجام </w:t>
      </w:r>
      <w:r w:rsidR="00456DC4" w:rsidRPr="00DA6EC6">
        <w:rPr>
          <w:rFonts w:cs="B Nazanin" w:hint="cs"/>
          <w:sz w:val="28"/>
          <w:szCs w:val="28"/>
          <w:rtl/>
          <w:lang w:bidi="fa-IR"/>
        </w:rPr>
        <w:lastRenderedPageBreak/>
        <w:t>پذیرفته است و تقریباً همه آنها بر انجام تکلیف تأکید داشته‏اند. اگر چه مطالعات معدودی نشان می‏دهند هوای سرد پرخاشگری را افزایش (بل و بارون، 1977) و رفتار کمک‏بخش را کاهش می‏دهد (بنت</w:t>
      </w:r>
      <w:r w:rsidR="00456DC4" w:rsidRPr="00DA6EC6">
        <w:rPr>
          <w:rFonts w:cs="B Nazanin"/>
          <w:sz w:val="28"/>
          <w:szCs w:val="28"/>
          <w:vertAlign w:val="superscript"/>
          <w:rtl/>
          <w:lang w:bidi="fa-IR"/>
        </w:rPr>
        <w:footnoteReference w:id="160"/>
      </w:r>
      <w:r w:rsidR="00456DC4" w:rsidRPr="00DA6EC6">
        <w:rPr>
          <w:rFonts w:cs="B Nazanin" w:hint="cs"/>
          <w:sz w:val="28"/>
          <w:szCs w:val="28"/>
          <w:rtl/>
          <w:lang w:bidi="fa-IR"/>
        </w:rPr>
        <w:t>، رافرتی</w:t>
      </w:r>
      <w:r w:rsidR="00456DC4" w:rsidRPr="00DA6EC6">
        <w:rPr>
          <w:rFonts w:cs="B Nazanin"/>
          <w:sz w:val="28"/>
          <w:szCs w:val="28"/>
          <w:vertAlign w:val="superscript"/>
          <w:rtl/>
          <w:lang w:bidi="fa-IR"/>
        </w:rPr>
        <w:footnoteReference w:id="161"/>
      </w:r>
      <w:r w:rsidR="00456DC4" w:rsidRPr="00DA6EC6">
        <w:rPr>
          <w:rFonts w:cs="B Nazanin" w:hint="cs"/>
          <w:sz w:val="28"/>
          <w:szCs w:val="28"/>
          <w:rtl/>
          <w:lang w:bidi="fa-IR"/>
        </w:rPr>
        <w:t>، کانیوز و اسمیت</w:t>
      </w:r>
      <w:r w:rsidR="00456DC4" w:rsidRPr="00DA6EC6">
        <w:rPr>
          <w:rFonts w:cs="B Nazanin"/>
          <w:sz w:val="28"/>
          <w:szCs w:val="28"/>
          <w:vertAlign w:val="superscript"/>
          <w:rtl/>
          <w:lang w:bidi="fa-IR"/>
        </w:rPr>
        <w:footnoteReference w:id="162"/>
      </w:r>
      <w:r w:rsidR="00456DC4" w:rsidRPr="00DA6EC6">
        <w:rPr>
          <w:rFonts w:cs="B Nazanin" w:hint="cs"/>
          <w:sz w:val="28"/>
          <w:szCs w:val="28"/>
          <w:rtl/>
          <w:lang w:bidi="fa-IR"/>
        </w:rPr>
        <w:t>، 1983، کانینگهام، 1979)، ولی آنقدر پژوهش در زمینه کم است که حتی نمی‏توان در مورد اثرات هوای سرد بر رفتار اجتماعی به نتایجی مقدماتی دست یافت.</w:t>
      </w:r>
    </w:p>
    <w:p w:rsidR="00456DC4" w:rsidRDefault="00456DC4" w:rsidP="00456DC4">
      <w:pPr>
        <w:bidi/>
        <w:spacing w:after="0" w:line="300" w:lineRule="auto"/>
        <w:jc w:val="lowKashida"/>
        <w:rPr>
          <w:rFonts w:cs="B Nazanin"/>
          <w:sz w:val="28"/>
          <w:szCs w:val="28"/>
          <w:rtl/>
          <w:lang w:bidi="fa-IR"/>
        </w:rPr>
      </w:pPr>
    </w:p>
    <w:p w:rsidR="00BF35B2" w:rsidRPr="00BF35B2" w:rsidRDefault="00BF35B2" w:rsidP="00BF35B2">
      <w:pPr>
        <w:bidi/>
        <w:spacing w:after="0" w:line="300" w:lineRule="auto"/>
        <w:jc w:val="lowKashida"/>
        <w:rPr>
          <w:rFonts w:cs="B Nazanin"/>
          <w:sz w:val="20"/>
          <w:szCs w:val="20"/>
          <w:rtl/>
          <w:lang w:bidi="fa-IR"/>
        </w:rPr>
      </w:pPr>
    </w:p>
    <w:p w:rsidR="00456DC4" w:rsidRPr="00BF35B2" w:rsidRDefault="007B08B0" w:rsidP="004D6371">
      <w:pPr>
        <w:pStyle w:val="Heading4"/>
        <w:bidi/>
        <w:rPr>
          <w:rFonts w:cs="B Nazanin"/>
          <w:i w:val="0"/>
          <w:iCs w:val="0"/>
          <w:color w:val="auto"/>
          <w:sz w:val="28"/>
          <w:szCs w:val="28"/>
          <w:rtl/>
          <w:lang w:bidi="fa-IR"/>
        </w:rPr>
      </w:pPr>
      <w:bookmarkStart w:id="74" w:name="_Toc380903799"/>
      <w:r w:rsidRPr="00BF35B2">
        <w:rPr>
          <w:rFonts w:cs="B Nazanin" w:hint="cs"/>
          <w:i w:val="0"/>
          <w:iCs w:val="0"/>
          <w:color w:val="auto"/>
          <w:sz w:val="28"/>
          <w:szCs w:val="28"/>
          <w:rtl/>
          <w:lang w:bidi="fa-IR"/>
        </w:rPr>
        <w:t xml:space="preserve">4-2-2-3- </w:t>
      </w:r>
      <w:r w:rsidR="00456DC4" w:rsidRPr="00BF35B2">
        <w:rPr>
          <w:rFonts w:cs="B Nazanin" w:hint="cs"/>
          <w:i w:val="0"/>
          <w:iCs w:val="0"/>
          <w:color w:val="auto"/>
          <w:sz w:val="28"/>
          <w:szCs w:val="28"/>
          <w:rtl/>
          <w:lang w:bidi="fa-IR"/>
        </w:rPr>
        <w:t>نور</w:t>
      </w:r>
      <w:bookmarkEnd w:id="74"/>
    </w:p>
    <w:p w:rsidR="00BF35B2" w:rsidRDefault="00BF35B2" w:rsidP="00456DC4">
      <w:pPr>
        <w:bidi/>
        <w:spacing w:after="0" w:line="300" w:lineRule="auto"/>
        <w:jc w:val="lowKashida"/>
        <w:rPr>
          <w:rFonts w:cs="B Nazanin"/>
          <w:sz w:val="28"/>
          <w:szCs w:val="28"/>
          <w:rtl/>
          <w:lang w:bidi="fa-IR"/>
        </w:rPr>
      </w:pPr>
    </w:p>
    <w:p w:rsidR="00456DC4" w:rsidRPr="00DA6EC6" w:rsidRDefault="00C95D82" w:rsidP="00BF35B2">
      <w:pPr>
        <w:bidi/>
        <w:spacing w:after="0" w:line="300" w:lineRule="auto"/>
        <w:jc w:val="lowKashida"/>
        <w:rPr>
          <w:rFonts w:cs="B Nazanin"/>
          <w:sz w:val="28"/>
          <w:szCs w:val="28"/>
          <w:rtl/>
          <w:lang w:bidi="fa-IR"/>
        </w:rPr>
      </w:pPr>
      <w:r>
        <w:rPr>
          <w:rFonts w:cs="B Nazanin" w:hint="cs"/>
          <w:sz w:val="28"/>
          <w:szCs w:val="28"/>
          <w:rtl/>
          <w:lang w:bidi="fa-IR"/>
        </w:rPr>
        <w:t xml:space="preserve">    </w:t>
      </w:r>
      <w:r w:rsidR="00456DC4" w:rsidRPr="00DA6EC6">
        <w:rPr>
          <w:rFonts w:cs="B Nazanin" w:hint="cs"/>
          <w:sz w:val="28"/>
          <w:szCs w:val="28"/>
          <w:rtl/>
          <w:lang w:bidi="fa-IR"/>
        </w:rPr>
        <w:t>در سرتاسر تاریخ مردم باور داشته‏اند که نور خورشید می‏تواند به کاهش احساسات خستگی و افسردگی کمک کند. در واقع پژوهش‏های اخیر تأیید کرده‏اند که نور خورشید همانند نور درخشان مصنوعی تأثیرات ضدافسردگی بر مردمی دارد که از اختلالات افسردگی رنج می‏برند (کریپکه</w:t>
      </w:r>
      <w:r w:rsidR="00456DC4" w:rsidRPr="00DA6EC6">
        <w:rPr>
          <w:rFonts w:cs="B Nazanin"/>
          <w:sz w:val="28"/>
          <w:szCs w:val="28"/>
          <w:vertAlign w:val="superscript"/>
          <w:rtl/>
          <w:lang w:bidi="fa-IR"/>
        </w:rPr>
        <w:footnoteReference w:id="163"/>
      </w:r>
      <w:r w:rsidR="00456DC4" w:rsidRPr="00DA6EC6">
        <w:rPr>
          <w:rFonts w:cs="B Nazanin" w:hint="cs"/>
          <w:sz w:val="28"/>
          <w:szCs w:val="28"/>
          <w:rtl/>
          <w:lang w:bidi="fa-IR"/>
        </w:rPr>
        <w:t>، گیلین</w:t>
      </w:r>
      <w:r w:rsidR="00456DC4" w:rsidRPr="00DA6EC6">
        <w:rPr>
          <w:rFonts w:cs="B Nazanin"/>
          <w:sz w:val="28"/>
          <w:szCs w:val="28"/>
          <w:vertAlign w:val="superscript"/>
          <w:rtl/>
          <w:lang w:bidi="fa-IR"/>
        </w:rPr>
        <w:footnoteReference w:id="164"/>
      </w:r>
      <w:r w:rsidR="00456DC4" w:rsidRPr="00DA6EC6">
        <w:rPr>
          <w:rFonts w:cs="B Nazanin" w:hint="cs"/>
          <w:sz w:val="28"/>
          <w:szCs w:val="28"/>
          <w:rtl/>
          <w:lang w:bidi="fa-IR"/>
        </w:rPr>
        <w:t>، مالانسی</w:t>
      </w:r>
      <w:r w:rsidR="00456DC4" w:rsidRPr="00DA6EC6">
        <w:rPr>
          <w:rFonts w:cs="B Nazanin"/>
          <w:sz w:val="28"/>
          <w:szCs w:val="28"/>
          <w:vertAlign w:val="superscript"/>
          <w:rtl/>
          <w:lang w:bidi="fa-IR"/>
        </w:rPr>
        <w:footnoteReference w:id="165"/>
      </w:r>
      <w:r w:rsidR="00456DC4" w:rsidRPr="00DA6EC6">
        <w:rPr>
          <w:rFonts w:cs="B Nazanin" w:hint="cs"/>
          <w:sz w:val="28"/>
          <w:szCs w:val="28"/>
          <w:rtl/>
          <w:lang w:bidi="fa-IR"/>
        </w:rPr>
        <w:t>، ریسچ و جانوکس</w:t>
      </w:r>
      <w:r w:rsidR="00456DC4" w:rsidRPr="00DA6EC6">
        <w:rPr>
          <w:rFonts w:cs="B Nazanin"/>
          <w:sz w:val="28"/>
          <w:szCs w:val="28"/>
          <w:vertAlign w:val="superscript"/>
          <w:rtl/>
          <w:lang w:bidi="fa-IR"/>
        </w:rPr>
        <w:footnoteReference w:id="166"/>
      </w:r>
      <w:r w:rsidR="00456DC4" w:rsidRPr="00DA6EC6">
        <w:rPr>
          <w:rFonts w:cs="B Nazanin" w:hint="cs"/>
          <w:sz w:val="28"/>
          <w:szCs w:val="28"/>
          <w:rtl/>
          <w:lang w:bidi="fa-IR"/>
        </w:rPr>
        <w:t>، 1987؛ کریپکه، ریسچ و جانوسکی، 1983؛ روزنتال و بلهار</w:t>
      </w:r>
      <w:r w:rsidR="00456DC4" w:rsidRPr="00DA6EC6">
        <w:rPr>
          <w:rFonts w:cs="B Nazanin"/>
          <w:sz w:val="28"/>
          <w:szCs w:val="28"/>
          <w:vertAlign w:val="superscript"/>
          <w:rtl/>
          <w:lang w:bidi="fa-IR"/>
        </w:rPr>
        <w:footnoteReference w:id="167"/>
      </w:r>
      <w:r w:rsidR="00456DC4" w:rsidRPr="00DA6EC6">
        <w:rPr>
          <w:rFonts w:cs="B Nazanin" w:hint="cs"/>
          <w:sz w:val="28"/>
          <w:szCs w:val="28"/>
          <w:rtl/>
          <w:lang w:bidi="fa-IR"/>
        </w:rPr>
        <w:t>، 1989؛ ور</w:t>
      </w:r>
      <w:r w:rsidR="00456DC4" w:rsidRPr="00DA6EC6">
        <w:rPr>
          <w:rFonts w:cs="B Nazanin"/>
          <w:sz w:val="28"/>
          <w:szCs w:val="28"/>
          <w:vertAlign w:val="superscript"/>
          <w:rtl/>
          <w:lang w:bidi="fa-IR"/>
        </w:rPr>
        <w:footnoteReference w:id="168"/>
      </w:r>
      <w:r w:rsidR="00456DC4" w:rsidRPr="00DA6EC6">
        <w:rPr>
          <w:rFonts w:cs="B Nazanin" w:hint="cs"/>
          <w:sz w:val="28"/>
          <w:szCs w:val="28"/>
          <w:rtl/>
          <w:lang w:bidi="fa-IR"/>
        </w:rPr>
        <w:t xml:space="preserve">، 1999) به نظر می‏رسد برای افرادی که از اختلال خلقی فصلی </w:t>
      </w:r>
      <w:r w:rsidR="00456DC4" w:rsidRPr="00DA6EC6">
        <w:rPr>
          <w:rFonts w:cs="B Nazanin"/>
          <w:sz w:val="28"/>
          <w:szCs w:val="28"/>
          <w:lang w:bidi="fa-IR"/>
        </w:rPr>
        <w:t>(SAD)</w:t>
      </w:r>
      <w:r w:rsidR="00456DC4" w:rsidRPr="00DA6EC6">
        <w:rPr>
          <w:rFonts w:cs="B Nazanin"/>
          <w:sz w:val="28"/>
          <w:szCs w:val="28"/>
          <w:vertAlign w:val="superscript"/>
          <w:rtl/>
          <w:lang w:bidi="fa-IR"/>
        </w:rPr>
        <w:footnoteReference w:id="169"/>
      </w:r>
      <w:r w:rsidR="00456DC4" w:rsidRPr="00DA6EC6">
        <w:rPr>
          <w:rFonts w:cs="B Nazanin" w:hint="cs"/>
          <w:sz w:val="28"/>
          <w:szCs w:val="28"/>
          <w:rtl/>
          <w:lang w:bidi="fa-IR"/>
        </w:rPr>
        <w:t xml:space="preserve"> رنج می‏برند قرار گرفتن در معرض نور طبیعی مفید باشد. این اختلال شکلی از افسردگی است که در پاییز و زمستان، یعنی زمانی که ساعات روز کم است، بیشتر رخ می‏دهد. روزنتال و همکارانش (1984) از افرادی که از </w:t>
      </w:r>
      <w:r w:rsidR="00456DC4" w:rsidRPr="00DA6EC6">
        <w:rPr>
          <w:rFonts w:cs="B Nazanin"/>
          <w:sz w:val="28"/>
          <w:szCs w:val="28"/>
          <w:lang w:bidi="fa-IR"/>
        </w:rPr>
        <w:t>SAD</w:t>
      </w:r>
      <w:r w:rsidR="00456DC4" w:rsidRPr="00DA6EC6">
        <w:rPr>
          <w:rFonts w:cs="B Nazanin" w:hint="cs"/>
          <w:sz w:val="28"/>
          <w:szCs w:val="28"/>
          <w:rtl/>
          <w:lang w:bidi="fa-IR"/>
        </w:rPr>
        <w:t xml:space="preserve"> رنج می‏برند با عنوان «حریصان نور» یاد </w:t>
      </w:r>
      <w:r w:rsidR="00456DC4" w:rsidRPr="00DA6EC6">
        <w:rPr>
          <w:rFonts w:cs="B Nazanin" w:hint="cs"/>
          <w:sz w:val="28"/>
          <w:szCs w:val="28"/>
          <w:rtl/>
          <w:lang w:bidi="fa-IR"/>
        </w:rPr>
        <w:lastRenderedPageBreak/>
        <w:t xml:space="preserve">می‏کنند. افراد حریص به نور اضافه وزن دارند، زیاد می‏خوابند، از لحاظ اجتماعی کناره‏گیری می‏کنند و عموماً در طی زمستان انرژی کمی از خود نشان می‏دهند، اگرچه ممکن است گهگاه دوره‏هایی از افسردگی را نیز در تابستان تجربه کنند (روزنتال و همکاران، 1984؛ ور و همکاران، 1989) جای تعجب ندارد که این مردم در مقایسه با کسانی که از </w:t>
      </w:r>
      <w:r w:rsidR="00456DC4" w:rsidRPr="00DA6EC6">
        <w:rPr>
          <w:rFonts w:cs="B Nazanin"/>
          <w:sz w:val="28"/>
          <w:szCs w:val="28"/>
          <w:lang w:bidi="fa-IR"/>
        </w:rPr>
        <w:t>SAD</w:t>
      </w:r>
      <w:r w:rsidR="00456DC4" w:rsidRPr="00DA6EC6">
        <w:rPr>
          <w:rFonts w:cs="B Nazanin" w:hint="cs"/>
          <w:sz w:val="28"/>
          <w:szCs w:val="28"/>
          <w:rtl/>
          <w:lang w:bidi="fa-IR"/>
        </w:rPr>
        <w:t xml:space="preserve"> رنج نمی‏برند اتاق‏های پرنورتر را ترجیح دهند (هیرواگن</w:t>
      </w:r>
      <w:r w:rsidR="00456DC4" w:rsidRPr="00DA6EC6">
        <w:rPr>
          <w:rFonts w:cs="B Nazanin"/>
          <w:sz w:val="28"/>
          <w:szCs w:val="28"/>
          <w:vertAlign w:val="superscript"/>
          <w:rtl/>
          <w:lang w:bidi="fa-IR"/>
        </w:rPr>
        <w:footnoteReference w:id="170"/>
      </w:r>
      <w:r w:rsidR="00456DC4" w:rsidRPr="00DA6EC6">
        <w:rPr>
          <w:rFonts w:cs="B Nazanin" w:hint="cs"/>
          <w:sz w:val="28"/>
          <w:szCs w:val="28"/>
          <w:rtl/>
          <w:lang w:bidi="fa-IR"/>
        </w:rPr>
        <w:t>، 1990)، نوردرمانی</w:t>
      </w:r>
      <w:r w:rsidR="00456DC4" w:rsidRPr="00DA6EC6">
        <w:rPr>
          <w:rFonts w:cs="B Nazanin"/>
          <w:sz w:val="28"/>
          <w:szCs w:val="28"/>
          <w:vertAlign w:val="superscript"/>
          <w:rtl/>
          <w:lang w:bidi="fa-IR"/>
        </w:rPr>
        <w:footnoteReference w:id="171"/>
      </w:r>
      <w:r w:rsidR="00456DC4" w:rsidRPr="00DA6EC6">
        <w:rPr>
          <w:rFonts w:cs="B Nazanin" w:hint="cs"/>
          <w:sz w:val="28"/>
          <w:szCs w:val="28"/>
          <w:rtl/>
          <w:lang w:bidi="fa-IR"/>
        </w:rPr>
        <w:t xml:space="preserve"> (درمان با نورهای درخشان در ماه‏های زمستان) دارای اثری درمانی بر </w:t>
      </w:r>
      <w:r w:rsidR="00456DC4" w:rsidRPr="00DA6EC6">
        <w:rPr>
          <w:rFonts w:cs="B Nazanin"/>
          <w:sz w:val="28"/>
          <w:szCs w:val="28"/>
          <w:lang w:bidi="fa-IR"/>
        </w:rPr>
        <w:t>SAD</w:t>
      </w:r>
      <w:r w:rsidR="00456DC4" w:rsidRPr="00DA6EC6">
        <w:rPr>
          <w:rFonts w:cs="B Nazanin" w:hint="cs"/>
          <w:sz w:val="28"/>
          <w:szCs w:val="28"/>
          <w:rtl/>
          <w:lang w:bidi="fa-IR"/>
        </w:rPr>
        <w:t xml:space="preserve"> است (هیرواگن، 1990؛ هلکسون</w:t>
      </w:r>
      <w:r w:rsidR="00456DC4" w:rsidRPr="00DA6EC6">
        <w:rPr>
          <w:rFonts w:cs="B Nazanin"/>
          <w:sz w:val="28"/>
          <w:szCs w:val="28"/>
          <w:vertAlign w:val="superscript"/>
          <w:rtl/>
          <w:lang w:bidi="fa-IR"/>
        </w:rPr>
        <w:footnoteReference w:id="172"/>
      </w:r>
      <w:r w:rsidR="00456DC4" w:rsidRPr="00DA6EC6">
        <w:rPr>
          <w:rFonts w:cs="B Nazanin" w:hint="cs"/>
          <w:sz w:val="28"/>
          <w:szCs w:val="28"/>
          <w:rtl/>
          <w:lang w:bidi="fa-IR"/>
        </w:rPr>
        <w:t>، کلاین</w:t>
      </w:r>
      <w:r w:rsidR="00456DC4" w:rsidRPr="00DA6EC6">
        <w:rPr>
          <w:rFonts w:cs="B Nazanin"/>
          <w:sz w:val="28"/>
          <w:szCs w:val="28"/>
          <w:vertAlign w:val="superscript"/>
          <w:rtl/>
          <w:lang w:bidi="fa-IR"/>
        </w:rPr>
        <w:footnoteReference w:id="173"/>
      </w:r>
      <w:r w:rsidR="00456DC4" w:rsidRPr="00DA6EC6">
        <w:rPr>
          <w:rFonts w:cs="B Nazanin" w:hint="cs"/>
          <w:sz w:val="28"/>
          <w:szCs w:val="28"/>
          <w:rtl/>
          <w:lang w:bidi="fa-IR"/>
        </w:rPr>
        <w:t xml:space="preserve"> و روزنتال، 1986؛ جیمز</w:t>
      </w:r>
      <w:r w:rsidR="00456DC4" w:rsidRPr="00DA6EC6">
        <w:rPr>
          <w:rFonts w:cs="B Nazanin"/>
          <w:sz w:val="28"/>
          <w:szCs w:val="28"/>
          <w:vertAlign w:val="superscript"/>
          <w:rtl/>
          <w:lang w:bidi="fa-IR"/>
        </w:rPr>
        <w:footnoteReference w:id="174"/>
      </w:r>
      <w:r w:rsidR="00456DC4" w:rsidRPr="00DA6EC6">
        <w:rPr>
          <w:rFonts w:cs="B Nazanin" w:hint="cs"/>
          <w:sz w:val="28"/>
          <w:szCs w:val="28"/>
          <w:rtl/>
          <w:lang w:bidi="fa-IR"/>
        </w:rPr>
        <w:t>، ور، سک</w:t>
      </w:r>
      <w:r w:rsidR="00456DC4" w:rsidRPr="00DA6EC6">
        <w:rPr>
          <w:rFonts w:cs="B Nazanin"/>
          <w:sz w:val="28"/>
          <w:szCs w:val="28"/>
          <w:vertAlign w:val="superscript"/>
          <w:rtl/>
          <w:lang w:bidi="fa-IR"/>
        </w:rPr>
        <w:footnoteReference w:id="175"/>
      </w:r>
      <w:r w:rsidR="00456DC4" w:rsidRPr="00DA6EC6">
        <w:rPr>
          <w:rFonts w:cs="B Nazanin" w:hint="cs"/>
          <w:sz w:val="28"/>
          <w:szCs w:val="28"/>
          <w:rtl/>
          <w:lang w:bidi="fa-IR"/>
        </w:rPr>
        <w:t>، پری</w:t>
      </w:r>
      <w:r w:rsidR="00456DC4" w:rsidRPr="00DA6EC6">
        <w:rPr>
          <w:rFonts w:cs="B Nazanin"/>
          <w:sz w:val="28"/>
          <w:szCs w:val="28"/>
          <w:vertAlign w:val="superscript"/>
          <w:rtl/>
          <w:lang w:bidi="fa-IR"/>
        </w:rPr>
        <w:footnoteReference w:id="176"/>
      </w:r>
      <w:r w:rsidR="00456DC4" w:rsidRPr="00DA6EC6">
        <w:rPr>
          <w:rFonts w:cs="B Nazanin" w:hint="cs"/>
          <w:sz w:val="28"/>
          <w:szCs w:val="28"/>
          <w:rtl/>
          <w:lang w:bidi="fa-IR"/>
        </w:rPr>
        <w:t xml:space="preserve"> و روزنتال، 1985؛ روزنتال و همکاران، 1985، روزنتال، سک، اسکورر</w:t>
      </w:r>
      <w:r w:rsidR="00456DC4" w:rsidRPr="00DA6EC6">
        <w:rPr>
          <w:rFonts w:cs="B Nazanin"/>
          <w:sz w:val="28"/>
          <w:szCs w:val="28"/>
          <w:vertAlign w:val="superscript"/>
          <w:rtl/>
          <w:lang w:bidi="fa-IR"/>
        </w:rPr>
        <w:footnoteReference w:id="177"/>
      </w:r>
      <w:r w:rsidR="00456DC4" w:rsidRPr="00DA6EC6">
        <w:rPr>
          <w:rFonts w:cs="B Nazanin" w:hint="cs"/>
          <w:sz w:val="28"/>
          <w:szCs w:val="28"/>
          <w:rtl/>
          <w:lang w:bidi="fa-IR"/>
        </w:rPr>
        <w:t>، جیکبسون</w:t>
      </w:r>
      <w:r w:rsidR="00456DC4" w:rsidRPr="00DA6EC6">
        <w:rPr>
          <w:rFonts w:cs="B Nazanin"/>
          <w:sz w:val="28"/>
          <w:szCs w:val="28"/>
          <w:vertAlign w:val="superscript"/>
          <w:rtl/>
          <w:lang w:bidi="fa-IR"/>
        </w:rPr>
        <w:footnoteReference w:id="178"/>
      </w:r>
      <w:r w:rsidR="00456DC4" w:rsidRPr="00DA6EC6">
        <w:rPr>
          <w:rFonts w:cs="B Nazanin" w:hint="cs"/>
          <w:sz w:val="28"/>
          <w:szCs w:val="28"/>
          <w:rtl/>
          <w:lang w:bidi="fa-IR"/>
        </w:rPr>
        <w:t xml:space="preserve"> و ور، 1989؛ کسپر</w:t>
      </w:r>
      <w:r w:rsidR="00456DC4" w:rsidRPr="00DA6EC6">
        <w:rPr>
          <w:rFonts w:cs="B Nazanin"/>
          <w:sz w:val="28"/>
          <w:szCs w:val="28"/>
          <w:vertAlign w:val="superscript"/>
          <w:rtl/>
          <w:lang w:bidi="fa-IR"/>
        </w:rPr>
        <w:footnoteReference w:id="179"/>
      </w:r>
      <w:r w:rsidR="00456DC4" w:rsidRPr="00DA6EC6">
        <w:rPr>
          <w:rFonts w:cs="B Nazanin" w:hint="cs"/>
          <w:sz w:val="28"/>
          <w:szCs w:val="28"/>
          <w:rtl/>
          <w:lang w:bidi="fa-IR"/>
        </w:rPr>
        <w:t xml:space="preserve"> و همکاران، 1989). درخشندگی نور و مدت زمان قرار گرفتن در برابر آن از مهم‏ترین عوامل هستند. انتقال دهنده عصبی سروتونین نیز در درمان </w:t>
      </w:r>
      <w:r w:rsidR="00456DC4" w:rsidRPr="00DA6EC6">
        <w:rPr>
          <w:rFonts w:cs="B Nazanin"/>
          <w:sz w:val="28"/>
          <w:szCs w:val="28"/>
          <w:lang w:bidi="fa-IR"/>
        </w:rPr>
        <w:t>SAD</w:t>
      </w:r>
      <w:r w:rsidR="00456DC4" w:rsidRPr="00DA6EC6">
        <w:rPr>
          <w:rFonts w:cs="B Nazanin" w:hint="cs"/>
          <w:sz w:val="28"/>
          <w:szCs w:val="28"/>
          <w:rtl/>
          <w:lang w:bidi="fa-IR"/>
        </w:rPr>
        <w:t xml:space="preserve"> اثر دارد (جیکبسون، مورفی و روزنتال، 1989).</w:t>
      </w:r>
    </w:p>
    <w:p w:rsidR="00456DC4" w:rsidRPr="00DA6EC6" w:rsidRDefault="00C95D82" w:rsidP="00456DC4">
      <w:pPr>
        <w:bidi/>
        <w:spacing w:after="0" w:line="300" w:lineRule="auto"/>
        <w:jc w:val="lowKashida"/>
        <w:rPr>
          <w:rFonts w:cs="B Nazanin"/>
          <w:sz w:val="28"/>
          <w:szCs w:val="28"/>
          <w:rtl/>
          <w:lang w:bidi="fa-IR"/>
        </w:rPr>
      </w:pPr>
      <w:r>
        <w:rPr>
          <w:rFonts w:cs="B Nazanin" w:hint="cs"/>
          <w:sz w:val="28"/>
          <w:szCs w:val="28"/>
          <w:rtl/>
          <w:lang w:bidi="fa-IR"/>
        </w:rPr>
        <w:t xml:space="preserve">    </w:t>
      </w:r>
      <w:r w:rsidR="00456DC4" w:rsidRPr="00DA6EC6">
        <w:rPr>
          <w:rFonts w:cs="B Nazanin" w:hint="cs"/>
          <w:sz w:val="28"/>
          <w:szCs w:val="28"/>
          <w:rtl/>
          <w:lang w:bidi="fa-IR"/>
        </w:rPr>
        <w:t>انتخاب سطح روشنایی به گستره وسیع عوامل در محیط بستگی دارد. برای مثال شما برای انجام کار روی میز در مقایسه با برخوردی عاشقانه به نور بیشتری احتیاج دارید. پژوهش‏ها صحت این موضوع را تأیید کرده‏اند. (بینر</w:t>
      </w:r>
      <w:r w:rsidR="00456DC4" w:rsidRPr="00DA6EC6">
        <w:rPr>
          <w:rFonts w:cs="B Nazanin"/>
          <w:sz w:val="28"/>
          <w:szCs w:val="28"/>
          <w:vertAlign w:val="superscript"/>
          <w:rtl/>
          <w:lang w:bidi="fa-IR"/>
        </w:rPr>
        <w:footnoteReference w:id="180"/>
      </w:r>
      <w:r w:rsidR="00456DC4" w:rsidRPr="00DA6EC6">
        <w:rPr>
          <w:rFonts w:cs="B Nazanin" w:hint="cs"/>
          <w:sz w:val="28"/>
          <w:szCs w:val="28"/>
          <w:rtl/>
          <w:lang w:bidi="fa-IR"/>
        </w:rPr>
        <w:t>، باتلر</w:t>
      </w:r>
      <w:r w:rsidR="00456DC4" w:rsidRPr="00DA6EC6">
        <w:rPr>
          <w:rFonts w:cs="B Nazanin"/>
          <w:sz w:val="28"/>
          <w:szCs w:val="28"/>
          <w:vertAlign w:val="superscript"/>
          <w:rtl/>
          <w:lang w:bidi="fa-IR"/>
        </w:rPr>
        <w:footnoteReference w:id="181"/>
      </w:r>
      <w:r w:rsidR="00456DC4" w:rsidRPr="00DA6EC6">
        <w:rPr>
          <w:rFonts w:cs="B Nazanin" w:hint="cs"/>
          <w:sz w:val="28"/>
          <w:szCs w:val="28"/>
          <w:rtl/>
          <w:lang w:bidi="fa-IR"/>
        </w:rPr>
        <w:t>، فیشر و وست‏گرن</w:t>
      </w:r>
      <w:r w:rsidR="00456DC4" w:rsidRPr="00DA6EC6">
        <w:rPr>
          <w:rFonts w:cs="B Nazanin"/>
          <w:sz w:val="28"/>
          <w:szCs w:val="28"/>
          <w:vertAlign w:val="superscript"/>
          <w:rtl/>
          <w:lang w:bidi="fa-IR"/>
        </w:rPr>
        <w:footnoteReference w:id="182"/>
      </w:r>
      <w:r w:rsidR="00456DC4" w:rsidRPr="00DA6EC6">
        <w:rPr>
          <w:rFonts w:cs="B Nazanin" w:hint="cs"/>
          <w:sz w:val="28"/>
          <w:szCs w:val="28"/>
          <w:rtl/>
          <w:lang w:bidi="fa-IR"/>
        </w:rPr>
        <w:t xml:space="preserve">، 1989؛ باتلر و بینر، 1987). به طور کلی گرایشی قوی </w:t>
      </w:r>
      <w:r w:rsidR="00456DC4" w:rsidRPr="00DA6EC6">
        <w:rPr>
          <w:rFonts w:cs="B Nazanin" w:hint="cs"/>
          <w:sz w:val="28"/>
          <w:szCs w:val="28"/>
          <w:rtl/>
          <w:lang w:bidi="fa-IR"/>
        </w:rPr>
        <w:lastRenderedPageBreak/>
        <w:t>به انتخاب نور طبیعی در مقایسه با نور مصنوعی وجود دارد، شواهد نشان می‏دهند لامپ‏های روشنایی با طیف کامل که نوری شبیه به نور خورشید دارند ممکن است عملکرد کودکان دبستانی را آسان سازند و لامپ‏های فلورسنت با نور سفید ممکن است سطح تحریک کودکان را بالا ببرند (کلمن</w:t>
      </w:r>
      <w:r w:rsidR="00456DC4" w:rsidRPr="00DA6EC6">
        <w:rPr>
          <w:rFonts w:cs="B Nazanin"/>
          <w:sz w:val="28"/>
          <w:szCs w:val="28"/>
          <w:vertAlign w:val="superscript"/>
          <w:rtl/>
          <w:lang w:bidi="fa-IR"/>
        </w:rPr>
        <w:footnoteReference w:id="183"/>
      </w:r>
      <w:r w:rsidR="00456DC4" w:rsidRPr="00DA6EC6">
        <w:rPr>
          <w:rFonts w:cs="B Nazanin" w:hint="cs"/>
          <w:sz w:val="28"/>
          <w:szCs w:val="28"/>
          <w:rtl/>
          <w:lang w:bidi="fa-IR"/>
        </w:rPr>
        <w:t>، فرانکل</w:t>
      </w:r>
      <w:r w:rsidR="00456DC4" w:rsidRPr="00DA6EC6">
        <w:rPr>
          <w:rFonts w:cs="B Nazanin"/>
          <w:sz w:val="28"/>
          <w:szCs w:val="28"/>
          <w:vertAlign w:val="superscript"/>
          <w:rtl/>
          <w:lang w:bidi="fa-IR"/>
        </w:rPr>
        <w:footnoteReference w:id="184"/>
      </w:r>
      <w:r w:rsidR="00456DC4" w:rsidRPr="00DA6EC6">
        <w:rPr>
          <w:rFonts w:cs="B Nazanin" w:hint="cs"/>
          <w:sz w:val="28"/>
          <w:szCs w:val="28"/>
          <w:rtl/>
          <w:lang w:bidi="fa-IR"/>
        </w:rPr>
        <w:t>، ریتو و فریمن</w:t>
      </w:r>
      <w:r w:rsidR="00456DC4" w:rsidRPr="00DA6EC6">
        <w:rPr>
          <w:rFonts w:cs="B Nazanin"/>
          <w:sz w:val="28"/>
          <w:szCs w:val="28"/>
          <w:vertAlign w:val="superscript"/>
          <w:rtl/>
          <w:lang w:bidi="fa-IR"/>
        </w:rPr>
        <w:footnoteReference w:id="185"/>
      </w:r>
      <w:r w:rsidR="00456DC4" w:rsidRPr="00DA6EC6">
        <w:rPr>
          <w:rFonts w:cs="B Nazanin" w:hint="cs"/>
          <w:sz w:val="28"/>
          <w:szCs w:val="28"/>
          <w:rtl/>
          <w:lang w:bidi="fa-IR"/>
        </w:rPr>
        <w:t>، 1976؛ مایرون</w:t>
      </w:r>
      <w:r w:rsidR="00456DC4" w:rsidRPr="00DA6EC6">
        <w:rPr>
          <w:rFonts w:cs="B Nazanin"/>
          <w:sz w:val="28"/>
          <w:szCs w:val="28"/>
          <w:vertAlign w:val="superscript"/>
          <w:rtl/>
          <w:lang w:bidi="fa-IR"/>
        </w:rPr>
        <w:footnoteReference w:id="186"/>
      </w:r>
      <w:r w:rsidR="00456DC4" w:rsidRPr="00DA6EC6">
        <w:rPr>
          <w:rFonts w:cs="B Nazanin" w:hint="cs"/>
          <w:sz w:val="28"/>
          <w:szCs w:val="28"/>
          <w:rtl/>
          <w:lang w:bidi="fa-IR"/>
        </w:rPr>
        <w:t>، اُث</w:t>
      </w:r>
      <w:r w:rsidR="00456DC4" w:rsidRPr="00DA6EC6">
        <w:rPr>
          <w:rFonts w:cs="B Nazanin"/>
          <w:sz w:val="28"/>
          <w:szCs w:val="28"/>
          <w:vertAlign w:val="superscript"/>
          <w:rtl/>
          <w:lang w:bidi="fa-IR"/>
        </w:rPr>
        <w:footnoteReference w:id="187"/>
      </w:r>
      <w:r w:rsidR="00456DC4" w:rsidRPr="00DA6EC6">
        <w:rPr>
          <w:rFonts w:cs="B Nazanin" w:hint="cs"/>
          <w:sz w:val="28"/>
          <w:szCs w:val="28"/>
          <w:rtl/>
          <w:lang w:bidi="fa-IR"/>
        </w:rPr>
        <w:t>، نیشن</w:t>
      </w:r>
      <w:r w:rsidR="00456DC4" w:rsidRPr="00DA6EC6">
        <w:rPr>
          <w:rFonts w:cs="B Nazanin"/>
          <w:sz w:val="28"/>
          <w:szCs w:val="28"/>
          <w:vertAlign w:val="superscript"/>
          <w:rtl/>
          <w:lang w:bidi="fa-IR"/>
        </w:rPr>
        <w:footnoteReference w:id="188"/>
      </w:r>
      <w:r w:rsidR="00456DC4" w:rsidRPr="00DA6EC6">
        <w:rPr>
          <w:rFonts w:cs="B Nazanin" w:hint="cs"/>
          <w:sz w:val="28"/>
          <w:szCs w:val="28"/>
          <w:rtl/>
          <w:lang w:bidi="fa-IR"/>
        </w:rPr>
        <w:t xml:space="preserve"> و مایرون، 1974، مانسون و فرگوسن</w:t>
      </w:r>
      <w:r w:rsidR="00456DC4" w:rsidRPr="00DA6EC6">
        <w:rPr>
          <w:rFonts w:cs="B Nazanin"/>
          <w:sz w:val="28"/>
          <w:szCs w:val="28"/>
          <w:vertAlign w:val="superscript"/>
          <w:rtl/>
          <w:lang w:bidi="fa-IR"/>
        </w:rPr>
        <w:footnoteReference w:id="189"/>
      </w:r>
      <w:r w:rsidR="00456DC4" w:rsidRPr="00DA6EC6">
        <w:rPr>
          <w:rFonts w:cs="B Nazanin" w:hint="cs"/>
          <w:sz w:val="28"/>
          <w:szCs w:val="28"/>
          <w:rtl/>
          <w:lang w:bidi="fa-IR"/>
        </w:rPr>
        <w:t xml:space="preserve"> گزارش توسط گیفورد</w:t>
      </w:r>
      <w:r w:rsidR="00456DC4" w:rsidRPr="00DA6EC6">
        <w:rPr>
          <w:rFonts w:cs="B Nazanin"/>
          <w:sz w:val="28"/>
          <w:szCs w:val="28"/>
          <w:vertAlign w:val="superscript"/>
          <w:rtl/>
          <w:lang w:bidi="fa-IR"/>
        </w:rPr>
        <w:footnoteReference w:id="190"/>
      </w:r>
      <w:r w:rsidR="00456DC4" w:rsidRPr="00DA6EC6">
        <w:rPr>
          <w:rFonts w:cs="B Nazanin" w:hint="cs"/>
          <w:sz w:val="28"/>
          <w:szCs w:val="28"/>
          <w:rtl/>
          <w:lang w:bidi="fa-IR"/>
        </w:rPr>
        <w:t>، 1987؛ پینتر</w:t>
      </w:r>
      <w:r w:rsidR="00456DC4" w:rsidRPr="00DA6EC6">
        <w:rPr>
          <w:rFonts w:cs="B Nazanin"/>
          <w:sz w:val="28"/>
          <w:szCs w:val="28"/>
          <w:vertAlign w:val="superscript"/>
          <w:rtl/>
          <w:lang w:bidi="fa-IR"/>
        </w:rPr>
        <w:footnoteReference w:id="191"/>
      </w:r>
      <w:r w:rsidR="00456DC4" w:rsidRPr="00DA6EC6">
        <w:rPr>
          <w:rFonts w:cs="B Nazanin" w:hint="cs"/>
          <w:sz w:val="28"/>
          <w:szCs w:val="28"/>
          <w:rtl/>
          <w:lang w:bidi="fa-IR"/>
        </w:rPr>
        <w:t>، 1977-1976). با این وجود بعضی پژوهشگران به این تأثیرات شک دارند و معتقدند هرگونه تفاوت در اجرای تکلیف زیر نور لامپ‏های با طیف کامل در مقایسه با لامپ های فلورسنت آنقدر جزئی است که نمی‏تواند دارای معنی کاربردی باشد (بورای، گیفورد و روزنبلاد</w:t>
      </w:r>
      <w:r w:rsidR="00456DC4" w:rsidRPr="00DA6EC6">
        <w:rPr>
          <w:rFonts w:cs="B Nazanin"/>
          <w:sz w:val="28"/>
          <w:szCs w:val="28"/>
          <w:vertAlign w:val="superscript"/>
          <w:rtl/>
          <w:lang w:bidi="fa-IR"/>
        </w:rPr>
        <w:footnoteReference w:id="192"/>
      </w:r>
      <w:r w:rsidR="00456DC4" w:rsidRPr="00DA6EC6">
        <w:rPr>
          <w:rFonts w:cs="B Nazanin" w:hint="cs"/>
          <w:sz w:val="28"/>
          <w:szCs w:val="28"/>
          <w:rtl/>
          <w:lang w:bidi="fa-IR"/>
        </w:rPr>
        <w:t>، 1989). در تلاش جدیدی برای حل این معضل ویچ ماگیفورد و هاین (1991) باورهای آزمودنی‏ها را در مورد نورهای با طیف کامل دستکاری کردند: آنها به یک گروه گفتند که این نور عملکرد را بهبود می‏بخشد و از خستگی می‏کاهد؛ به گروه دیگر گفتند شواهدی بر این مدعا وجود ندارد که نور به طریقی بر انسان اثر می‏گذارد؛ و به گروه سوم هم فقط اطلاعاتی خنثی در مورد نور با طیف کامل داده شد. نتایج آنها نشان می‏دهد آزمودنی‏هایی که تغییرات برانگیختگی و بهبود عملکرد در تکالیف خواندنی را در طی آزمایش گزارش کردند به عوض اثرات واقعی نور با طیف کامل، بیشتر تحت تأثیر ویژگی‏های مورد انتظار بوده‏اند.</w:t>
      </w:r>
    </w:p>
    <w:p w:rsidR="00456DC4" w:rsidRPr="00DA6EC6" w:rsidRDefault="00C95D82" w:rsidP="00456DC4">
      <w:pPr>
        <w:bidi/>
        <w:spacing w:after="0" w:line="300" w:lineRule="auto"/>
        <w:jc w:val="lowKashida"/>
        <w:rPr>
          <w:rFonts w:cs="B Nazanin"/>
          <w:sz w:val="28"/>
          <w:szCs w:val="28"/>
          <w:rtl/>
          <w:lang w:bidi="fa-IR"/>
        </w:rPr>
      </w:pPr>
      <w:r>
        <w:rPr>
          <w:rFonts w:cs="B Nazanin" w:hint="cs"/>
          <w:sz w:val="28"/>
          <w:szCs w:val="28"/>
          <w:rtl/>
          <w:lang w:bidi="fa-IR"/>
        </w:rPr>
        <w:lastRenderedPageBreak/>
        <w:t xml:space="preserve">    </w:t>
      </w:r>
      <w:r w:rsidR="00456DC4" w:rsidRPr="00DA6EC6">
        <w:rPr>
          <w:rFonts w:cs="B Nazanin" w:hint="cs"/>
          <w:sz w:val="28"/>
          <w:szCs w:val="28"/>
          <w:rtl/>
          <w:lang w:bidi="fa-IR"/>
        </w:rPr>
        <w:t>نورهای درخشان‏تر سطوح برانگیختگی را در انسان‏ها افزایش می‏دهد (محرابیان، 1976). با توجه به تاریخ تکاملی ما منطقی است که اگر گونه‏ای در روشنایی روز فعال است، پس باید سطوح فعالیت در برابر محرک‏هایی که شانس بقا را بالا می‏برند، افزایش یابد. ( محمودی، 1392: 89)</w:t>
      </w:r>
    </w:p>
    <w:p w:rsidR="00456DC4" w:rsidRPr="00DA6EC6" w:rsidRDefault="00C95D82" w:rsidP="00456DC4">
      <w:pPr>
        <w:bidi/>
        <w:spacing w:after="0" w:line="300" w:lineRule="auto"/>
        <w:jc w:val="lowKashida"/>
        <w:rPr>
          <w:rFonts w:cs="B Nazanin"/>
          <w:sz w:val="28"/>
          <w:szCs w:val="28"/>
          <w:rtl/>
          <w:lang w:bidi="fa-IR"/>
        </w:rPr>
      </w:pPr>
      <w:r>
        <w:rPr>
          <w:rFonts w:cs="B Nazanin" w:hint="cs"/>
          <w:sz w:val="28"/>
          <w:szCs w:val="28"/>
          <w:rtl/>
          <w:lang w:bidi="fa-IR"/>
        </w:rPr>
        <w:t xml:space="preserve">    </w:t>
      </w:r>
      <w:r w:rsidR="00456DC4" w:rsidRPr="00DA6EC6">
        <w:rPr>
          <w:rFonts w:cs="B Nazanin" w:hint="cs"/>
          <w:sz w:val="28"/>
          <w:szCs w:val="28"/>
          <w:rtl/>
          <w:lang w:bidi="fa-IR"/>
        </w:rPr>
        <w:t>حتی اگرچه اتاق‏های با نور روشن برانگیزاننده‏تر از اتاق‏های با نور کدر هستند ولی تاریکی بازداری‏های اجتماعی را شل می‏کند. مردم تمایل بیشتری دارند تا در تاریکی به رفتارهای عشقی، پرخاشگرانه یا تکانه‏ای بپردازند (گرگن، گرگن و بارون</w:t>
      </w:r>
      <w:r w:rsidR="00456DC4" w:rsidRPr="00DA6EC6">
        <w:rPr>
          <w:rFonts w:cs="B Nazanin"/>
          <w:sz w:val="28"/>
          <w:szCs w:val="28"/>
          <w:vertAlign w:val="superscript"/>
          <w:rtl/>
          <w:lang w:bidi="fa-IR"/>
        </w:rPr>
        <w:footnoteReference w:id="193"/>
      </w:r>
      <w:r w:rsidR="00456DC4" w:rsidRPr="00DA6EC6">
        <w:rPr>
          <w:rFonts w:cs="B Nazanin" w:hint="cs"/>
          <w:sz w:val="28"/>
          <w:szCs w:val="28"/>
          <w:rtl/>
          <w:lang w:bidi="fa-IR"/>
        </w:rPr>
        <w:t>، 1972؛ زیمباردو</w:t>
      </w:r>
      <w:r w:rsidR="00456DC4" w:rsidRPr="00DA6EC6">
        <w:rPr>
          <w:rFonts w:cs="B Nazanin"/>
          <w:sz w:val="28"/>
          <w:szCs w:val="28"/>
          <w:vertAlign w:val="superscript"/>
          <w:rtl/>
          <w:lang w:bidi="fa-IR"/>
        </w:rPr>
        <w:footnoteReference w:id="194"/>
      </w:r>
      <w:r w:rsidR="00456DC4" w:rsidRPr="00DA6EC6">
        <w:rPr>
          <w:rFonts w:cs="B Nazanin" w:hint="cs"/>
          <w:sz w:val="28"/>
          <w:szCs w:val="28"/>
          <w:rtl/>
          <w:lang w:bidi="fa-IR"/>
        </w:rPr>
        <w:t>، 1969).</w:t>
      </w:r>
    </w:p>
    <w:p w:rsidR="00456DC4" w:rsidRPr="00DA6EC6" w:rsidRDefault="00C95D82" w:rsidP="00456DC4">
      <w:pPr>
        <w:bidi/>
        <w:spacing w:after="0" w:line="300" w:lineRule="auto"/>
        <w:jc w:val="lowKashida"/>
        <w:rPr>
          <w:rFonts w:cs="B Nazanin"/>
          <w:sz w:val="28"/>
          <w:szCs w:val="28"/>
          <w:lang w:bidi="fa-IR"/>
        </w:rPr>
      </w:pPr>
      <w:r>
        <w:rPr>
          <w:rFonts w:cs="B Nazanin" w:hint="cs"/>
          <w:sz w:val="28"/>
          <w:szCs w:val="28"/>
          <w:rtl/>
          <w:lang w:bidi="fa-IR"/>
        </w:rPr>
        <w:t xml:space="preserve">    </w:t>
      </w:r>
      <w:r w:rsidR="00456DC4" w:rsidRPr="00DA6EC6">
        <w:rPr>
          <w:rFonts w:cs="B Nazanin" w:hint="cs"/>
          <w:sz w:val="28"/>
          <w:szCs w:val="28"/>
          <w:rtl/>
          <w:lang w:bidi="fa-IR"/>
        </w:rPr>
        <w:t>میزان روشنایی محیط کار می‏تواند به طور مستقیم به وسیله اصلاح یا بازداری توانایی کارکنان در خوب دیدن و کارایی مؤثر یا به طور غیرمستقیم به وسیله خلق شرایط ناراحت کننده و پریشان‏ساز، بر عملکرد تأثیر بگذارد (بویس</w:t>
      </w:r>
      <w:r w:rsidR="00456DC4" w:rsidRPr="00DA6EC6">
        <w:rPr>
          <w:rFonts w:cs="B Nazanin"/>
          <w:sz w:val="28"/>
          <w:szCs w:val="28"/>
          <w:vertAlign w:val="superscript"/>
          <w:rtl/>
          <w:lang w:bidi="fa-IR"/>
        </w:rPr>
        <w:footnoteReference w:id="195"/>
      </w:r>
      <w:r w:rsidR="00456DC4" w:rsidRPr="00DA6EC6">
        <w:rPr>
          <w:rFonts w:cs="B Nazanin" w:hint="cs"/>
          <w:sz w:val="28"/>
          <w:szCs w:val="28"/>
          <w:rtl/>
          <w:lang w:bidi="fa-IR"/>
        </w:rPr>
        <w:t>، 1975). نور شفاف دقت بینایی، آسایش و اجرای تکلیف را آسان‏تر می‏کند مگر آنکه شخص مستقیماً به نور نگاه کند و برق‏زدگی را تجربه نماید (بنت</w:t>
      </w:r>
      <w:r w:rsidR="00456DC4" w:rsidRPr="00DA6EC6">
        <w:rPr>
          <w:rFonts w:cs="B Nazanin"/>
          <w:sz w:val="28"/>
          <w:szCs w:val="28"/>
          <w:vertAlign w:val="superscript"/>
          <w:rtl/>
          <w:lang w:bidi="fa-IR"/>
        </w:rPr>
        <w:footnoteReference w:id="196"/>
      </w:r>
      <w:r w:rsidR="00456DC4" w:rsidRPr="00DA6EC6">
        <w:rPr>
          <w:rFonts w:cs="B Nazanin" w:hint="cs"/>
          <w:sz w:val="28"/>
          <w:szCs w:val="28"/>
          <w:rtl/>
          <w:lang w:bidi="fa-IR"/>
        </w:rPr>
        <w:t>، 1977؛ بویس، 1975؛ مک کورمیک و سندرز</w:t>
      </w:r>
      <w:r w:rsidR="00456DC4" w:rsidRPr="00DA6EC6">
        <w:rPr>
          <w:rFonts w:cs="B Nazanin"/>
          <w:sz w:val="28"/>
          <w:szCs w:val="28"/>
          <w:vertAlign w:val="superscript"/>
          <w:rtl/>
          <w:lang w:bidi="fa-IR"/>
        </w:rPr>
        <w:footnoteReference w:id="197"/>
      </w:r>
      <w:r w:rsidR="00456DC4" w:rsidRPr="00DA6EC6">
        <w:rPr>
          <w:rFonts w:cs="B Nazanin" w:hint="cs"/>
          <w:sz w:val="28"/>
          <w:szCs w:val="28"/>
          <w:rtl/>
          <w:lang w:bidi="fa-IR"/>
        </w:rPr>
        <w:t>، 1982). سن اشخاص عامل مهمی در فراهم‏سازی نور لازم برای کار است. از آنجایی که انعطاف‏پذیری عدسی‏های چشم با افزایش سن کاهش می‏یابد، افراد پیرتر در مقایسه با جوان‏ترها برای کار دفتری (هیوگز و مک نلیس</w:t>
      </w:r>
      <w:r w:rsidR="00456DC4" w:rsidRPr="00DA6EC6">
        <w:rPr>
          <w:rFonts w:cs="B Nazanin"/>
          <w:sz w:val="28"/>
          <w:szCs w:val="28"/>
          <w:vertAlign w:val="superscript"/>
          <w:rtl/>
          <w:lang w:bidi="fa-IR"/>
        </w:rPr>
        <w:footnoteReference w:id="198"/>
      </w:r>
      <w:r w:rsidR="00456DC4" w:rsidRPr="00DA6EC6">
        <w:rPr>
          <w:rFonts w:cs="B Nazanin" w:hint="cs"/>
          <w:sz w:val="28"/>
          <w:szCs w:val="28"/>
          <w:rtl/>
          <w:lang w:bidi="fa-IR"/>
        </w:rPr>
        <w:t>، 1978) برای راندن خودرو در شب (سیواک</w:t>
      </w:r>
      <w:r w:rsidR="00456DC4" w:rsidRPr="00DA6EC6">
        <w:rPr>
          <w:rFonts w:cs="B Nazanin"/>
          <w:sz w:val="28"/>
          <w:szCs w:val="28"/>
          <w:vertAlign w:val="superscript"/>
          <w:rtl/>
          <w:lang w:bidi="fa-IR"/>
        </w:rPr>
        <w:footnoteReference w:id="199"/>
      </w:r>
      <w:r w:rsidR="00456DC4" w:rsidRPr="00DA6EC6">
        <w:rPr>
          <w:rFonts w:cs="B Nazanin" w:hint="cs"/>
          <w:sz w:val="28"/>
          <w:szCs w:val="28"/>
          <w:rtl/>
          <w:lang w:bidi="fa-IR"/>
        </w:rPr>
        <w:t>، السون و پاستالان</w:t>
      </w:r>
      <w:r w:rsidR="00456DC4" w:rsidRPr="00DA6EC6">
        <w:rPr>
          <w:rFonts w:cs="B Nazanin"/>
          <w:sz w:val="28"/>
          <w:szCs w:val="28"/>
          <w:vertAlign w:val="superscript"/>
          <w:rtl/>
          <w:lang w:bidi="fa-IR"/>
        </w:rPr>
        <w:footnoteReference w:id="200"/>
      </w:r>
      <w:r w:rsidR="00456DC4" w:rsidRPr="00DA6EC6">
        <w:rPr>
          <w:rFonts w:cs="B Nazanin" w:hint="cs"/>
          <w:sz w:val="28"/>
          <w:szCs w:val="28"/>
          <w:rtl/>
          <w:lang w:bidi="fa-IR"/>
        </w:rPr>
        <w:t xml:space="preserve">، 1981) و برای تمییز </w:t>
      </w:r>
      <w:r w:rsidR="00456DC4" w:rsidRPr="00DA6EC6">
        <w:rPr>
          <w:rFonts w:cs="B Nazanin" w:hint="cs"/>
          <w:sz w:val="28"/>
          <w:szCs w:val="28"/>
          <w:rtl/>
          <w:lang w:bidi="fa-IR"/>
        </w:rPr>
        <w:lastRenderedPageBreak/>
        <w:t>اشیاء از زمینه آنها (بلاک‏ول و لاک‏ول</w:t>
      </w:r>
      <w:r w:rsidR="00456DC4" w:rsidRPr="00DA6EC6">
        <w:rPr>
          <w:rFonts w:cs="B Nazanin"/>
          <w:sz w:val="28"/>
          <w:szCs w:val="28"/>
          <w:vertAlign w:val="superscript"/>
          <w:rtl/>
          <w:lang w:bidi="fa-IR"/>
        </w:rPr>
        <w:footnoteReference w:id="201"/>
      </w:r>
      <w:r w:rsidR="00456DC4" w:rsidRPr="00DA6EC6">
        <w:rPr>
          <w:rFonts w:cs="B Nazanin" w:hint="cs"/>
          <w:sz w:val="28"/>
          <w:szCs w:val="28"/>
          <w:rtl/>
          <w:lang w:bidi="fa-IR"/>
        </w:rPr>
        <w:t>، 1971). به نور بیشتری احتیاج دارند.</w:t>
      </w:r>
    </w:p>
    <w:p w:rsidR="00456DC4" w:rsidRDefault="00456DC4" w:rsidP="00456DC4">
      <w:pPr>
        <w:bidi/>
        <w:spacing w:after="0" w:line="300" w:lineRule="auto"/>
        <w:jc w:val="lowKashida"/>
        <w:rPr>
          <w:rFonts w:cs="B Nazanin"/>
          <w:sz w:val="28"/>
          <w:szCs w:val="28"/>
          <w:rtl/>
          <w:lang w:bidi="fa-IR"/>
        </w:rPr>
      </w:pPr>
    </w:p>
    <w:p w:rsidR="00BF35B2" w:rsidRPr="00BF35B2" w:rsidRDefault="00BF35B2" w:rsidP="00BF35B2">
      <w:pPr>
        <w:bidi/>
        <w:spacing w:after="0" w:line="300" w:lineRule="auto"/>
        <w:jc w:val="lowKashida"/>
        <w:rPr>
          <w:rFonts w:cs="B Nazanin"/>
          <w:sz w:val="20"/>
          <w:szCs w:val="20"/>
          <w:rtl/>
          <w:lang w:bidi="fa-IR"/>
        </w:rPr>
      </w:pPr>
    </w:p>
    <w:p w:rsidR="00456DC4" w:rsidRPr="00BF35B2" w:rsidRDefault="007B08B0" w:rsidP="004D6371">
      <w:pPr>
        <w:pStyle w:val="Heading4"/>
        <w:bidi/>
        <w:rPr>
          <w:rFonts w:cs="B Nazanin"/>
          <w:i w:val="0"/>
          <w:iCs w:val="0"/>
          <w:color w:val="auto"/>
          <w:sz w:val="28"/>
          <w:szCs w:val="28"/>
          <w:rtl/>
          <w:lang w:bidi="fa-IR"/>
        </w:rPr>
      </w:pPr>
      <w:bookmarkStart w:id="75" w:name="_Toc380903800"/>
      <w:r w:rsidRPr="00BF35B2">
        <w:rPr>
          <w:rFonts w:cs="B Nazanin" w:hint="cs"/>
          <w:i w:val="0"/>
          <w:iCs w:val="0"/>
          <w:color w:val="auto"/>
          <w:sz w:val="28"/>
          <w:szCs w:val="28"/>
          <w:rtl/>
          <w:lang w:bidi="fa-IR"/>
        </w:rPr>
        <w:t xml:space="preserve">4-2-2-3- </w:t>
      </w:r>
      <w:r w:rsidR="00456DC4" w:rsidRPr="00BF35B2">
        <w:rPr>
          <w:rFonts w:cs="B Nazanin" w:hint="cs"/>
          <w:i w:val="0"/>
          <w:iCs w:val="0"/>
          <w:color w:val="auto"/>
          <w:sz w:val="28"/>
          <w:szCs w:val="28"/>
          <w:rtl/>
          <w:lang w:bidi="fa-IR"/>
        </w:rPr>
        <w:t>رنگ</w:t>
      </w:r>
      <w:bookmarkEnd w:id="75"/>
    </w:p>
    <w:p w:rsidR="00BF35B2" w:rsidRDefault="00BF35B2" w:rsidP="00456DC4">
      <w:pPr>
        <w:bidi/>
        <w:spacing w:after="0" w:line="300" w:lineRule="auto"/>
        <w:jc w:val="lowKashida"/>
        <w:rPr>
          <w:rFonts w:cs="B Nazanin"/>
          <w:sz w:val="28"/>
          <w:szCs w:val="28"/>
          <w:rtl/>
          <w:lang w:bidi="fa-IR"/>
        </w:rPr>
      </w:pPr>
    </w:p>
    <w:p w:rsidR="00456DC4" w:rsidRPr="00DA6EC6" w:rsidRDefault="00456DC4" w:rsidP="00BF35B2">
      <w:pPr>
        <w:bidi/>
        <w:spacing w:after="0" w:line="300" w:lineRule="auto"/>
        <w:jc w:val="lowKashida"/>
        <w:rPr>
          <w:rFonts w:cs="B Nazanin"/>
          <w:sz w:val="28"/>
          <w:szCs w:val="28"/>
          <w:rtl/>
          <w:lang w:bidi="fa-IR"/>
        </w:rPr>
      </w:pPr>
      <w:r w:rsidRPr="00DA6EC6">
        <w:rPr>
          <w:rFonts w:cs="B Nazanin" w:hint="cs"/>
          <w:sz w:val="28"/>
          <w:szCs w:val="28"/>
          <w:rtl/>
          <w:lang w:bidi="fa-IR"/>
        </w:rPr>
        <w:t>تعمق حرفه‏ای و عمومی بسیار زیادی در این مورد صورت گرفته است که چگونه رنگ‏های روشن بر احساسات و عملکرد افراد تأثیر می‏گذارند (بیرن</w:t>
      </w:r>
      <w:r w:rsidRPr="00DA6EC6">
        <w:rPr>
          <w:rFonts w:cs="B Nazanin"/>
          <w:sz w:val="28"/>
          <w:szCs w:val="28"/>
          <w:vertAlign w:val="superscript"/>
          <w:rtl/>
          <w:lang w:bidi="fa-IR"/>
        </w:rPr>
        <w:footnoteReference w:id="202"/>
      </w:r>
      <w:r w:rsidRPr="00DA6EC6">
        <w:rPr>
          <w:rFonts w:cs="B Nazanin" w:hint="cs"/>
          <w:sz w:val="28"/>
          <w:szCs w:val="28"/>
          <w:rtl/>
          <w:lang w:bidi="fa-IR"/>
        </w:rPr>
        <w:t>، 1965). متأسفانه بخش کمی از این کندوکاو با پژوهشی‏های تجربی حمایت شده است. با این وجود روان‏شناسان در مورد این که چگونه افراد به رنگ واکنش نشان می‏دهند، چیزهایی می‏دانند.</w:t>
      </w:r>
    </w:p>
    <w:p w:rsidR="00456DC4" w:rsidRPr="00DA6EC6" w:rsidRDefault="00C95D82" w:rsidP="00456DC4">
      <w:pPr>
        <w:bidi/>
        <w:spacing w:after="0" w:line="300" w:lineRule="auto"/>
        <w:jc w:val="lowKashida"/>
        <w:rPr>
          <w:rFonts w:cs="B Nazanin"/>
          <w:sz w:val="28"/>
          <w:szCs w:val="28"/>
          <w:rtl/>
          <w:lang w:bidi="fa-IR"/>
        </w:rPr>
      </w:pPr>
      <w:r>
        <w:rPr>
          <w:rFonts w:cs="B Nazanin" w:hint="cs"/>
          <w:sz w:val="28"/>
          <w:szCs w:val="28"/>
          <w:rtl/>
          <w:lang w:bidi="fa-IR"/>
        </w:rPr>
        <w:t xml:space="preserve">    </w:t>
      </w:r>
      <w:r w:rsidR="00456DC4" w:rsidRPr="00DA6EC6">
        <w:rPr>
          <w:rFonts w:cs="B Nazanin" w:hint="cs"/>
          <w:sz w:val="28"/>
          <w:szCs w:val="28"/>
          <w:rtl/>
          <w:lang w:bidi="fa-IR"/>
        </w:rPr>
        <w:t>رنگ سه بعد دارد: درخشندگی، فام و اشباع، درخشندگی</w:t>
      </w:r>
      <w:r w:rsidR="00456DC4" w:rsidRPr="00DA6EC6">
        <w:rPr>
          <w:rFonts w:cs="B Nazanin"/>
          <w:sz w:val="28"/>
          <w:szCs w:val="28"/>
          <w:vertAlign w:val="superscript"/>
          <w:rtl/>
          <w:lang w:bidi="fa-IR"/>
        </w:rPr>
        <w:footnoteReference w:id="203"/>
      </w:r>
      <w:r w:rsidR="00456DC4" w:rsidRPr="00DA6EC6">
        <w:rPr>
          <w:rFonts w:cs="B Nazanin" w:hint="cs"/>
          <w:sz w:val="28"/>
          <w:szCs w:val="28"/>
          <w:rtl/>
          <w:lang w:bidi="fa-IR"/>
        </w:rPr>
        <w:t xml:space="preserve"> اشاره به شدت نوری دارد که از محرک رنگی ساطع می‏شود. فام</w:t>
      </w:r>
      <w:r w:rsidR="00456DC4" w:rsidRPr="00DA6EC6">
        <w:rPr>
          <w:rFonts w:cs="B Nazanin"/>
          <w:sz w:val="28"/>
          <w:szCs w:val="28"/>
          <w:vertAlign w:val="superscript"/>
          <w:rtl/>
          <w:lang w:bidi="fa-IR"/>
        </w:rPr>
        <w:footnoteReference w:id="204"/>
      </w:r>
      <w:r w:rsidR="00456DC4" w:rsidRPr="00DA6EC6">
        <w:rPr>
          <w:rFonts w:cs="B Nazanin" w:hint="cs"/>
          <w:sz w:val="28"/>
          <w:szCs w:val="28"/>
          <w:rtl/>
          <w:lang w:bidi="fa-IR"/>
        </w:rPr>
        <w:t xml:space="preserve"> رنگی است که حاصل طول موج نور ساطع شده از محرک است. اشباع</w:t>
      </w:r>
      <w:r w:rsidR="00456DC4" w:rsidRPr="00DA6EC6">
        <w:rPr>
          <w:rFonts w:cs="B Nazanin"/>
          <w:sz w:val="28"/>
          <w:szCs w:val="28"/>
          <w:vertAlign w:val="superscript"/>
          <w:rtl/>
          <w:lang w:bidi="fa-IR"/>
        </w:rPr>
        <w:footnoteReference w:id="205"/>
      </w:r>
      <w:r w:rsidR="00456DC4" w:rsidRPr="00DA6EC6">
        <w:rPr>
          <w:rFonts w:cs="B Nazanin" w:hint="cs"/>
          <w:sz w:val="28"/>
          <w:szCs w:val="28"/>
          <w:rtl/>
          <w:lang w:bidi="fa-IR"/>
        </w:rPr>
        <w:t xml:space="preserve"> به میزان نور سفید در رنگ گفته می‏شود، اگر مقدار نور سفید کم باشد اشباع رنگ بیشتر است. محرابیان و راسل (1974) در بازنگری ادبیات تحقیقی ذکر می‏کنند که به طور کلی رابطه‏ای مثبت بین درخشندگی و خوشایندی (رضایتمندی) و بین اشباع و رضایتمندی وجود دارد. اکثر مطالعات نشان می‏دهند که مردم رنگ‏های روشن را در مقایسه با رنگ‏های تیره، رنگ‏های اشباع شده در برابر رنگ‏های اشباع نشده و رنگ‏های سرد انتهای طیف نوری (سبز، آبی) در مقایسه با رنگ‏های گرم مثل نارنجی یا قرمز را بیشتر ترجیح می‏دهند (بنت</w:t>
      </w:r>
      <w:r w:rsidR="00456DC4" w:rsidRPr="00DA6EC6">
        <w:rPr>
          <w:rFonts w:cs="B Nazanin"/>
          <w:sz w:val="28"/>
          <w:szCs w:val="28"/>
          <w:vertAlign w:val="superscript"/>
          <w:rtl/>
          <w:lang w:bidi="fa-IR"/>
        </w:rPr>
        <w:footnoteReference w:id="206"/>
      </w:r>
      <w:r w:rsidR="00456DC4" w:rsidRPr="00DA6EC6">
        <w:rPr>
          <w:rFonts w:cs="B Nazanin" w:hint="cs"/>
          <w:sz w:val="28"/>
          <w:szCs w:val="28"/>
          <w:rtl/>
          <w:lang w:bidi="fa-IR"/>
        </w:rPr>
        <w:t>، 1977؛ چایلد و ایوائو</w:t>
      </w:r>
      <w:r w:rsidR="00456DC4" w:rsidRPr="00DA6EC6">
        <w:rPr>
          <w:rFonts w:cs="B Nazanin"/>
          <w:sz w:val="28"/>
          <w:szCs w:val="28"/>
          <w:vertAlign w:val="superscript"/>
          <w:rtl/>
          <w:lang w:bidi="fa-IR"/>
        </w:rPr>
        <w:footnoteReference w:id="207"/>
      </w:r>
      <w:r w:rsidR="00456DC4" w:rsidRPr="00DA6EC6">
        <w:rPr>
          <w:rFonts w:cs="B Nazanin" w:hint="cs"/>
          <w:sz w:val="28"/>
          <w:szCs w:val="28"/>
          <w:rtl/>
          <w:lang w:bidi="fa-IR"/>
        </w:rPr>
        <w:t xml:space="preserve">، 1969؛ محرابیان و راسل، </w:t>
      </w:r>
      <w:r w:rsidR="00456DC4" w:rsidRPr="00DA6EC6">
        <w:rPr>
          <w:rFonts w:cs="B Nazanin" w:hint="cs"/>
          <w:sz w:val="28"/>
          <w:szCs w:val="28"/>
          <w:rtl/>
          <w:lang w:bidi="fa-IR"/>
        </w:rPr>
        <w:lastRenderedPageBreak/>
        <w:t>1974). واکنش‏های ما در برابر رنگ می‏تواند تحت تأثیر بافتی قرار گیرد که در آن رنگ جلوه‏گر می‏شود. برای مثال مالاندرو</w:t>
      </w:r>
      <w:r w:rsidR="00456DC4" w:rsidRPr="00DA6EC6">
        <w:rPr>
          <w:rFonts w:cs="B Nazanin"/>
          <w:sz w:val="28"/>
          <w:szCs w:val="28"/>
          <w:vertAlign w:val="superscript"/>
          <w:rtl/>
          <w:lang w:bidi="fa-IR"/>
        </w:rPr>
        <w:footnoteReference w:id="208"/>
      </w:r>
      <w:r w:rsidR="00406CB8">
        <w:rPr>
          <w:rFonts w:cs="B Nazanin" w:hint="cs"/>
          <w:sz w:val="28"/>
          <w:szCs w:val="28"/>
          <w:rtl/>
          <w:lang w:bidi="fa-IR"/>
        </w:rPr>
        <w:t xml:space="preserve">، </w:t>
      </w:r>
      <w:r w:rsidR="00456DC4" w:rsidRPr="00DA6EC6">
        <w:rPr>
          <w:rFonts w:cs="B Nazanin" w:hint="cs"/>
          <w:sz w:val="28"/>
          <w:szCs w:val="28"/>
          <w:rtl/>
          <w:lang w:bidi="fa-IR"/>
        </w:rPr>
        <w:t>بارکر</w:t>
      </w:r>
      <w:r w:rsidR="00456DC4" w:rsidRPr="00DA6EC6">
        <w:rPr>
          <w:rFonts w:cs="B Nazanin"/>
          <w:sz w:val="28"/>
          <w:szCs w:val="28"/>
          <w:vertAlign w:val="superscript"/>
          <w:rtl/>
          <w:lang w:bidi="fa-IR"/>
        </w:rPr>
        <w:footnoteReference w:id="209"/>
      </w:r>
      <w:r w:rsidR="00456DC4" w:rsidRPr="00DA6EC6">
        <w:rPr>
          <w:rFonts w:cs="B Nazanin" w:hint="cs"/>
          <w:sz w:val="28"/>
          <w:szCs w:val="28"/>
          <w:rtl/>
          <w:lang w:bidi="fa-IR"/>
        </w:rPr>
        <w:t xml:space="preserve"> (1989) واکنش‏های زنان را به ذرات رنگی پاک کننده لباسشویی به شکل زیر گزارش کردند:</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 xml:space="preserve"> اندرو ( 1953) نکته ای را بیان می کند با این شرح که، یک سازنده مواد شوینده ذرات قرمز رنگی را به پودر سفید صابون خود اضافه کرد، خانم‏های خانه‏دار به طور متناوب شکایت کردند که این ماده شوینده خیلی زبر است. این سازنده رنگ را به زرد تغییر داد و زنان گفتند که این ماده لطافت بیشتری روی دستانشان دارد اما لباس‏ها خیلی تمیز نمی‏شوند. سرانجام او ذرات را به رنگ آبی درآورد و زنان این بار محصول را کاملاً تأیید کردند. هیچ چیز به جز رنگ ذرات تغییر نکرده بود. </w:t>
      </w:r>
    </w:p>
    <w:p w:rsidR="00456DC4" w:rsidRPr="00DA6EC6" w:rsidRDefault="00C95D82" w:rsidP="00456DC4">
      <w:pPr>
        <w:bidi/>
        <w:spacing w:after="0" w:line="300" w:lineRule="auto"/>
        <w:jc w:val="lowKashida"/>
        <w:rPr>
          <w:rFonts w:cs="B Nazanin"/>
          <w:sz w:val="28"/>
          <w:szCs w:val="28"/>
          <w:rtl/>
          <w:lang w:bidi="fa-IR"/>
        </w:rPr>
      </w:pPr>
      <w:r>
        <w:rPr>
          <w:rFonts w:cs="B Nazanin" w:hint="cs"/>
          <w:sz w:val="28"/>
          <w:szCs w:val="28"/>
          <w:rtl/>
          <w:lang w:bidi="fa-IR"/>
        </w:rPr>
        <w:t xml:space="preserve">    </w:t>
      </w:r>
      <w:r w:rsidR="00456DC4" w:rsidRPr="00DA6EC6">
        <w:rPr>
          <w:rFonts w:cs="B Nazanin" w:hint="cs"/>
          <w:sz w:val="28"/>
          <w:szCs w:val="28"/>
          <w:rtl/>
          <w:lang w:bidi="fa-IR"/>
        </w:rPr>
        <w:t>اگرچه تغییرات رنگ اتاق ممکن است بر واکنش‏های فیزیولوژیک مثل فشار خون و نرخ تنفس (آکینگ و کولر</w:t>
      </w:r>
      <w:r w:rsidR="00456DC4" w:rsidRPr="00DA6EC6">
        <w:rPr>
          <w:rFonts w:cs="B Nazanin"/>
          <w:sz w:val="28"/>
          <w:szCs w:val="28"/>
          <w:vertAlign w:val="superscript"/>
          <w:rtl/>
          <w:lang w:bidi="fa-IR"/>
        </w:rPr>
        <w:footnoteReference w:id="210"/>
      </w:r>
      <w:r w:rsidR="00456DC4" w:rsidRPr="00DA6EC6">
        <w:rPr>
          <w:rFonts w:cs="B Nazanin" w:hint="cs"/>
          <w:sz w:val="28"/>
          <w:szCs w:val="28"/>
          <w:rtl/>
          <w:lang w:bidi="fa-IR"/>
        </w:rPr>
        <w:t>، 1972) تأثیر بگذارد اما به نظر می‏رسد شواهد کمی بر این باور معمول وجود دارد که تغییر رنگ یک اتاق دمای تصوری اتاق را عوض می‏کند (گرین و بل</w:t>
      </w:r>
      <w:r w:rsidR="00456DC4" w:rsidRPr="00DA6EC6">
        <w:rPr>
          <w:rFonts w:cs="B Nazanin"/>
          <w:sz w:val="28"/>
          <w:szCs w:val="28"/>
          <w:vertAlign w:val="superscript"/>
          <w:rtl/>
          <w:lang w:bidi="fa-IR"/>
        </w:rPr>
        <w:footnoteReference w:id="211"/>
      </w:r>
      <w:r w:rsidR="00456DC4" w:rsidRPr="00DA6EC6">
        <w:rPr>
          <w:rFonts w:cs="B Nazanin" w:hint="cs"/>
          <w:sz w:val="28"/>
          <w:szCs w:val="28"/>
          <w:rtl/>
          <w:lang w:bidi="fa-IR"/>
        </w:rPr>
        <w:t>، 1980)</w:t>
      </w:r>
    </w:p>
    <w:p w:rsidR="00456DC4" w:rsidRPr="00DA6EC6" w:rsidRDefault="00C95D82" w:rsidP="00456DC4">
      <w:pPr>
        <w:bidi/>
        <w:spacing w:after="0" w:line="300" w:lineRule="auto"/>
        <w:jc w:val="lowKashida"/>
        <w:rPr>
          <w:rFonts w:cs="B Nazanin"/>
          <w:sz w:val="28"/>
          <w:szCs w:val="28"/>
          <w:rtl/>
          <w:lang w:bidi="fa-IR"/>
        </w:rPr>
      </w:pPr>
      <w:r>
        <w:rPr>
          <w:rFonts w:cs="B Nazanin" w:hint="cs"/>
          <w:sz w:val="28"/>
          <w:szCs w:val="28"/>
          <w:rtl/>
          <w:lang w:bidi="fa-IR"/>
        </w:rPr>
        <w:t xml:space="preserve">    </w:t>
      </w:r>
      <w:r w:rsidR="00456DC4" w:rsidRPr="00DA6EC6">
        <w:rPr>
          <w:rFonts w:cs="B Nazanin" w:hint="cs"/>
          <w:sz w:val="28"/>
          <w:szCs w:val="28"/>
          <w:rtl/>
          <w:lang w:bidi="fa-IR"/>
        </w:rPr>
        <w:t>وقتی از مردم خواسته شد حالات خلقی خود را به رنگ‏های مختلف نسبت دهند، به سرعت این کار را کردند. در مطالعه وکسنر</w:t>
      </w:r>
      <w:r w:rsidR="00456DC4" w:rsidRPr="00DA6EC6">
        <w:rPr>
          <w:rFonts w:cs="B Nazanin"/>
          <w:sz w:val="28"/>
          <w:szCs w:val="28"/>
          <w:vertAlign w:val="superscript"/>
          <w:rtl/>
          <w:lang w:bidi="fa-IR"/>
        </w:rPr>
        <w:footnoteReference w:id="212"/>
      </w:r>
      <w:r w:rsidR="00456DC4" w:rsidRPr="00DA6EC6">
        <w:rPr>
          <w:rFonts w:cs="B Nazanin" w:hint="cs"/>
          <w:sz w:val="28"/>
          <w:szCs w:val="28"/>
          <w:rtl/>
          <w:lang w:bidi="fa-IR"/>
        </w:rPr>
        <w:t xml:space="preserve"> (1954) آزمودنی‏ها کاملاً معتقد بودند که رنگ‏های خاص با حالات خلقی زیر ارتباط دارند:</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آبی: امنیت، راحتی، لطافت، نرمی، صافی، آرامش</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قرمز: هیجان، حمایت، جسارت</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نارنجی: پریشانی، آشفتگی</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lastRenderedPageBreak/>
        <w:t>مشکی: یأس، قدرت</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ارغوانی: وقار</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زرد: شادی</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این ارتباطات عاطفی ممکن است معانی را برای شیوه ادراک افراد از محیط به همراه داشته باشند. اتاق‏های با رنگ روشن‏تر، بزرگ‏تر و جادارتر از اتاق‏های تاریک به نظر می‏رسند ولی اتاق‏های با رنگ تیره‏تر گران‏تر و باشکوه‏تر می‏نمایانند (آلینگ و کولر، 1972؛ بائوم و دیویس</w:t>
      </w:r>
      <w:r w:rsidRPr="00DA6EC6">
        <w:rPr>
          <w:rFonts w:cs="B Nazanin"/>
          <w:sz w:val="28"/>
          <w:szCs w:val="28"/>
          <w:vertAlign w:val="superscript"/>
          <w:rtl/>
          <w:lang w:bidi="fa-IR"/>
        </w:rPr>
        <w:footnoteReference w:id="213"/>
      </w:r>
      <w:r w:rsidRPr="00DA6EC6">
        <w:rPr>
          <w:rFonts w:cs="B Nazanin" w:hint="cs"/>
          <w:sz w:val="28"/>
          <w:szCs w:val="28"/>
          <w:rtl/>
          <w:lang w:bidi="fa-IR"/>
        </w:rPr>
        <w:t>، 1976). اسریواستاوا و پیل</w:t>
      </w:r>
      <w:r w:rsidRPr="00DA6EC6">
        <w:rPr>
          <w:rFonts w:cs="B Nazanin"/>
          <w:sz w:val="28"/>
          <w:szCs w:val="28"/>
          <w:vertAlign w:val="superscript"/>
          <w:rtl/>
          <w:lang w:bidi="fa-IR"/>
        </w:rPr>
        <w:footnoteReference w:id="214"/>
      </w:r>
      <w:r w:rsidRPr="00DA6EC6">
        <w:rPr>
          <w:rFonts w:cs="B Nazanin" w:hint="cs"/>
          <w:sz w:val="28"/>
          <w:szCs w:val="28"/>
          <w:rtl/>
          <w:lang w:bidi="fa-IR"/>
        </w:rPr>
        <w:t xml:space="preserve"> (1968) حرکات بازدیدکنندگان از یک گالری هنری را با پنهان کردن یک سوییچ برقی تغییر دهنده نور زیر فرش، ثبت کردند. آنها حرکات بازدید کننده را به هنگامی که دیوارها و فرش قهوه‏ای روشن به نظر می‏رسند با زمانی که رنگ قهوه‏ای شکلاتی به خود گرفته بودند، مقایسه کردند. پژوهشگران دریافتند که وقتی گالری به رنگ قهوه‏ای شکلاتی است افراد مدت زمان بیشتری را صرف بازدید می‏کنند و وقتی به رنگ قهوه‏ای روشن است زمان کمتری را در اتاق می‏گذرانند.</w:t>
      </w:r>
    </w:p>
    <w:p w:rsidR="00456DC4" w:rsidRPr="00DA6EC6" w:rsidRDefault="00C95D82" w:rsidP="00456DC4">
      <w:pPr>
        <w:bidi/>
        <w:spacing w:after="0" w:line="300" w:lineRule="auto"/>
        <w:jc w:val="lowKashida"/>
        <w:rPr>
          <w:rFonts w:cs="B Nazanin"/>
          <w:sz w:val="28"/>
          <w:szCs w:val="28"/>
          <w:rtl/>
          <w:lang w:bidi="fa-IR"/>
        </w:rPr>
      </w:pPr>
      <w:r>
        <w:rPr>
          <w:rFonts w:cs="B Nazanin" w:hint="cs"/>
          <w:sz w:val="28"/>
          <w:szCs w:val="28"/>
          <w:rtl/>
          <w:lang w:bidi="fa-IR"/>
        </w:rPr>
        <w:t xml:space="preserve">    </w:t>
      </w:r>
      <w:r w:rsidR="00456DC4" w:rsidRPr="00DA6EC6">
        <w:rPr>
          <w:rFonts w:cs="B Nazanin" w:hint="cs"/>
          <w:sz w:val="28"/>
          <w:szCs w:val="28"/>
          <w:rtl/>
          <w:lang w:bidi="fa-IR"/>
        </w:rPr>
        <w:t>شاید محکم‏ترین نتایج زمانی به دست آمد که رفتار تحت تأثیر تغییرات سطوح برانگیختگی مورد اندازه‏گیری قرار گرفت. رنگ‏ها به لحاظ توان تحریکشان با یکدیگر مغایرند و روشن است که قرمز دارای تحریک‏کنندگی بالایی است. رنگ قرمز در مقایسه با رنگ‏های سردتری مثل سبز و آبی، به طور دائم سطوح بالاتری از برانگیختگی را در آزمودنی‏های آزمایشگاه ایجاد می‏کند (جرارد</w:t>
      </w:r>
      <w:r w:rsidR="00456DC4" w:rsidRPr="00DA6EC6">
        <w:rPr>
          <w:rFonts w:cs="B Nazanin"/>
          <w:sz w:val="28"/>
          <w:szCs w:val="28"/>
          <w:vertAlign w:val="superscript"/>
          <w:rtl/>
          <w:lang w:bidi="fa-IR"/>
        </w:rPr>
        <w:footnoteReference w:id="215"/>
      </w:r>
      <w:r w:rsidR="00456DC4" w:rsidRPr="00DA6EC6">
        <w:rPr>
          <w:rFonts w:cs="B Nazanin" w:hint="cs"/>
          <w:sz w:val="28"/>
          <w:szCs w:val="28"/>
          <w:rtl/>
          <w:lang w:bidi="fa-IR"/>
        </w:rPr>
        <w:t>، 1985؛ محرابیان و راسل، 1974؛ ویلسون</w:t>
      </w:r>
      <w:r w:rsidR="00456DC4" w:rsidRPr="00DA6EC6">
        <w:rPr>
          <w:rFonts w:cs="B Nazanin"/>
          <w:sz w:val="28"/>
          <w:szCs w:val="28"/>
          <w:vertAlign w:val="superscript"/>
          <w:rtl/>
          <w:lang w:bidi="fa-IR"/>
        </w:rPr>
        <w:footnoteReference w:id="216"/>
      </w:r>
      <w:r w:rsidR="00456DC4" w:rsidRPr="00DA6EC6">
        <w:rPr>
          <w:rFonts w:cs="B Nazanin" w:hint="cs"/>
          <w:sz w:val="28"/>
          <w:szCs w:val="28"/>
          <w:rtl/>
          <w:lang w:bidi="fa-IR"/>
        </w:rPr>
        <w:t>، 1966). ناکشیان</w:t>
      </w:r>
      <w:r w:rsidR="00456DC4" w:rsidRPr="00DA6EC6">
        <w:rPr>
          <w:rFonts w:cs="B Nazanin"/>
          <w:sz w:val="28"/>
          <w:szCs w:val="28"/>
          <w:vertAlign w:val="superscript"/>
          <w:rtl/>
          <w:lang w:bidi="fa-IR"/>
        </w:rPr>
        <w:footnoteReference w:id="217"/>
      </w:r>
      <w:r w:rsidR="00456DC4" w:rsidRPr="00DA6EC6">
        <w:rPr>
          <w:rFonts w:cs="B Nazanin" w:hint="cs"/>
          <w:sz w:val="28"/>
          <w:szCs w:val="28"/>
          <w:rtl/>
          <w:lang w:bidi="fa-IR"/>
        </w:rPr>
        <w:t xml:space="preserve"> (1964) نشان داد وقتی آزمودنی‏هایی که در حال انجام ردیابی </w:t>
      </w:r>
      <w:r w:rsidR="00456DC4" w:rsidRPr="00DA6EC6">
        <w:rPr>
          <w:rFonts w:cs="B Nazanin" w:hint="cs"/>
          <w:sz w:val="28"/>
          <w:szCs w:val="28"/>
          <w:rtl/>
          <w:lang w:bidi="fa-IR"/>
        </w:rPr>
        <w:lastRenderedPageBreak/>
        <w:t>چیزی بودند روبه‏روی دیوارهای قرمز نشستند لرزش دست و جنبش بیشتری داشتند تا موقعی که روبه‏روی دیوارهای خاکستری قرار گرفتند. هم‏چنین رنگ خاکستری در مقایسه با رنگ سبز سرعت ردیابی را افزایش داد. سیتون</w:t>
      </w:r>
      <w:r w:rsidR="00456DC4" w:rsidRPr="00DA6EC6">
        <w:rPr>
          <w:rFonts w:cs="B Nazanin"/>
          <w:sz w:val="28"/>
          <w:szCs w:val="28"/>
          <w:vertAlign w:val="superscript"/>
          <w:rtl/>
          <w:lang w:bidi="fa-IR"/>
        </w:rPr>
        <w:footnoteReference w:id="218"/>
      </w:r>
      <w:r w:rsidR="00456DC4" w:rsidRPr="00DA6EC6">
        <w:rPr>
          <w:rFonts w:cs="B Nazanin" w:hint="cs"/>
          <w:sz w:val="28"/>
          <w:szCs w:val="28"/>
          <w:rtl/>
          <w:lang w:bidi="fa-IR"/>
        </w:rPr>
        <w:t xml:space="preserve"> (1968) در راستای این یافته‏ها متوجه شد که افراد در کریدورهای منقوش به رنگ‏های گرم (قرمز یا نارنجی) سریع‏تر از کریدورهای منقوش به رنگ‏های سرد راه می‏روند و در مطالعه پروفیوسک و رینی</w:t>
      </w:r>
      <w:r w:rsidR="00456DC4" w:rsidRPr="00DA6EC6">
        <w:rPr>
          <w:rFonts w:cs="B Nazanin"/>
          <w:sz w:val="28"/>
          <w:szCs w:val="28"/>
          <w:vertAlign w:val="superscript"/>
          <w:rtl/>
          <w:lang w:bidi="fa-IR"/>
        </w:rPr>
        <w:footnoteReference w:id="219"/>
      </w:r>
      <w:r w:rsidR="00456DC4" w:rsidRPr="00DA6EC6">
        <w:rPr>
          <w:rFonts w:cs="B Nazanin" w:hint="cs"/>
          <w:sz w:val="28"/>
          <w:szCs w:val="28"/>
          <w:rtl/>
          <w:lang w:bidi="fa-IR"/>
        </w:rPr>
        <w:t xml:space="preserve"> (1987) معلوم شد که اتاق‏های صورتی بیشتر از اتاق‏های قرمز اضطراب را کاهش می‏دهند.</w:t>
      </w:r>
    </w:p>
    <w:p w:rsidR="00456DC4" w:rsidRPr="00DA6EC6" w:rsidRDefault="00C95D82" w:rsidP="00456DC4">
      <w:pPr>
        <w:bidi/>
        <w:spacing w:after="0" w:line="300" w:lineRule="auto"/>
        <w:jc w:val="lowKashida"/>
        <w:rPr>
          <w:rFonts w:cs="B Nazanin"/>
          <w:sz w:val="28"/>
          <w:szCs w:val="28"/>
          <w:rtl/>
          <w:lang w:bidi="fa-IR"/>
        </w:rPr>
      </w:pPr>
      <w:r>
        <w:rPr>
          <w:rFonts w:cs="B Nazanin" w:hint="cs"/>
          <w:sz w:val="28"/>
          <w:szCs w:val="28"/>
          <w:rtl/>
          <w:lang w:bidi="fa-IR"/>
        </w:rPr>
        <w:t xml:space="preserve">    </w:t>
      </w:r>
      <w:r w:rsidR="00456DC4" w:rsidRPr="00DA6EC6">
        <w:rPr>
          <w:rFonts w:cs="B Nazanin" w:hint="cs"/>
          <w:sz w:val="28"/>
          <w:szCs w:val="28"/>
          <w:rtl/>
          <w:lang w:bidi="fa-IR"/>
        </w:rPr>
        <w:t>فرضیه‏ای که از این مطالعه به دست آمد آن است که نیروی جسمی آزمودنی می‏تواند تحت تأثیر رنگی قرار بگیرد که در حال انجام آزمون آن را می‏بیند. اسچوس (1979) عقیده دارد رنگ صورتی باعث آرامش می‏شود و می‏تواند در کاهش پرخاشگری مورد استفاده قرار گیرد. پلگرینی و همکارانش (پلگراینی</w:t>
      </w:r>
      <w:r w:rsidR="00456DC4" w:rsidRPr="00DA6EC6">
        <w:rPr>
          <w:rFonts w:cs="B Nazanin"/>
          <w:sz w:val="28"/>
          <w:szCs w:val="28"/>
          <w:vertAlign w:val="superscript"/>
          <w:rtl/>
          <w:lang w:bidi="fa-IR"/>
        </w:rPr>
        <w:footnoteReference w:id="220"/>
      </w:r>
      <w:r w:rsidR="00456DC4" w:rsidRPr="00DA6EC6">
        <w:rPr>
          <w:rFonts w:cs="B Nazanin" w:hint="cs"/>
          <w:sz w:val="28"/>
          <w:szCs w:val="28"/>
          <w:rtl/>
          <w:lang w:bidi="fa-IR"/>
        </w:rPr>
        <w:t xml:space="preserve"> و اسچوس 1980؛ پلگرینی، اسچوس و بیرک</w:t>
      </w:r>
      <w:r w:rsidR="00456DC4" w:rsidRPr="00DA6EC6">
        <w:rPr>
          <w:rFonts w:cs="B Nazanin"/>
          <w:sz w:val="28"/>
          <w:szCs w:val="28"/>
          <w:vertAlign w:val="superscript"/>
          <w:rtl/>
          <w:lang w:bidi="fa-IR"/>
        </w:rPr>
        <w:footnoteReference w:id="221"/>
      </w:r>
      <w:r w:rsidR="00456DC4" w:rsidRPr="00DA6EC6">
        <w:rPr>
          <w:rFonts w:cs="B Nazanin" w:hint="cs"/>
          <w:sz w:val="28"/>
          <w:szCs w:val="28"/>
          <w:rtl/>
          <w:lang w:bidi="fa-IR"/>
        </w:rPr>
        <w:t>، 1980) دریافتند که وقتی آزمودنی‏ها به جای صفحه صورتی به صفحه کاغذی آبی رنگ نگاه می‏کنند قدرت بیشتری در دست و پاهای خود نشان می‏دهند. با این وجود مشکلات متعددی در این مطالعات وجود دارد. رنگهایی که به عنوان محرک بکار رفته‏اند (صورتی و آبی) دارای همبسته‏های جنسی قوی هستند و همچنین تفاوت‏های موجود در انتخاب و ادراک خوشایندی را منعکس می‏سازند (چایلد</w:t>
      </w:r>
      <w:r w:rsidR="00456DC4" w:rsidRPr="00DA6EC6">
        <w:rPr>
          <w:rFonts w:cs="B Nazanin"/>
          <w:sz w:val="28"/>
          <w:szCs w:val="28"/>
          <w:vertAlign w:val="superscript"/>
          <w:rtl/>
          <w:lang w:bidi="fa-IR"/>
        </w:rPr>
        <w:footnoteReference w:id="222"/>
      </w:r>
      <w:r w:rsidR="00456DC4" w:rsidRPr="00DA6EC6">
        <w:rPr>
          <w:rFonts w:cs="B Nazanin" w:hint="cs"/>
          <w:sz w:val="28"/>
          <w:szCs w:val="28"/>
          <w:rtl/>
          <w:lang w:bidi="fa-IR"/>
        </w:rPr>
        <w:t>، هنسن و هورن بک</w:t>
      </w:r>
      <w:r w:rsidR="00456DC4" w:rsidRPr="00DA6EC6">
        <w:rPr>
          <w:rFonts w:cs="B Nazanin"/>
          <w:sz w:val="28"/>
          <w:szCs w:val="28"/>
          <w:vertAlign w:val="superscript"/>
          <w:rtl/>
          <w:lang w:bidi="fa-IR"/>
        </w:rPr>
        <w:footnoteReference w:id="223"/>
      </w:r>
      <w:r w:rsidR="00456DC4" w:rsidRPr="00DA6EC6">
        <w:rPr>
          <w:rFonts w:cs="B Nazanin" w:hint="cs"/>
          <w:sz w:val="28"/>
          <w:szCs w:val="28"/>
          <w:rtl/>
          <w:lang w:bidi="fa-IR"/>
        </w:rPr>
        <w:t>، 1968). اکانل</w:t>
      </w:r>
      <w:r w:rsidR="00456DC4" w:rsidRPr="00DA6EC6">
        <w:rPr>
          <w:rFonts w:cs="B Nazanin"/>
          <w:sz w:val="28"/>
          <w:szCs w:val="28"/>
          <w:vertAlign w:val="superscript"/>
          <w:rtl/>
          <w:lang w:bidi="fa-IR"/>
        </w:rPr>
        <w:footnoteReference w:id="224"/>
      </w:r>
      <w:r w:rsidR="00456DC4" w:rsidRPr="00DA6EC6">
        <w:rPr>
          <w:rFonts w:cs="B Nazanin" w:hint="cs"/>
          <w:sz w:val="28"/>
          <w:szCs w:val="28"/>
          <w:rtl/>
          <w:lang w:bidi="fa-IR"/>
        </w:rPr>
        <w:t>، هارپرومک اندرو</w:t>
      </w:r>
      <w:r w:rsidR="00456DC4" w:rsidRPr="00DA6EC6">
        <w:rPr>
          <w:rFonts w:cs="B Nazanin"/>
          <w:sz w:val="28"/>
          <w:szCs w:val="28"/>
          <w:vertAlign w:val="superscript"/>
          <w:rtl/>
          <w:lang w:bidi="fa-IR"/>
        </w:rPr>
        <w:footnoteReference w:id="225"/>
      </w:r>
      <w:r w:rsidR="00456DC4" w:rsidRPr="00DA6EC6">
        <w:rPr>
          <w:rFonts w:cs="B Nazanin" w:hint="cs"/>
          <w:sz w:val="28"/>
          <w:szCs w:val="28"/>
          <w:rtl/>
          <w:lang w:bidi="fa-IR"/>
        </w:rPr>
        <w:t xml:space="preserve"> (1985) این عوامل را کنترل کردند و توان 40 دانشجوی کارشناسی مرد را با ارائه </w:t>
      </w:r>
      <w:r w:rsidR="00456DC4" w:rsidRPr="00DA6EC6">
        <w:rPr>
          <w:rFonts w:cs="B Nazanin" w:hint="cs"/>
          <w:sz w:val="28"/>
          <w:szCs w:val="28"/>
          <w:rtl/>
          <w:lang w:bidi="fa-IR"/>
        </w:rPr>
        <w:lastRenderedPageBreak/>
        <w:t>محرک‏های دیداری قرمز و سبز به آنها مورد بررسی قرار دادند. نتایج آنها داد که این دانشجویان در مقایسه با رنگ سبز، وقتی در معرض رنگ قرمز قرار می‏گیرند با نیرومندی بیشتر چنگ می‏زنند.</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یک مطالعه جالب توسط گلدستین</w:t>
      </w:r>
      <w:r w:rsidRPr="00DA6EC6">
        <w:rPr>
          <w:rFonts w:cs="B Nazanin"/>
          <w:sz w:val="28"/>
          <w:szCs w:val="28"/>
          <w:vertAlign w:val="superscript"/>
          <w:rtl/>
          <w:lang w:bidi="fa-IR"/>
        </w:rPr>
        <w:footnoteReference w:id="226"/>
      </w:r>
      <w:r w:rsidRPr="00DA6EC6">
        <w:rPr>
          <w:rFonts w:cs="B Nazanin" w:hint="cs"/>
          <w:sz w:val="28"/>
          <w:szCs w:val="28"/>
          <w:rtl/>
          <w:lang w:bidi="fa-IR"/>
        </w:rPr>
        <w:t xml:space="preserve"> در 1942 انجام پذیرفت. در این آزمایش آزمودنی‏ها در حالی که زیر نورهای رنگی نشسته بودند مدت زمان سپری شده را تخمین زدند و سنگینی یک سری وزنه را مورد ارزیابی قرار دادند. </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 xml:space="preserve"> محمودی ( 1392) می گوید، همه آزمودنی‏ها زیر نور قرمز گذر زمان و همچنین سنگینی وزنه‏ها را بیش از حد برآورد کردند. نورهای سبز یا آبی اثری مثبت داشتند و باعث شدند آزمودنی‏ها زمان و وزن را کمتر از حد تخمین بزنند. این مطالعه نشان می‏دهد که رنگ می‏تواند هم بر تکالیف ذهنی و هم تکالیف جسمی مثل توان چنگ زدن، اثر بگذرد. </w:t>
      </w:r>
    </w:p>
    <w:p w:rsidR="00456DC4" w:rsidRPr="00BF35B2" w:rsidRDefault="007B08B0" w:rsidP="004D6371">
      <w:pPr>
        <w:pStyle w:val="Heading4"/>
        <w:bidi/>
        <w:rPr>
          <w:rFonts w:cs="B Nazanin"/>
          <w:i w:val="0"/>
          <w:iCs w:val="0"/>
          <w:color w:val="auto"/>
          <w:sz w:val="28"/>
          <w:szCs w:val="28"/>
          <w:rtl/>
          <w:lang w:bidi="fa-IR"/>
        </w:rPr>
      </w:pPr>
      <w:bookmarkStart w:id="76" w:name="_Toc380903801"/>
      <w:r w:rsidRPr="00BF35B2">
        <w:rPr>
          <w:rFonts w:cs="B Nazanin" w:hint="cs"/>
          <w:i w:val="0"/>
          <w:iCs w:val="0"/>
          <w:color w:val="auto"/>
          <w:sz w:val="28"/>
          <w:szCs w:val="28"/>
          <w:rtl/>
          <w:lang w:bidi="fa-IR"/>
        </w:rPr>
        <w:t xml:space="preserve">4-2-2-4- </w:t>
      </w:r>
      <w:r w:rsidR="00456DC4" w:rsidRPr="00BF35B2">
        <w:rPr>
          <w:rFonts w:cs="B Nazanin" w:hint="cs"/>
          <w:i w:val="0"/>
          <w:iCs w:val="0"/>
          <w:color w:val="auto"/>
          <w:sz w:val="28"/>
          <w:szCs w:val="28"/>
          <w:rtl/>
          <w:lang w:bidi="fa-IR"/>
        </w:rPr>
        <w:t>سرو صدا</w:t>
      </w:r>
      <w:bookmarkEnd w:id="76"/>
      <w:r w:rsidR="00456DC4" w:rsidRPr="00BF35B2">
        <w:rPr>
          <w:rFonts w:cs="B Nazanin" w:hint="cs"/>
          <w:i w:val="0"/>
          <w:iCs w:val="0"/>
          <w:color w:val="auto"/>
          <w:sz w:val="28"/>
          <w:szCs w:val="28"/>
          <w:rtl/>
          <w:lang w:bidi="fa-IR"/>
        </w:rPr>
        <w:t xml:space="preserve"> </w:t>
      </w:r>
    </w:p>
    <w:p w:rsidR="00BF35B2" w:rsidRDefault="00BF35B2" w:rsidP="00456DC4">
      <w:pPr>
        <w:bidi/>
        <w:spacing w:after="0" w:line="300" w:lineRule="auto"/>
        <w:jc w:val="lowKashida"/>
        <w:rPr>
          <w:rFonts w:cs="B Nazanin"/>
          <w:sz w:val="28"/>
          <w:szCs w:val="28"/>
          <w:rtl/>
          <w:lang w:bidi="fa-IR"/>
        </w:rPr>
      </w:pPr>
    </w:p>
    <w:p w:rsidR="00456DC4" w:rsidRPr="00DA6EC6" w:rsidRDefault="00456DC4" w:rsidP="00BF35B2">
      <w:pPr>
        <w:bidi/>
        <w:spacing w:after="0" w:line="300" w:lineRule="auto"/>
        <w:jc w:val="lowKashida"/>
        <w:rPr>
          <w:rFonts w:cs="B Nazanin"/>
          <w:sz w:val="28"/>
          <w:szCs w:val="28"/>
          <w:rtl/>
          <w:lang w:bidi="fa-IR"/>
        </w:rPr>
      </w:pPr>
      <w:r w:rsidRPr="00DA6EC6">
        <w:rPr>
          <w:rFonts w:cs="B Nazanin" w:hint="cs"/>
          <w:sz w:val="28"/>
          <w:szCs w:val="28"/>
          <w:rtl/>
          <w:lang w:bidi="fa-IR"/>
        </w:rPr>
        <w:t xml:space="preserve">ساندرز ( 1985) معتقد است که، صدا تغییر در فشار هوایی است که به وسیله حرکات موجی شکل مولکول‏های هوا ناشی از لرزش اشیاء پدید آمده است. امواج صوتی با فراوانی و پهنای خود تعریف می‏شوند و این ویژگی‏ها زیر و بمی و شدت صدایی را که ما می‏شنویم تعیین می‏کنند. شدت ویژگی فیزیکی صدا است که بیشترین قرابت را با تجربه روان‏شناختی رسایی دارد و با یک مقیاس لگاریتمی در دسی‏بل </w:t>
      </w:r>
      <w:r w:rsidRPr="00DA6EC6">
        <w:rPr>
          <w:rFonts w:cs="B Nazanin"/>
          <w:sz w:val="28"/>
          <w:szCs w:val="28"/>
          <w:lang w:bidi="fa-IR"/>
        </w:rPr>
        <w:t>(Db)</w:t>
      </w:r>
      <w:r w:rsidRPr="00DA6EC6">
        <w:rPr>
          <w:rFonts w:cs="B Nazanin" w:hint="cs"/>
          <w:sz w:val="28"/>
          <w:szCs w:val="28"/>
          <w:rtl/>
          <w:lang w:bidi="fa-IR"/>
        </w:rPr>
        <w:t xml:space="preserve"> اندازه گیری می‏شود. افزایش سه دسی‏بل شدت صدایی را که ما می‏شنویم دو برابر می‏کند. پایین‏ترین مقیاس دسی‏بل (صفر دسی‏بل) ضعیف‏ترین صدایی را نشان می‏دهد که فرد بدون نقص شنوایی می‏تواند در محیطی کاملاً ساکت آن را بشنود. در طرف دیگر مقیاس، 125 تا 140 دسی‏بل </w:t>
      </w:r>
      <w:r w:rsidRPr="00DA6EC6">
        <w:rPr>
          <w:rFonts w:cs="B Nazanin" w:hint="cs"/>
          <w:sz w:val="28"/>
          <w:szCs w:val="28"/>
          <w:rtl/>
          <w:lang w:bidi="fa-IR"/>
        </w:rPr>
        <w:lastRenderedPageBreak/>
        <w:t xml:space="preserve">نقطه‏ای را نشان می‏دهد که در آن صدا به قدری شدید است که باعث درد می‏شود. </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در حالی که صدا ماهیتی فیزیکی دارد، سر و صدا</w:t>
      </w:r>
      <w:r w:rsidRPr="00DA6EC6">
        <w:rPr>
          <w:rFonts w:cs="B Nazanin"/>
          <w:sz w:val="28"/>
          <w:szCs w:val="28"/>
          <w:vertAlign w:val="superscript"/>
          <w:rtl/>
          <w:lang w:bidi="fa-IR"/>
        </w:rPr>
        <w:footnoteReference w:id="227"/>
      </w:r>
      <w:r w:rsidRPr="00DA6EC6">
        <w:rPr>
          <w:rFonts w:cs="B Nazanin" w:hint="cs"/>
          <w:sz w:val="28"/>
          <w:szCs w:val="28"/>
          <w:rtl/>
          <w:lang w:bidi="fa-IR"/>
        </w:rPr>
        <w:t xml:space="preserve"> مفهومی روان‏شناختی است که به عنوان صدای نامطلوب تعریف شده است</w:t>
      </w:r>
      <w:r w:rsidR="00406CB8">
        <w:rPr>
          <w:rFonts w:cs="B Nazanin" w:hint="cs"/>
          <w:sz w:val="28"/>
          <w:szCs w:val="28"/>
          <w:rtl/>
          <w:lang w:bidi="fa-IR"/>
        </w:rPr>
        <w:t>.</w:t>
      </w:r>
      <w:r w:rsidRPr="00DA6EC6">
        <w:rPr>
          <w:rFonts w:cs="B Nazanin" w:hint="cs"/>
          <w:sz w:val="28"/>
          <w:szCs w:val="28"/>
          <w:rtl/>
          <w:lang w:bidi="fa-IR"/>
        </w:rPr>
        <w:t xml:space="preserve"> صداهای بلند، با فرکانس بالا، غیرقابل پیش‏بینی و متناوب بیشتر به عنوان سر و صدا (قیل و قال) در نظر گرفته شده‏اند به ویژه زمانی که آنها برخی فعالیتهای جاری را مختل سازند. نوع سر و صدا به خودی خود مدنظر نیست بلکه میزان نابهنجاری و اجتناب ناپذیری سر و صدا است که تعیین می‏کند چقدر باعث آزار افراد مختلف می‏شود (لوی، لبویر و ناتیورل</w:t>
      </w:r>
      <w:r w:rsidRPr="00DA6EC6">
        <w:rPr>
          <w:rFonts w:cs="B Nazanin"/>
          <w:sz w:val="28"/>
          <w:szCs w:val="28"/>
          <w:vertAlign w:val="superscript"/>
          <w:rtl/>
          <w:lang w:bidi="fa-IR"/>
        </w:rPr>
        <w:footnoteReference w:id="228"/>
      </w:r>
      <w:r w:rsidRPr="00DA6EC6">
        <w:rPr>
          <w:rFonts w:cs="B Nazanin" w:hint="cs"/>
          <w:sz w:val="28"/>
          <w:szCs w:val="28"/>
          <w:rtl/>
          <w:lang w:bidi="fa-IR"/>
        </w:rPr>
        <w:t>، 1991). همانند سایر محرک‏های محیط اطراف، شواهدی قوی وجود دارد دال بر آن که سر و صدای بلند و غیرقابل تحمل برانگیزاننده است و انسان‏ها نیز در حساسیتشان نسبت به سر و صدا با یکدیگر متفاوتند (کوهن و وینستین</w:t>
      </w:r>
      <w:r w:rsidRPr="00DA6EC6">
        <w:rPr>
          <w:rFonts w:cs="B Nazanin"/>
          <w:sz w:val="28"/>
          <w:szCs w:val="28"/>
          <w:vertAlign w:val="superscript"/>
          <w:rtl/>
          <w:lang w:bidi="fa-IR"/>
        </w:rPr>
        <w:footnoteReference w:id="229"/>
      </w:r>
      <w:r w:rsidRPr="00DA6EC6">
        <w:rPr>
          <w:rFonts w:cs="B Nazanin" w:hint="cs"/>
          <w:sz w:val="28"/>
          <w:szCs w:val="28"/>
          <w:rtl/>
          <w:lang w:bidi="fa-IR"/>
        </w:rPr>
        <w:t>، 1982؛ گلیس و سینگر</w:t>
      </w:r>
      <w:r w:rsidRPr="00DA6EC6">
        <w:rPr>
          <w:rFonts w:cs="B Nazanin"/>
          <w:sz w:val="28"/>
          <w:szCs w:val="28"/>
          <w:vertAlign w:val="superscript"/>
          <w:rtl/>
          <w:lang w:bidi="fa-IR"/>
        </w:rPr>
        <w:footnoteReference w:id="230"/>
      </w:r>
      <w:r w:rsidRPr="00DA6EC6">
        <w:rPr>
          <w:rFonts w:cs="B Nazanin" w:hint="cs"/>
          <w:sz w:val="28"/>
          <w:szCs w:val="28"/>
          <w:rtl/>
          <w:lang w:bidi="fa-IR"/>
        </w:rPr>
        <w:t>، 1972؛ تاپ</w:t>
      </w:r>
      <w:r w:rsidRPr="00DA6EC6">
        <w:rPr>
          <w:rFonts w:cs="B Nazanin"/>
          <w:sz w:val="28"/>
          <w:szCs w:val="28"/>
          <w:vertAlign w:val="superscript"/>
          <w:rtl/>
          <w:lang w:bidi="fa-IR"/>
        </w:rPr>
        <w:footnoteReference w:id="231"/>
      </w:r>
      <w:r w:rsidRPr="00DA6EC6">
        <w:rPr>
          <w:rFonts w:cs="B Nazanin" w:hint="cs"/>
          <w:sz w:val="28"/>
          <w:szCs w:val="28"/>
          <w:rtl/>
          <w:lang w:bidi="fa-IR"/>
        </w:rPr>
        <w:t xml:space="preserve">، 1989؛ وینستین، 1978). </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وجود سر و صدای مداوم در خانه یا محل کار با کاهش شنوایی (الکساندر</w:t>
      </w:r>
      <w:r w:rsidRPr="00DA6EC6">
        <w:rPr>
          <w:rFonts w:cs="B Nazanin"/>
          <w:sz w:val="28"/>
          <w:szCs w:val="28"/>
          <w:vertAlign w:val="superscript"/>
          <w:rtl/>
          <w:lang w:bidi="fa-IR"/>
        </w:rPr>
        <w:footnoteReference w:id="232"/>
      </w:r>
      <w:r w:rsidRPr="00DA6EC6">
        <w:rPr>
          <w:rFonts w:cs="B Nazanin" w:hint="cs"/>
          <w:sz w:val="28"/>
          <w:szCs w:val="28"/>
          <w:rtl/>
          <w:lang w:bidi="fa-IR"/>
        </w:rPr>
        <w:t>، 1968؛ لیبو الیفانت</w:t>
      </w:r>
      <w:r w:rsidRPr="00DA6EC6">
        <w:rPr>
          <w:rFonts w:cs="B Nazanin"/>
          <w:sz w:val="28"/>
          <w:szCs w:val="28"/>
          <w:vertAlign w:val="superscript"/>
          <w:rtl/>
          <w:lang w:bidi="fa-IR"/>
        </w:rPr>
        <w:footnoteReference w:id="233"/>
      </w:r>
      <w:r w:rsidRPr="00DA6EC6">
        <w:rPr>
          <w:rFonts w:cs="B Nazanin" w:hint="cs"/>
          <w:sz w:val="28"/>
          <w:szCs w:val="28"/>
          <w:rtl/>
          <w:lang w:bidi="fa-IR"/>
        </w:rPr>
        <w:t>، 1968) و انواع مشکلات سلامتی به ویژه فشارخون بالا و صدمات جسمی همراه است (کامرون</w:t>
      </w:r>
      <w:r w:rsidRPr="00DA6EC6">
        <w:rPr>
          <w:rFonts w:cs="B Nazanin"/>
          <w:sz w:val="28"/>
          <w:szCs w:val="28"/>
          <w:vertAlign w:val="superscript"/>
          <w:rtl/>
          <w:lang w:bidi="fa-IR"/>
        </w:rPr>
        <w:footnoteReference w:id="234"/>
      </w:r>
      <w:r w:rsidRPr="00DA6EC6">
        <w:rPr>
          <w:rFonts w:cs="B Nazanin" w:hint="cs"/>
          <w:sz w:val="28"/>
          <w:szCs w:val="28"/>
          <w:rtl/>
          <w:lang w:bidi="fa-IR"/>
        </w:rPr>
        <w:t>، رابرتسون و زاکس</w:t>
      </w:r>
      <w:r w:rsidRPr="00DA6EC6">
        <w:rPr>
          <w:rFonts w:cs="B Nazanin"/>
          <w:sz w:val="28"/>
          <w:szCs w:val="28"/>
          <w:vertAlign w:val="superscript"/>
          <w:rtl/>
          <w:lang w:bidi="fa-IR"/>
        </w:rPr>
        <w:footnoteReference w:id="235"/>
      </w:r>
      <w:r w:rsidRPr="00DA6EC6">
        <w:rPr>
          <w:rFonts w:cs="B Nazanin" w:hint="cs"/>
          <w:sz w:val="28"/>
          <w:szCs w:val="28"/>
          <w:rtl/>
          <w:lang w:bidi="fa-IR"/>
        </w:rPr>
        <w:t>، 1972؛ کوهن</w:t>
      </w:r>
      <w:r w:rsidRPr="00DA6EC6">
        <w:rPr>
          <w:rFonts w:cs="B Nazanin"/>
          <w:sz w:val="28"/>
          <w:szCs w:val="28"/>
          <w:vertAlign w:val="superscript"/>
          <w:rtl/>
          <w:lang w:bidi="fa-IR"/>
        </w:rPr>
        <w:footnoteReference w:id="236"/>
      </w:r>
      <w:r w:rsidRPr="00DA6EC6">
        <w:rPr>
          <w:rFonts w:cs="B Nazanin" w:hint="cs"/>
          <w:sz w:val="28"/>
          <w:szCs w:val="28"/>
          <w:rtl/>
          <w:lang w:bidi="fa-IR"/>
        </w:rPr>
        <w:t>، ایوانز</w:t>
      </w:r>
      <w:r w:rsidRPr="00DA6EC6">
        <w:rPr>
          <w:rFonts w:cs="B Nazanin"/>
          <w:sz w:val="28"/>
          <w:szCs w:val="28"/>
          <w:vertAlign w:val="superscript"/>
          <w:rtl/>
          <w:lang w:bidi="fa-IR"/>
        </w:rPr>
        <w:footnoteReference w:id="237"/>
      </w:r>
      <w:r w:rsidRPr="00DA6EC6">
        <w:rPr>
          <w:rFonts w:cs="B Nazanin" w:hint="cs"/>
          <w:sz w:val="28"/>
          <w:szCs w:val="28"/>
          <w:rtl/>
          <w:lang w:bidi="fa-IR"/>
        </w:rPr>
        <w:t>، کرانتز</w:t>
      </w:r>
      <w:r w:rsidRPr="00DA6EC6">
        <w:rPr>
          <w:rFonts w:cs="B Nazanin"/>
          <w:sz w:val="28"/>
          <w:szCs w:val="28"/>
          <w:vertAlign w:val="superscript"/>
          <w:rtl/>
          <w:lang w:bidi="fa-IR"/>
        </w:rPr>
        <w:footnoteReference w:id="238"/>
      </w:r>
      <w:r w:rsidRPr="00DA6EC6">
        <w:rPr>
          <w:rFonts w:cs="B Nazanin" w:hint="cs"/>
          <w:sz w:val="28"/>
          <w:szCs w:val="28"/>
          <w:rtl/>
          <w:lang w:bidi="fa-IR"/>
        </w:rPr>
        <w:t>، استوکولز و کلی</w:t>
      </w:r>
      <w:r w:rsidRPr="00DA6EC6">
        <w:rPr>
          <w:rFonts w:cs="B Nazanin"/>
          <w:sz w:val="28"/>
          <w:szCs w:val="28"/>
          <w:vertAlign w:val="superscript"/>
          <w:rtl/>
          <w:lang w:bidi="fa-IR"/>
        </w:rPr>
        <w:footnoteReference w:id="239"/>
      </w:r>
      <w:r w:rsidRPr="00DA6EC6">
        <w:rPr>
          <w:rFonts w:cs="B Nazanin" w:hint="cs"/>
          <w:sz w:val="28"/>
          <w:szCs w:val="28"/>
          <w:rtl/>
          <w:lang w:bidi="fa-IR"/>
        </w:rPr>
        <w:t>، 1981؛ کوهن و وینستین</w:t>
      </w:r>
      <w:r w:rsidRPr="00DA6EC6">
        <w:rPr>
          <w:rFonts w:cs="B Nazanin"/>
          <w:sz w:val="28"/>
          <w:szCs w:val="28"/>
          <w:vertAlign w:val="superscript"/>
          <w:rtl/>
          <w:lang w:bidi="fa-IR"/>
        </w:rPr>
        <w:footnoteReference w:id="240"/>
      </w:r>
      <w:r w:rsidRPr="00DA6EC6">
        <w:rPr>
          <w:rFonts w:cs="B Nazanin" w:hint="cs"/>
          <w:sz w:val="28"/>
          <w:szCs w:val="28"/>
          <w:rtl/>
          <w:lang w:bidi="fa-IR"/>
        </w:rPr>
        <w:t xml:space="preserve">، 1980؛ کولیگان و </w:t>
      </w:r>
      <w:r w:rsidRPr="00DA6EC6">
        <w:rPr>
          <w:rFonts w:cs="B Nazanin" w:hint="cs"/>
          <w:sz w:val="28"/>
          <w:szCs w:val="28"/>
          <w:rtl/>
          <w:lang w:bidi="fa-IR"/>
        </w:rPr>
        <w:lastRenderedPageBreak/>
        <w:t>مورفی</w:t>
      </w:r>
      <w:r w:rsidRPr="00DA6EC6">
        <w:rPr>
          <w:rFonts w:cs="B Nazanin"/>
          <w:sz w:val="28"/>
          <w:szCs w:val="28"/>
          <w:vertAlign w:val="superscript"/>
          <w:rtl/>
          <w:lang w:bidi="fa-IR"/>
        </w:rPr>
        <w:footnoteReference w:id="241"/>
      </w:r>
      <w:r w:rsidRPr="00DA6EC6">
        <w:rPr>
          <w:rFonts w:cs="B Nazanin" w:hint="cs"/>
          <w:sz w:val="28"/>
          <w:szCs w:val="28"/>
          <w:rtl/>
          <w:lang w:bidi="fa-IR"/>
        </w:rPr>
        <w:t>، 1982؛ دلینگر</w:t>
      </w:r>
      <w:r w:rsidRPr="00DA6EC6">
        <w:rPr>
          <w:rFonts w:cs="B Nazanin"/>
          <w:sz w:val="28"/>
          <w:szCs w:val="28"/>
          <w:vertAlign w:val="superscript"/>
          <w:rtl/>
          <w:lang w:bidi="fa-IR"/>
        </w:rPr>
        <w:footnoteReference w:id="242"/>
      </w:r>
      <w:r w:rsidRPr="00DA6EC6">
        <w:rPr>
          <w:rFonts w:cs="B Nazanin" w:hint="cs"/>
          <w:sz w:val="28"/>
          <w:szCs w:val="28"/>
          <w:rtl/>
          <w:lang w:bidi="fa-IR"/>
        </w:rPr>
        <w:t>، 1979؛ پترسون</w:t>
      </w:r>
      <w:r w:rsidRPr="00DA6EC6">
        <w:rPr>
          <w:rFonts w:cs="B Nazanin"/>
          <w:sz w:val="28"/>
          <w:szCs w:val="28"/>
          <w:vertAlign w:val="superscript"/>
          <w:rtl/>
          <w:lang w:bidi="fa-IR"/>
        </w:rPr>
        <w:footnoteReference w:id="243"/>
      </w:r>
      <w:r w:rsidRPr="00DA6EC6">
        <w:rPr>
          <w:rFonts w:cs="B Nazanin" w:hint="cs"/>
          <w:sz w:val="28"/>
          <w:szCs w:val="28"/>
          <w:rtl/>
          <w:lang w:bidi="fa-IR"/>
        </w:rPr>
        <w:t>، اگنستین</w:t>
      </w:r>
      <w:r w:rsidRPr="00DA6EC6">
        <w:rPr>
          <w:rFonts w:cs="B Nazanin"/>
          <w:sz w:val="28"/>
          <w:szCs w:val="28"/>
          <w:vertAlign w:val="superscript"/>
          <w:rtl/>
          <w:lang w:bidi="fa-IR"/>
        </w:rPr>
        <w:footnoteReference w:id="244"/>
      </w:r>
      <w:r w:rsidRPr="00DA6EC6">
        <w:rPr>
          <w:rFonts w:cs="B Nazanin" w:hint="cs"/>
          <w:sz w:val="28"/>
          <w:szCs w:val="28"/>
          <w:rtl/>
          <w:lang w:bidi="fa-IR"/>
        </w:rPr>
        <w:t>، تانیس</w:t>
      </w:r>
      <w:r w:rsidRPr="00DA6EC6">
        <w:rPr>
          <w:rFonts w:cs="B Nazanin"/>
          <w:sz w:val="28"/>
          <w:szCs w:val="28"/>
          <w:vertAlign w:val="superscript"/>
          <w:rtl/>
          <w:lang w:bidi="fa-IR"/>
        </w:rPr>
        <w:footnoteReference w:id="245"/>
      </w:r>
      <w:r w:rsidRPr="00DA6EC6">
        <w:rPr>
          <w:rFonts w:cs="B Nazanin" w:hint="cs"/>
          <w:sz w:val="28"/>
          <w:szCs w:val="28"/>
          <w:rtl/>
          <w:lang w:bidi="fa-IR"/>
        </w:rPr>
        <w:t xml:space="preserve"> و اگنستین، 1981).</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برخی پژوهشگران عنوان داشته‏اند که سطوح بالای سر و صدا با افزایش نرخ بستری شدن در بیمارستان‏های روانی مرتبط است (نپ</w:t>
      </w:r>
      <w:r w:rsidRPr="00DA6EC6">
        <w:rPr>
          <w:rFonts w:cs="B Nazanin"/>
          <w:sz w:val="28"/>
          <w:szCs w:val="28"/>
          <w:vertAlign w:val="superscript"/>
          <w:rtl/>
          <w:lang w:bidi="fa-IR"/>
        </w:rPr>
        <w:footnoteReference w:id="246"/>
      </w:r>
      <w:r w:rsidRPr="00DA6EC6">
        <w:rPr>
          <w:rFonts w:cs="B Nazanin" w:hint="cs"/>
          <w:sz w:val="28"/>
          <w:szCs w:val="28"/>
          <w:rtl/>
          <w:lang w:bidi="fa-IR"/>
        </w:rPr>
        <w:t xml:space="preserve">، 1977). </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رابطه پیچیده‏ای میان سر و صدا، یادگیری انسان و اجرای تکلیف وجود دارد و پژوهشگران در مورد این که چرا سر و صدا باید دارای چنین تأثیری باشد با یکدیگر هم عقیده نیستند (برادبنت</w:t>
      </w:r>
      <w:r w:rsidRPr="00DA6EC6">
        <w:rPr>
          <w:rFonts w:cs="B Nazanin"/>
          <w:sz w:val="28"/>
          <w:szCs w:val="28"/>
          <w:vertAlign w:val="superscript"/>
          <w:rtl/>
          <w:lang w:bidi="fa-IR"/>
        </w:rPr>
        <w:footnoteReference w:id="247"/>
      </w:r>
      <w:r w:rsidRPr="00DA6EC6">
        <w:rPr>
          <w:rFonts w:cs="B Nazanin" w:hint="cs"/>
          <w:sz w:val="28"/>
          <w:szCs w:val="28"/>
          <w:rtl/>
          <w:lang w:bidi="fa-IR"/>
        </w:rPr>
        <w:t>، 1978؛ پولتون</w:t>
      </w:r>
      <w:r w:rsidRPr="00DA6EC6">
        <w:rPr>
          <w:rFonts w:cs="B Nazanin"/>
          <w:sz w:val="28"/>
          <w:szCs w:val="28"/>
          <w:vertAlign w:val="superscript"/>
          <w:rtl/>
          <w:lang w:bidi="fa-IR"/>
        </w:rPr>
        <w:footnoteReference w:id="248"/>
      </w:r>
      <w:r w:rsidRPr="00DA6EC6">
        <w:rPr>
          <w:rFonts w:cs="B Nazanin" w:hint="cs"/>
          <w:sz w:val="28"/>
          <w:szCs w:val="28"/>
          <w:rtl/>
          <w:lang w:bidi="fa-IR"/>
        </w:rPr>
        <w:t>، 1977، 1978، 1979). اکثر تبیین‏ها بر کیفیت‏های تحریک‏زا و آشفتگی ساز سر و صدا تأکید دارند؛ اما سایر پژوهشگران عقیده دارند احساس کنترل فرد روی محیط نیز مهم است (گلیس و سینگر</w:t>
      </w:r>
      <w:r w:rsidRPr="00DA6EC6">
        <w:rPr>
          <w:rFonts w:cs="B Nazanin"/>
          <w:sz w:val="28"/>
          <w:szCs w:val="28"/>
          <w:vertAlign w:val="superscript"/>
          <w:rtl/>
          <w:lang w:bidi="fa-IR"/>
        </w:rPr>
        <w:footnoteReference w:id="249"/>
      </w:r>
      <w:r w:rsidRPr="00DA6EC6">
        <w:rPr>
          <w:rFonts w:cs="B Nazanin" w:hint="cs"/>
          <w:sz w:val="28"/>
          <w:szCs w:val="28"/>
          <w:rtl/>
          <w:lang w:bidi="fa-IR"/>
        </w:rPr>
        <w:t>، 1972؛ شرود</w:t>
      </w:r>
      <w:r w:rsidRPr="00DA6EC6">
        <w:rPr>
          <w:rFonts w:cs="B Nazanin"/>
          <w:sz w:val="28"/>
          <w:szCs w:val="28"/>
          <w:vertAlign w:val="superscript"/>
          <w:rtl/>
          <w:lang w:bidi="fa-IR"/>
        </w:rPr>
        <w:footnoteReference w:id="250"/>
      </w:r>
      <w:r w:rsidRPr="00DA6EC6">
        <w:rPr>
          <w:rFonts w:cs="B Nazanin" w:hint="cs"/>
          <w:sz w:val="28"/>
          <w:szCs w:val="28"/>
          <w:rtl/>
          <w:lang w:bidi="fa-IR"/>
        </w:rPr>
        <w:t>، هیگ</w:t>
      </w:r>
      <w:r w:rsidRPr="00DA6EC6">
        <w:rPr>
          <w:rFonts w:cs="B Nazanin"/>
          <w:sz w:val="28"/>
          <w:szCs w:val="28"/>
          <w:vertAlign w:val="superscript"/>
          <w:rtl/>
          <w:lang w:bidi="fa-IR"/>
        </w:rPr>
        <w:footnoteReference w:id="251"/>
      </w:r>
      <w:r w:rsidRPr="00DA6EC6">
        <w:rPr>
          <w:rFonts w:cs="B Nazanin" w:hint="cs"/>
          <w:sz w:val="28"/>
          <w:szCs w:val="28"/>
          <w:rtl/>
          <w:lang w:bidi="fa-IR"/>
        </w:rPr>
        <w:t>، هالپرن و مور</w:t>
      </w:r>
      <w:r w:rsidRPr="00DA6EC6">
        <w:rPr>
          <w:rFonts w:cs="B Nazanin"/>
          <w:sz w:val="28"/>
          <w:szCs w:val="28"/>
          <w:vertAlign w:val="superscript"/>
          <w:rtl/>
          <w:lang w:bidi="fa-IR"/>
        </w:rPr>
        <w:footnoteReference w:id="252"/>
      </w:r>
      <w:r w:rsidRPr="00DA6EC6">
        <w:rPr>
          <w:rFonts w:cs="B Nazanin" w:hint="cs"/>
          <w:sz w:val="28"/>
          <w:szCs w:val="28"/>
          <w:rtl/>
          <w:lang w:bidi="fa-IR"/>
        </w:rPr>
        <w:t>، 1977). تمام این تبیین‏ها بیان می‏‏دارند که سر و صدا متناوب و غیرقابل تحمل بیشترین آزار دهندگی و آشفتگی را ایجاد می‏کند؛ گلیس سینگر و فریدمن</w:t>
      </w:r>
      <w:r w:rsidRPr="00DA6EC6">
        <w:rPr>
          <w:rFonts w:cs="B Nazanin"/>
          <w:sz w:val="28"/>
          <w:szCs w:val="28"/>
          <w:vertAlign w:val="superscript"/>
          <w:rtl/>
          <w:lang w:bidi="fa-IR"/>
        </w:rPr>
        <w:footnoteReference w:id="253"/>
      </w:r>
      <w:r w:rsidRPr="00DA6EC6">
        <w:rPr>
          <w:rFonts w:cs="B Nazanin" w:hint="cs"/>
          <w:sz w:val="28"/>
          <w:szCs w:val="28"/>
          <w:rtl/>
          <w:lang w:bidi="fa-IR"/>
        </w:rPr>
        <w:t xml:space="preserve"> (1969) نشان داده‏اند که این نوع سر و صدا حتی بعد از آن که شخص دیگر آن را تجربه نکند، بر اجرای تکلیف اثر می‏گذارد. </w:t>
      </w:r>
    </w:p>
    <w:p w:rsidR="00BF35B2" w:rsidRDefault="00BF35B2" w:rsidP="00BF35B2">
      <w:pPr>
        <w:bidi/>
        <w:spacing w:after="0" w:line="300" w:lineRule="auto"/>
        <w:ind w:firstLine="283"/>
        <w:jc w:val="lowKashida"/>
        <w:rPr>
          <w:rFonts w:cs="B Nazanin"/>
          <w:sz w:val="28"/>
          <w:szCs w:val="28"/>
          <w:rtl/>
          <w:lang w:bidi="fa-IR"/>
        </w:rPr>
      </w:pPr>
    </w:p>
    <w:p w:rsidR="00BF35B2" w:rsidRDefault="00BF35B2" w:rsidP="00BF35B2">
      <w:pPr>
        <w:bidi/>
        <w:spacing w:after="0" w:line="300" w:lineRule="auto"/>
        <w:ind w:firstLine="283"/>
        <w:jc w:val="lowKashida"/>
        <w:rPr>
          <w:rFonts w:cs="B Nazanin"/>
          <w:sz w:val="28"/>
          <w:szCs w:val="28"/>
          <w:rtl/>
          <w:lang w:bidi="fa-IR"/>
        </w:rPr>
      </w:pP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اثرات سر و صدا بر یادگیری به جنسیت، سن و سطح تحصیلات فرد بستگی دارد (کریستی و گلیکمن</w:t>
      </w:r>
      <w:r w:rsidRPr="00DA6EC6">
        <w:rPr>
          <w:rFonts w:cs="B Nazanin"/>
          <w:sz w:val="28"/>
          <w:szCs w:val="28"/>
          <w:vertAlign w:val="superscript"/>
          <w:rtl/>
          <w:lang w:bidi="fa-IR"/>
        </w:rPr>
        <w:footnoteReference w:id="254"/>
      </w:r>
      <w:r w:rsidRPr="00DA6EC6">
        <w:rPr>
          <w:rFonts w:cs="B Nazanin" w:hint="cs"/>
          <w:sz w:val="28"/>
          <w:szCs w:val="28"/>
          <w:rtl/>
          <w:lang w:bidi="fa-IR"/>
        </w:rPr>
        <w:t>، 1980؛ زنتال</w:t>
      </w:r>
      <w:r w:rsidRPr="00DA6EC6">
        <w:rPr>
          <w:rFonts w:cs="B Nazanin"/>
          <w:sz w:val="28"/>
          <w:szCs w:val="28"/>
          <w:vertAlign w:val="superscript"/>
          <w:rtl/>
          <w:lang w:bidi="fa-IR"/>
        </w:rPr>
        <w:footnoteReference w:id="255"/>
      </w:r>
      <w:r w:rsidRPr="00DA6EC6">
        <w:rPr>
          <w:rFonts w:cs="B Nazanin" w:hint="cs"/>
          <w:sz w:val="28"/>
          <w:szCs w:val="28"/>
          <w:rtl/>
          <w:lang w:bidi="fa-IR"/>
        </w:rPr>
        <w:t xml:space="preserve">، 1983). </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lastRenderedPageBreak/>
        <w:t>سر و صدای جدید، غیرعادی یا معنی‏دار به لحاظ روانشناختی به طریقی بر هر تکلیفی اثر می‏‏گذارد (کوهن و وینستین، 1982، کرایتر</w:t>
      </w:r>
      <w:r w:rsidRPr="00DA6EC6">
        <w:rPr>
          <w:rFonts w:cs="B Nazanin"/>
          <w:sz w:val="28"/>
          <w:szCs w:val="28"/>
          <w:vertAlign w:val="superscript"/>
          <w:rtl/>
          <w:lang w:bidi="fa-IR"/>
        </w:rPr>
        <w:footnoteReference w:id="256"/>
      </w:r>
      <w:r w:rsidRPr="00DA6EC6">
        <w:rPr>
          <w:rFonts w:cs="B Nazanin" w:hint="cs"/>
          <w:sz w:val="28"/>
          <w:szCs w:val="28"/>
          <w:rtl/>
          <w:lang w:bidi="fa-IR"/>
        </w:rPr>
        <w:t>، 1976، 1980)، اما برخی تکالیف به راحتی با هر سر و صدایی مختل می‏شوند. تکالیفی که به توجه متمرکز، به یادسپاری، توجه همزمان به چند چیز مختلف یا حفظ هشیاری نیاز دارند، به راحتی تحت تأثیر قرار می‏گیرند. از طرف دیگر کارهایی مثل ارزیابی دیداری، تحقیقی و تکراری که به قدرت و چابکی نیاز دارند کمتر تحت تأثیر سر و صدا قرار می‏گیرند (براد بنت، 1958؛ کوهن و وینستین، 1982؛ گلیس و سینگر، 1972؛ کرایتر، 1970؛ پولتون</w:t>
      </w:r>
      <w:r w:rsidRPr="00DA6EC6">
        <w:rPr>
          <w:rFonts w:cs="B Nazanin"/>
          <w:sz w:val="28"/>
          <w:szCs w:val="28"/>
          <w:vertAlign w:val="superscript"/>
          <w:rtl/>
          <w:lang w:bidi="fa-IR"/>
        </w:rPr>
        <w:footnoteReference w:id="257"/>
      </w:r>
      <w:r w:rsidRPr="00DA6EC6">
        <w:rPr>
          <w:rFonts w:cs="B Nazanin" w:hint="cs"/>
          <w:sz w:val="28"/>
          <w:szCs w:val="28"/>
          <w:rtl/>
          <w:lang w:bidi="fa-IR"/>
        </w:rPr>
        <w:t>، 1970؛ اسمیت</w:t>
      </w:r>
      <w:r w:rsidRPr="00DA6EC6">
        <w:rPr>
          <w:rFonts w:cs="B Nazanin"/>
          <w:sz w:val="28"/>
          <w:szCs w:val="28"/>
          <w:vertAlign w:val="superscript"/>
          <w:rtl/>
          <w:lang w:bidi="fa-IR"/>
        </w:rPr>
        <w:footnoteReference w:id="258"/>
      </w:r>
      <w:r w:rsidRPr="00DA6EC6">
        <w:rPr>
          <w:rFonts w:cs="B Nazanin" w:hint="cs"/>
          <w:sz w:val="28"/>
          <w:szCs w:val="28"/>
          <w:rtl/>
          <w:lang w:bidi="fa-IR"/>
        </w:rPr>
        <w:t>، 1991؛ تئولوگاس</w:t>
      </w:r>
      <w:r w:rsidRPr="00DA6EC6">
        <w:rPr>
          <w:rFonts w:cs="B Nazanin"/>
          <w:sz w:val="28"/>
          <w:szCs w:val="28"/>
          <w:vertAlign w:val="superscript"/>
          <w:rtl/>
          <w:lang w:bidi="fa-IR"/>
        </w:rPr>
        <w:footnoteReference w:id="259"/>
      </w:r>
      <w:r w:rsidRPr="00DA6EC6">
        <w:rPr>
          <w:rFonts w:cs="B Nazanin" w:hint="cs"/>
          <w:sz w:val="28"/>
          <w:szCs w:val="28"/>
          <w:rtl/>
          <w:lang w:bidi="fa-IR"/>
        </w:rPr>
        <w:t>، ویتون و فلیشمن</w:t>
      </w:r>
      <w:r w:rsidRPr="00DA6EC6">
        <w:rPr>
          <w:rFonts w:cs="B Nazanin"/>
          <w:sz w:val="28"/>
          <w:szCs w:val="28"/>
          <w:vertAlign w:val="superscript"/>
          <w:rtl/>
          <w:lang w:bidi="fa-IR"/>
        </w:rPr>
        <w:footnoteReference w:id="260"/>
      </w:r>
      <w:r w:rsidRPr="00DA6EC6">
        <w:rPr>
          <w:rFonts w:cs="B Nazanin" w:hint="cs"/>
          <w:sz w:val="28"/>
          <w:szCs w:val="28"/>
          <w:rtl/>
          <w:lang w:bidi="fa-IR"/>
        </w:rPr>
        <w:t>، 1974). در برخی شرایط اگر سر و صدا به توجه به هشیاری فرد کمک کند باعث بهبودی در عملکرد می‏شود (کورکوران</w:t>
      </w:r>
      <w:r w:rsidRPr="00DA6EC6">
        <w:rPr>
          <w:rFonts w:cs="B Nazanin"/>
          <w:sz w:val="28"/>
          <w:szCs w:val="28"/>
          <w:vertAlign w:val="superscript"/>
          <w:rtl/>
          <w:lang w:bidi="fa-IR"/>
        </w:rPr>
        <w:footnoteReference w:id="261"/>
      </w:r>
      <w:r w:rsidRPr="00DA6EC6">
        <w:rPr>
          <w:rFonts w:cs="B Nazanin" w:hint="cs"/>
          <w:sz w:val="28"/>
          <w:szCs w:val="28"/>
          <w:rtl/>
          <w:lang w:bidi="fa-IR"/>
        </w:rPr>
        <w:t>، 1962؛ پولتون، 1976؛ وارنر</w:t>
      </w:r>
      <w:r w:rsidRPr="00DA6EC6">
        <w:rPr>
          <w:rFonts w:cs="B Nazanin"/>
          <w:sz w:val="28"/>
          <w:szCs w:val="28"/>
          <w:vertAlign w:val="superscript"/>
          <w:rtl/>
          <w:lang w:bidi="fa-IR"/>
        </w:rPr>
        <w:footnoteReference w:id="262"/>
      </w:r>
      <w:r w:rsidRPr="00DA6EC6">
        <w:rPr>
          <w:rFonts w:cs="B Nazanin" w:hint="cs"/>
          <w:sz w:val="28"/>
          <w:szCs w:val="28"/>
          <w:rtl/>
          <w:lang w:bidi="fa-IR"/>
        </w:rPr>
        <w:t xml:space="preserve">، 1969). ایوانز و کوهن (1987) نتیجه گرفتند که اگرچه سر و صدا ظرفیت حافظه را کاهش می‏دهد ولی ممکن است پردازش اطلاعات را در حافظه فعال سرعت ببخشد و عملکرد در برخی تکالیف را آسان سازد. </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تا اینجا اکثر پژوهش‏های مربوط به اثرات سر و صدا بر عملکرد آزمایشگاهی متمرکز بوده‏اند اما مطالعات میدانی در موقعیت‏های روزمزه نیز با داد</w:t>
      </w:r>
      <w:r w:rsidR="00BF35B2">
        <w:rPr>
          <w:rFonts w:cs="B Nazanin" w:hint="cs"/>
          <w:sz w:val="28"/>
          <w:szCs w:val="28"/>
          <w:rtl/>
          <w:lang w:bidi="fa-IR"/>
        </w:rPr>
        <w:t xml:space="preserve">ه‏های آزمایشگاهی همخوانی دارند </w:t>
      </w:r>
      <w:r w:rsidR="00BF35B2">
        <w:rPr>
          <w:rFonts w:cs="B Nazanin"/>
          <w:sz w:val="28"/>
          <w:szCs w:val="28"/>
          <w:rtl/>
          <w:lang w:bidi="fa-IR"/>
        </w:rPr>
        <w:t>(</w:t>
      </w:r>
      <w:r w:rsidRPr="00DA6EC6">
        <w:rPr>
          <w:rFonts w:cs="B Nazanin" w:hint="cs"/>
          <w:sz w:val="28"/>
          <w:szCs w:val="28"/>
          <w:rtl/>
          <w:lang w:bidi="fa-IR"/>
        </w:rPr>
        <w:t>محمودی،</w:t>
      </w:r>
      <w:r w:rsidRPr="00DA6EC6">
        <w:rPr>
          <w:rFonts w:cs="B Nazanin"/>
          <w:sz w:val="28"/>
          <w:szCs w:val="28"/>
          <w:rtl/>
          <w:lang w:bidi="fa-IR"/>
        </w:rPr>
        <w:t xml:space="preserve"> 1392: 98)</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lastRenderedPageBreak/>
        <w:t>سر و صدا بر رفتار اجتماعی هم تأثیر دارد. ایلیارد و لینتل</w:t>
      </w:r>
      <w:r w:rsidRPr="00DA6EC6">
        <w:rPr>
          <w:rFonts w:cs="B Nazanin"/>
          <w:sz w:val="28"/>
          <w:szCs w:val="28"/>
          <w:vertAlign w:val="superscript"/>
          <w:rtl/>
          <w:lang w:bidi="fa-IR"/>
        </w:rPr>
        <w:footnoteReference w:id="263"/>
      </w:r>
      <w:r w:rsidRPr="00DA6EC6">
        <w:rPr>
          <w:rFonts w:cs="B Nazanin" w:hint="cs"/>
          <w:sz w:val="28"/>
          <w:szCs w:val="28"/>
          <w:rtl/>
          <w:lang w:bidi="fa-IR"/>
        </w:rPr>
        <w:t xml:space="preserve"> (1972) متوجه شدند که ارتباط اجتماعی کمی میان همسایگان پر سر و صدا وجود دارد. سایر مطالعات نشان دادند که ما در محیط‏های پر سر و صدا در مقایسه با محیط‏های آرام کمتر به دیگران کمک می‏کنیم (مئوس و کنون</w:t>
      </w:r>
      <w:r w:rsidRPr="00DA6EC6">
        <w:rPr>
          <w:rFonts w:cs="B Nazanin"/>
          <w:sz w:val="28"/>
          <w:szCs w:val="28"/>
          <w:vertAlign w:val="superscript"/>
          <w:rtl/>
          <w:lang w:bidi="fa-IR"/>
        </w:rPr>
        <w:footnoteReference w:id="264"/>
      </w:r>
      <w:r w:rsidRPr="00DA6EC6">
        <w:rPr>
          <w:rFonts w:cs="B Nazanin" w:hint="cs"/>
          <w:sz w:val="28"/>
          <w:szCs w:val="28"/>
          <w:rtl/>
          <w:lang w:bidi="fa-IR"/>
        </w:rPr>
        <w:t>، 1975؛ پیج</w:t>
      </w:r>
      <w:r w:rsidRPr="00DA6EC6">
        <w:rPr>
          <w:rFonts w:cs="B Nazanin"/>
          <w:sz w:val="28"/>
          <w:szCs w:val="28"/>
          <w:vertAlign w:val="superscript"/>
          <w:rtl/>
          <w:lang w:bidi="fa-IR"/>
        </w:rPr>
        <w:footnoteReference w:id="265"/>
      </w:r>
      <w:r w:rsidRPr="00DA6EC6">
        <w:rPr>
          <w:rFonts w:cs="B Nazanin" w:hint="cs"/>
          <w:sz w:val="28"/>
          <w:szCs w:val="28"/>
          <w:rtl/>
          <w:lang w:bidi="fa-IR"/>
        </w:rPr>
        <w:t>، 19770). سرانجام اینکه تعدادی از آزمایشات سر و صدا را با سطوح بالای پرخاشگری در موقعیت‏های آزمایشگاهی مرتبط دانسته‏اند (دانرستین و ویلسون</w:t>
      </w:r>
      <w:r w:rsidRPr="00DA6EC6">
        <w:rPr>
          <w:rFonts w:cs="B Nazanin"/>
          <w:sz w:val="28"/>
          <w:szCs w:val="28"/>
          <w:vertAlign w:val="superscript"/>
          <w:rtl/>
          <w:lang w:bidi="fa-IR"/>
        </w:rPr>
        <w:footnoteReference w:id="266"/>
      </w:r>
      <w:r w:rsidRPr="00DA6EC6">
        <w:rPr>
          <w:rFonts w:cs="B Nazanin" w:hint="cs"/>
          <w:sz w:val="28"/>
          <w:szCs w:val="28"/>
          <w:rtl/>
          <w:lang w:bidi="fa-IR"/>
        </w:rPr>
        <w:t>، 1976؛ گین و انیل</w:t>
      </w:r>
      <w:r w:rsidRPr="00DA6EC6">
        <w:rPr>
          <w:rFonts w:cs="B Nazanin"/>
          <w:sz w:val="28"/>
          <w:szCs w:val="28"/>
          <w:vertAlign w:val="superscript"/>
          <w:rtl/>
          <w:lang w:bidi="fa-IR"/>
        </w:rPr>
        <w:footnoteReference w:id="267"/>
      </w:r>
      <w:r w:rsidRPr="00DA6EC6">
        <w:rPr>
          <w:rFonts w:cs="B Nazanin" w:hint="cs"/>
          <w:sz w:val="28"/>
          <w:szCs w:val="28"/>
          <w:rtl/>
          <w:lang w:bidi="fa-IR"/>
        </w:rPr>
        <w:t>، 1969؛ کانکنی</w:t>
      </w:r>
      <w:r w:rsidRPr="00DA6EC6">
        <w:rPr>
          <w:rFonts w:cs="B Nazanin"/>
          <w:sz w:val="28"/>
          <w:szCs w:val="28"/>
          <w:vertAlign w:val="superscript"/>
          <w:rtl/>
          <w:lang w:bidi="fa-IR"/>
        </w:rPr>
        <w:footnoteReference w:id="268"/>
      </w:r>
      <w:r w:rsidRPr="00DA6EC6">
        <w:rPr>
          <w:rFonts w:cs="B Nazanin" w:hint="cs"/>
          <w:sz w:val="28"/>
          <w:szCs w:val="28"/>
          <w:rtl/>
          <w:lang w:bidi="fa-IR"/>
        </w:rPr>
        <w:t xml:space="preserve">، 1975). </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 به طور خلاصه می‏توان چنین گفت که محیط دور بر اشاره به جنبه‏های ناپیدای محیط فیزیکی دارد. عوامل این محیط شامل آب و هوا، ارتفاع، دما، نور، رنگ و سر و صدا بود. هر یک از این عوامل محیطی دارای تأثیراتی قوی و قابل پیش‏بینی بر رفتار و احساسات انسان هستند. تا حد زیادی حالات خلقی و هیجاناتی را که مردم تجربه می‏کنند محصول همین محیط است. حالات خلقی تحت تأثیر برانگیختگی فیزیولوژیایی و آمادگی هیجانی فرد قرار دارند. </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واکنش‏های در برابر محیط را می‏توان به شکل گرایشی یا اجتنابی توصیف کرد و شدت این گرایشات در ما محصول میزان لذت فراخوانده شده توسط محیط است. محرابیان و راسل (1974) سه بعد برانگیختگی </w:t>
      </w:r>
      <w:r w:rsidRPr="00DA6EC6">
        <w:rPr>
          <w:rFonts w:ascii="Times New Roman" w:hAnsi="Times New Roman" w:cs="Times New Roman" w:hint="cs"/>
          <w:sz w:val="28"/>
          <w:szCs w:val="28"/>
          <w:rtl/>
          <w:lang w:bidi="fa-IR"/>
        </w:rPr>
        <w:t>–</w:t>
      </w:r>
      <w:r w:rsidRPr="00DA6EC6">
        <w:rPr>
          <w:rFonts w:cs="B Nazanin" w:hint="cs"/>
          <w:sz w:val="28"/>
          <w:szCs w:val="28"/>
          <w:rtl/>
          <w:lang w:bidi="fa-IR"/>
        </w:rPr>
        <w:t xml:space="preserve"> آرمیدگی، خوشایندی- ناخوشایندی و تسلط و فرمانبرداری را برای پیش‏بینی حالات خلقی واکنش در برابر محیط پیشنهاد کرده‏اند. الگوی آنها نظریه سه عاملی هیجان نام دارد. </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محرابیان (1976) مفهوم بار محیطی را برای توصیف میزان اطلاعات حسی محیط‏های مختلف ارائه کرده است. </w:t>
      </w:r>
      <w:r w:rsidRPr="00DA6EC6">
        <w:rPr>
          <w:rFonts w:cs="B Nazanin" w:hint="cs"/>
          <w:sz w:val="28"/>
          <w:szCs w:val="28"/>
          <w:rtl/>
          <w:lang w:bidi="fa-IR"/>
        </w:rPr>
        <w:lastRenderedPageBreak/>
        <w:t xml:space="preserve">محیط‏های با بار حسی بالا مملو از اطلاعاتند و به شدت تحریک‏‏زا هستند و محیط‏های با بار کم اینگونه نیستند. شدت، تازگی و یا پیچیدگی محیط جنبه‏های اصلی مرتبط با بار آن محیط به شمار می‏آیند. </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شخصیت فرد به ویژه رابطه آن با واکنش‏های در برابر تغییرات سطح برانگیختگی، به شدت بر چگونگی پاسخ فرد به محیط اطراف تأثیر دارد. هیجان خواهی و غربالگری محرک دو مثال از صفات شخصیتی هستند که از این نظر بسیار مهم‏اند. </w:t>
      </w:r>
    </w:p>
    <w:p w:rsidR="00456DC4" w:rsidRDefault="00456DC4" w:rsidP="00456DC4">
      <w:pPr>
        <w:bidi/>
        <w:spacing w:after="0" w:line="300" w:lineRule="auto"/>
        <w:jc w:val="lowKashida"/>
        <w:rPr>
          <w:rFonts w:cs="B Nazanin"/>
          <w:b/>
          <w:bCs/>
          <w:sz w:val="28"/>
          <w:szCs w:val="28"/>
          <w:rtl/>
          <w:lang w:bidi="fa-IR"/>
        </w:rPr>
      </w:pPr>
    </w:p>
    <w:p w:rsidR="00BF35B2" w:rsidRDefault="00BF35B2" w:rsidP="00BF35B2">
      <w:pPr>
        <w:bidi/>
        <w:spacing w:after="0" w:line="300" w:lineRule="auto"/>
        <w:jc w:val="lowKashida"/>
        <w:rPr>
          <w:rFonts w:cs="B Nazanin"/>
          <w:b/>
          <w:bCs/>
          <w:sz w:val="28"/>
          <w:szCs w:val="28"/>
          <w:rtl/>
          <w:lang w:bidi="fa-IR"/>
        </w:rPr>
      </w:pPr>
    </w:p>
    <w:p w:rsidR="00BF35B2" w:rsidRPr="00BF35B2" w:rsidRDefault="00BF35B2" w:rsidP="00BF35B2">
      <w:pPr>
        <w:bidi/>
        <w:spacing w:after="0" w:line="300" w:lineRule="auto"/>
        <w:jc w:val="lowKashida"/>
        <w:rPr>
          <w:rFonts w:cs="B Nazanin"/>
          <w:sz w:val="20"/>
          <w:szCs w:val="20"/>
          <w:rtl/>
          <w:lang w:bidi="fa-IR"/>
        </w:rPr>
      </w:pPr>
    </w:p>
    <w:p w:rsidR="00456DC4" w:rsidRPr="00BF35B2" w:rsidRDefault="007B08B0" w:rsidP="004D6371">
      <w:pPr>
        <w:pStyle w:val="Heading3"/>
        <w:bidi/>
        <w:rPr>
          <w:rFonts w:cs="B Nazanin"/>
          <w:color w:val="auto"/>
          <w:sz w:val="32"/>
          <w:szCs w:val="32"/>
          <w:rtl/>
          <w:lang w:bidi="fa-IR"/>
        </w:rPr>
      </w:pPr>
      <w:bookmarkStart w:id="77" w:name="_Toc380903802"/>
      <w:r w:rsidRPr="00BF35B2">
        <w:rPr>
          <w:rFonts w:cs="B Nazanin" w:hint="cs"/>
          <w:color w:val="auto"/>
          <w:sz w:val="32"/>
          <w:szCs w:val="32"/>
          <w:rtl/>
          <w:lang w:bidi="fa-IR"/>
        </w:rPr>
        <w:t xml:space="preserve">4-2-3- </w:t>
      </w:r>
      <w:r w:rsidR="00456DC4" w:rsidRPr="00BF35B2">
        <w:rPr>
          <w:rFonts w:cs="B Nazanin" w:hint="cs"/>
          <w:color w:val="auto"/>
          <w:sz w:val="32"/>
          <w:szCs w:val="32"/>
          <w:rtl/>
          <w:lang w:bidi="fa-IR"/>
        </w:rPr>
        <w:t>اثرات تراکم بالا بر انسان‏ها</w:t>
      </w:r>
      <w:bookmarkEnd w:id="77"/>
    </w:p>
    <w:p w:rsidR="00BF35B2" w:rsidRDefault="00BF35B2" w:rsidP="00456DC4">
      <w:pPr>
        <w:bidi/>
        <w:spacing w:after="0" w:line="300" w:lineRule="auto"/>
        <w:jc w:val="lowKashida"/>
        <w:rPr>
          <w:rFonts w:cs="B Nazanin"/>
          <w:b/>
          <w:bCs/>
          <w:sz w:val="28"/>
          <w:szCs w:val="28"/>
          <w:rtl/>
          <w:lang w:bidi="fa-IR"/>
        </w:rPr>
      </w:pPr>
    </w:p>
    <w:p w:rsidR="00456DC4" w:rsidRPr="00DA6EC6" w:rsidRDefault="00456DC4" w:rsidP="00BF35B2">
      <w:pPr>
        <w:bidi/>
        <w:spacing w:after="0" w:line="300" w:lineRule="auto"/>
        <w:jc w:val="lowKashida"/>
        <w:rPr>
          <w:rFonts w:cs="B Nazanin"/>
          <w:b/>
          <w:bCs/>
          <w:sz w:val="28"/>
          <w:szCs w:val="28"/>
          <w:rtl/>
          <w:lang w:bidi="fa-IR"/>
        </w:rPr>
      </w:pPr>
      <w:r w:rsidRPr="00DA6EC6">
        <w:rPr>
          <w:rFonts w:cs="B Nazanin" w:hint="cs"/>
          <w:b/>
          <w:bCs/>
          <w:sz w:val="28"/>
          <w:szCs w:val="28"/>
          <w:rtl/>
          <w:lang w:bidi="fa-IR"/>
        </w:rPr>
        <w:t>مطالعات در مورد ازدحام کوتاه مدت</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 xml:space="preserve">پژوهش در مورد ازدحام درازمدت معمولاً پاسخ‏هایی را مورد بررسی قرار می‏دهد که به شکل طبیعی در گروههایی بروز می‏کنند که به مدت طولانی تحت شرایط یا تراکم بالا زندگی می‏نمایند. به طور معمول ماهیت این مطالعات همبستگی است. قبل از بحث درباره اثرات مواجهه درازمدت با تراکم بالا، نتایج پژوهش‏های مربوط به اثرات ازدحام کوتاه مدت مورد بررسی قرار خواهد گرفت. </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اندرو ( 1953) بیان می کند که، مطالعات در مورد ازدحام کوتاه مدت بیشتر آزمایشی بوده‏اند. به طور معمول پژوهشگر به شکل تصادفی آزمودنی‏ها را در شرایط آزمایشی قرار می‏دهد که به لحاظ تراکم فضایی یا اجتماعی با یکدیگر متفاوت هستند. آزمایش ممکن است به کوتاهی 30 دقیقه یا به مدت چند ساعت باشد. روشن است که مدت زمان کوتاه آزمایش و ماهیت مصنوعی موقعیت، تعمیم نتایج این مطالعات را به مسائل افرادی که ازدحام جدی را در محیط‏های واقعی تجربه می‏کنند، محدود می‏سازد. با این وجود این </w:t>
      </w:r>
      <w:r w:rsidRPr="00DA6EC6">
        <w:rPr>
          <w:rFonts w:cs="B Nazanin" w:hint="cs"/>
          <w:sz w:val="28"/>
          <w:szCs w:val="28"/>
          <w:rtl/>
          <w:lang w:bidi="fa-IR"/>
        </w:rPr>
        <w:lastRenderedPageBreak/>
        <w:t xml:space="preserve">آزمایشات با ارزشند زیرا تنها راه معتبر بررسی متغیرهای جغرافیایی و موقعیتی است که در مطالعات میدانی ازدحام درازمدت مبهم باقی می‏مانند. همچنین با استفاده از روش‏های آزمایشی متغیرهای مستقل و وابسته بیشتری مورد مطالعه قرار می‏گیرند. رایج‏ترین متغیرهای وابسته در آزمایشات مربوط به ازدحام کوتاه مدت واکنش‏های عاطفی و هیجانی، انجام تکلیف و رفتارهای اجتماعی مثل پرخاشگری، رفتار کمک بخش و جذابیت بین فردی است. </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آزمایشات ازدحام کوتاه مدت می‏تواند هم در موقعیت آزمایشگاهی و هم موقعیت میدانی انجام گیرد. یک نمونه خوب از مطالعه آزمایشگاهی درباره اثرات مواجهه کوتاه مدت با تراکم بالا توسط متئوس</w:t>
      </w:r>
      <w:r w:rsidRPr="00DA6EC6">
        <w:rPr>
          <w:rFonts w:cs="B Nazanin"/>
          <w:sz w:val="28"/>
          <w:szCs w:val="28"/>
          <w:vertAlign w:val="superscript"/>
          <w:rtl/>
          <w:lang w:bidi="fa-IR"/>
        </w:rPr>
        <w:footnoteReference w:id="269"/>
      </w:r>
      <w:r w:rsidRPr="00DA6EC6">
        <w:rPr>
          <w:rFonts w:cs="B Nazanin" w:hint="cs"/>
          <w:sz w:val="28"/>
          <w:szCs w:val="28"/>
          <w:rtl/>
          <w:lang w:bidi="fa-IR"/>
        </w:rPr>
        <w:t>، پائولوس و بارون</w:t>
      </w:r>
      <w:r w:rsidRPr="00DA6EC6">
        <w:rPr>
          <w:rFonts w:cs="B Nazanin"/>
          <w:sz w:val="28"/>
          <w:szCs w:val="28"/>
          <w:vertAlign w:val="superscript"/>
          <w:rtl/>
          <w:lang w:bidi="fa-IR"/>
        </w:rPr>
        <w:footnoteReference w:id="270"/>
      </w:r>
      <w:r w:rsidRPr="00DA6EC6">
        <w:rPr>
          <w:rFonts w:cs="B Nazanin" w:hint="cs"/>
          <w:sz w:val="28"/>
          <w:szCs w:val="28"/>
          <w:rtl/>
          <w:lang w:bidi="fa-IR"/>
        </w:rPr>
        <w:t xml:space="preserve"> (1979) صورت گرفته است. هدف آنها تعیین این بود که تراکم چه اثراتی بر رفتار پرخاشگرانه آزمودنی‏های در حال رقابت یا همکاری با یکدیگر می‏گذارد. آزمودنی‏های این آزمایش دانشجویان پسر سال نخست رشته روان‏شناسی بودند. آنها به شکل تصادفی در گروههای با تراکم بالا (چهار فرد در اتاق 7/1×2 متر) و تراکم پایین (چهار نفر در اتاق 4×9/3 متر) قرار داده شدند. آزمودنی‏ها در این گروهها سعی می‏کردند تکلیف بسیار پیچیده گذر از دوازده ماز افقی تو درتو با استفاده از راههای عمودی درست و نادرست را به اتمام برسانند. پژوهشگران دریافتند که تراکم بالا عملاً پرخاشگری تحت شرایط رقابتی را کاهش داده است در حالی که این نتایج مغایر با برخی از مطالعاتی است که درباره آنها بحث خواهیم کرد ولی با پژوهش‏های جدیدی همخوانی دارد که نشان می‏دهند ازدحام در شرایط رفابتی به جای پرخاشگری به کناره گیری می‏انجامد (بام، والینس، 1977؛ لو</w:t>
      </w:r>
      <w:r w:rsidRPr="00DA6EC6">
        <w:rPr>
          <w:rFonts w:cs="B Nazanin"/>
          <w:sz w:val="28"/>
          <w:szCs w:val="28"/>
          <w:vertAlign w:val="superscript"/>
          <w:rtl/>
          <w:lang w:bidi="fa-IR"/>
        </w:rPr>
        <w:footnoteReference w:id="271"/>
      </w:r>
      <w:r w:rsidRPr="00DA6EC6">
        <w:rPr>
          <w:rFonts w:cs="B Nazanin" w:hint="cs"/>
          <w:sz w:val="28"/>
          <w:szCs w:val="28"/>
          <w:rtl/>
          <w:lang w:bidi="fa-IR"/>
        </w:rPr>
        <w:t xml:space="preserve">، 1978). </w:t>
      </w:r>
      <w:r w:rsidRPr="00DA6EC6">
        <w:rPr>
          <w:rFonts w:cs="B Nazanin" w:hint="cs"/>
          <w:sz w:val="28"/>
          <w:szCs w:val="28"/>
          <w:rtl/>
          <w:lang w:bidi="fa-IR"/>
        </w:rPr>
        <w:lastRenderedPageBreak/>
        <w:t xml:space="preserve">تراکم هیچ اثری بر پرخاشگری آزمودنی‏های همکار نداشت. متئوس، پائولوس و بارون نیز دریافتند اگر به آزمودنی‏ها بین بخش اول و دوم مطالعه 30 دقیقه استراحت داده شود، تمام اثرات تراکم از بین می‏رود. آنها عنوان داشتند که نتایج مطالعات آزمایشگاهی تراکم را می‏توان به تجارب کوتاه مدت آن مانند تجارب در آسانسورها و اتوبوس‏ها تعمیم داد. </w:t>
      </w:r>
    </w:p>
    <w:p w:rsidR="00456DC4" w:rsidRPr="00DA6EC6" w:rsidRDefault="00456DC4" w:rsidP="00BF35B2">
      <w:pPr>
        <w:bidi/>
        <w:spacing w:after="0" w:line="300" w:lineRule="auto"/>
        <w:ind w:firstLine="283"/>
        <w:jc w:val="lowKashida"/>
        <w:rPr>
          <w:rFonts w:cs="B Nazanin"/>
          <w:sz w:val="28"/>
          <w:szCs w:val="28"/>
          <w:lang w:bidi="fa-IR"/>
        </w:rPr>
      </w:pPr>
      <w:r w:rsidRPr="00DA6EC6">
        <w:rPr>
          <w:rFonts w:cs="B Nazanin" w:hint="cs"/>
          <w:sz w:val="28"/>
          <w:szCs w:val="28"/>
          <w:rtl/>
          <w:lang w:bidi="fa-IR"/>
        </w:rPr>
        <w:t>ساگرت</w:t>
      </w:r>
      <w:r w:rsidRPr="00DA6EC6">
        <w:rPr>
          <w:rFonts w:cs="B Nazanin"/>
          <w:sz w:val="28"/>
          <w:szCs w:val="28"/>
          <w:vertAlign w:val="superscript"/>
          <w:rtl/>
          <w:lang w:bidi="fa-IR"/>
        </w:rPr>
        <w:footnoteReference w:id="272"/>
      </w:r>
      <w:r w:rsidRPr="00DA6EC6">
        <w:rPr>
          <w:rFonts w:cs="B Nazanin" w:hint="cs"/>
          <w:sz w:val="28"/>
          <w:szCs w:val="28"/>
          <w:rtl/>
          <w:lang w:bidi="fa-IR"/>
        </w:rPr>
        <w:t>، مکینتاش و وست</w:t>
      </w:r>
      <w:r w:rsidRPr="00DA6EC6">
        <w:rPr>
          <w:rFonts w:cs="B Nazanin"/>
          <w:sz w:val="28"/>
          <w:szCs w:val="28"/>
          <w:vertAlign w:val="superscript"/>
          <w:rtl/>
          <w:lang w:bidi="fa-IR"/>
        </w:rPr>
        <w:footnoteReference w:id="273"/>
      </w:r>
      <w:r w:rsidRPr="00DA6EC6">
        <w:rPr>
          <w:rFonts w:cs="B Nazanin" w:hint="cs"/>
          <w:sz w:val="28"/>
          <w:szCs w:val="28"/>
          <w:rtl/>
          <w:lang w:bidi="fa-IR"/>
        </w:rPr>
        <w:t xml:space="preserve"> (1975) دو مطالعه‏ای را انجام دادند که عالی‏ترین نمونه‏های پژوهش روی اثرات کوتاه مدت تراکم در موقعیت میدانی هستند. هدف هر دو مطالعه بررسی اثرات تراکم بر توانایی شخص در انجام دقیق تکالیفی بود که به دقت و تفکر بالا احتیاج داشت. </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نتایج به دست آمده از این آزمایشات نشان داد که مردان در مقایسه با زنان، در شرایط شلوغی زیاد هیجانات شدیدتری (مثل پرخاشگری، کیفوری) را گزارش کردند.</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با وجود برخی استثنائات باید خاطرنشان ساخت که مواجهه با تراکم بالا به جای اثرات مثبت، اغلب دارای اثرات منفی است. افرایش تراکم به ویژه تراکم اجتماعی، به شدت سطوح برانگیختگی فیزیولوژیک را بالا می‏برد (آیلو</w:t>
      </w:r>
      <w:r w:rsidRPr="00DA6EC6">
        <w:rPr>
          <w:rFonts w:cs="B Nazanin"/>
          <w:sz w:val="28"/>
          <w:szCs w:val="28"/>
          <w:vertAlign w:val="superscript"/>
          <w:rtl/>
          <w:lang w:bidi="fa-IR"/>
        </w:rPr>
        <w:footnoteReference w:id="274"/>
      </w:r>
      <w:r w:rsidRPr="00DA6EC6">
        <w:rPr>
          <w:rFonts w:cs="B Nazanin" w:hint="cs"/>
          <w:sz w:val="28"/>
          <w:szCs w:val="28"/>
          <w:rtl/>
          <w:lang w:bidi="fa-IR"/>
        </w:rPr>
        <w:t>، اپستین و کارلین</w:t>
      </w:r>
      <w:r w:rsidRPr="00DA6EC6">
        <w:rPr>
          <w:rFonts w:cs="B Nazanin"/>
          <w:sz w:val="28"/>
          <w:szCs w:val="28"/>
          <w:vertAlign w:val="superscript"/>
          <w:rtl/>
          <w:lang w:bidi="fa-IR"/>
        </w:rPr>
        <w:footnoteReference w:id="275"/>
      </w:r>
      <w:r w:rsidRPr="00DA6EC6">
        <w:rPr>
          <w:rFonts w:cs="B Nazanin" w:hint="cs"/>
          <w:sz w:val="28"/>
          <w:szCs w:val="28"/>
          <w:rtl/>
          <w:lang w:bidi="fa-IR"/>
        </w:rPr>
        <w:t>، 1975؛ ایوانز</w:t>
      </w:r>
      <w:r w:rsidRPr="00DA6EC6">
        <w:rPr>
          <w:rFonts w:cs="B Nazanin"/>
          <w:sz w:val="28"/>
          <w:szCs w:val="28"/>
          <w:vertAlign w:val="superscript"/>
          <w:rtl/>
          <w:lang w:bidi="fa-IR"/>
        </w:rPr>
        <w:footnoteReference w:id="276"/>
      </w:r>
      <w:r w:rsidRPr="00DA6EC6">
        <w:rPr>
          <w:rFonts w:cs="B Nazanin" w:hint="cs"/>
          <w:sz w:val="28"/>
          <w:szCs w:val="28"/>
          <w:rtl/>
          <w:lang w:bidi="fa-IR"/>
        </w:rPr>
        <w:t>، 1979؛ ساگرت</w:t>
      </w:r>
      <w:r w:rsidRPr="00DA6EC6">
        <w:rPr>
          <w:rFonts w:cs="B Nazanin"/>
          <w:sz w:val="28"/>
          <w:szCs w:val="28"/>
          <w:vertAlign w:val="superscript"/>
          <w:rtl/>
          <w:lang w:bidi="fa-IR"/>
        </w:rPr>
        <w:footnoteReference w:id="277"/>
      </w:r>
      <w:r w:rsidRPr="00DA6EC6">
        <w:rPr>
          <w:rFonts w:cs="B Nazanin" w:hint="cs"/>
          <w:sz w:val="28"/>
          <w:szCs w:val="28"/>
          <w:rtl/>
          <w:lang w:bidi="fa-IR"/>
        </w:rPr>
        <w:t>، 1978؛ سینگلر</w:t>
      </w:r>
      <w:r w:rsidRPr="00DA6EC6">
        <w:rPr>
          <w:rFonts w:cs="B Nazanin"/>
          <w:sz w:val="28"/>
          <w:szCs w:val="28"/>
          <w:vertAlign w:val="superscript"/>
          <w:rtl/>
          <w:lang w:bidi="fa-IR"/>
        </w:rPr>
        <w:footnoteReference w:id="278"/>
      </w:r>
      <w:r w:rsidRPr="00DA6EC6">
        <w:rPr>
          <w:rFonts w:cs="B Nazanin" w:hint="cs"/>
          <w:sz w:val="28"/>
          <w:szCs w:val="28"/>
          <w:rtl/>
          <w:lang w:bidi="fa-IR"/>
        </w:rPr>
        <w:t>، لاندبرگ و فرانکن هوسر</w:t>
      </w:r>
      <w:r w:rsidRPr="00DA6EC6">
        <w:rPr>
          <w:rFonts w:cs="B Nazanin"/>
          <w:sz w:val="28"/>
          <w:szCs w:val="28"/>
          <w:vertAlign w:val="superscript"/>
          <w:rtl/>
          <w:lang w:bidi="fa-IR"/>
        </w:rPr>
        <w:footnoteReference w:id="279"/>
      </w:r>
      <w:r w:rsidRPr="00DA6EC6">
        <w:rPr>
          <w:rFonts w:cs="B Nazanin" w:hint="cs"/>
          <w:sz w:val="28"/>
          <w:szCs w:val="28"/>
          <w:rtl/>
          <w:lang w:bidi="fa-IR"/>
        </w:rPr>
        <w:t xml:space="preserve">، (1978) و این برانگیختگی اغلب توسط مردمی که آن را تجربه می‏کنند، منفی تعبیر می‏شود. مواجه کوتاه مدت با تراکم بالا می‏تواند باعث اثرات ثانوی منفی نیز </w:t>
      </w:r>
      <w:r w:rsidRPr="00DA6EC6">
        <w:rPr>
          <w:rFonts w:cs="B Nazanin" w:hint="cs"/>
          <w:sz w:val="28"/>
          <w:szCs w:val="28"/>
          <w:rtl/>
          <w:lang w:bidi="fa-IR"/>
        </w:rPr>
        <w:lastRenderedPageBreak/>
        <w:t>گردد، مثل مردمی که اخیراً تجربه تراکم داشتند و بعد توانایی کاهش یافته در تحمل ناکامی نشان دادند (دولی</w:t>
      </w:r>
      <w:r w:rsidRPr="00DA6EC6">
        <w:rPr>
          <w:rFonts w:cs="B Nazanin"/>
          <w:sz w:val="28"/>
          <w:szCs w:val="28"/>
          <w:vertAlign w:val="superscript"/>
          <w:rtl/>
          <w:lang w:bidi="fa-IR"/>
        </w:rPr>
        <w:footnoteReference w:id="280"/>
      </w:r>
      <w:r w:rsidRPr="00DA6EC6">
        <w:rPr>
          <w:rFonts w:cs="B Nazanin" w:hint="cs"/>
          <w:sz w:val="28"/>
          <w:szCs w:val="28"/>
          <w:rtl/>
          <w:lang w:bidi="fa-IR"/>
        </w:rPr>
        <w:t>، 1975؛ شرود</w:t>
      </w:r>
      <w:r w:rsidRPr="00DA6EC6">
        <w:rPr>
          <w:rFonts w:cs="B Nazanin"/>
          <w:sz w:val="28"/>
          <w:szCs w:val="28"/>
          <w:vertAlign w:val="superscript"/>
          <w:rtl/>
          <w:lang w:bidi="fa-IR"/>
        </w:rPr>
        <w:footnoteReference w:id="281"/>
      </w:r>
      <w:r w:rsidRPr="00DA6EC6">
        <w:rPr>
          <w:rFonts w:cs="B Nazanin" w:hint="cs"/>
          <w:sz w:val="28"/>
          <w:szCs w:val="28"/>
          <w:rtl/>
          <w:lang w:bidi="fa-IR"/>
        </w:rPr>
        <w:t xml:space="preserve">، 1974). </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اگر در تراکم زیاد دیگران شما را لمس کنند شرایط آزار دهنده تر می‏گردد (نیکوزیا</w:t>
      </w:r>
      <w:r w:rsidRPr="00DA6EC6">
        <w:rPr>
          <w:rFonts w:cs="B Nazanin"/>
          <w:sz w:val="28"/>
          <w:szCs w:val="28"/>
          <w:vertAlign w:val="superscript"/>
          <w:rtl/>
          <w:lang w:bidi="fa-IR"/>
        </w:rPr>
        <w:footnoteReference w:id="282"/>
      </w:r>
      <w:r w:rsidRPr="00DA6EC6">
        <w:rPr>
          <w:rFonts w:cs="B Nazanin" w:hint="cs"/>
          <w:sz w:val="28"/>
          <w:szCs w:val="28"/>
          <w:rtl/>
          <w:lang w:bidi="fa-IR"/>
        </w:rPr>
        <w:t>، هالمن</w:t>
      </w:r>
      <w:r w:rsidRPr="00DA6EC6">
        <w:rPr>
          <w:rFonts w:cs="B Nazanin"/>
          <w:sz w:val="28"/>
          <w:szCs w:val="28"/>
          <w:vertAlign w:val="superscript"/>
          <w:rtl/>
          <w:lang w:bidi="fa-IR"/>
        </w:rPr>
        <w:footnoteReference w:id="283"/>
      </w:r>
      <w:r w:rsidRPr="00DA6EC6">
        <w:rPr>
          <w:rFonts w:cs="B Nazanin" w:hint="cs"/>
          <w:sz w:val="28"/>
          <w:szCs w:val="28"/>
          <w:rtl/>
          <w:lang w:bidi="fa-IR"/>
        </w:rPr>
        <w:t>، کارلین، اسپتین و آیلو، 1979). جای تعجب ندارد که آزمودنی‏ها در اتاق‏های کوچک، در مقایسه با آزمودنی‏ها در اتاق‏های بزرگ، احساس شلوغی، محدودیت و نارضایتی بیشتری می‏کنند و اتاق را گرم‏تر و آزاردهنده‏تر می‏بینند؛ دانش آموزان در کلاس‏های شلوغ‏تر از تهویه هوا، اندازه اتاق و کلاسی که در آن هستند، بیشتر شکایت می‏نمایند (استوکولز، رال</w:t>
      </w:r>
      <w:r w:rsidRPr="00DA6EC6">
        <w:rPr>
          <w:rFonts w:cs="B Nazanin"/>
          <w:sz w:val="28"/>
          <w:szCs w:val="28"/>
          <w:vertAlign w:val="superscript"/>
          <w:rtl/>
          <w:lang w:bidi="fa-IR"/>
        </w:rPr>
        <w:footnoteReference w:id="284"/>
      </w:r>
      <w:r w:rsidRPr="00DA6EC6">
        <w:rPr>
          <w:rFonts w:cs="B Nazanin" w:hint="cs"/>
          <w:sz w:val="28"/>
          <w:szCs w:val="28"/>
          <w:rtl/>
          <w:lang w:bidi="fa-IR"/>
        </w:rPr>
        <w:t>، پینر و شاپلر</w:t>
      </w:r>
      <w:r w:rsidRPr="00DA6EC6">
        <w:rPr>
          <w:rFonts w:cs="B Nazanin"/>
          <w:sz w:val="28"/>
          <w:szCs w:val="28"/>
          <w:vertAlign w:val="superscript"/>
          <w:rtl/>
          <w:lang w:bidi="fa-IR"/>
        </w:rPr>
        <w:footnoteReference w:id="285"/>
      </w:r>
      <w:r w:rsidRPr="00DA6EC6">
        <w:rPr>
          <w:rFonts w:cs="B Nazanin" w:hint="cs"/>
          <w:sz w:val="28"/>
          <w:szCs w:val="28"/>
          <w:rtl/>
          <w:lang w:bidi="fa-IR"/>
        </w:rPr>
        <w:t>، 1973). انتظار تجربه تراکم بالا باعث می‏شود افراد ارتباطشان را با دیگران قطع کنند و از تعامل کناره بگیرند (بام و گرین برگ، 1975؛ بام و کومان، 1976). گریفیت و ویچ</w:t>
      </w:r>
      <w:r w:rsidRPr="00DA6EC6">
        <w:rPr>
          <w:rFonts w:cs="B Nazanin"/>
          <w:sz w:val="28"/>
          <w:szCs w:val="28"/>
          <w:vertAlign w:val="superscript"/>
          <w:rtl/>
          <w:lang w:bidi="fa-IR"/>
        </w:rPr>
        <w:footnoteReference w:id="286"/>
      </w:r>
      <w:r w:rsidRPr="00DA6EC6">
        <w:rPr>
          <w:rFonts w:cs="B Nazanin" w:hint="cs"/>
          <w:sz w:val="28"/>
          <w:szCs w:val="28"/>
          <w:rtl/>
          <w:lang w:bidi="fa-IR"/>
        </w:rPr>
        <w:t xml:space="preserve"> (1971) نشان دادند که تراکم زیاد باعث شد که آزمودنی‏های آنها دچار حالات خلقی بسیار بد گردند و در مقایسه با آزمودنی‏هایی که تراکم کمی را تجربه کردند، از غریبه‏ها متنفر شوند؛ اثرات تراکم بالا وقتی شدیدتر می‏شود که دمای اتاق گرم باشد. </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بسیاری از مطالعات ازدحام کوتاه مدت روی کودکان انجام گرفته‏اند. اگر منابع در دسترس کودکان زیاد باشد تراکم اثری روی آنها ندارد (لو و اسمتانا</w:t>
      </w:r>
      <w:r w:rsidRPr="00DA6EC6">
        <w:rPr>
          <w:rFonts w:cs="B Nazanin"/>
          <w:sz w:val="28"/>
          <w:szCs w:val="28"/>
          <w:vertAlign w:val="superscript"/>
          <w:rtl/>
          <w:lang w:bidi="fa-IR"/>
        </w:rPr>
        <w:footnoteReference w:id="287"/>
      </w:r>
      <w:r w:rsidRPr="00DA6EC6">
        <w:rPr>
          <w:rFonts w:cs="B Nazanin" w:hint="cs"/>
          <w:sz w:val="28"/>
          <w:szCs w:val="28"/>
          <w:rtl/>
          <w:lang w:bidi="fa-IR"/>
        </w:rPr>
        <w:t>، 1978؛ راه و پترسون</w:t>
      </w:r>
      <w:r w:rsidRPr="00DA6EC6">
        <w:rPr>
          <w:rFonts w:cs="B Nazanin"/>
          <w:sz w:val="28"/>
          <w:szCs w:val="28"/>
          <w:vertAlign w:val="superscript"/>
          <w:rtl/>
          <w:lang w:bidi="fa-IR"/>
        </w:rPr>
        <w:footnoteReference w:id="288"/>
      </w:r>
      <w:r w:rsidRPr="00DA6EC6">
        <w:rPr>
          <w:rFonts w:cs="B Nazanin" w:hint="cs"/>
          <w:sz w:val="28"/>
          <w:szCs w:val="28"/>
          <w:rtl/>
          <w:lang w:bidi="fa-IR"/>
        </w:rPr>
        <w:t xml:space="preserve">، 1974)، اما در اکثر موارد تراکم بالا با بدرفتاری پرخاشگری مرتبط بوده است </w:t>
      </w:r>
      <w:r w:rsidRPr="00DA6EC6">
        <w:rPr>
          <w:rFonts w:cs="B Nazanin" w:hint="cs"/>
          <w:sz w:val="28"/>
          <w:szCs w:val="28"/>
          <w:rtl/>
          <w:lang w:bidi="fa-IR"/>
        </w:rPr>
        <w:lastRenderedPageBreak/>
        <w:t>(گینسبورگ</w:t>
      </w:r>
      <w:r w:rsidRPr="00DA6EC6">
        <w:rPr>
          <w:rFonts w:cs="B Nazanin"/>
          <w:sz w:val="28"/>
          <w:szCs w:val="28"/>
          <w:vertAlign w:val="superscript"/>
          <w:rtl/>
          <w:lang w:bidi="fa-IR"/>
        </w:rPr>
        <w:footnoteReference w:id="289"/>
      </w:r>
      <w:r w:rsidRPr="00DA6EC6">
        <w:rPr>
          <w:rFonts w:cs="B Nazanin" w:hint="cs"/>
          <w:sz w:val="28"/>
          <w:szCs w:val="28"/>
          <w:rtl/>
          <w:lang w:bidi="fa-IR"/>
        </w:rPr>
        <w:t>، پولمن</w:t>
      </w:r>
      <w:r w:rsidRPr="00DA6EC6">
        <w:rPr>
          <w:rFonts w:cs="B Nazanin"/>
          <w:sz w:val="28"/>
          <w:szCs w:val="28"/>
          <w:vertAlign w:val="superscript"/>
          <w:rtl/>
          <w:lang w:bidi="fa-IR"/>
        </w:rPr>
        <w:footnoteReference w:id="290"/>
      </w:r>
      <w:r w:rsidRPr="00DA6EC6">
        <w:rPr>
          <w:rFonts w:cs="B Nazanin" w:hint="cs"/>
          <w:sz w:val="28"/>
          <w:szCs w:val="28"/>
          <w:rtl/>
          <w:lang w:bidi="fa-IR"/>
        </w:rPr>
        <w:t>، واولون و هوپ</w:t>
      </w:r>
      <w:r w:rsidRPr="00DA6EC6">
        <w:rPr>
          <w:rFonts w:cs="B Nazanin"/>
          <w:sz w:val="28"/>
          <w:szCs w:val="28"/>
          <w:vertAlign w:val="superscript"/>
          <w:rtl/>
          <w:lang w:bidi="fa-IR"/>
        </w:rPr>
        <w:footnoteReference w:id="291"/>
      </w:r>
      <w:r w:rsidRPr="00DA6EC6">
        <w:rPr>
          <w:rFonts w:cs="B Nazanin" w:hint="cs"/>
          <w:sz w:val="28"/>
          <w:szCs w:val="28"/>
          <w:rtl/>
          <w:lang w:bidi="fa-IR"/>
        </w:rPr>
        <w:t>، 1977؛ هات و وایزی</w:t>
      </w:r>
      <w:r w:rsidRPr="00DA6EC6">
        <w:rPr>
          <w:rFonts w:cs="B Nazanin"/>
          <w:sz w:val="28"/>
          <w:szCs w:val="28"/>
          <w:vertAlign w:val="superscript"/>
          <w:rtl/>
          <w:lang w:bidi="fa-IR"/>
        </w:rPr>
        <w:footnoteReference w:id="292"/>
      </w:r>
      <w:r w:rsidRPr="00DA6EC6">
        <w:rPr>
          <w:rFonts w:cs="B Nazanin" w:hint="cs"/>
          <w:sz w:val="28"/>
          <w:szCs w:val="28"/>
          <w:rtl/>
          <w:lang w:bidi="fa-IR"/>
        </w:rPr>
        <w:t>، 1966؛ مک گرو</w:t>
      </w:r>
      <w:r w:rsidRPr="00DA6EC6">
        <w:rPr>
          <w:rFonts w:cs="B Nazanin"/>
          <w:sz w:val="28"/>
          <w:szCs w:val="28"/>
          <w:vertAlign w:val="superscript"/>
          <w:rtl/>
          <w:lang w:bidi="fa-IR"/>
        </w:rPr>
        <w:footnoteReference w:id="293"/>
      </w:r>
      <w:r w:rsidRPr="00DA6EC6">
        <w:rPr>
          <w:rFonts w:cs="B Nazanin" w:hint="cs"/>
          <w:sz w:val="28"/>
          <w:szCs w:val="28"/>
          <w:rtl/>
          <w:lang w:bidi="fa-IR"/>
        </w:rPr>
        <w:t>، 1972). لو و کنلی</w:t>
      </w:r>
      <w:r w:rsidRPr="00DA6EC6">
        <w:rPr>
          <w:rFonts w:cs="B Nazanin"/>
          <w:sz w:val="28"/>
          <w:szCs w:val="28"/>
          <w:vertAlign w:val="superscript"/>
          <w:rtl/>
          <w:lang w:bidi="fa-IR"/>
        </w:rPr>
        <w:footnoteReference w:id="294"/>
      </w:r>
      <w:r w:rsidRPr="00DA6EC6">
        <w:rPr>
          <w:rFonts w:cs="B Nazanin" w:hint="cs"/>
          <w:sz w:val="28"/>
          <w:szCs w:val="28"/>
          <w:rtl/>
          <w:lang w:bidi="fa-IR"/>
        </w:rPr>
        <w:t xml:space="preserve"> (1979) در یک مطالعه میدانی 5 ساله، تأیید کردند که تراکم بالا پرخاشگری را افزایش می‏دهد و با آشفتگی گزارش شده توسط فرد و بازی کمتر با اسباب بازی‏ها ارتباط دارد. بعلاوه آنها متوجه شدند که پسران در مقایسه با دختران، در تراکم بالا مخرب‏تر و پرخاشگرترند و اغلب اسباب بازی‏ها را می‏شکنند و با یکدیگر دعوا می‏کنند. فقط تعداد کمی از مطالعات (برای مثال لو، 1972) نتوانستند ارتباطی را میان تراکم بالا و افزایش پرخاشگری در کودکان بیابند. به اعتقاد لو (1973) این استثناها را می‏توان با در نظر گرفتن موقعیت‏های این مطالعات تبیین نمود. </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این مطالعات همچنین نشان دادند که مردان بزرگسال، و نه زنان، اغلب تحت شرایط تراکم اجتماعی بالا، پرخاشگرتر می‏شوند (استچینو و بوردن</w:t>
      </w:r>
      <w:r w:rsidRPr="00DA6EC6">
        <w:rPr>
          <w:rFonts w:cs="B Nazanin"/>
          <w:sz w:val="28"/>
          <w:szCs w:val="28"/>
          <w:vertAlign w:val="superscript"/>
          <w:rtl/>
          <w:lang w:bidi="fa-IR"/>
        </w:rPr>
        <w:footnoteReference w:id="295"/>
      </w:r>
      <w:r w:rsidRPr="00DA6EC6">
        <w:rPr>
          <w:rFonts w:cs="B Nazanin" w:hint="cs"/>
          <w:sz w:val="28"/>
          <w:szCs w:val="28"/>
          <w:rtl/>
          <w:lang w:bidi="fa-IR"/>
        </w:rPr>
        <w:t>، 1976؛ استوکولز و همکاران، 1973). در واقع مردان و زنان به شکلی متفاوت و به طرقی جالب به تراکم بالا واکنش نشان می‏دادند.</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تراکم بالا به تنها بر احساسات ما اثر می‏گذارد بلکه می‏تواند توانایی ما را در انجام درست تکالیف تحت تأثیر قرار دهد. در حالی که تراکم بالا بر عملکرد در تکلیف ساده خیلی تأثیر ندارد، عملکرد در تکالیف مشکل و پیچیده‏ای را که به حل مسأله، استمرار و تمایز نیاز دارند، دچار تغییر می‏کند (فریدمن، گلوانسکی و ارلیچ</w:t>
      </w:r>
      <w:r w:rsidRPr="00DA6EC6">
        <w:rPr>
          <w:rFonts w:cs="B Nazanin"/>
          <w:sz w:val="28"/>
          <w:szCs w:val="28"/>
          <w:vertAlign w:val="superscript"/>
          <w:rtl/>
          <w:lang w:bidi="fa-IR"/>
        </w:rPr>
        <w:footnoteReference w:id="296"/>
      </w:r>
      <w:r w:rsidRPr="00DA6EC6">
        <w:rPr>
          <w:rFonts w:cs="B Nazanin" w:hint="cs"/>
          <w:sz w:val="28"/>
          <w:szCs w:val="28"/>
          <w:rtl/>
          <w:lang w:bidi="fa-IR"/>
        </w:rPr>
        <w:t>، 1971؛ کلین و هریس</w:t>
      </w:r>
      <w:r w:rsidRPr="00DA6EC6">
        <w:rPr>
          <w:rFonts w:cs="B Nazanin"/>
          <w:sz w:val="28"/>
          <w:szCs w:val="28"/>
          <w:vertAlign w:val="superscript"/>
          <w:rtl/>
          <w:lang w:bidi="fa-IR"/>
        </w:rPr>
        <w:footnoteReference w:id="297"/>
      </w:r>
      <w:r w:rsidRPr="00DA6EC6">
        <w:rPr>
          <w:rFonts w:cs="B Nazanin" w:hint="cs"/>
          <w:sz w:val="28"/>
          <w:szCs w:val="28"/>
          <w:rtl/>
          <w:lang w:bidi="fa-IR"/>
        </w:rPr>
        <w:t xml:space="preserve">، </w:t>
      </w:r>
      <w:r w:rsidRPr="00DA6EC6">
        <w:rPr>
          <w:rFonts w:cs="B Nazanin" w:hint="cs"/>
          <w:sz w:val="28"/>
          <w:szCs w:val="28"/>
          <w:rtl/>
          <w:lang w:bidi="fa-IR"/>
        </w:rPr>
        <w:lastRenderedPageBreak/>
        <w:t>1979، نگار و پندی</w:t>
      </w:r>
      <w:r w:rsidRPr="00DA6EC6">
        <w:rPr>
          <w:rFonts w:cs="B Nazanin"/>
          <w:sz w:val="28"/>
          <w:szCs w:val="28"/>
          <w:vertAlign w:val="superscript"/>
          <w:rtl/>
          <w:lang w:bidi="fa-IR"/>
        </w:rPr>
        <w:footnoteReference w:id="298"/>
      </w:r>
      <w:r w:rsidRPr="00DA6EC6">
        <w:rPr>
          <w:rFonts w:cs="B Nazanin" w:hint="cs"/>
          <w:sz w:val="28"/>
          <w:szCs w:val="28"/>
          <w:rtl/>
          <w:lang w:bidi="fa-IR"/>
        </w:rPr>
        <w:t>، 1987؛ پائولوس، آنیس</w:t>
      </w:r>
      <w:r w:rsidRPr="00DA6EC6">
        <w:rPr>
          <w:rFonts w:cs="B Nazanin"/>
          <w:sz w:val="28"/>
          <w:szCs w:val="28"/>
          <w:vertAlign w:val="superscript"/>
          <w:rtl/>
          <w:lang w:bidi="fa-IR"/>
        </w:rPr>
        <w:footnoteReference w:id="299"/>
      </w:r>
      <w:r w:rsidRPr="00DA6EC6">
        <w:rPr>
          <w:rFonts w:cs="B Nazanin" w:hint="cs"/>
          <w:sz w:val="28"/>
          <w:szCs w:val="28"/>
          <w:rtl/>
          <w:lang w:bidi="fa-IR"/>
        </w:rPr>
        <w:t>، سیتا</w:t>
      </w:r>
      <w:r w:rsidRPr="00DA6EC6">
        <w:rPr>
          <w:rFonts w:cs="B Nazanin"/>
          <w:sz w:val="28"/>
          <w:szCs w:val="28"/>
          <w:vertAlign w:val="superscript"/>
          <w:rtl/>
          <w:lang w:bidi="fa-IR"/>
        </w:rPr>
        <w:footnoteReference w:id="300"/>
      </w:r>
      <w:r w:rsidRPr="00DA6EC6">
        <w:rPr>
          <w:rFonts w:cs="B Nazanin" w:hint="cs"/>
          <w:sz w:val="28"/>
          <w:szCs w:val="28"/>
          <w:rtl/>
          <w:lang w:bidi="fa-IR"/>
        </w:rPr>
        <w:t>، چکاد</w:t>
      </w:r>
      <w:r w:rsidRPr="00DA6EC6">
        <w:rPr>
          <w:rFonts w:cs="B Nazanin"/>
          <w:sz w:val="28"/>
          <w:szCs w:val="28"/>
          <w:vertAlign w:val="superscript"/>
          <w:rtl/>
          <w:lang w:bidi="fa-IR"/>
        </w:rPr>
        <w:footnoteReference w:id="301"/>
      </w:r>
      <w:r w:rsidRPr="00DA6EC6">
        <w:rPr>
          <w:rFonts w:cs="B Nazanin" w:hint="cs"/>
          <w:sz w:val="28"/>
          <w:szCs w:val="28"/>
          <w:rtl/>
          <w:lang w:bidi="fa-IR"/>
        </w:rPr>
        <w:t xml:space="preserve"> و متئوس، 1976؛ شرود</w:t>
      </w:r>
      <w:r w:rsidRPr="00DA6EC6">
        <w:rPr>
          <w:rFonts w:cs="B Nazanin"/>
          <w:sz w:val="28"/>
          <w:szCs w:val="28"/>
          <w:vertAlign w:val="superscript"/>
          <w:rtl/>
          <w:lang w:bidi="fa-IR"/>
        </w:rPr>
        <w:footnoteReference w:id="302"/>
      </w:r>
      <w:r w:rsidRPr="00DA6EC6">
        <w:rPr>
          <w:rFonts w:cs="B Nazanin" w:hint="cs"/>
          <w:sz w:val="28"/>
          <w:szCs w:val="28"/>
          <w:rtl/>
          <w:lang w:bidi="fa-IR"/>
        </w:rPr>
        <w:t>، 1974). عملکرد گروهی نیز مثل عملکرد فردی در تراکم بالا مختل می‏شود، به ویژه زمانی که گروه سازمان یافته و دارای رهبری مشخص و قواعد اجرایی معین نباشد (ورچل و شاکلفورد</w:t>
      </w:r>
      <w:r w:rsidRPr="00DA6EC6">
        <w:rPr>
          <w:rFonts w:cs="B Nazanin"/>
          <w:sz w:val="28"/>
          <w:szCs w:val="28"/>
          <w:vertAlign w:val="superscript"/>
          <w:rtl/>
          <w:lang w:bidi="fa-IR"/>
        </w:rPr>
        <w:footnoteReference w:id="303"/>
      </w:r>
      <w:r w:rsidRPr="00DA6EC6">
        <w:rPr>
          <w:rFonts w:cs="B Nazanin" w:hint="cs"/>
          <w:sz w:val="28"/>
          <w:szCs w:val="28"/>
          <w:rtl/>
          <w:lang w:bidi="fa-IR"/>
        </w:rPr>
        <w:t xml:space="preserve">، 1991). پژوهشگران مختلف بیان می‏کنند که تراکم بالا به همان شیوه سایر عوامل محیطی مثل سر و صدا، عملکرد در تکالیف پیچیده را آشفته می‏سازد. کوهن (1978، 1980) و شرود و کوهن (1978) عنوان می‏دارند که حضور نزدیک غریبه‏ها می‏تواند محیط را پیش‏بینی ناپذیر و غیرقابل کنترل نماید. چنین محیط‏هایی برای دوری از تهدید یا شگفتی، به کنترل نزدیک نیاز دارند. این شرایط نیازمند به ظرفیت مضاعف توجه و تقلیل منابع شناختی در دسترس برای انجام تکالیف پیچیده و دارای اطلاعات بالا، است. از این نظر تراکم فرقی با سایر رویدادهای کنترل ناپذیر ندارد. </w:t>
      </w:r>
    </w:p>
    <w:p w:rsidR="00456DC4" w:rsidRPr="00DA6EC6" w:rsidRDefault="00456DC4" w:rsidP="00456DC4">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الگوی تراکم </w:t>
      </w:r>
      <w:r w:rsidRPr="00DA6EC6">
        <w:rPr>
          <w:rFonts w:ascii="Times New Roman" w:hAnsi="Times New Roman" w:cs="Times New Roman" w:hint="cs"/>
          <w:b/>
          <w:bCs/>
          <w:sz w:val="28"/>
          <w:szCs w:val="28"/>
          <w:rtl/>
          <w:lang w:bidi="fa-IR"/>
        </w:rPr>
        <w:t>–</w:t>
      </w:r>
      <w:r w:rsidRPr="00DA6EC6">
        <w:rPr>
          <w:rFonts w:cs="B Nazanin" w:hint="cs"/>
          <w:b/>
          <w:bCs/>
          <w:sz w:val="28"/>
          <w:szCs w:val="28"/>
          <w:rtl/>
          <w:lang w:bidi="fa-IR"/>
        </w:rPr>
        <w:t xml:space="preserve"> شدت</w:t>
      </w:r>
    </w:p>
    <w:p w:rsidR="00456DC4" w:rsidRPr="00DA6EC6" w:rsidRDefault="00456DC4" w:rsidP="00F667A5">
      <w:pPr>
        <w:bidi/>
        <w:spacing w:after="0" w:line="300" w:lineRule="auto"/>
        <w:jc w:val="lowKashida"/>
        <w:rPr>
          <w:rFonts w:cs="B Nazanin"/>
          <w:sz w:val="28"/>
          <w:szCs w:val="28"/>
          <w:rtl/>
          <w:lang w:bidi="fa-IR"/>
        </w:rPr>
      </w:pPr>
      <w:r w:rsidRPr="00DA6EC6">
        <w:rPr>
          <w:rFonts w:cs="B Nazanin" w:hint="cs"/>
          <w:sz w:val="28"/>
          <w:szCs w:val="28"/>
          <w:rtl/>
          <w:lang w:bidi="fa-IR"/>
        </w:rPr>
        <w:t>الگوی تراکم- شدت</w:t>
      </w:r>
      <w:r w:rsidRPr="00DA6EC6">
        <w:rPr>
          <w:rFonts w:cs="B Nazanin"/>
          <w:sz w:val="28"/>
          <w:szCs w:val="28"/>
          <w:vertAlign w:val="superscript"/>
          <w:rtl/>
          <w:lang w:bidi="fa-IR"/>
        </w:rPr>
        <w:footnoteReference w:id="304"/>
      </w:r>
      <w:r w:rsidRPr="00DA6EC6">
        <w:rPr>
          <w:rFonts w:cs="B Nazanin" w:hint="cs"/>
          <w:sz w:val="28"/>
          <w:szCs w:val="28"/>
          <w:rtl/>
          <w:lang w:bidi="fa-IR"/>
        </w:rPr>
        <w:t xml:space="preserve"> که توسط فریدمن (1975) مطرح گردیده یکی از معدود نظریه‏های ازدحام است که عنوان می‏کند اثرات تراکم بالا بر انسان‏ها همیشه منفی نیست. براساس این نظریه</w:t>
      </w:r>
      <w:r w:rsidR="00406CB8">
        <w:rPr>
          <w:rFonts w:cs="B Nazanin" w:hint="cs"/>
          <w:sz w:val="28"/>
          <w:szCs w:val="28"/>
          <w:rtl/>
          <w:lang w:bidi="fa-IR"/>
        </w:rPr>
        <w:t>،</w:t>
      </w:r>
      <w:r w:rsidRPr="00DA6EC6">
        <w:rPr>
          <w:rFonts w:cs="B Nazanin" w:hint="cs"/>
          <w:sz w:val="28"/>
          <w:szCs w:val="28"/>
          <w:rtl/>
          <w:lang w:bidi="fa-IR"/>
        </w:rPr>
        <w:t xml:space="preserve"> تراکم به خودی خود نه اثرات خوب و نه اثرات بدی بر افراد</w:t>
      </w:r>
      <w:r w:rsidR="00F667A5">
        <w:rPr>
          <w:rFonts w:cs="B Nazanin" w:hint="cs"/>
          <w:sz w:val="28"/>
          <w:szCs w:val="28"/>
          <w:rtl/>
          <w:lang w:bidi="fa-IR"/>
        </w:rPr>
        <w:t xml:space="preserve"> </w:t>
      </w:r>
      <w:r w:rsidRPr="00DA6EC6">
        <w:rPr>
          <w:rFonts w:cs="B Nazanin" w:hint="cs"/>
          <w:sz w:val="28"/>
          <w:szCs w:val="28"/>
          <w:rtl/>
          <w:lang w:bidi="fa-IR"/>
        </w:rPr>
        <w:t xml:space="preserve">دارد اما هرگونه واکنش فرد را به موقعیت شدت می‏بخشد. بنابراین اگر شخصی خود را در یک موقعیت دلپذیر بیابد (باری مثال یک میهمانی یا رویداد ورزشی)، حضور دیگران (ازدحام) ممکن است موقعیت را خوشایندتر نماید. از طرف دیگر موقعیت‏های </w:t>
      </w:r>
      <w:r w:rsidRPr="00DA6EC6">
        <w:rPr>
          <w:rFonts w:cs="B Nazanin" w:hint="cs"/>
          <w:sz w:val="28"/>
          <w:szCs w:val="28"/>
          <w:rtl/>
          <w:lang w:bidi="fa-IR"/>
        </w:rPr>
        <w:lastRenderedPageBreak/>
        <w:t>ناخوشایند مثل آخرین دقائق خرید کریسمس یا ایستادن در صف ثبت نام کلاس با افزایش تعداد افراد، آزاردهنده‏تر می‏گردند. بالا بردن صدای موسیقی مورد علاقه‏تان باعث می‏شود که شما لذت بیشتری ببرید؛ اما اگر همسایه‏تان صدای موسیقی را که شما از آن متنفرید بلند کند، اعتراضتان به سرعت شدت می‏یابد. تعدادی از مطالعات از اندیشه‏های فریدمن حمایت کرده‏اند مبنی بر آن که تراکم احساسات افراد را در موقعیت‏های خوشایند و ناخوشایند شدت می‏بخشد (فریدمن، بیرسکی و کاوکیان</w:t>
      </w:r>
      <w:r w:rsidRPr="00DA6EC6">
        <w:rPr>
          <w:rFonts w:cs="B Nazanin"/>
          <w:sz w:val="28"/>
          <w:szCs w:val="28"/>
          <w:vertAlign w:val="superscript"/>
          <w:rtl/>
          <w:lang w:bidi="fa-IR"/>
        </w:rPr>
        <w:footnoteReference w:id="305"/>
      </w:r>
      <w:r w:rsidRPr="00DA6EC6">
        <w:rPr>
          <w:rFonts w:cs="B Nazanin" w:hint="cs"/>
          <w:sz w:val="28"/>
          <w:szCs w:val="28"/>
          <w:rtl/>
          <w:lang w:bidi="fa-IR"/>
        </w:rPr>
        <w:t>، 1980؛ فریدمن و پرلیک</w:t>
      </w:r>
      <w:r w:rsidRPr="00DA6EC6">
        <w:rPr>
          <w:rFonts w:cs="B Nazanin"/>
          <w:sz w:val="28"/>
          <w:szCs w:val="28"/>
          <w:vertAlign w:val="superscript"/>
          <w:rtl/>
          <w:lang w:bidi="fa-IR"/>
        </w:rPr>
        <w:footnoteReference w:id="306"/>
      </w:r>
      <w:r w:rsidRPr="00DA6EC6">
        <w:rPr>
          <w:rFonts w:cs="B Nazanin" w:hint="cs"/>
          <w:sz w:val="28"/>
          <w:szCs w:val="28"/>
          <w:rtl/>
          <w:lang w:bidi="fa-IR"/>
        </w:rPr>
        <w:t>، 1979؛ اسچیفنبائر و چیاوو</w:t>
      </w:r>
      <w:r w:rsidRPr="00DA6EC6">
        <w:rPr>
          <w:rFonts w:cs="B Nazanin"/>
          <w:sz w:val="28"/>
          <w:szCs w:val="28"/>
          <w:vertAlign w:val="superscript"/>
          <w:rtl/>
          <w:lang w:bidi="fa-IR"/>
        </w:rPr>
        <w:footnoteReference w:id="307"/>
      </w:r>
      <w:r w:rsidRPr="00DA6EC6">
        <w:rPr>
          <w:rFonts w:cs="B Nazanin" w:hint="cs"/>
          <w:sz w:val="28"/>
          <w:szCs w:val="28"/>
          <w:rtl/>
          <w:lang w:bidi="fa-IR"/>
        </w:rPr>
        <w:t>، 1976؛ والدن و فورسایت</w:t>
      </w:r>
      <w:r w:rsidRPr="00DA6EC6">
        <w:rPr>
          <w:rFonts w:cs="B Nazanin"/>
          <w:sz w:val="28"/>
          <w:szCs w:val="28"/>
          <w:vertAlign w:val="superscript"/>
          <w:rtl/>
          <w:lang w:bidi="fa-IR"/>
        </w:rPr>
        <w:footnoteReference w:id="308"/>
      </w:r>
      <w:r w:rsidRPr="00DA6EC6">
        <w:rPr>
          <w:rFonts w:cs="B Nazanin" w:hint="cs"/>
          <w:sz w:val="28"/>
          <w:szCs w:val="28"/>
          <w:rtl/>
          <w:lang w:bidi="fa-IR"/>
        </w:rPr>
        <w:t xml:space="preserve">، 1981). </w:t>
      </w:r>
    </w:p>
    <w:p w:rsidR="00456DC4" w:rsidRPr="00DA6EC6" w:rsidRDefault="00456DC4" w:rsidP="00456DC4">
      <w:pPr>
        <w:bidi/>
        <w:spacing w:after="0" w:line="300" w:lineRule="auto"/>
        <w:jc w:val="lowKashida"/>
        <w:rPr>
          <w:rFonts w:cs="B Nazanin"/>
          <w:b/>
          <w:bCs/>
          <w:sz w:val="28"/>
          <w:szCs w:val="28"/>
          <w:rtl/>
          <w:lang w:bidi="fa-IR"/>
        </w:rPr>
      </w:pPr>
    </w:p>
    <w:p w:rsidR="00456DC4" w:rsidRPr="00DA6EC6" w:rsidRDefault="00456DC4" w:rsidP="00456DC4">
      <w:pPr>
        <w:bidi/>
        <w:spacing w:after="0" w:line="300" w:lineRule="auto"/>
        <w:jc w:val="lowKashida"/>
        <w:rPr>
          <w:rFonts w:cs="B Nazanin"/>
          <w:b/>
          <w:bCs/>
          <w:sz w:val="28"/>
          <w:szCs w:val="28"/>
          <w:rtl/>
          <w:lang w:bidi="fa-IR"/>
        </w:rPr>
      </w:pPr>
      <w:r w:rsidRPr="00DA6EC6">
        <w:rPr>
          <w:rFonts w:cs="B Nazanin" w:hint="cs"/>
          <w:b/>
          <w:bCs/>
          <w:sz w:val="28"/>
          <w:szCs w:val="28"/>
          <w:rtl/>
          <w:lang w:bidi="fa-IR"/>
        </w:rPr>
        <w:t>الگوهای برانگیختگی</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 xml:space="preserve">بعضی از نظریه‏های ازدحام (ایوانز، 1978؛ پائولوس، 1980) بر شواهدی تکیه دارند که نشان می‏دهند تراکم بالا به خاطر برخی دلائل برانگیزاننده است. این نظریه‏ها عنوان می‏دارند که سطوح بالای برانگیختگی بر انجام تکالیف و رفتارهای اجتماعی اثر می‏گذارد. یعنی سطوح بالای برانگیختگی بر تکالیف پیچیده و نه تکالیف ساده تأثیر دارد و پدیده‏های اجتماعی بهنجاری مثل جذابیت بین فردی، پرخاشگری، رفتار کمک بخش و ارتباط غیرکلامی را مختل می‏سازد. از برخی جهات الگوهای برانگیختگی به الگوهای اضافه بار حسی مربوط می‏شوند، زیرا سطوح افزایش یافته برانگیختگی یک محصول فرعی اضافه بار حسی است که در موقعیت‏های با تراکم بالا رخ می‏دهد. </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وورچل و تدلی</w:t>
      </w:r>
      <w:r w:rsidRPr="00DA6EC6">
        <w:rPr>
          <w:rFonts w:cs="B Nazanin"/>
          <w:sz w:val="28"/>
          <w:szCs w:val="28"/>
          <w:vertAlign w:val="superscript"/>
          <w:rtl/>
          <w:lang w:bidi="fa-IR"/>
        </w:rPr>
        <w:footnoteReference w:id="309"/>
      </w:r>
      <w:r w:rsidRPr="00DA6EC6">
        <w:rPr>
          <w:rFonts w:cs="B Nazanin" w:hint="cs"/>
          <w:sz w:val="28"/>
          <w:szCs w:val="28"/>
          <w:rtl/>
          <w:lang w:bidi="fa-IR"/>
        </w:rPr>
        <w:t xml:space="preserve"> (1976) عقیده دارند که رابطه میان ازدحام و برانگیختگی پیچیده است و به همین خاطر </w:t>
      </w:r>
      <w:r w:rsidRPr="00DA6EC6">
        <w:rPr>
          <w:rFonts w:cs="B Nazanin" w:hint="cs"/>
          <w:sz w:val="28"/>
          <w:szCs w:val="28"/>
          <w:rtl/>
          <w:lang w:bidi="fa-IR"/>
        </w:rPr>
        <w:lastRenderedPageBreak/>
        <w:t>آنها نظریه دوعاملی</w:t>
      </w:r>
      <w:r w:rsidRPr="00DA6EC6">
        <w:rPr>
          <w:rFonts w:cs="B Nazanin"/>
          <w:sz w:val="28"/>
          <w:szCs w:val="28"/>
          <w:vertAlign w:val="superscript"/>
          <w:rtl/>
          <w:lang w:bidi="fa-IR"/>
        </w:rPr>
        <w:footnoteReference w:id="310"/>
      </w:r>
      <w:r w:rsidRPr="00DA6EC6">
        <w:rPr>
          <w:rFonts w:cs="B Nazanin" w:hint="cs"/>
          <w:sz w:val="28"/>
          <w:szCs w:val="28"/>
          <w:rtl/>
          <w:lang w:bidi="fa-IR"/>
        </w:rPr>
        <w:t xml:space="preserve"> ازدحام را ارائه نمودند. بر طبق نظریه و ورچل و تدلی تعرض به فضای شخصی باعث افزایش سطح برانگیختگی می‏شود. اگر شخص برانگیختگی افزایش یافته را به دیگر افراد حاضر در موقعیت نسبت دهد، آن وقت دچار حس ازدحام می‏گردد. گوچمن و کیتینگ</w:t>
      </w:r>
      <w:r w:rsidRPr="00DA6EC6">
        <w:rPr>
          <w:rFonts w:cs="B Nazanin"/>
          <w:sz w:val="28"/>
          <w:szCs w:val="28"/>
          <w:vertAlign w:val="superscript"/>
          <w:rtl/>
          <w:lang w:bidi="fa-IR"/>
        </w:rPr>
        <w:footnoteReference w:id="311"/>
      </w:r>
      <w:r w:rsidRPr="00DA6EC6">
        <w:rPr>
          <w:rFonts w:cs="B Nazanin" w:hint="cs"/>
          <w:sz w:val="28"/>
          <w:szCs w:val="28"/>
          <w:rtl/>
          <w:lang w:bidi="fa-IR"/>
        </w:rPr>
        <w:t xml:space="preserve"> (1980) گزارش می‏کنند مردم اغلب احساسات ناخوشایند برانگیخته شده توسط سایر عوامل را به ازدحام نسبت می‏دهند، اگر حتی تبیین‏های دیگری نیز در دسترس باشد. از طرف دیگر شواهدی وجود دارد مبنی بر آن که مردم اگر فکر کنند برانگیختگی آنها ناشی از منابع دیگری مثل فیلمی که تماشا می‏کنند (وورچل و براون، 1984) یا حتی سر و صدای غیرمحسوس اطرافشان است، ازدحام کمتری را احساس می‏نمایند (وورچل و یوهای</w:t>
      </w:r>
      <w:r w:rsidRPr="00DA6EC6">
        <w:rPr>
          <w:rFonts w:cs="B Nazanin"/>
          <w:sz w:val="28"/>
          <w:szCs w:val="28"/>
          <w:vertAlign w:val="superscript"/>
          <w:rtl/>
          <w:lang w:bidi="fa-IR"/>
        </w:rPr>
        <w:footnoteReference w:id="312"/>
      </w:r>
      <w:r w:rsidRPr="00DA6EC6">
        <w:rPr>
          <w:rFonts w:cs="B Nazanin" w:hint="cs"/>
          <w:sz w:val="28"/>
          <w:szCs w:val="28"/>
          <w:rtl/>
          <w:lang w:bidi="fa-IR"/>
        </w:rPr>
        <w:t xml:space="preserve">، 1979). </w:t>
      </w: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b/>
          <w:bCs/>
          <w:sz w:val="28"/>
          <w:szCs w:val="28"/>
          <w:rtl/>
          <w:lang w:bidi="fa-IR"/>
        </w:rPr>
      </w:pPr>
      <w:r w:rsidRPr="00DA6EC6">
        <w:rPr>
          <w:rFonts w:cs="B Nazanin" w:hint="cs"/>
          <w:b/>
          <w:bCs/>
          <w:sz w:val="28"/>
          <w:szCs w:val="28"/>
          <w:rtl/>
          <w:lang w:bidi="fa-IR"/>
        </w:rPr>
        <w:t xml:space="preserve">الگوهای کنترل </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 xml:space="preserve">کنت (1991) آخرین گروه نظریه‏های ازدحام، اگلوهای کنترل را چنین بیان می کند؛ دیدگاهی که به طور روزافزون نفوذ بیشتری می‏یابد. بسیاری از نظریه‏های قبلی بر محور مفهوم کنترل شخصی شکل گرفته‏اند </w:t>
      </w:r>
      <w:r w:rsidRPr="00DA6EC6">
        <w:rPr>
          <w:rFonts w:ascii="Times New Roman" w:hAnsi="Times New Roman" w:cs="Times New Roman" w:hint="cs"/>
          <w:sz w:val="28"/>
          <w:szCs w:val="28"/>
          <w:rtl/>
          <w:lang w:bidi="fa-IR"/>
        </w:rPr>
        <w:t>–</w:t>
      </w:r>
      <w:r w:rsidRPr="00DA6EC6">
        <w:rPr>
          <w:rFonts w:cs="B Nazanin" w:hint="cs"/>
          <w:sz w:val="28"/>
          <w:szCs w:val="28"/>
          <w:rtl/>
          <w:lang w:bidi="fa-IR"/>
        </w:rPr>
        <w:t xml:space="preserve"> یعنی مقدار آزادی که فرد در تصمیم‏ها و رفتارهایش داراست. کنترل شخصی را می‏توان دارا بودن احساس کنترل شناختی نیز معنی کرد یعنی این که فرد احساس می‏کند آنقدر محیط را می‏شناسد و درباره آن اطلاعات دارد که می‏تواند بر آنچه اتفاق می‏افتد احاطه داشته باشد. الگوهای کنترل عنوان می‏دارند که تراکم بالا بر رفتار و احساسات انسان اثر می‏گذارد زیرا احساس کنترل فرد را از بین می‏برد و موجب ازدحام می‏شود. </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به طور کلی می توان چنین گفت که تفکیک میان مفاهیم تراکم و ازدحام مهم است. تراکم یک شاخص </w:t>
      </w:r>
      <w:r w:rsidRPr="00DA6EC6">
        <w:rPr>
          <w:rFonts w:cs="B Nazanin" w:hint="cs"/>
          <w:sz w:val="28"/>
          <w:szCs w:val="28"/>
          <w:rtl/>
          <w:lang w:bidi="fa-IR"/>
        </w:rPr>
        <w:lastRenderedPageBreak/>
        <w:t xml:space="preserve">عینی از تعداد نفرات در هر واحد فضا است؛ ازدحام اشاره به حالت ذهنی و روانشناختی دارد که به احساسات منفی منجر می‏شود. در حالی که تراکم معمولاً یک عنصر مهم در ازدحام است، ادراک ازدحام تحت تأثیر سایر متغیرهای موقعیتی و جغرافیایی مثل معماری، نیازمندی‏های تکلیف و سن و جنسیت فرد قرار می‏گیرد. </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جای هیچ شکی نیست که مواجهه طولانی با تراکم بالا می‏تواند پیامدهای بسیار منفی بر سلامتی و رفتارهای اجتماعی گونه‏های مختلف حیوانی داشته باشد. با این که این مورد درباره انسان‏ها نیز صادق است ولی فرد بایستی در تعمیم نتایج مطالعات حیوانی به انسان‏ها شیوه‏ای مستقیم و ساده، کمال احتیاط را بنماید. </w:t>
      </w:r>
    </w:p>
    <w:p w:rsidR="00456DC4" w:rsidRPr="00DA6EC6" w:rsidRDefault="00456DC4" w:rsidP="00F667A5">
      <w:pPr>
        <w:bidi/>
        <w:spacing w:after="0" w:line="300" w:lineRule="auto"/>
        <w:ind w:firstLine="283"/>
        <w:jc w:val="lowKashida"/>
        <w:rPr>
          <w:rFonts w:cs="B Nazanin"/>
          <w:sz w:val="28"/>
          <w:szCs w:val="28"/>
          <w:rtl/>
          <w:lang w:bidi="fa-IR"/>
        </w:rPr>
      </w:pPr>
      <w:r w:rsidRPr="00DA6EC6">
        <w:rPr>
          <w:rFonts w:cs="B Nazanin" w:hint="cs"/>
          <w:sz w:val="28"/>
          <w:szCs w:val="28"/>
          <w:rtl/>
          <w:lang w:bidi="fa-IR"/>
        </w:rPr>
        <w:t>پژوهش‏های مربوط به واکنش‏های انسان در برابر تراکم بالا را می‏توان به مطالعات ازدحام کوتاه مدت و درازمدت تقسیم نمود. مطالعات ازدحام کوتاه مدت دارای شکلی ازمایشی هستند و به ندرت بیش از چند ساعت طول می‏کشند. پژوهش روی ازدحام کوتاه مدت نشان می‏دهد</w:t>
      </w:r>
      <w:r w:rsidR="00F667A5">
        <w:rPr>
          <w:rFonts w:cs="B Nazanin" w:hint="cs"/>
          <w:sz w:val="28"/>
          <w:szCs w:val="28"/>
          <w:rtl/>
          <w:lang w:bidi="fa-IR"/>
        </w:rPr>
        <w:t xml:space="preserve"> </w:t>
      </w:r>
      <w:r w:rsidRPr="00DA6EC6">
        <w:rPr>
          <w:rFonts w:cs="B Nazanin" w:hint="cs"/>
          <w:sz w:val="28"/>
          <w:szCs w:val="28"/>
          <w:rtl/>
          <w:lang w:bidi="fa-IR"/>
        </w:rPr>
        <w:t xml:space="preserve">که این تجربه می‏تواند اثری منفی بر احساسات بگذارد و عملکرد را در تکالیف پیچیده مختل سازد. مطالعات ازدحام درازمدت به شکلی طبیعی گروههایی را مورد بررسی قرار می‏دهد (معمولاً در زندان‏ها یا خوابگاههای دانشجویی) که به مدت درازی تحت شرایط با تراکم بالا زندگی می‏کنند. با این که این پژوهش‏ها کامل نیستند ولی حاکی از آن‏اند که تجربه طولانی تراکم بالا در این موقعیت‏ها به ویژه در محیط‏های آزاردهنده‏ای مثل زندان، معمولاً منفی است. </w:t>
      </w:r>
    </w:p>
    <w:p w:rsidR="00456DC4" w:rsidRPr="00DA6EC6" w:rsidRDefault="00456DC4" w:rsidP="00BF35B2">
      <w:pPr>
        <w:bidi/>
        <w:spacing w:after="0" w:line="300" w:lineRule="auto"/>
        <w:ind w:firstLine="283"/>
        <w:jc w:val="lowKashida"/>
        <w:rPr>
          <w:rFonts w:cs="B Nazanin"/>
          <w:sz w:val="28"/>
          <w:szCs w:val="28"/>
          <w:rtl/>
          <w:lang w:bidi="fa-IR"/>
        </w:rPr>
      </w:pPr>
      <w:r w:rsidRPr="00DA6EC6">
        <w:rPr>
          <w:rFonts w:cs="B Nazanin" w:hint="cs"/>
          <w:sz w:val="28"/>
          <w:szCs w:val="28"/>
          <w:rtl/>
          <w:lang w:bidi="fa-IR"/>
        </w:rPr>
        <w:t xml:space="preserve">نظریه‏های مختلفی برای تبیین اثرات تراکم روی انسانها مطرح گردیده است. الگوهای بوم‏شناسی موقعیت‏های رفتاری را با توجه به حضور تعداد بهینه‏ای از افراد برای عملکرد مناسب در محیط، مورد بررسی قرار می‏دهند. الگوهای اضافه بار حسی ازدحام را به عنوان پاسخی به تحریک و اطلاعات بیش </w:t>
      </w:r>
      <w:r w:rsidRPr="00DA6EC6">
        <w:rPr>
          <w:rFonts w:cs="B Nazanin" w:hint="cs"/>
          <w:sz w:val="28"/>
          <w:szCs w:val="28"/>
          <w:rtl/>
          <w:lang w:bidi="fa-IR"/>
        </w:rPr>
        <w:lastRenderedPageBreak/>
        <w:t xml:space="preserve">از حد محیطی تبیین می‏نماید. الگوی تراکم شدت فریدمن عنوان می‏کند که تراکم به خودی خود نه مثبت و نه منفی است، اما هر رفتاری را که در موقعیت حضور داشته باشد شدت می‏بخشد. الگوهای برانگیختگی ازدحام را به عنوان محصول فرعی سطوح افزایش یافته برانگیختگی حاضر در موقعیت‏های با تراکم بالا توصیف می‏کنند. الگوهای کنترل بر نقش فقدان کنترل فرد بر محیط به عنوان عامل اصلی تجربه ازدحام تأکید دارند. تمام این نظریه‏ها تا اندازه‏ای از حمایت پژوهشی برخوردارند، اما برای رسیدن به یک نظریه قطعی‏تر درباره ماهیت ازدحام انسانی باید منتظر پژوهش‏های آتی باشیم. </w:t>
      </w:r>
    </w:p>
    <w:p w:rsidR="00456DC4" w:rsidRPr="00DA6EC6" w:rsidRDefault="00456DC4" w:rsidP="00456DC4">
      <w:pPr>
        <w:bidi/>
        <w:spacing w:after="0" w:line="300" w:lineRule="auto"/>
        <w:jc w:val="lowKashida"/>
        <w:rPr>
          <w:rFonts w:cs="B Nazanin"/>
          <w:sz w:val="28"/>
          <w:szCs w:val="28"/>
          <w:rtl/>
          <w:lang w:bidi="fa-IR"/>
        </w:rPr>
      </w:pPr>
    </w:p>
    <w:p w:rsidR="009475E8" w:rsidRPr="00DA6EC6" w:rsidRDefault="009475E8" w:rsidP="009475E8">
      <w:pPr>
        <w:bidi/>
        <w:spacing w:after="0" w:line="300" w:lineRule="auto"/>
        <w:jc w:val="lowKashida"/>
        <w:rPr>
          <w:rFonts w:cs="B Nazanin"/>
          <w:sz w:val="28"/>
          <w:szCs w:val="28"/>
          <w:rtl/>
          <w:lang w:bidi="fa-IR"/>
        </w:rPr>
      </w:pPr>
    </w:p>
    <w:p w:rsidR="00456DC4" w:rsidRPr="00BF35B2" w:rsidRDefault="007B08B0" w:rsidP="004D6371">
      <w:pPr>
        <w:pStyle w:val="Heading2"/>
        <w:bidi/>
        <w:rPr>
          <w:rFonts w:cs="B Nazanin"/>
          <w:color w:val="auto"/>
          <w:sz w:val="36"/>
          <w:szCs w:val="36"/>
          <w:rtl/>
          <w:lang w:bidi="fa-IR"/>
        </w:rPr>
      </w:pPr>
      <w:bookmarkStart w:id="78" w:name="_Toc380903803"/>
      <w:r w:rsidRPr="00BF35B2">
        <w:rPr>
          <w:rFonts w:cs="B Nazanin" w:hint="cs"/>
          <w:color w:val="auto"/>
          <w:sz w:val="36"/>
          <w:szCs w:val="36"/>
          <w:rtl/>
          <w:lang w:bidi="fa-IR"/>
        </w:rPr>
        <w:t xml:space="preserve">4-3- </w:t>
      </w:r>
      <w:r w:rsidR="00456DC4" w:rsidRPr="00BF35B2">
        <w:rPr>
          <w:rFonts w:cs="B Nazanin" w:hint="cs"/>
          <w:color w:val="auto"/>
          <w:sz w:val="36"/>
          <w:szCs w:val="36"/>
          <w:rtl/>
          <w:lang w:bidi="fa-IR"/>
        </w:rPr>
        <w:t>نمونه ه</w:t>
      </w:r>
      <w:r w:rsidR="00BF35B2">
        <w:rPr>
          <w:rFonts w:cs="B Nazanin" w:hint="cs"/>
          <w:color w:val="auto"/>
          <w:sz w:val="36"/>
          <w:szCs w:val="36"/>
          <w:rtl/>
          <w:lang w:bidi="fa-IR"/>
        </w:rPr>
        <w:t>ای موردی مراکز درمانی و طب مکمل</w:t>
      </w:r>
      <w:r w:rsidR="00456DC4" w:rsidRPr="00BF35B2">
        <w:rPr>
          <w:rFonts w:cs="B Nazanin" w:hint="cs"/>
          <w:color w:val="auto"/>
          <w:sz w:val="36"/>
          <w:szCs w:val="36"/>
          <w:rtl/>
          <w:lang w:bidi="fa-IR"/>
        </w:rPr>
        <w:t>:</w:t>
      </w:r>
      <w:bookmarkEnd w:id="78"/>
    </w:p>
    <w:p w:rsidR="00BF35B2" w:rsidRPr="00046342" w:rsidRDefault="00BF35B2" w:rsidP="00456DC4">
      <w:pPr>
        <w:bidi/>
        <w:spacing w:after="0" w:line="300" w:lineRule="auto"/>
        <w:jc w:val="lowKashida"/>
        <w:rPr>
          <w:rFonts w:cs="B Nazanin"/>
          <w:sz w:val="20"/>
          <w:szCs w:val="20"/>
          <w:rtl/>
          <w:lang w:bidi="fa-IR"/>
        </w:rPr>
      </w:pPr>
    </w:p>
    <w:p w:rsidR="00456DC4" w:rsidRPr="00046342" w:rsidRDefault="00456DC4" w:rsidP="00BF35B2">
      <w:pPr>
        <w:bidi/>
        <w:spacing w:after="0" w:line="300" w:lineRule="auto"/>
        <w:jc w:val="lowKashida"/>
        <w:rPr>
          <w:rFonts w:cs="B Nazanin"/>
          <w:b/>
          <w:bCs/>
          <w:sz w:val="26"/>
          <w:szCs w:val="26"/>
          <w:rtl/>
          <w:lang w:bidi="fa-IR"/>
        </w:rPr>
      </w:pPr>
      <w:r w:rsidRPr="00046342">
        <w:rPr>
          <w:rFonts w:cs="B Nazanin" w:hint="cs"/>
          <w:b/>
          <w:bCs/>
          <w:sz w:val="26"/>
          <w:szCs w:val="26"/>
          <w:rtl/>
          <w:lang w:bidi="fa-IR"/>
        </w:rPr>
        <w:t>بهنیش و شرکاء (</w:t>
      </w:r>
      <w:r w:rsidRPr="00046342">
        <w:rPr>
          <w:rFonts w:cs="B Nazanin"/>
          <w:b/>
          <w:bCs/>
          <w:sz w:val="26"/>
          <w:szCs w:val="26"/>
          <w:lang w:bidi="fa-IR"/>
        </w:rPr>
        <w:t>Behnish &amp; Partner</w:t>
      </w:r>
      <w:r w:rsidRPr="00046342">
        <w:rPr>
          <w:rFonts w:cs="B Nazanin" w:hint="cs"/>
          <w:b/>
          <w:bCs/>
          <w:sz w:val="26"/>
          <w:szCs w:val="26"/>
          <w:rtl/>
          <w:lang w:bidi="fa-IR"/>
        </w:rPr>
        <w:t>)</w:t>
      </w:r>
    </w:p>
    <w:p w:rsidR="00456DC4" w:rsidRPr="00046342" w:rsidRDefault="00456DC4" w:rsidP="00456DC4">
      <w:pPr>
        <w:bidi/>
        <w:spacing w:after="0" w:line="300" w:lineRule="auto"/>
        <w:jc w:val="lowKashida"/>
        <w:rPr>
          <w:rFonts w:cs="B Nazanin"/>
          <w:b/>
          <w:bCs/>
          <w:sz w:val="26"/>
          <w:szCs w:val="26"/>
          <w:rtl/>
          <w:lang w:bidi="fa-IR"/>
        </w:rPr>
      </w:pPr>
      <w:r w:rsidRPr="00046342">
        <w:rPr>
          <w:rFonts w:cs="B Nazanin" w:hint="cs"/>
          <w:b/>
          <w:bCs/>
          <w:sz w:val="26"/>
          <w:szCs w:val="26"/>
          <w:rtl/>
          <w:lang w:bidi="fa-IR"/>
        </w:rPr>
        <w:t>باشگاه سلامتی و آبدرمانی (</w:t>
      </w:r>
      <w:r w:rsidRPr="00046342">
        <w:rPr>
          <w:rFonts w:cs="B Nazanin"/>
          <w:b/>
          <w:bCs/>
          <w:sz w:val="26"/>
          <w:szCs w:val="26"/>
          <w:lang w:bidi="fa-IR"/>
        </w:rPr>
        <w:t xml:space="preserve"> Health and Spa Facilities</w:t>
      </w:r>
      <w:r w:rsidRPr="00046342">
        <w:rPr>
          <w:rFonts w:cs="B Nazanin" w:hint="cs"/>
          <w:b/>
          <w:bCs/>
          <w:sz w:val="26"/>
          <w:szCs w:val="26"/>
          <w:rtl/>
          <w:lang w:bidi="fa-IR"/>
        </w:rPr>
        <w:t>)</w:t>
      </w:r>
    </w:p>
    <w:p w:rsidR="00456DC4" w:rsidRPr="00046342" w:rsidRDefault="00456DC4" w:rsidP="00456DC4">
      <w:pPr>
        <w:bidi/>
        <w:spacing w:after="0" w:line="300" w:lineRule="auto"/>
        <w:jc w:val="lowKashida"/>
        <w:rPr>
          <w:rFonts w:cs="B Nazanin"/>
          <w:b/>
          <w:bCs/>
          <w:sz w:val="26"/>
          <w:szCs w:val="26"/>
          <w:rtl/>
          <w:lang w:bidi="fa-IR"/>
        </w:rPr>
      </w:pPr>
      <w:r w:rsidRPr="00046342">
        <w:rPr>
          <w:rFonts w:cs="B Nazanin" w:hint="cs"/>
          <w:b/>
          <w:bCs/>
          <w:sz w:val="26"/>
          <w:szCs w:val="26"/>
          <w:rtl/>
          <w:lang w:bidi="fa-IR"/>
        </w:rPr>
        <w:t>باد الستر، آلمان (</w:t>
      </w:r>
      <w:r w:rsidRPr="00046342">
        <w:rPr>
          <w:rFonts w:cs="B Nazanin"/>
          <w:b/>
          <w:bCs/>
          <w:sz w:val="26"/>
          <w:szCs w:val="26"/>
          <w:lang w:bidi="fa-IR"/>
        </w:rPr>
        <w:t>Bad Elster, Germany</w:t>
      </w:r>
      <w:r w:rsidRPr="00046342">
        <w:rPr>
          <w:rFonts w:cs="B Nazanin" w:hint="cs"/>
          <w:b/>
          <w:bCs/>
          <w:sz w:val="26"/>
          <w:szCs w:val="26"/>
          <w:rtl/>
          <w:lang w:bidi="fa-IR"/>
        </w:rPr>
        <w:t>)</w:t>
      </w:r>
    </w:p>
    <w:p w:rsidR="00456DC4"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 xml:space="preserve">مرکز آبدرمانی باد الستر، یکی از قدیمی ترین مراکز خصوصا در زمینه حمام های لجن در آلمان است که در یک جنگل متراکم بامکان های تفریحی متعدد، دریاچه های کوچک و فضاهای سبز وسیع، قرار گرفته است. این ساختمان بارها مورد مرمت و بازسازی قرار گرفته و تبدیل به مجموعه ای جذاب از سبک های مختلف معماری شده است. در آخرین بازسازی این بنا، فضاهای آبدرمانی به واسطه اضافه کردن یک سازه جدید و تخریب بخش هایی از ساختمان قدیمی، گسترش پیدا کرد است. فضای استحمام جدید با استخرهای متعدد، حمام های باز و بخش اطلاعات مرکزی، در فضای داخلی قرار گرفته اند که توسط ساختمان های موجود احاطه شده است. یک ساختمان جدید برای فضاهای </w:t>
      </w:r>
      <w:r w:rsidRPr="00DA6EC6">
        <w:rPr>
          <w:rFonts w:cs="B Nazanin" w:hint="cs"/>
          <w:sz w:val="28"/>
          <w:szCs w:val="28"/>
          <w:rtl/>
          <w:lang w:bidi="fa-IR"/>
        </w:rPr>
        <w:lastRenderedPageBreak/>
        <w:t>درمانی ( ماساژ و حمام های لجن) کامل کننده این توسعه است.</w:t>
      </w:r>
    </w:p>
    <w:p w:rsidR="00BF35B2" w:rsidRDefault="00BF35B2" w:rsidP="00BF35B2">
      <w:pPr>
        <w:bidi/>
        <w:spacing w:after="0" w:line="300" w:lineRule="auto"/>
        <w:jc w:val="lowKashida"/>
        <w:rPr>
          <w:rFonts w:cs="B Nazanin"/>
          <w:sz w:val="28"/>
          <w:szCs w:val="28"/>
          <w:rtl/>
          <w:lang w:bidi="fa-IR"/>
        </w:rPr>
      </w:pPr>
      <w:r>
        <w:rPr>
          <w:rFonts w:cs="B Nazanin" w:hint="cs"/>
          <w:noProof/>
          <w:sz w:val="28"/>
          <w:szCs w:val="28"/>
          <w:rtl/>
        </w:rPr>
        <w:drawing>
          <wp:anchor distT="0" distB="0" distL="114300" distR="114300" simplePos="0" relativeHeight="251848704" behindDoc="1" locked="0" layoutInCell="1" allowOverlap="1">
            <wp:simplePos x="0" y="0"/>
            <wp:positionH relativeFrom="column">
              <wp:posOffset>1348740</wp:posOffset>
            </wp:positionH>
            <wp:positionV relativeFrom="paragraph">
              <wp:posOffset>55880</wp:posOffset>
            </wp:positionV>
            <wp:extent cx="2466975" cy="3451225"/>
            <wp:effectExtent l="19050" t="0" r="9525" b="0"/>
            <wp:wrapTight wrapText="bothSides">
              <wp:wrapPolygon edited="0">
                <wp:start x="-167" y="0"/>
                <wp:lineTo x="-167" y="21461"/>
                <wp:lineTo x="21683" y="21461"/>
                <wp:lineTo x="21683" y="0"/>
                <wp:lineTo x="-167" y="0"/>
              </wp:wrapPolygon>
            </wp:wrapTight>
            <wp:docPr id="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9" cstate="print"/>
                    <a:srcRect/>
                    <a:stretch>
                      <a:fillRect/>
                    </a:stretch>
                  </pic:blipFill>
                  <pic:spPr bwMode="auto">
                    <a:xfrm>
                      <a:off x="0" y="0"/>
                      <a:ext cx="2466975" cy="3451225"/>
                    </a:xfrm>
                    <a:prstGeom prst="rect">
                      <a:avLst/>
                    </a:prstGeom>
                    <a:noFill/>
                  </pic:spPr>
                </pic:pic>
              </a:graphicData>
            </a:graphic>
          </wp:anchor>
        </w:drawing>
      </w:r>
    </w:p>
    <w:p w:rsidR="00046342" w:rsidRDefault="00046342" w:rsidP="00BF35B2">
      <w:pPr>
        <w:bidi/>
        <w:spacing w:after="0" w:line="300" w:lineRule="auto"/>
        <w:jc w:val="lowKashida"/>
        <w:rPr>
          <w:rFonts w:cs="B Nazanin"/>
          <w:b/>
          <w:bCs/>
          <w:rtl/>
          <w:lang w:bidi="fa-IR"/>
        </w:rPr>
      </w:pPr>
    </w:p>
    <w:p w:rsidR="00046342" w:rsidRDefault="00046342" w:rsidP="00046342">
      <w:pPr>
        <w:bidi/>
        <w:spacing w:after="0" w:line="300" w:lineRule="auto"/>
        <w:jc w:val="lowKashida"/>
        <w:rPr>
          <w:rFonts w:cs="B Nazanin"/>
          <w:b/>
          <w:bCs/>
          <w:rtl/>
          <w:lang w:bidi="fa-IR"/>
        </w:rPr>
      </w:pPr>
    </w:p>
    <w:p w:rsidR="00046342" w:rsidRDefault="00046342" w:rsidP="00046342">
      <w:pPr>
        <w:bidi/>
        <w:spacing w:after="0" w:line="300" w:lineRule="auto"/>
        <w:jc w:val="lowKashida"/>
        <w:rPr>
          <w:rFonts w:cs="B Nazanin"/>
          <w:b/>
          <w:bCs/>
          <w:rtl/>
          <w:lang w:bidi="fa-IR"/>
        </w:rPr>
      </w:pPr>
    </w:p>
    <w:p w:rsidR="00046342" w:rsidRDefault="00046342" w:rsidP="00046342">
      <w:pPr>
        <w:bidi/>
        <w:spacing w:after="0" w:line="300" w:lineRule="auto"/>
        <w:jc w:val="lowKashida"/>
        <w:rPr>
          <w:rFonts w:cs="B Nazanin"/>
          <w:b/>
          <w:bCs/>
          <w:rtl/>
          <w:lang w:bidi="fa-IR"/>
        </w:rPr>
      </w:pPr>
    </w:p>
    <w:p w:rsidR="00046342" w:rsidRDefault="00046342" w:rsidP="00046342">
      <w:pPr>
        <w:bidi/>
        <w:spacing w:after="0" w:line="300" w:lineRule="auto"/>
        <w:jc w:val="lowKashida"/>
        <w:rPr>
          <w:rFonts w:cs="B Nazanin"/>
          <w:b/>
          <w:bCs/>
          <w:rtl/>
          <w:lang w:bidi="fa-IR"/>
        </w:rPr>
      </w:pPr>
    </w:p>
    <w:p w:rsidR="00046342" w:rsidRDefault="00046342" w:rsidP="00046342">
      <w:pPr>
        <w:bidi/>
        <w:spacing w:after="0" w:line="300" w:lineRule="auto"/>
        <w:jc w:val="lowKashida"/>
        <w:rPr>
          <w:rFonts w:cs="B Nazanin"/>
          <w:b/>
          <w:bCs/>
          <w:rtl/>
          <w:lang w:bidi="fa-IR"/>
        </w:rPr>
      </w:pPr>
    </w:p>
    <w:p w:rsidR="00046342" w:rsidRDefault="00046342" w:rsidP="00046342">
      <w:pPr>
        <w:bidi/>
        <w:spacing w:after="0" w:line="300" w:lineRule="auto"/>
        <w:jc w:val="lowKashida"/>
        <w:rPr>
          <w:rFonts w:cs="B Nazanin"/>
          <w:b/>
          <w:bCs/>
          <w:rtl/>
          <w:lang w:bidi="fa-IR"/>
        </w:rPr>
      </w:pPr>
    </w:p>
    <w:p w:rsidR="00046342" w:rsidRDefault="00046342" w:rsidP="00046342">
      <w:pPr>
        <w:bidi/>
        <w:spacing w:after="0" w:line="300" w:lineRule="auto"/>
        <w:jc w:val="lowKashida"/>
        <w:rPr>
          <w:rFonts w:cs="B Nazanin"/>
          <w:b/>
          <w:bCs/>
          <w:rtl/>
          <w:lang w:bidi="fa-IR"/>
        </w:rPr>
      </w:pPr>
    </w:p>
    <w:p w:rsidR="00046342" w:rsidRDefault="00046342" w:rsidP="00046342">
      <w:pPr>
        <w:bidi/>
        <w:spacing w:after="0" w:line="300" w:lineRule="auto"/>
        <w:jc w:val="lowKashida"/>
        <w:rPr>
          <w:rFonts w:cs="B Nazanin"/>
          <w:b/>
          <w:bCs/>
          <w:rtl/>
          <w:lang w:bidi="fa-IR"/>
        </w:rPr>
      </w:pPr>
    </w:p>
    <w:p w:rsidR="00046342" w:rsidRDefault="00046342" w:rsidP="00046342">
      <w:pPr>
        <w:bidi/>
        <w:spacing w:after="0" w:line="300" w:lineRule="auto"/>
        <w:jc w:val="lowKashida"/>
        <w:rPr>
          <w:rFonts w:cs="B Nazanin"/>
          <w:b/>
          <w:bCs/>
          <w:rtl/>
          <w:lang w:bidi="fa-IR"/>
        </w:rPr>
      </w:pPr>
    </w:p>
    <w:p w:rsidR="00046342" w:rsidRDefault="00046342" w:rsidP="00046342">
      <w:pPr>
        <w:bidi/>
        <w:spacing w:after="0" w:line="300" w:lineRule="auto"/>
        <w:jc w:val="lowKashida"/>
        <w:rPr>
          <w:rFonts w:cs="B Nazanin"/>
          <w:b/>
          <w:bCs/>
          <w:rtl/>
          <w:lang w:bidi="fa-IR"/>
        </w:rPr>
      </w:pPr>
    </w:p>
    <w:p w:rsidR="00046342" w:rsidRDefault="00046342" w:rsidP="00046342">
      <w:pPr>
        <w:bidi/>
        <w:spacing w:after="0" w:line="300" w:lineRule="auto"/>
        <w:jc w:val="lowKashida"/>
        <w:rPr>
          <w:rFonts w:cs="B Nazanin"/>
          <w:b/>
          <w:bCs/>
          <w:rtl/>
          <w:lang w:bidi="fa-IR"/>
        </w:rPr>
      </w:pPr>
    </w:p>
    <w:p w:rsidR="00456DC4" w:rsidRPr="00DA6EC6" w:rsidRDefault="00046342" w:rsidP="00046342">
      <w:pPr>
        <w:bidi/>
        <w:spacing w:after="0" w:line="300" w:lineRule="auto"/>
        <w:jc w:val="center"/>
        <w:rPr>
          <w:rFonts w:cs="B Nazanin"/>
          <w:sz w:val="28"/>
          <w:szCs w:val="28"/>
          <w:rtl/>
          <w:lang w:bidi="fa-IR"/>
        </w:rPr>
      </w:pPr>
      <w:r w:rsidRPr="00BF35B2">
        <w:rPr>
          <w:rFonts w:cs="B Nazanin" w:hint="cs"/>
          <w:b/>
          <w:bCs/>
          <w:rtl/>
          <w:lang w:bidi="fa-IR"/>
        </w:rPr>
        <w:t>تصویر 4-1 : باشگاه</w:t>
      </w:r>
      <w:r>
        <w:rPr>
          <w:rFonts w:cs="B Nazanin" w:hint="cs"/>
          <w:b/>
          <w:bCs/>
          <w:rtl/>
          <w:lang w:bidi="fa-IR"/>
        </w:rPr>
        <w:t xml:space="preserve"> </w:t>
      </w:r>
      <w:r w:rsidRPr="00BF35B2">
        <w:rPr>
          <w:rFonts w:cs="B Nazanin" w:hint="cs"/>
          <w:b/>
          <w:bCs/>
          <w:rtl/>
          <w:lang w:bidi="fa-IR"/>
        </w:rPr>
        <w:t>سلامتی</w:t>
      </w:r>
      <w:r>
        <w:rPr>
          <w:rFonts w:cs="B Nazanin" w:hint="cs"/>
          <w:b/>
          <w:bCs/>
          <w:rtl/>
          <w:lang w:bidi="fa-IR"/>
        </w:rPr>
        <w:t xml:space="preserve"> </w:t>
      </w:r>
      <w:r w:rsidRPr="00BF35B2">
        <w:rPr>
          <w:rFonts w:cs="B Nazanin" w:hint="cs"/>
          <w:b/>
          <w:bCs/>
          <w:rtl/>
          <w:lang w:bidi="fa-IR"/>
        </w:rPr>
        <w:t>وآب</w:t>
      </w:r>
      <w:r>
        <w:rPr>
          <w:rFonts w:cs="B Nazanin" w:hint="cs"/>
          <w:b/>
          <w:bCs/>
          <w:rtl/>
          <w:lang w:bidi="fa-IR"/>
        </w:rPr>
        <w:t xml:space="preserve"> </w:t>
      </w:r>
      <w:r w:rsidRPr="00BF35B2">
        <w:rPr>
          <w:rFonts w:cs="B Nazanin" w:hint="cs"/>
          <w:b/>
          <w:bCs/>
          <w:rtl/>
          <w:lang w:bidi="fa-IR"/>
        </w:rPr>
        <w:t>درمانی</w:t>
      </w:r>
      <w:r>
        <w:rPr>
          <w:rFonts w:cs="B Nazanin" w:hint="cs"/>
          <w:b/>
          <w:bCs/>
          <w:rtl/>
          <w:lang w:bidi="fa-IR"/>
        </w:rPr>
        <w:t xml:space="preserve"> </w:t>
      </w:r>
      <w:r w:rsidRPr="00BF35B2">
        <w:rPr>
          <w:rFonts w:cs="B Nazanin" w:hint="cs"/>
          <w:b/>
          <w:bCs/>
          <w:rtl/>
          <w:lang w:bidi="fa-IR"/>
        </w:rPr>
        <w:t>باد الستر( آرین مستعدی،72:1388)</w:t>
      </w:r>
    </w:p>
    <w:p w:rsidR="00456DC4" w:rsidRPr="00DA6EC6" w:rsidRDefault="00263D5D" w:rsidP="00456DC4">
      <w:pPr>
        <w:bidi/>
        <w:spacing w:after="0" w:line="300" w:lineRule="auto"/>
        <w:jc w:val="lowKashida"/>
        <w:rPr>
          <w:rFonts w:cs="B Nazanin"/>
          <w:sz w:val="28"/>
          <w:szCs w:val="28"/>
          <w:lang w:bidi="fa-IR"/>
        </w:rPr>
      </w:pPr>
      <w:r>
        <w:rPr>
          <w:rFonts w:cs="B Nazanin"/>
          <w:noProof/>
          <w:sz w:val="28"/>
          <w:szCs w:val="28"/>
        </w:rPr>
        <w:pict>
          <v:group id="Group 106" o:spid="_x0000_s1029" style="position:absolute;left:0;text-align:left;margin-left:30.7pt;margin-top:51.75pt;width:357.75pt;height:280.5pt;z-index:251663360" coordsize="45434,35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0" type="#_x0000_t75" style="position:absolute;width:45434;height:312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XLfFAAAA3AAAAA8AAABkcnMvZG93bnJldi54bWxEj9FqwkAQRd8L/sMygm+6saUiqasEbUEU&#10;RW0/YJodk2B2NmRXjX/feRD6NsO9c++Z2aJztbpRGyrPBsajBBRx7m3FhYGf76/hFFSIyBZrz2Tg&#10;QQEW897LDFPr73yk2ykWSkI4pGigjLFJtQ55SQ7DyDfEop196zDK2hbatniXcFfr1ySZaIcVS0OJ&#10;DS1Lyi+nqzNg7W6yOr7vN+fq18aQHT6z7SMxZtDvsg9Qkbr4b35er63gvwmtPCMT6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vly3xQAAANwAAAAPAAAAAAAAAAAAAAAA&#10;AJ8CAABkcnMvZG93bnJldi54bWxQSwUGAAAAAAQABAD3AAAAkQMAAAAA&#10;">
              <v:imagedata r:id="rId10" o:title=""/>
              <v:path arrowok="t"/>
            </v:shape>
            <v:shapetype id="_x0000_t202" coordsize="21600,21600" o:spt="202" path="m,l,21600r21600,l21600,xe">
              <v:stroke joinstyle="miter"/>
              <v:path gradientshapeok="t" o:connecttype="rect"/>
            </v:shapetype>
            <v:shape id="Text Box 6" o:spid="_x0000_s1031" type="#_x0000_t202" style="position:absolute;left:7810;top:32480;width:30766;height:3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gJmsAA&#10;AADcAAAADwAAAGRycy9kb3ducmV2LnhtbERPTYvCMBC9L/gfwgje1lTZXbUapSwIgie16HVoxrbY&#10;TEoSa/33ZkHY2zze56w2vWlER87XlhVMxgkI4sLqmksF+Wn7OQfhA7LGxjIpeJKHzXrwscJU2wcf&#10;qDuGUsQQ9ikqqEJoUyl9UZFBP7YtceSu1hkMEbpSaoePGG4aOU2SH2mw5thQYUu/FRW3490oOO9P&#10;W8n7+T3/rrPsxpdZt8idUqNhny1BBOrDv/jt3uk4/2sCf8/EC+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OgJmsAAAADcAAAADwAAAAAAAAAAAAAAAACYAgAAZHJzL2Rvd25y&#10;ZXYueG1sUEsFBgAAAAAEAAQA9QAAAIUDAAAAAA==&#10;" fillcolor="white [3212]" strokecolor="white [3212]" strokeweight=".5pt">
              <v:textbox style="mso-next-textbox:#Text Box 6">
                <w:txbxContent>
                  <w:p w:rsidR="003D6DCD" w:rsidRPr="00046342" w:rsidRDefault="003D6DCD" w:rsidP="007B2A1D">
                    <w:pPr>
                      <w:bidi/>
                      <w:jc w:val="center"/>
                      <w:rPr>
                        <w:rFonts w:cs="B Nazanin"/>
                        <w:b/>
                        <w:bCs/>
                        <w:rtl/>
                        <w:lang w:bidi="fa-IR"/>
                      </w:rPr>
                    </w:pPr>
                    <w:r w:rsidRPr="00046342">
                      <w:rPr>
                        <w:rFonts w:cs="B Nazanin" w:hint="cs"/>
                        <w:b/>
                        <w:bCs/>
                        <w:rtl/>
                        <w:lang w:bidi="fa-IR"/>
                      </w:rPr>
                      <w:t>تصویر 4-2 : پلان موقعیت</w:t>
                    </w:r>
                    <w:r>
                      <w:rPr>
                        <w:rFonts w:cs="B Nazanin"/>
                        <w:b/>
                        <w:bCs/>
                        <w:lang w:bidi="fa-IR"/>
                      </w:rPr>
                      <w:t xml:space="preserve"> </w:t>
                    </w:r>
                    <w:r w:rsidRPr="00046342">
                      <w:rPr>
                        <w:rFonts w:cs="B Nazanin" w:hint="cs"/>
                        <w:b/>
                        <w:bCs/>
                        <w:rtl/>
                        <w:lang w:bidi="fa-IR"/>
                      </w:rPr>
                      <w:t xml:space="preserve">(آرین مستعدی،74:1388) </w:t>
                    </w:r>
                  </w:p>
                </w:txbxContent>
              </v:textbox>
            </v:shape>
          </v:group>
        </w:pict>
      </w:r>
      <w:r w:rsidR="00456DC4" w:rsidRPr="00DA6EC6">
        <w:rPr>
          <w:rFonts w:cs="B Nazanin" w:hint="cs"/>
          <w:sz w:val="28"/>
          <w:szCs w:val="28"/>
          <w:rtl/>
          <w:lang w:bidi="fa-IR"/>
        </w:rPr>
        <w:t>در آغاز معماران نمی دانستند چگونه طراحی خود را با ساختمان های موجود که دور یک حیاط خلوت مثلثی شکل گرفته است، ترکیب کنند.</w:t>
      </w: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pict>
          <v:group id="_x0000_s1250" style="position:absolute;left:0;text-align:left;margin-left:4.45pt;margin-top:22.3pt;width:401.25pt;height:224.25pt;z-index:251853824" coordorigin="1790,9043" coordsize="8025,4485">
            <v:shape id="Picture 8" o:spid="_x0000_s1033" type="#_x0000_t75" style="position:absolute;left:5030;top:9508;width:4785;height:35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QvuDCAAAA3AAAAA8AAABkcnMvZG93bnJldi54bWxET0uLwjAQvgv7H8IseNN0BRepRpGFBQ+C&#10;WB/gbWzGttpMuknU7r83guBtPr7nTGatqcWNnK8sK/jqJyCIc6srLhRsN7+9EQgfkDXWlknBP3mY&#10;TT86E0y1vfOablkoRAxhn6KCMoQmldLnJRn0fdsQR+5kncEQoSukdniP4aaWgyT5lgYrjg0lNvRT&#10;Un7JrkbB6rBaGnMeHpvzfrdZanZ/Mjsq1f1s52MQgdrwFr/cCx3nD4bwfCZeIK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UL7gwgAAANwAAAAPAAAAAAAAAAAAAAAAAJ8C&#10;AABkcnMvZG93bnJldi54bWxQSwUGAAAAAAQABAD3AAAAjgMAAAAA&#10;">
              <v:imagedata r:id="rId11" o:title=""/>
              <v:path arrowok="t"/>
            </v:shape>
            <v:shape id="Picture 9" o:spid="_x0000_s1034" type="#_x0000_t75" style="position:absolute;left:1790;top:9043;width:2895;height:44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stanEAAAA3AAAAA8AAABkcnMvZG93bnJldi54bWxET01rwkAQvRf8D8sI3upGDyIxqxRFKYUU&#10;akvscZqdJsHsbMiuScyv7xYKvc3jfU6yG0wtOmpdZVnBYh6BIM6trrhQ8PF+fFyDcB5ZY22ZFNzJ&#10;wW47eUgw1rbnN+rOvhAhhF2MCkrvm1hKl5dk0M1tQxy4b9sa9AG2hdQt9iHc1HIZRStpsOLQUGJD&#10;+5Ly6/lmFLxkX58HTNPLeFun7nXIRsunUanZdHjagPA0+H/xn/tZh/nLFfw+Ey6Q2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stanEAAAA3AAAAA8AAAAAAAAAAAAAAAAA&#10;nwIAAGRycy9kb3ducmV2LnhtbFBLBQYAAAAABAAEAPcAAACQAwAAAAA=&#10;">
              <v:imagedata r:id="rId12" o:title=""/>
              <v:path arrowok="t"/>
            </v:shape>
          </v:group>
        </w:pict>
      </w: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lang w:bidi="fa-IR"/>
        </w:rPr>
      </w:pPr>
    </w:p>
    <w:p w:rsidR="00456DC4" w:rsidRPr="007B2A1D" w:rsidRDefault="007B2A1D" w:rsidP="007B2A1D">
      <w:pPr>
        <w:bidi/>
        <w:spacing w:after="0" w:line="300" w:lineRule="auto"/>
        <w:jc w:val="center"/>
        <w:rPr>
          <w:rFonts w:cs="B Nazanin"/>
          <w:b/>
          <w:bCs/>
          <w:lang w:bidi="fa-IR"/>
        </w:rPr>
      </w:pPr>
      <w:r w:rsidRPr="007B2A1D">
        <w:rPr>
          <w:rFonts w:cs="B Nazanin" w:hint="cs"/>
          <w:b/>
          <w:bCs/>
          <w:rtl/>
          <w:lang w:bidi="fa-IR"/>
        </w:rPr>
        <w:t>تصویر 4-3: نمای خارجی (آرین مستعدی، 1388: 74)</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 xml:space="preserve">ساختمان جدید طوری طراحی شده اند که مصالح و ساخت و ساز را به کمترین حد ممکن برساند. فضای استحمام جدید به عنوان مرکز توجه و نقطه عطف جدید مجموعه در نظر گرفته شده است. برای اتصال مرکز آبدرمانی به دریاچه و محوطه اطراف، این فضا با سقف شفاف پوشانده شده است. همچنین دیوارهایی که آن را محصور می کنند، شفاف هستند تا جدایی فضای داخل به بیرون، که به دلایل اقلیمی الزامی است، به وضوح قابل درک باشد. شفافیت، سازه سبک و رنگ های روشن، یک محیط آرام و دلنشین خلق می کند که این فضا را به یک حیاط داخلی برای مجموعه تبدیل کرده است. </w:t>
      </w: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pict>
          <v:group id="_x0000_s1251" style="position:absolute;left:0;text-align:left;margin-left:-6pt;margin-top:5pt;width:464.25pt;height:234.75pt;z-index:251856896" coordorigin="1581,5432" coordsize="9285,4695">
            <v:shape id="Picture 3" o:spid="_x0000_s1037" type="#_x0000_t75" style="position:absolute;left:1581;top:5432;width:3150;height:46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Y74/DAAAA3AAAAA8AAABkcnMvZG93bnJldi54bWxET0uLwjAQvi/4H8IIe1tTCy5rNYqIgoss&#10;i4+Dx7EZm2IzKU2q3X+/EQRv8/E9ZzrvbCVu1PjSsYLhIAFBnDtdcqHgeFh/fIHwAVlj5ZgU/JGH&#10;+az3NsVMuzvv6LYPhYgh7DNUYEKoMyl9bsiiH7iaOHIX11gMETaF1A3eY7itZJokn9JiybHBYE1L&#10;Q/l131oFI3Ns1+fdZbv9/VlV6Sal0/i7Veq93y0mIAJ14SV+ujc6zk+H8HgmXiB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ljvj8MAAADcAAAADwAAAAAAAAAAAAAAAACf&#10;AgAAZHJzL2Rvd25yZXYueG1sUEsFBgAAAAAEAAQA9wAAAI8DAAAAAA==&#10;">
              <v:imagedata r:id="rId13" o:title=""/>
              <v:path arrowok="t"/>
            </v:shape>
            <v:shape id="Picture 4" o:spid="_x0000_s1038" type="#_x0000_t75" style="position:absolute;left:5901;top:6227;width:4965;height:32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LEjvEAAAA3AAAAA8AAABkcnMvZG93bnJldi54bWxET01rwkAQvRf6H5Yp9FKajTkUSbNKCYpe&#10;SqkKbW7T7JgEs7Mhu8bor3cLgrd5vM/J5qNpxUC9aywrmEQxCOLS6oYrBbvt8nUKwnlkja1lUnAm&#10;B/PZ40OGqbYn/qZh4ysRQtilqKD2vkuldGVNBl1kO+LA7W1v0AfYV1L3eArhppVJHL9Jgw2Hhho7&#10;ymsqD5ujUUCOzi8/xeFS/f2uPttF8ZUX271Sz0/jxzsIT6O/i2/utQ7zkwT+nwkXyN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LEjvEAAAA3AAAAA8AAAAAAAAAAAAAAAAA&#10;nwIAAGRycy9kb3ducmV2LnhtbFBLBQYAAAAABAAEAPcAAACQAwAAAAA=&#10;">
              <v:imagedata r:id="rId14" o:title=""/>
              <v:path arrowok="t"/>
            </v:shape>
          </v:group>
        </w:pict>
      </w: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7B2A1D" w:rsidRPr="007B2A1D" w:rsidRDefault="007B2A1D" w:rsidP="007B2A1D">
      <w:pPr>
        <w:bidi/>
        <w:spacing w:after="0" w:line="300" w:lineRule="auto"/>
        <w:jc w:val="center"/>
        <w:rPr>
          <w:rFonts w:cs="B Nazanin"/>
          <w:b/>
          <w:bCs/>
          <w:lang w:bidi="fa-IR"/>
        </w:rPr>
      </w:pPr>
      <w:r w:rsidRPr="007B2A1D">
        <w:rPr>
          <w:rFonts w:cs="B Nazanin" w:hint="cs"/>
          <w:b/>
          <w:bCs/>
          <w:rtl/>
          <w:lang w:bidi="fa-IR"/>
        </w:rPr>
        <w:t>تصویر 4-</w:t>
      </w:r>
      <w:r>
        <w:rPr>
          <w:rFonts w:cs="B Nazanin" w:hint="cs"/>
          <w:b/>
          <w:bCs/>
          <w:rtl/>
          <w:lang w:bidi="fa-IR"/>
        </w:rPr>
        <w:t>4</w:t>
      </w:r>
      <w:r w:rsidRPr="007B2A1D">
        <w:rPr>
          <w:rFonts w:cs="B Nazanin" w:hint="cs"/>
          <w:b/>
          <w:bCs/>
          <w:rtl/>
          <w:lang w:bidi="fa-IR"/>
        </w:rPr>
        <w:t xml:space="preserve">: </w:t>
      </w:r>
      <w:r>
        <w:rPr>
          <w:rFonts w:cs="B Nazanin" w:hint="cs"/>
          <w:b/>
          <w:bCs/>
          <w:rtl/>
          <w:lang w:bidi="fa-IR"/>
        </w:rPr>
        <w:t>فضای استخر روباز</w:t>
      </w:r>
      <w:r w:rsidRPr="007B2A1D">
        <w:rPr>
          <w:rFonts w:cs="B Nazanin" w:hint="cs"/>
          <w:b/>
          <w:bCs/>
          <w:rtl/>
          <w:lang w:bidi="fa-IR"/>
        </w:rPr>
        <w:t xml:space="preserve"> (آرین مستعدی، 1388: 7</w:t>
      </w:r>
      <w:r>
        <w:rPr>
          <w:rFonts w:cs="B Nazanin" w:hint="cs"/>
          <w:b/>
          <w:bCs/>
          <w:rtl/>
          <w:lang w:bidi="fa-IR"/>
        </w:rPr>
        <w:t>6</w:t>
      </w:r>
      <w:r w:rsidRPr="007B2A1D">
        <w:rPr>
          <w:rFonts w:cs="B Nazanin" w:hint="cs"/>
          <w:b/>
          <w:bCs/>
          <w:rtl/>
          <w:lang w:bidi="fa-IR"/>
        </w:rPr>
        <w:t>)</w:t>
      </w: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lastRenderedPageBreak/>
        <w:pict>
          <v:shape id="Picture 7" o:spid="_x0000_s1041" type="#_x0000_t75" style="position:absolute;left:0;text-align:left;margin-left:-7.4pt;margin-top:13.55pt;width:442.5pt;height:156.75pt;z-index:2518579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wD6S8AAAA3AAAAA8AAABkcnMvZG93bnJldi54bWxET80KwjAMvgu+Q4ngRbRTRGRaRQTF66be&#10;wxq34ZqOtZvz7a0geMvH95vtvjeV6KhxpWUF81kEgjizuuRcwe16mq5BOI+ssbJMCt7kYL8bDrYY&#10;a/vihLrU5yKEsItRQeF9HUvpsoIMupmtiQP3sI1BH2CTS93gK4SbSi6iaCUNlhwaCqzpWFD2TFuj&#10;IKq7pUls4teP82HSLtsyvZtUqfGoP2xAeOr9X/xzX3SYP1/A95lwgdx9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HMA+kvAAAANwAAAAPAAAAAAAAAAAAAAAAAJ8CAABkcnMv&#10;ZG93bnJldi54bWxQSwUGAAAAAAQABAD3AAAAiAMAAAAA&#10;">
            <v:imagedata r:id="rId15" o:title=""/>
            <v:path arrowok="t"/>
          </v:shape>
        </w:pict>
      </w: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7B2A1D" w:rsidRPr="007B2A1D" w:rsidRDefault="007B2A1D" w:rsidP="007B2A1D">
      <w:pPr>
        <w:bidi/>
        <w:spacing w:after="0" w:line="300" w:lineRule="auto"/>
        <w:jc w:val="center"/>
        <w:rPr>
          <w:rFonts w:cs="B Nazanin"/>
          <w:b/>
          <w:bCs/>
          <w:lang w:bidi="fa-IR"/>
        </w:rPr>
      </w:pPr>
      <w:r w:rsidRPr="007B2A1D">
        <w:rPr>
          <w:rFonts w:cs="B Nazanin" w:hint="cs"/>
          <w:b/>
          <w:bCs/>
          <w:rtl/>
          <w:lang w:bidi="fa-IR"/>
        </w:rPr>
        <w:t>تصویر 4-</w:t>
      </w:r>
      <w:r>
        <w:rPr>
          <w:rFonts w:cs="B Nazanin" w:hint="cs"/>
          <w:b/>
          <w:bCs/>
          <w:rtl/>
          <w:lang w:bidi="fa-IR"/>
        </w:rPr>
        <w:t>5</w:t>
      </w:r>
      <w:r w:rsidRPr="007B2A1D">
        <w:rPr>
          <w:rFonts w:cs="B Nazanin" w:hint="cs"/>
          <w:b/>
          <w:bCs/>
          <w:rtl/>
          <w:lang w:bidi="fa-IR"/>
        </w:rPr>
        <w:t xml:space="preserve">: </w:t>
      </w:r>
      <w:r>
        <w:rPr>
          <w:rFonts w:cs="B Nazanin" w:hint="cs"/>
          <w:b/>
          <w:bCs/>
          <w:rtl/>
          <w:lang w:bidi="fa-IR"/>
        </w:rPr>
        <w:t>نما- برش</w:t>
      </w:r>
      <w:r w:rsidRPr="007B2A1D">
        <w:rPr>
          <w:rFonts w:cs="B Nazanin" w:hint="cs"/>
          <w:b/>
          <w:bCs/>
          <w:rtl/>
          <w:lang w:bidi="fa-IR"/>
        </w:rPr>
        <w:t xml:space="preserve"> (آرین مستعدی، 1388: 7</w:t>
      </w:r>
      <w:r>
        <w:rPr>
          <w:rFonts w:cs="B Nazanin" w:hint="cs"/>
          <w:b/>
          <w:bCs/>
          <w:rtl/>
          <w:lang w:bidi="fa-IR"/>
        </w:rPr>
        <w:t>7</w:t>
      </w:r>
      <w:r w:rsidRPr="007B2A1D">
        <w:rPr>
          <w:rFonts w:cs="B Nazanin" w:hint="cs"/>
          <w:b/>
          <w:bCs/>
          <w:rtl/>
          <w:lang w:bidi="fa-IR"/>
        </w:rPr>
        <w:t>)</w:t>
      </w: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pict>
          <v:shape id="Picture 13" o:spid="_x0000_s1044" type="#_x0000_t75" style="position:absolute;left:0;text-align:left;margin-left:17.65pt;margin-top:1.1pt;width:360.75pt;height:247.5pt;z-index:2518589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14nrCAAAA3AAAAA8AAABkcnMvZG93bnJldi54bWxEj0FrwzAMhe+D/gejwm6r08G6NK0byspg&#10;13U95ChiNQ6NZWO7abpfPw8Gu0m89z49bevJDmKkEHvHCpaLAgRx63TPnYLT1/tTCSImZI2DY1Jw&#10;pwj1bvawxUq7G3/SeEydyBCOFSowKflKytgashgXzhNn7eyCxZTX0Ekd8JbhdpDPRbGSFnvOFwx6&#10;ejPUXo5Xmym20Qd07YtnE5py/W38ZTUp9Tif9hsQiab0b/5Lf+hcv3iF32fyBHL3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NeJ6wgAAANwAAAAPAAAAAAAAAAAAAAAAAJ8C&#10;AABkcnMvZG93bnJldi54bWxQSwUGAAAAAAQABAD3AAAAjgMAAAAA&#10;">
            <v:imagedata r:id="rId16" o:title=""/>
            <v:path arrowok="t"/>
          </v:shape>
        </w:pict>
      </w: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7B2A1D" w:rsidRPr="007B2A1D" w:rsidRDefault="007B2A1D" w:rsidP="007B2A1D">
      <w:pPr>
        <w:bidi/>
        <w:spacing w:after="0" w:line="300" w:lineRule="auto"/>
        <w:jc w:val="center"/>
        <w:rPr>
          <w:rFonts w:cs="B Nazanin"/>
          <w:b/>
          <w:bCs/>
          <w:lang w:bidi="fa-IR"/>
        </w:rPr>
      </w:pPr>
      <w:r w:rsidRPr="007B2A1D">
        <w:rPr>
          <w:rFonts w:cs="B Nazanin" w:hint="cs"/>
          <w:b/>
          <w:bCs/>
          <w:rtl/>
          <w:lang w:bidi="fa-IR"/>
        </w:rPr>
        <w:t>تصویر 4-</w:t>
      </w:r>
      <w:r>
        <w:rPr>
          <w:rFonts w:cs="B Nazanin" w:hint="cs"/>
          <w:b/>
          <w:bCs/>
          <w:rtl/>
          <w:lang w:bidi="fa-IR"/>
        </w:rPr>
        <w:t>6</w:t>
      </w:r>
      <w:r w:rsidRPr="007B2A1D">
        <w:rPr>
          <w:rFonts w:cs="B Nazanin" w:hint="cs"/>
          <w:b/>
          <w:bCs/>
          <w:rtl/>
          <w:lang w:bidi="fa-IR"/>
        </w:rPr>
        <w:t xml:space="preserve">: </w:t>
      </w:r>
      <w:r>
        <w:rPr>
          <w:rFonts w:cs="B Nazanin" w:hint="cs"/>
          <w:b/>
          <w:bCs/>
          <w:rtl/>
          <w:lang w:bidi="fa-IR"/>
        </w:rPr>
        <w:t xml:space="preserve">پلان همکف </w:t>
      </w:r>
      <w:r w:rsidRPr="007B2A1D">
        <w:rPr>
          <w:rFonts w:cs="B Nazanin" w:hint="cs"/>
          <w:b/>
          <w:bCs/>
          <w:rtl/>
          <w:lang w:bidi="fa-IR"/>
        </w:rPr>
        <w:t>(آرین مستعدی، 1388: 7</w:t>
      </w:r>
      <w:r>
        <w:rPr>
          <w:rFonts w:cs="B Nazanin" w:hint="cs"/>
          <w:b/>
          <w:bCs/>
          <w:rtl/>
          <w:lang w:bidi="fa-IR"/>
        </w:rPr>
        <w:t>5</w:t>
      </w:r>
      <w:r w:rsidRPr="007B2A1D">
        <w:rPr>
          <w:rFonts w:cs="B Nazanin" w:hint="cs"/>
          <w:b/>
          <w:bCs/>
          <w:rtl/>
          <w:lang w:bidi="fa-IR"/>
        </w:rPr>
        <w:t>)</w:t>
      </w: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pict>
          <v:shape id="Picture 14" o:spid="_x0000_s1047" type="#_x0000_t75" style="position:absolute;left:0;text-align:left;margin-left:25.9pt;margin-top:3.85pt;width:356.25pt;height:247.5pt;z-index:2518599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GGqvGAAAA3AAAAA8AAABkcnMvZG93bnJldi54bWxEj0FrwkAQhe8F/8MygpdiNhUTSppVpGgo&#10;9FBrBa9DdpoEd2dDdtX037uFQm8zvDfve1OuR2vElQbfOVbwlKQgiGunO24UHL9282cQPiBrNI5J&#10;wQ95WK8mDyUW2t34k66H0IgYwr5ABW0IfSGlr1uy6BPXE0ft2w0WQ1yHRuoBbzHcGrlI01xa7DgS&#10;WuzptaX6fLjYCMn3p63Jlmbh3z+y495Uj1WolJpNx80LiEBj+Df/Xb/pWD/N4PeZOIFc3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cYaq8YAAADcAAAADwAAAAAAAAAAAAAA&#10;AACfAgAAZHJzL2Rvd25yZXYueG1sUEsFBgAAAAAEAAQA9wAAAJIDAAAAAA==&#10;">
            <v:imagedata r:id="rId17" o:title=""/>
            <v:path arrowok="t"/>
          </v:shape>
        </w:pict>
      </w: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rtl/>
          <w:lang w:bidi="fa-IR"/>
        </w:rPr>
      </w:pPr>
    </w:p>
    <w:p w:rsidR="00F04DCB" w:rsidRPr="00DA6EC6" w:rsidRDefault="00F04DCB" w:rsidP="00F04DCB">
      <w:pPr>
        <w:bidi/>
        <w:spacing w:after="0" w:line="300" w:lineRule="auto"/>
        <w:jc w:val="lowKashida"/>
        <w:rPr>
          <w:rFonts w:cs="B Nazanin"/>
          <w:sz w:val="28"/>
          <w:szCs w:val="28"/>
          <w:rtl/>
          <w:lang w:bidi="fa-IR"/>
        </w:rPr>
      </w:pPr>
    </w:p>
    <w:p w:rsidR="00F04DCB" w:rsidRPr="00DA6EC6" w:rsidRDefault="00F04DCB" w:rsidP="00F04DCB">
      <w:pPr>
        <w:bidi/>
        <w:spacing w:after="0" w:line="300" w:lineRule="auto"/>
        <w:jc w:val="lowKashida"/>
        <w:rPr>
          <w:rFonts w:cs="B Nazanin"/>
          <w:sz w:val="28"/>
          <w:szCs w:val="28"/>
          <w:rtl/>
          <w:lang w:bidi="fa-IR"/>
        </w:rPr>
      </w:pPr>
    </w:p>
    <w:p w:rsidR="00F04DCB" w:rsidRPr="00DA6EC6" w:rsidRDefault="00F04DCB" w:rsidP="00F04DCB">
      <w:pPr>
        <w:bidi/>
        <w:spacing w:after="0" w:line="300" w:lineRule="auto"/>
        <w:jc w:val="lowKashida"/>
        <w:rPr>
          <w:rFonts w:cs="B Nazanin"/>
          <w:sz w:val="28"/>
          <w:szCs w:val="28"/>
          <w:rtl/>
          <w:lang w:bidi="fa-IR"/>
        </w:rPr>
      </w:pPr>
    </w:p>
    <w:p w:rsidR="007B2A1D" w:rsidRPr="007B2A1D" w:rsidRDefault="007B2A1D" w:rsidP="007B2A1D">
      <w:pPr>
        <w:bidi/>
        <w:spacing w:after="0" w:line="300" w:lineRule="auto"/>
        <w:jc w:val="center"/>
        <w:rPr>
          <w:rFonts w:cs="B Nazanin"/>
          <w:b/>
          <w:bCs/>
          <w:lang w:bidi="fa-IR"/>
        </w:rPr>
      </w:pPr>
      <w:r w:rsidRPr="007B2A1D">
        <w:rPr>
          <w:rFonts w:cs="B Nazanin" w:hint="cs"/>
          <w:b/>
          <w:bCs/>
          <w:rtl/>
          <w:lang w:bidi="fa-IR"/>
        </w:rPr>
        <w:t>تصویر 4-</w:t>
      </w:r>
      <w:r>
        <w:rPr>
          <w:rFonts w:cs="B Nazanin" w:hint="cs"/>
          <w:b/>
          <w:bCs/>
          <w:rtl/>
          <w:lang w:bidi="fa-IR"/>
        </w:rPr>
        <w:t>7</w:t>
      </w:r>
      <w:r w:rsidRPr="007B2A1D">
        <w:rPr>
          <w:rFonts w:cs="B Nazanin" w:hint="cs"/>
          <w:b/>
          <w:bCs/>
          <w:rtl/>
          <w:lang w:bidi="fa-IR"/>
        </w:rPr>
        <w:t xml:space="preserve">: </w:t>
      </w:r>
      <w:r>
        <w:rPr>
          <w:rFonts w:cs="B Nazanin" w:hint="cs"/>
          <w:b/>
          <w:bCs/>
          <w:rtl/>
          <w:lang w:bidi="fa-IR"/>
        </w:rPr>
        <w:t>پلان طبقه اول</w:t>
      </w:r>
      <w:r w:rsidRPr="007B2A1D">
        <w:rPr>
          <w:rFonts w:cs="B Nazanin" w:hint="cs"/>
          <w:b/>
          <w:bCs/>
          <w:rtl/>
          <w:lang w:bidi="fa-IR"/>
        </w:rPr>
        <w:t xml:space="preserve"> (آرین مستعدی، 1388: 7</w:t>
      </w:r>
      <w:r>
        <w:rPr>
          <w:rFonts w:cs="B Nazanin" w:hint="cs"/>
          <w:b/>
          <w:bCs/>
          <w:rtl/>
          <w:lang w:bidi="fa-IR"/>
        </w:rPr>
        <w:t>6</w:t>
      </w:r>
      <w:r w:rsidRPr="007B2A1D">
        <w:rPr>
          <w:rFonts w:cs="B Nazanin" w:hint="cs"/>
          <w:b/>
          <w:bCs/>
          <w:rtl/>
          <w:lang w:bidi="fa-IR"/>
        </w:rPr>
        <w:t>)</w:t>
      </w:r>
    </w:p>
    <w:p w:rsidR="00F04DCB" w:rsidRPr="00DA6EC6" w:rsidRDefault="00F04DCB" w:rsidP="00F04DCB">
      <w:pPr>
        <w:bidi/>
        <w:spacing w:after="0" w:line="300" w:lineRule="auto"/>
        <w:jc w:val="lowKashida"/>
        <w:rPr>
          <w:rFonts w:cs="B Nazanin"/>
          <w:sz w:val="28"/>
          <w:szCs w:val="28"/>
          <w:rtl/>
          <w:lang w:bidi="fa-IR"/>
        </w:rPr>
      </w:pPr>
    </w:p>
    <w:p w:rsidR="00F04DCB" w:rsidRPr="00DA6EC6" w:rsidRDefault="00F04DCB" w:rsidP="00F04DCB">
      <w:pPr>
        <w:bidi/>
        <w:spacing w:after="0" w:line="300" w:lineRule="auto"/>
        <w:jc w:val="lowKashida"/>
        <w:rPr>
          <w:rFonts w:cs="B Nazanin"/>
          <w:sz w:val="28"/>
          <w:szCs w:val="28"/>
          <w:rtl/>
          <w:lang w:bidi="fa-IR"/>
        </w:rPr>
      </w:pPr>
    </w:p>
    <w:p w:rsidR="00456DC4" w:rsidRPr="00DA6EC6" w:rsidRDefault="00F04DCB" w:rsidP="00456DC4">
      <w:pPr>
        <w:bidi/>
        <w:spacing w:after="0" w:line="300" w:lineRule="auto"/>
        <w:jc w:val="lowKashida"/>
        <w:rPr>
          <w:rFonts w:cs="B Nazanin"/>
          <w:sz w:val="28"/>
          <w:szCs w:val="28"/>
          <w:rtl/>
          <w:lang w:bidi="fa-IR"/>
        </w:rPr>
      </w:pPr>
      <w:r w:rsidRPr="00DA6EC6">
        <w:rPr>
          <w:rFonts w:cs="B Nazanin" w:hint="cs"/>
          <w:noProof/>
          <w:sz w:val="28"/>
          <w:szCs w:val="28"/>
          <w:rtl/>
        </w:rPr>
        <w:drawing>
          <wp:anchor distT="0" distB="0" distL="114300" distR="114300" simplePos="0" relativeHeight="251659263" behindDoc="0" locked="0" layoutInCell="1" allowOverlap="1">
            <wp:simplePos x="0" y="0"/>
            <wp:positionH relativeFrom="column">
              <wp:posOffset>136525</wp:posOffset>
            </wp:positionH>
            <wp:positionV relativeFrom="paragraph">
              <wp:posOffset>2322195</wp:posOffset>
            </wp:positionV>
            <wp:extent cx="4572000" cy="1381760"/>
            <wp:effectExtent l="0" t="0" r="0" b="0"/>
            <wp:wrapTopAndBottom/>
            <wp:docPr id="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72000" cy="1381760"/>
                    </a:xfrm>
                    <a:prstGeom prst="rect">
                      <a:avLst/>
                    </a:prstGeom>
                  </pic:spPr>
                </pic:pic>
              </a:graphicData>
            </a:graphic>
          </wp:anchor>
        </w:drawing>
      </w:r>
      <w:r w:rsidR="00456DC4" w:rsidRPr="00DA6EC6">
        <w:rPr>
          <w:rFonts w:cs="B Nazanin" w:hint="cs"/>
          <w:sz w:val="28"/>
          <w:szCs w:val="28"/>
          <w:rtl/>
          <w:lang w:bidi="fa-IR"/>
        </w:rPr>
        <w:t>جداره ها و سقف از شیشه دوجداره با یک متر فاصله هوایی در میان آنها ساخته شده است تا به واسطه جریان هوا در فضای میانی، از تاثیر تغییرات دما محفوظ باشد. این راه حل، همچنین از تعریق هوا در شیشه ها و آب ها جلوگیری می کند. لایه خارجی سقف، شیب دار است تا زهکشی را تسهیل بخشد، در حالی که لایه زیرین افقی نصب شده است و به نظر می رسد که در کرکره های موجدار شیشه ای با رنگ های روشن، حل شده است. این کرکره ها از ورود نور مستقیم خورشید و گرما جلوگیری کرده و به عنوان عناصر تزئینی عمل می کنند که به فضا یک زندگی مدرن و عملکردی می بخشد.</w:t>
      </w:r>
    </w:p>
    <w:p w:rsidR="0020567A" w:rsidRPr="007B2A1D" w:rsidRDefault="0020567A" w:rsidP="0020567A">
      <w:pPr>
        <w:bidi/>
        <w:spacing w:after="0" w:line="300" w:lineRule="auto"/>
        <w:jc w:val="center"/>
        <w:rPr>
          <w:rFonts w:cs="B Nazanin"/>
          <w:b/>
          <w:bCs/>
          <w:lang w:bidi="fa-IR"/>
        </w:rPr>
      </w:pPr>
      <w:r w:rsidRPr="007B2A1D">
        <w:rPr>
          <w:rFonts w:cs="B Nazanin" w:hint="cs"/>
          <w:b/>
          <w:bCs/>
          <w:rtl/>
          <w:lang w:bidi="fa-IR"/>
        </w:rPr>
        <w:t>تصویر 4-</w:t>
      </w:r>
      <w:r>
        <w:rPr>
          <w:rFonts w:cs="B Nazanin" w:hint="cs"/>
          <w:b/>
          <w:bCs/>
          <w:rtl/>
          <w:lang w:bidi="fa-IR"/>
        </w:rPr>
        <w:t>8</w:t>
      </w:r>
      <w:r w:rsidRPr="007B2A1D">
        <w:rPr>
          <w:rFonts w:cs="B Nazanin" w:hint="cs"/>
          <w:b/>
          <w:bCs/>
          <w:rtl/>
          <w:lang w:bidi="fa-IR"/>
        </w:rPr>
        <w:t>: نمای خارجی (آرین مستعدی، 1388: 7</w:t>
      </w:r>
      <w:r>
        <w:rPr>
          <w:rFonts w:cs="B Nazanin" w:hint="cs"/>
          <w:b/>
          <w:bCs/>
          <w:rtl/>
          <w:lang w:bidi="fa-IR"/>
        </w:rPr>
        <w:t>7</w:t>
      </w:r>
      <w:r w:rsidRPr="007B2A1D">
        <w:rPr>
          <w:rFonts w:cs="B Nazanin" w:hint="cs"/>
          <w:b/>
          <w:bCs/>
          <w:rtl/>
          <w:lang w:bidi="fa-IR"/>
        </w:rPr>
        <w:t>)</w:t>
      </w:r>
    </w:p>
    <w:p w:rsidR="00456DC4" w:rsidRPr="00DA6EC6" w:rsidRDefault="0020567A" w:rsidP="00456DC4">
      <w:pPr>
        <w:bidi/>
        <w:spacing w:after="0" w:line="300" w:lineRule="auto"/>
        <w:jc w:val="lowKashida"/>
        <w:rPr>
          <w:rFonts w:cs="B Nazanin"/>
          <w:sz w:val="28"/>
          <w:szCs w:val="28"/>
          <w:rtl/>
          <w:lang w:bidi="fa-IR"/>
        </w:rPr>
      </w:pPr>
      <w:r>
        <w:rPr>
          <w:rFonts w:cs="B Nazanin"/>
          <w:noProof/>
          <w:sz w:val="28"/>
          <w:szCs w:val="28"/>
          <w:rtl/>
        </w:rPr>
        <w:drawing>
          <wp:anchor distT="0" distB="0" distL="114300" distR="114300" simplePos="0" relativeHeight="251715584" behindDoc="0" locked="0" layoutInCell="1" allowOverlap="1">
            <wp:simplePos x="0" y="0"/>
            <wp:positionH relativeFrom="column">
              <wp:posOffset>358140</wp:posOffset>
            </wp:positionH>
            <wp:positionV relativeFrom="paragraph">
              <wp:posOffset>130175</wp:posOffset>
            </wp:positionV>
            <wp:extent cx="1924050" cy="2019300"/>
            <wp:effectExtent l="1905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24050" cy="2019300"/>
                    </a:xfrm>
                    <a:prstGeom prst="rect">
                      <a:avLst/>
                    </a:prstGeom>
                  </pic:spPr>
                </pic:pic>
              </a:graphicData>
            </a:graphic>
          </wp:anchor>
        </w:drawing>
      </w:r>
      <w:r>
        <w:rPr>
          <w:rFonts w:cs="B Nazanin"/>
          <w:noProof/>
          <w:sz w:val="28"/>
          <w:szCs w:val="28"/>
          <w:rtl/>
        </w:rPr>
        <w:drawing>
          <wp:anchor distT="0" distB="0" distL="114300" distR="114300" simplePos="0" relativeHeight="251716608" behindDoc="0" locked="0" layoutInCell="1" allowOverlap="1">
            <wp:simplePos x="0" y="0"/>
            <wp:positionH relativeFrom="column">
              <wp:posOffset>2891790</wp:posOffset>
            </wp:positionH>
            <wp:positionV relativeFrom="paragraph">
              <wp:posOffset>149225</wp:posOffset>
            </wp:positionV>
            <wp:extent cx="1819275" cy="1933575"/>
            <wp:effectExtent l="19050" t="0" r="952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19275" cy="1933575"/>
                    </a:xfrm>
                    <a:prstGeom prst="rect">
                      <a:avLst/>
                    </a:prstGeom>
                  </pic:spPr>
                </pic:pic>
              </a:graphicData>
            </a:graphic>
          </wp:anchor>
        </w:drawing>
      </w: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263D5D" w:rsidP="00456DC4">
      <w:pPr>
        <w:bidi/>
        <w:spacing w:after="0" w:line="300" w:lineRule="auto"/>
        <w:jc w:val="lowKashida"/>
        <w:rPr>
          <w:rFonts w:cs="B Nazanin"/>
          <w:noProof/>
          <w:sz w:val="28"/>
          <w:szCs w:val="28"/>
          <w:rtl/>
        </w:rPr>
      </w:pPr>
      <w:r>
        <w:rPr>
          <w:noProof/>
          <w:rtl/>
        </w:rPr>
        <w:pict>
          <v:group id="Group 60" o:spid="_x0000_s1050" style="position:absolute;left:0;text-align:left;margin-left:148.5pt;margin-top:423.75pt;width:342.75pt;height:346.5pt;z-index:251713536" coordsize="43529,440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">
            <v:shape id="Picture 19" o:spid="_x0000_s1051" type="#_x0000_t75" style="position:absolute;width:19240;height:2019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mdQHFAAAA2wAAAA8AAABkcnMvZG93bnJldi54bWxEj0FrwkAUhO9C/8PyCr3pRqtFoquUQkCo&#10;LRjFenxkn0lw923IbpP033cLBY/DzHzDrLeDNaKj1teOFUwnCQjiwumaSwWnYzZegvABWaNxTAp+&#10;yMN28zBaY6pdzwfq8lCKCGGfooIqhCaV0hcVWfQT1xBH7+paiyHKtpS6xT7CrZGzJHmRFmuOCxU2&#10;9FZRccu/rYKv6cXMj+d3kvni/GEW2f702Xmlnh6H1xWIQEO4h//bO61g+Qx/X+IP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ZnUBxQAAANsAAAAPAAAAAAAAAAAAAAAA&#10;AJ8CAABkcnMvZG93bnJldi54bWxQSwUGAAAAAAQABAD3AAAAkQMAAAAA&#10;">
              <v:imagedata r:id="rId21" o:title=""/>
              <v:path arrowok="t"/>
            </v:shape>
            <v:shape id="Picture 20" o:spid="_x0000_s1052" type="#_x0000_t75" style="position:absolute;left:25336;top:190;width:18193;height:193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2qhvCAAAA2wAAAA8AAABkcnMvZG93bnJldi54bWxEj09rwkAUxO+C32F5Qm+6q5UqqasEodDe&#10;ahSkt0f2mQSzb0N286ffvisIPQ4z8xtmdxhtLXpqfeVYw3KhQBDnzlRcaLicP+ZbED4gG6wdk4Zf&#10;8nDYTyc7TIwb+ER9FgoRIewT1FCG0CRS+rwki37hGuLo3VxrMUTZFtK0OES4reVKqTdpseK4UGJD&#10;x5Lye9ZZDffvH/Waqs3Vk6P+y2+4o/qq9ctsTN9BBBrDf/jZ/jQatmt4fIk/QO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NqobwgAAANsAAAAPAAAAAAAAAAAAAAAAAJ8C&#10;AABkcnMvZG93bnJldi54bWxQSwUGAAAAAAQABAD3AAAAjgMAAAAA&#10;">
              <v:imagedata r:id="rId22" o:title=""/>
              <v:path arrowok="t"/>
            </v:shape>
            <v:shape id="Picture 21" o:spid="_x0000_s1053" type="#_x0000_t75" style="position:absolute;left:13239;top:25146;width:15336;height:153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FDJrAAAAA2wAAAA8AAABkcnMvZG93bnJldi54bWxEj0GLwjAUhO+C/yG8BW+arqBot1EWQVBv&#10;2xXPj+bZlDYvtYm2/nuzIOxxmJlvmGw72EY8qPOVYwWfswQEceF0xaWC8+9+ugLhA7LGxjEpeJKH&#10;7WY8yjDVrucfeuShFBHCPkUFJoQ2ldIXhiz6mWuJo3d1ncUQZVdK3WEf4baR8yRZSosVxwWDLe0M&#10;FXV+twrWVCxyX+9wf3SXPj/d+GoqVmryMXx/gQg0hP/wu33QClYL+PsSf4Dcv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EUMmsAAAADbAAAADwAAAAAAAAAAAAAAAACfAgAA&#10;ZHJzL2Rvd25yZXYueG1sUEsFBgAAAAAEAAQA9wAAAIwDAAAAAA==&#10;">
              <v:imagedata r:id="rId23" o:title=""/>
              <v:path arrowok="t"/>
            </v:shape>
            <v:shape id="Text Box 22" o:spid="_x0000_s1054" type="#_x0000_t202" style="position:absolute;left:6477;top:40862;width:28194;height:3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2xOMMA&#10;AADbAAAADwAAAGRycy9kb3ducmV2LnhtbESPQUsDMRSE70L/Q3gFbzbbCmrXpmUpWIqg0NqDx0fy&#10;zC5uXpbk2a7/3giCx2FmvmFWmzH06kwpd5ENzGcVKGIbXcfewOnt6eYBVBZkh31kMvBNGTbrydUK&#10;axcvfKDzUbwqEM41GmhFhlrrbFsKmGdxIC7eR0wBpcjktUt4KfDQ60VV3emAHZeFFgfatmQ/j1/B&#10;wPNhhwu/21cvt+/SvHqxTU7WmOvp2DyCEhrlP/zX3jsDy3v4/VJ+gF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2xOMMAAADbAAAADwAAAAAAAAAAAAAAAACYAgAAZHJzL2Rv&#10;d25yZXYueG1sUEsFBgAAAAAEAAQA9QAAAIgDAAAAAA==&#10;" fillcolor="window" strokecolor="window" strokeweight=".5pt">
              <v:textbox style="mso-next-textbox:#Text Box 22">
                <w:txbxContent>
                  <w:p w:rsidR="003D6DCD" w:rsidRPr="0098222B" w:rsidRDefault="003D6DCD" w:rsidP="00A05694">
                    <w:pPr>
                      <w:jc w:val="center"/>
                      <w:rPr>
                        <w:rFonts w:cs="B Nazanin"/>
                        <w:rtl/>
                        <w:lang w:bidi="fa-IR"/>
                      </w:rPr>
                    </w:pPr>
                    <w:r w:rsidRPr="0098222B">
                      <w:rPr>
                        <w:rFonts w:cs="B Nazanin" w:hint="cs"/>
                        <w:rtl/>
                        <w:lang w:bidi="fa-IR"/>
                      </w:rPr>
                      <w:t>تصویر 4-10: استخر ( آرین مستعدی،76:1388)</w:t>
                    </w:r>
                  </w:p>
                </w:txbxContent>
              </v:textbox>
            </v:shape>
            <v:shape id="_x0000_s1055" type="#_x0000_t202" style="position:absolute;left:7429;top:20288;width:28194;height:3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FLPsMA&#10;AADcAAAADwAAAGRycy9kb3ducmV2LnhtbESPT0sDMRDF74LfIUzBm01aQWRtWhbBUgSF/jn0OCRj&#10;dnGTLMnYrt/eOQjeZnhv3vvNajPFQV2o1D4nC4u5AUXJZd+nYOF0fL1/AlUZk8chJ7LwQxU269ub&#10;FTY+X9OeLgcOSkJSbdBCxzw2WlfXUcQ6zyMl0T5ziciylqB9wauEx0EvjXnUEfskDR2O9NKR+zp8&#10;Rwtv+y0uw3Zn3h/O3H4Edm0tztq72dQ+g2Ka+N/8d73zgm8EX56RCf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jFLPsMAAADcAAAADwAAAAAAAAAAAAAAAACYAgAAZHJzL2Rv&#10;d25yZXYueG1sUEsFBgAAAAAEAAQA9QAAAIgDAAAAAA==&#10;" fillcolor="window" strokecolor="window" strokeweight=".5pt">
              <v:textbox style="mso-next-textbox:#_x0000_s1055">
                <w:txbxContent>
                  <w:p w:rsidR="003D6DCD" w:rsidRPr="0098222B" w:rsidRDefault="003D6DCD" w:rsidP="00A05694">
                    <w:pPr>
                      <w:jc w:val="center"/>
                      <w:rPr>
                        <w:rFonts w:cs="B Nazanin"/>
                        <w:rtl/>
                        <w:lang w:bidi="fa-IR"/>
                      </w:rPr>
                    </w:pPr>
                    <w:r w:rsidRPr="0098222B">
                      <w:rPr>
                        <w:rFonts w:cs="B Nazanin" w:hint="cs"/>
                        <w:rtl/>
                        <w:lang w:bidi="fa-IR"/>
                      </w:rPr>
                      <w:t>تصویر4-9: نمای خارجی ( آرین مستعدی،76:1388)</w:t>
                    </w:r>
                  </w:p>
                </w:txbxContent>
              </v:textbox>
            </v:shape>
          </v:group>
        </w:pict>
      </w:r>
      <w:r>
        <w:rPr>
          <w:noProof/>
          <w:rtl/>
        </w:rPr>
        <w:pict>
          <v:shape id="Text Box 24" o:spid="_x0000_s1056" type="#_x0000_t202" style="position:absolute;left:0;text-align:left;margin-left:207.3pt;margin-top:583.55pt;width:222pt;height:24.75pt;z-index:25171148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" fillcolor="window" strokecolor="window" strokeweight=".5pt">
            <v:path arrowok="t"/>
            <v:textbox style="mso-next-textbox:#Text Box 24">
              <w:txbxContent>
                <w:p w:rsidR="003D6DCD" w:rsidRPr="0098222B" w:rsidRDefault="003D6DCD" w:rsidP="00A05694">
                  <w:pPr>
                    <w:jc w:val="center"/>
                    <w:rPr>
                      <w:rFonts w:cs="B Nazanin"/>
                      <w:rtl/>
                      <w:lang w:bidi="fa-IR"/>
                    </w:rPr>
                  </w:pPr>
                  <w:r w:rsidRPr="0098222B">
                    <w:rPr>
                      <w:rFonts w:cs="B Nazanin" w:hint="cs"/>
                      <w:rtl/>
                      <w:lang w:bidi="fa-IR"/>
                    </w:rPr>
                    <w:t>تصویر4-9: نمای خارجی ( آرین مستعدی،76:1388)</w:t>
                  </w:r>
                </w:p>
              </w:txbxContent>
            </v:textbox>
          </v:shape>
        </w:pict>
      </w:r>
    </w:p>
    <w:p w:rsidR="008E4E8A" w:rsidRPr="00DA6EC6" w:rsidRDefault="008E4E8A" w:rsidP="008E4E8A">
      <w:pPr>
        <w:bidi/>
        <w:spacing w:after="0" w:line="300" w:lineRule="auto"/>
        <w:jc w:val="lowKashida"/>
        <w:rPr>
          <w:rFonts w:cs="B Nazanin"/>
          <w:noProof/>
          <w:sz w:val="28"/>
          <w:szCs w:val="28"/>
          <w:rtl/>
        </w:rPr>
      </w:pPr>
    </w:p>
    <w:p w:rsidR="008E4E8A" w:rsidRPr="00DA6EC6" w:rsidRDefault="008E4E8A" w:rsidP="008E4E8A">
      <w:pPr>
        <w:bidi/>
        <w:spacing w:after="0" w:line="300" w:lineRule="auto"/>
        <w:jc w:val="lowKashida"/>
        <w:rPr>
          <w:rFonts w:cs="B Nazanin"/>
          <w:noProof/>
          <w:sz w:val="28"/>
          <w:szCs w:val="28"/>
          <w:rtl/>
        </w:rPr>
      </w:pPr>
    </w:p>
    <w:p w:rsidR="008E4E8A" w:rsidRPr="00DA6EC6" w:rsidRDefault="008E4E8A" w:rsidP="008E4E8A">
      <w:pPr>
        <w:bidi/>
        <w:spacing w:after="0" w:line="300" w:lineRule="auto"/>
        <w:jc w:val="lowKashida"/>
        <w:rPr>
          <w:rFonts w:cs="B Nazanin"/>
          <w:noProof/>
          <w:sz w:val="28"/>
          <w:szCs w:val="28"/>
          <w:rtl/>
        </w:rPr>
      </w:pPr>
    </w:p>
    <w:p w:rsidR="008E4E8A" w:rsidRPr="0020567A" w:rsidRDefault="008E4E8A" w:rsidP="008E4E8A">
      <w:pPr>
        <w:bidi/>
        <w:spacing w:after="0" w:line="300" w:lineRule="auto"/>
        <w:jc w:val="lowKashida"/>
        <w:rPr>
          <w:rFonts w:cs="B Nazanin"/>
          <w:noProof/>
          <w:sz w:val="16"/>
          <w:szCs w:val="16"/>
          <w:rtl/>
        </w:rPr>
      </w:pPr>
    </w:p>
    <w:p w:rsidR="0020567A" w:rsidRPr="007B2A1D" w:rsidRDefault="0020567A" w:rsidP="0020567A">
      <w:pPr>
        <w:bidi/>
        <w:spacing w:after="0" w:line="300" w:lineRule="auto"/>
        <w:jc w:val="center"/>
        <w:rPr>
          <w:rFonts w:cs="B Nazanin"/>
          <w:b/>
          <w:bCs/>
          <w:lang w:bidi="fa-IR"/>
        </w:rPr>
      </w:pPr>
      <w:r w:rsidRPr="007B2A1D">
        <w:rPr>
          <w:rFonts w:cs="B Nazanin" w:hint="cs"/>
          <w:b/>
          <w:bCs/>
          <w:rtl/>
          <w:lang w:bidi="fa-IR"/>
        </w:rPr>
        <w:t>تصویر 4-</w:t>
      </w:r>
      <w:r>
        <w:rPr>
          <w:rFonts w:cs="B Nazanin" w:hint="cs"/>
          <w:b/>
          <w:bCs/>
          <w:rtl/>
          <w:lang w:bidi="fa-IR"/>
        </w:rPr>
        <w:t>9</w:t>
      </w:r>
      <w:r w:rsidRPr="007B2A1D">
        <w:rPr>
          <w:rFonts w:cs="B Nazanin" w:hint="cs"/>
          <w:b/>
          <w:bCs/>
          <w:rtl/>
          <w:lang w:bidi="fa-IR"/>
        </w:rPr>
        <w:t>: نمای خارجی (آرین مستعدی، 1388: 7</w:t>
      </w:r>
      <w:r>
        <w:rPr>
          <w:rFonts w:cs="B Nazanin" w:hint="cs"/>
          <w:b/>
          <w:bCs/>
          <w:rtl/>
          <w:lang w:bidi="fa-IR"/>
        </w:rPr>
        <w:t>6</w:t>
      </w:r>
      <w:r w:rsidRPr="007B2A1D">
        <w:rPr>
          <w:rFonts w:cs="B Nazanin" w:hint="cs"/>
          <w:b/>
          <w:bCs/>
          <w:rtl/>
          <w:lang w:bidi="fa-IR"/>
        </w:rPr>
        <w:t>)</w:t>
      </w:r>
    </w:p>
    <w:p w:rsidR="008E4E8A" w:rsidRPr="00DA6EC6" w:rsidRDefault="0020567A" w:rsidP="008E4E8A">
      <w:pPr>
        <w:bidi/>
        <w:spacing w:after="0" w:line="300" w:lineRule="auto"/>
        <w:jc w:val="lowKashida"/>
        <w:rPr>
          <w:rFonts w:cs="B Nazanin"/>
          <w:noProof/>
          <w:sz w:val="28"/>
          <w:szCs w:val="28"/>
          <w:rtl/>
        </w:rPr>
      </w:pPr>
      <w:r>
        <w:rPr>
          <w:rFonts w:cs="B Nazanin"/>
          <w:noProof/>
          <w:sz w:val="28"/>
          <w:szCs w:val="28"/>
          <w:rtl/>
        </w:rPr>
        <w:drawing>
          <wp:anchor distT="0" distB="0" distL="114300" distR="114300" simplePos="0" relativeHeight="251719680" behindDoc="0" locked="0" layoutInCell="1" allowOverlap="1">
            <wp:simplePos x="0" y="0"/>
            <wp:positionH relativeFrom="column">
              <wp:posOffset>1891665</wp:posOffset>
            </wp:positionH>
            <wp:positionV relativeFrom="paragraph">
              <wp:posOffset>222885</wp:posOffset>
            </wp:positionV>
            <wp:extent cx="1533525" cy="1533525"/>
            <wp:effectExtent l="19050" t="0" r="952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33525" cy="1533525"/>
                    </a:xfrm>
                    <a:prstGeom prst="rect">
                      <a:avLst/>
                    </a:prstGeom>
                  </pic:spPr>
                </pic:pic>
              </a:graphicData>
            </a:graphic>
          </wp:anchor>
        </w:drawing>
      </w:r>
    </w:p>
    <w:p w:rsidR="008E4E8A" w:rsidRPr="00DA6EC6" w:rsidRDefault="008E4E8A" w:rsidP="008E4E8A">
      <w:pPr>
        <w:bidi/>
        <w:spacing w:after="0" w:line="300" w:lineRule="auto"/>
        <w:jc w:val="lowKashida"/>
        <w:rPr>
          <w:rFonts w:cs="B Nazanin"/>
          <w:noProof/>
          <w:sz w:val="28"/>
          <w:szCs w:val="28"/>
          <w:rtl/>
        </w:rPr>
      </w:pPr>
    </w:p>
    <w:p w:rsidR="008E4E8A" w:rsidRPr="00DA6EC6" w:rsidRDefault="008E4E8A" w:rsidP="008E4E8A">
      <w:pPr>
        <w:bidi/>
        <w:spacing w:after="0" w:line="300" w:lineRule="auto"/>
        <w:jc w:val="lowKashida"/>
        <w:rPr>
          <w:rFonts w:cs="B Nazanin"/>
          <w:noProof/>
          <w:sz w:val="28"/>
          <w:szCs w:val="28"/>
          <w:rtl/>
        </w:rPr>
      </w:pPr>
    </w:p>
    <w:p w:rsidR="0020567A" w:rsidRDefault="0020567A" w:rsidP="0020567A">
      <w:pPr>
        <w:bidi/>
        <w:spacing w:after="0" w:line="300" w:lineRule="auto"/>
        <w:jc w:val="center"/>
        <w:rPr>
          <w:rFonts w:cs="B Nazanin"/>
          <w:b/>
          <w:bCs/>
          <w:rtl/>
          <w:lang w:bidi="fa-IR"/>
        </w:rPr>
      </w:pPr>
    </w:p>
    <w:p w:rsidR="0020567A" w:rsidRDefault="0020567A" w:rsidP="0020567A">
      <w:pPr>
        <w:bidi/>
        <w:spacing w:after="0" w:line="300" w:lineRule="auto"/>
        <w:jc w:val="center"/>
        <w:rPr>
          <w:rFonts w:cs="B Nazanin"/>
          <w:b/>
          <w:bCs/>
          <w:rtl/>
          <w:lang w:bidi="fa-IR"/>
        </w:rPr>
      </w:pPr>
    </w:p>
    <w:p w:rsidR="0020567A" w:rsidRDefault="0020567A" w:rsidP="0020567A">
      <w:pPr>
        <w:bidi/>
        <w:spacing w:after="0" w:line="300" w:lineRule="auto"/>
        <w:jc w:val="center"/>
        <w:rPr>
          <w:rFonts w:cs="B Nazanin"/>
          <w:b/>
          <w:bCs/>
          <w:rtl/>
          <w:lang w:bidi="fa-IR"/>
        </w:rPr>
      </w:pPr>
    </w:p>
    <w:p w:rsidR="0020567A" w:rsidRPr="007B2A1D" w:rsidRDefault="0020567A" w:rsidP="0020567A">
      <w:pPr>
        <w:bidi/>
        <w:spacing w:after="0" w:line="300" w:lineRule="auto"/>
        <w:jc w:val="center"/>
        <w:rPr>
          <w:rFonts w:cs="B Nazanin"/>
          <w:b/>
          <w:bCs/>
          <w:lang w:bidi="fa-IR"/>
        </w:rPr>
      </w:pPr>
      <w:r w:rsidRPr="007B2A1D">
        <w:rPr>
          <w:rFonts w:cs="B Nazanin" w:hint="cs"/>
          <w:b/>
          <w:bCs/>
          <w:rtl/>
          <w:lang w:bidi="fa-IR"/>
        </w:rPr>
        <w:t>تصویر 4-</w:t>
      </w:r>
      <w:r>
        <w:rPr>
          <w:rFonts w:cs="B Nazanin" w:hint="cs"/>
          <w:b/>
          <w:bCs/>
          <w:rtl/>
          <w:lang w:bidi="fa-IR"/>
        </w:rPr>
        <w:t>10</w:t>
      </w:r>
      <w:r w:rsidRPr="007B2A1D">
        <w:rPr>
          <w:rFonts w:cs="B Nazanin" w:hint="cs"/>
          <w:b/>
          <w:bCs/>
          <w:rtl/>
          <w:lang w:bidi="fa-IR"/>
        </w:rPr>
        <w:t xml:space="preserve">: </w:t>
      </w:r>
      <w:r>
        <w:rPr>
          <w:rFonts w:cs="B Nazanin" w:hint="cs"/>
          <w:b/>
          <w:bCs/>
          <w:rtl/>
          <w:lang w:bidi="fa-IR"/>
        </w:rPr>
        <w:t>استخر</w:t>
      </w:r>
      <w:r w:rsidRPr="007B2A1D">
        <w:rPr>
          <w:rFonts w:cs="B Nazanin" w:hint="cs"/>
          <w:b/>
          <w:bCs/>
          <w:rtl/>
          <w:lang w:bidi="fa-IR"/>
        </w:rPr>
        <w:t xml:space="preserve"> (آرین مستعدی، 1388: 7</w:t>
      </w:r>
      <w:r>
        <w:rPr>
          <w:rFonts w:cs="B Nazanin" w:hint="cs"/>
          <w:b/>
          <w:bCs/>
          <w:rtl/>
          <w:lang w:bidi="fa-IR"/>
        </w:rPr>
        <w:t>6</w:t>
      </w:r>
      <w:r w:rsidRPr="007B2A1D">
        <w:rPr>
          <w:rFonts w:cs="B Nazanin" w:hint="cs"/>
          <w:b/>
          <w:bCs/>
          <w:rtl/>
          <w:lang w:bidi="fa-IR"/>
        </w:rPr>
        <w:t>)</w:t>
      </w:r>
    </w:p>
    <w:p w:rsidR="00456DC4" w:rsidRPr="00DA6EC6" w:rsidRDefault="00E847E9" w:rsidP="0020567A">
      <w:pPr>
        <w:bidi/>
        <w:spacing w:after="0" w:line="300" w:lineRule="auto"/>
        <w:jc w:val="lowKashida"/>
        <w:rPr>
          <w:rFonts w:cs="B Nazanin"/>
          <w:sz w:val="28"/>
          <w:szCs w:val="28"/>
          <w:rtl/>
          <w:lang w:bidi="fa-IR"/>
        </w:rPr>
      </w:pPr>
      <w:r w:rsidRPr="00DA6EC6">
        <w:rPr>
          <w:rFonts w:cs="B Nazanin" w:hint="cs"/>
          <w:noProof/>
          <w:sz w:val="28"/>
          <w:szCs w:val="28"/>
          <w:rtl/>
        </w:rPr>
        <w:lastRenderedPageBreak/>
        <w:drawing>
          <wp:anchor distT="0" distB="0" distL="114300" distR="114300" simplePos="0" relativeHeight="251722752" behindDoc="0" locked="0" layoutInCell="1" allowOverlap="1">
            <wp:simplePos x="0" y="0"/>
            <wp:positionH relativeFrom="column">
              <wp:posOffset>1063625</wp:posOffset>
            </wp:positionH>
            <wp:positionV relativeFrom="paragraph">
              <wp:posOffset>1098550</wp:posOffset>
            </wp:positionV>
            <wp:extent cx="3007995" cy="3107055"/>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07995" cy="3107055"/>
                    </a:xfrm>
                    <a:prstGeom prst="rect">
                      <a:avLst/>
                    </a:prstGeom>
                  </pic:spPr>
                </pic:pic>
              </a:graphicData>
            </a:graphic>
          </wp:anchor>
        </w:drawing>
      </w:r>
      <w:r w:rsidR="00456DC4" w:rsidRPr="00DA6EC6">
        <w:rPr>
          <w:rFonts w:cs="B Nazanin" w:hint="cs"/>
          <w:sz w:val="28"/>
          <w:szCs w:val="28"/>
          <w:rtl/>
          <w:lang w:bidi="fa-IR"/>
        </w:rPr>
        <w:t>برای ارزش بخشیدن به این مرکز، فضای موثر تبدیل به یک حیاط داخلی با رویکرد فرمی و کیفیت در کف سازی و انتخاب مصالح شده است که به بنا یک شخصیت مدرن و آرامش بخش می</w:t>
      </w:r>
      <w:r w:rsidR="0020567A">
        <w:rPr>
          <w:rFonts w:cs="B Nazanin" w:hint="cs"/>
          <w:sz w:val="28"/>
          <w:szCs w:val="28"/>
          <w:rtl/>
          <w:lang w:bidi="fa-IR"/>
        </w:rPr>
        <w:t>‏</w:t>
      </w:r>
      <w:r w:rsidR="00456DC4" w:rsidRPr="00DA6EC6">
        <w:rPr>
          <w:rFonts w:cs="B Nazanin" w:hint="cs"/>
          <w:sz w:val="28"/>
          <w:szCs w:val="28"/>
          <w:rtl/>
          <w:lang w:bidi="fa-IR"/>
        </w:rPr>
        <w:t>دهد.</w:t>
      </w:r>
    </w:p>
    <w:p w:rsidR="0020567A" w:rsidRDefault="0020567A" w:rsidP="0020567A">
      <w:pPr>
        <w:bidi/>
        <w:spacing w:after="0" w:line="300" w:lineRule="auto"/>
        <w:jc w:val="center"/>
        <w:rPr>
          <w:rFonts w:cs="B Nazanin"/>
          <w:b/>
          <w:bCs/>
          <w:rtl/>
          <w:lang w:bidi="fa-IR"/>
        </w:rPr>
      </w:pPr>
      <w:r>
        <w:rPr>
          <w:rFonts w:cs="B Nazanin" w:hint="cs"/>
          <w:b/>
          <w:bCs/>
          <w:noProof/>
          <w:rtl/>
        </w:rPr>
        <w:drawing>
          <wp:anchor distT="0" distB="0" distL="114300" distR="114300" simplePos="0" relativeHeight="251726848" behindDoc="0" locked="0" layoutInCell="1" allowOverlap="1">
            <wp:simplePos x="0" y="0"/>
            <wp:positionH relativeFrom="column">
              <wp:posOffset>2967990</wp:posOffset>
            </wp:positionH>
            <wp:positionV relativeFrom="paragraph">
              <wp:posOffset>3665855</wp:posOffset>
            </wp:positionV>
            <wp:extent cx="2266950" cy="3219450"/>
            <wp:effectExtent l="1905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66950" cy="3219450"/>
                    </a:xfrm>
                    <a:prstGeom prst="rect">
                      <a:avLst/>
                    </a:prstGeom>
                  </pic:spPr>
                </pic:pic>
              </a:graphicData>
            </a:graphic>
          </wp:anchor>
        </w:drawing>
      </w:r>
      <w:r>
        <w:rPr>
          <w:rFonts w:cs="B Nazanin" w:hint="cs"/>
          <w:b/>
          <w:bCs/>
          <w:noProof/>
          <w:rtl/>
        </w:rPr>
        <w:drawing>
          <wp:anchor distT="0" distB="0" distL="114300" distR="114300" simplePos="0" relativeHeight="251725824" behindDoc="0" locked="0" layoutInCell="1" allowOverlap="1">
            <wp:simplePos x="0" y="0"/>
            <wp:positionH relativeFrom="column">
              <wp:posOffset>196215</wp:posOffset>
            </wp:positionH>
            <wp:positionV relativeFrom="paragraph">
              <wp:posOffset>3656330</wp:posOffset>
            </wp:positionV>
            <wp:extent cx="2162175" cy="3219450"/>
            <wp:effectExtent l="19050" t="0" r="9525"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62175" cy="3219450"/>
                    </a:xfrm>
                    <a:prstGeom prst="rect">
                      <a:avLst/>
                    </a:prstGeom>
                  </pic:spPr>
                </pic:pic>
              </a:graphicData>
            </a:graphic>
          </wp:anchor>
        </w:drawing>
      </w:r>
      <w:r w:rsidRPr="007B2A1D">
        <w:rPr>
          <w:rFonts w:cs="B Nazanin" w:hint="cs"/>
          <w:b/>
          <w:bCs/>
          <w:rtl/>
          <w:lang w:bidi="fa-IR"/>
        </w:rPr>
        <w:t>تصویر 4-</w:t>
      </w:r>
      <w:r>
        <w:rPr>
          <w:rFonts w:cs="B Nazanin" w:hint="cs"/>
          <w:b/>
          <w:bCs/>
          <w:rtl/>
          <w:lang w:bidi="fa-IR"/>
        </w:rPr>
        <w:t>11</w:t>
      </w:r>
      <w:r w:rsidRPr="007B2A1D">
        <w:rPr>
          <w:rFonts w:cs="B Nazanin" w:hint="cs"/>
          <w:b/>
          <w:bCs/>
          <w:rtl/>
          <w:lang w:bidi="fa-IR"/>
        </w:rPr>
        <w:t xml:space="preserve">: </w:t>
      </w:r>
      <w:r>
        <w:rPr>
          <w:rFonts w:cs="B Nazanin" w:hint="cs"/>
          <w:b/>
          <w:bCs/>
          <w:rtl/>
          <w:lang w:bidi="fa-IR"/>
        </w:rPr>
        <w:t>فضای باغ میانی و استخر</w:t>
      </w:r>
      <w:r w:rsidRPr="007B2A1D">
        <w:rPr>
          <w:rFonts w:cs="B Nazanin" w:hint="cs"/>
          <w:b/>
          <w:bCs/>
          <w:rtl/>
          <w:lang w:bidi="fa-IR"/>
        </w:rPr>
        <w:t xml:space="preserve"> (آرین مستعدی، 1388: 7</w:t>
      </w:r>
      <w:r>
        <w:rPr>
          <w:rFonts w:cs="B Nazanin" w:hint="cs"/>
          <w:b/>
          <w:bCs/>
          <w:rtl/>
          <w:lang w:bidi="fa-IR"/>
        </w:rPr>
        <w:t>8</w:t>
      </w:r>
      <w:r w:rsidRPr="007B2A1D">
        <w:rPr>
          <w:rFonts w:cs="B Nazanin" w:hint="cs"/>
          <w:b/>
          <w:bCs/>
          <w:rtl/>
          <w:lang w:bidi="fa-IR"/>
        </w:rPr>
        <w:t>)</w:t>
      </w:r>
    </w:p>
    <w:p w:rsidR="0020567A" w:rsidRPr="0020567A" w:rsidRDefault="0020567A" w:rsidP="0020567A">
      <w:pPr>
        <w:bidi/>
        <w:spacing w:after="0" w:line="300" w:lineRule="auto"/>
        <w:jc w:val="center"/>
        <w:rPr>
          <w:rFonts w:cs="B Nazanin"/>
          <w:b/>
          <w:bCs/>
          <w:sz w:val="18"/>
          <w:szCs w:val="18"/>
          <w:lang w:bidi="fa-IR"/>
        </w:rPr>
      </w:pPr>
    </w:p>
    <w:p w:rsidR="0020567A" w:rsidRPr="007B2A1D" w:rsidRDefault="0020567A" w:rsidP="0020567A">
      <w:pPr>
        <w:bidi/>
        <w:spacing w:after="0" w:line="300" w:lineRule="auto"/>
        <w:jc w:val="center"/>
        <w:rPr>
          <w:rFonts w:cs="B Nazanin"/>
          <w:b/>
          <w:bCs/>
          <w:lang w:bidi="fa-IR"/>
        </w:rPr>
      </w:pPr>
      <w:r w:rsidRPr="007B2A1D">
        <w:rPr>
          <w:rFonts w:cs="B Nazanin" w:hint="cs"/>
          <w:b/>
          <w:bCs/>
          <w:rtl/>
          <w:lang w:bidi="fa-IR"/>
        </w:rPr>
        <w:t>تصویر 4-</w:t>
      </w:r>
      <w:r>
        <w:rPr>
          <w:rFonts w:cs="B Nazanin" w:hint="cs"/>
          <w:b/>
          <w:bCs/>
          <w:rtl/>
          <w:lang w:bidi="fa-IR"/>
        </w:rPr>
        <w:t>12</w:t>
      </w:r>
      <w:r w:rsidRPr="007B2A1D">
        <w:rPr>
          <w:rFonts w:cs="B Nazanin" w:hint="cs"/>
          <w:b/>
          <w:bCs/>
          <w:rtl/>
          <w:lang w:bidi="fa-IR"/>
        </w:rPr>
        <w:t xml:space="preserve">: </w:t>
      </w:r>
      <w:r>
        <w:rPr>
          <w:rFonts w:cs="B Nazanin" w:hint="cs"/>
          <w:b/>
          <w:bCs/>
          <w:rtl/>
          <w:lang w:bidi="fa-IR"/>
        </w:rPr>
        <w:t>فضای باغ میانی و استخر</w:t>
      </w:r>
      <w:r w:rsidRPr="007B2A1D">
        <w:rPr>
          <w:rFonts w:cs="B Nazanin" w:hint="cs"/>
          <w:b/>
          <w:bCs/>
          <w:rtl/>
          <w:lang w:bidi="fa-IR"/>
        </w:rPr>
        <w:t xml:space="preserve"> (آرین مستعدی، 1388: 7</w:t>
      </w:r>
      <w:r>
        <w:rPr>
          <w:rFonts w:cs="B Nazanin" w:hint="cs"/>
          <w:b/>
          <w:bCs/>
          <w:rtl/>
          <w:lang w:bidi="fa-IR"/>
        </w:rPr>
        <w:t>8</w:t>
      </w:r>
      <w:r w:rsidRPr="007B2A1D">
        <w:rPr>
          <w:rFonts w:cs="B Nazanin" w:hint="cs"/>
          <w:b/>
          <w:bCs/>
          <w:rtl/>
          <w:lang w:bidi="fa-IR"/>
        </w:rPr>
        <w:t>)</w:t>
      </w:r>
    </w:p>
    <w:p w:rsidR="00456DC4" w:rsidRDefault="00456DC4" w:rsidP="0020567A">
      <w:pPr>
        <w:bidi/>
        <w:spacing w:after="0" w:line="300" w:lineRule="auto"/>
        <w:jc w:val="lowKashida"/>
        <w:rPr>
          <w:rFonts w:cs="B Nazanin"/>
          <w:sz w:val="28"/>
          <w:szCs w:val="28"/>
          <w:rtl/>
          <w:lang w:bidi="fa-IR"/>
        </w:rPr>
      </w:pPr>
      <w:r w:rsidRPr="00DA6EC6">
        <w:rPr>
          <w:rFonts w:cs="B Nazanin" w:hint="cs"/>
          <w:sz w:val="28"/>
          <w:szCs w:val="28"/>
          <w:rtl/>
          <w:lang w:bidi="fa-IR"/>
        </w:rPr>
        <w:lastRenderedPageBreak/>
        <w:t>45 درصد از سطح کرکره های شیشه ای که فضای استحمام را می پوشانند را طرح های رنگی چاپ شده می پوشاند. این کرکره ها، با قرار گیری در جهت عمود بر پرتوهای خورشید، نور خورشید را تلطیف می کنند.</w:t>
      </w:r>
    </w:p>
    <w:p w:rsidR="00456DC4" w:rsidRPr="00DA6EC6" w:rsidRDefault="0020567A" w:rsidP="00456DC4">
      <w:pPr>
        <w:bidi/>
        <w:spacing w:after="0" w:line="300" w:lineRule="auto"/>
        <w:jc w:val="lowKashida"/>
        <w:rPr>
          <w:rFonts w:cs="B Nazanin"/>
          <w:sz w:val="28"/>
          <w:szCs w:val="28"/>
          <w:rtl/>
          <w:lang w:bidi="fa-IR"/>
        </w:rPr>
      </w:pPr>
      <w:r>
        <w:rPr>
          <w:rFonts w:cs="B Nazanin"/>
          <w:noProof/>
          <w:sz w:val="28"/>
          <w:szCs w:val="28"/>
          <w:rtl/>
        </w:rPr>
        <w:drawing>
          <wp:anchor distT="0" distB="0" distL="114300" distR="114300" simplePos="0" relativeHeight="251729920" behindDoc="1" locked="0" layoutInCell="1" allowOverlap="1">
            <wp:simplePos x="0" y="0"/>
            <wp:positionH relativeFrom="column">
              <wp:posOffset>520065</wp:posOffset>
            </wp:positionH>
            <wp:positionV relativeFrom="paragraph">
              <wp:posOffset>122555</wp:posOffset>
            </wp:positionV>
            <wp:extent cx="4086225" cy="2228850"/>
            <wp:effectExtent l="19050" t="0" r="9525" b="0"/>
            <wp:wrapTight wrapText="bothSides">
              <wp:wrapPolygon edited="0">
                <wp:start x="-101" y="0"/>
                <wp:lineTo x="-101" y="21415"/>
                <wp:lineTo x="21650" y="21415"/>
                <wp:lineTo x="21650" y="0"/>
                <wp:lineTo x="-101"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086225" cy="2228850"/>
                    </a:xfrm>
                    <a:prstGeom prst="rect">
                      <a:avLst/>
                    </a:prstGeom>
                  </pic:spPr>
                </pic:pic>
              </a:graphicData>
            </a:graphic>
          </wp:anchor>
        </w:drawing>
      </w:r>
    </w:p>
    <w:p w:rsidR="00456DC4" w:rsidRDefault="00456DC4" w:rsidP="00456DC4">
      <w:pPr>
        <w:bidi/>
        <w:spacing w:after="0" w:line="300" w:lineRule="auto"/>
        <w:jc w:val="lowKashida"/>
        <w:rPr>
          <w:rFonts w:cs="B Nazanin"/>
          <w:sz w:val="28"/>
          <w:szCs w:val="28"/>
          <w:rtl/>
          <w:lang w:bidi="fa-IR"/>
        </w:rPr>
      </w:pPr>
    </w:p>
    <w:p w:rsidR="0020567A" w:rsidRDefault="0020567A" w:rsidP="0020567A">
      <w:pPr>
        <w:bidi/>
        <w:spacing w:after="0" w:line="300" w:lineRule="auto"/>
        <w:jc w:val="lowKashida"/>
        <w:rPr>
          <w:rFonts w:cs="B Nazanin"/>
          <w:sz w:val="28"/>
          <w:szCs w:val="28"/>
          <w:rtl/>
          <w:lang w:bidi="fa-IR"/>
        </w:rPr>
      </w:pPr>
    </w:p>
    <w:p w:rsidR="0020567A" w:rsidRDefault="0020567A" w:rsidP="0020567A">
      <w:pPr>
        <w:bidi/>
        <w:spacing w:after="0" w:line="300" w:lineRule="auto"/>
        <w:jc w:val="lowKashida"/>
        <w:rPr>
          <w:rFonts w:cs="B Nazanin"/>
          <w:sz w:val="28"/>
          <w:szCs w:val="28"/>
          <w:rtl/>
          <w:lang w:bidi="fa-IR"/>
        </w:rPr>
      </w:pPr>
    </w:p>
    <w:p w:rsidR="00456DC4" w:rsidRDefault="00456DC4" w:rsidP="0020567A">
      <w:pPr>
        <w:rPr>
          <w:rFonts w:cs="B Nazanin"/>
          <w:sz w:val="28"/>
          <w:szCs w:val="28"/>
          <w:rtl/>
          <w:lang w:bidi="fa-IR"/>
        </w:rPr>
      </w:pPr>
    </w:p>
    <w:p w:rsidR="0020567A" w:rsidRPr="0020567A" w:rsidRDefault="0020567A" w:rsidP="0020567A">
      <w:pPr>
        <w:rPr>
          <w:rFonts w:cs="B Nazanin"/>
          <w:sz w:val="12"/>
          <w:szCs w:val="12"/>
          <w:rtl/>
          <w:lang w:bidi="fa-IR"/>
        </w:rPr>
      </w:pPr>
    </w:p>
    <w:p w:rsidR="0020567A" w:rsidRDefault="0020567A" w:rsidP="0020567A">
      <w:pPr>
        <w:rPr>
          <w:rFonts w:cs="B Nazanin"/>
          <w:sz w:val="28"/>
          <w:szCs w:val="28"/>
          <w:rtl/>
          <w:lang w:bidi="fa-IR"/>
        </w:rPr>
      </w:pPr>
    </w:p>
    <w:p w:rsidR="0020567A" w:rsidRPr="007B2A1D" w:rsidRDefault="0020567A" w:rsidP="0020567A">
      <w:pPr>
        <w:bidi/>
        <w:spacing w:after="0" w:line="300" w:lineRule="auto"/>
        <w:jc w:val="center"/>
        <w:rPr>
          <w:rFonts w:cs="B Nazanin"/>
          <w:b/>
          <w:bCs/>
          <w:lang w:bidi="fa-IR"/>
        </w:rPr>
      </w:pPr>
      <w:r w:rsidRPr="007B2A1D">
        <w:rPr>
          <w:rFonts w:cs="B Nazanin" w:hint="cs"/>
          <w:b/>
          <w:bCs/>
          <w:rtl/>
          <w:lang w:bidi="fa-IR"/>
        </w:rPr>
        <w:t>تصویر 4-</w:t>
      </w:r>
      <w:r>
        <w:rPr>
          <w:rFonts w:cs="B Nazanin" w:hint="cs"/>
          <w:b/>
          <w:bCs/>
          <w:rtl/>
          <w:lang w:bidi="fa-IR"/>
        </w:rPr>
        <w:t>13</w:t>
      </w:r>
      <w:r w:rsidRPr="007B2A1D">
        <w:rPr>
          <w:rFonts w:cs="B Nazanin" w:hint="cs"/>
          <w:b/>
          <w:bCs/>
          <w:rtl/>
          <w:lang w:bidi="fa-IR"/>
        </w:rPr>
        <w:t xml:space="preserve">: </w:t>
      </w:r>
      <w:r>
        <w:rPr>
          <w:rFonts w:cs="B Nazanin" w:hint="cs"/>
          <w:b/>
          <w:bCs/>
          <w:rtl/>
          <w:lang w:bidi="fa-IR"/>
        </w:rPr>
        <w:t>برش فضای استحمام</w:t>
      </w:r>
      <w:r w:rsidRPr="007B2A1D">
        <w:rPr>
          <w:rFonts w:cs="B Nazanin" w:hint="cs"/>
          <w:b/>
          <w:bCs/>
          <w:rtl/>
          <w:lang w:bidi="fa-IR"/>
        </w:rPr>
        <w:t xml:space="preserve"> (آرین مستعدی، 1388: 7</w:t>
      </w:r>
      <w:r>
        <w:rPr>
          <w:rFonts w:cs="B Nazanin" w:hint="cs"/>
          <w:b/>
          <w:bCs/>
          <w:rtl/>
          <w:lang w:bidi="fa-IR"/>
        </w:rPr>
        <w:t>9</w:t>
      </w:r>
      <w:r w:rsidRPr="007B2A1D">
        <w:rPr>
          <w:rFonts w:cs="B Nazanin" w:hint="cs"/>
          <w:b/>
          <w:bCs/>
          <w:rtl/>
          <w:lang w:bidi="fa-IR"/>
        </w:rPr>
        <w:t>)</w:t>
      </w:r>
    </w:p>
    <w:p w:rsidR="0020567A" w:rsidRDefault="0020567A" w:rsidP="0020567A">
      <w:pPr>
        <w:bidi/>
        <w:rPr>
          <w:rFonts w:cs="B Nazanin"/>
          <w:sz w:val="28"/>
          <w:szCs w:val="28"/>
          <w:rtl/>
          <w:lang w:bidi="fa-IR"/>
        </w:rPr>
      </w:pPr>
      <w:r>
        <w:rPr>
          <w:rFonts w:cs="B Nazanin" w:hint="cs"/>
          <w:noProof/>
          <w:sz w:val="28"/>
          <w:szCs w:val="28"/>
          <w:rtl/>
        </w:rPr>
        <w:drawing>
          <wp:anchor distT="0" distB="0" distL="114300" distR="114300" simplePos="0" relativeHeight="251730944" behindDoc="0" locked="0" layoutInCell="1" allowOverlap="1">
            <wp:simplePos x="0" y="0"/>
            <wp:positionH relativeFrom="column">
              <wp:posOffset>377190</wp:posOffset>
            </wp:positionH>
            <wp:positionV relativeFrom="paragraph">
              <wp:posOffset>135890</wp:posOffset>
            </wp:positionV>
            <wp:extent cx="1819275" cy="1924050"/>
            <wp:effectExtent l="19050" t="0" r="952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19275" cy="1924050"/>
                    </a:xfrm>
                    <a:prstGeom prst="rect">
                      <a:avLst/>
                    </a:prstGeom>
                  </pic:spPr>
                </pic:pic>
              </a:graphicData>
            </a:graphic>
          </wp:anchor>
        </w:drawing>
      </w:r>
      <w:r>
        <w:rPr>
          <w:rFonts w:cs="B Nazanin" w:hint="cs"/>
          <w:noProof/>
          <w:sz w:val="28"/>
          <w:szCs w:val="28"/>
          <w:rtl/>
        </w:rPr>
        <w:drawing>
          <wp:anchor distT="0" distB="0" distL="114300" distR="114300" simplePos="0" relativeHeight="251732992" behindDoc="0" locked="0" layoutInCell="1" allowOverlap="1">
            <wp:simplePos x="0" y="0"/>
            <wp:positionH relativeFrom="column">
              <wp:posOffset>3225165</wp:posOffset>
            </wp:positionH>
            <wp:positionV relativeFrom="paragraph">
              <wp:posOffset>183515</wp:posOffset>
            </wp:positionV>
            <wp:extent cx="1819275" cy="1819275"/>
            <wp:effectExtent l="19050" t="0" r="952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19275" cy="1819275"/>
                    </a:xfrm>
                    <a:prstGeom prst="rect">
                      <a:avLst/>
                    </a:prstGeom>
                  </pic:spPr>
                </pic:pic>
              </a:graphicData>
            </a:graphic>
          </wp:anchor>
        </w:drawing>
      </w:r>
    </w:p>
    <w:p w:rsidR="0020567A" w:rsidRDefault="0020567A" w:rsidP="0020567A">
      <w:pPr>
        <w:bidi/>
        <w:rPr>
          <w:rFonts w:cs="B Nazanin"/>
          <w:sz w:val="28"/>
          <w:szCs w:val="28"/>
          <w:rtl/>
          <w:lang w:bidi="fa-IR"/>
        </w:rPr>
      </w:pPr>
    </w:p>
    <w:p w:rsidR="0020567A" w:rsidRDefault="0020567A" w:rsidP="0020567A">
      <w:pPr>
        <w:bidi/>
        <w:rPr>
          <w:rFonts w:cs="B Nazanin"/>
          <w:sz w:val="28"/>
          <w:szCs w:val="28"/>
          <w:rtl/>
          <w:lang w:bidi="fa-IR"/>
        </w:rPr>
      </w:pPr>
    </w:p>
    <w:p w:rsidR="0020567A" w:rsidRDefault="0020567A" w:rsidP="0020567A">
      <w:pPr>
        <w:bidi/>
        <w:rPr>
          <w:rFonts w:cs="B Nazanin"/>
          <w:sz w:val="28"/>
          <w:szCs w:val="28"/>
          <w:rtl/>
          <w:lang w:bidi="fa-IR"/>
        </w:rPr>
      </w:pPr>
    </w:p>
    <w:p w:rsidR="0020567A" w:rsidRDefault="0020567A" w:rsidP="0020567A">
      <w:pPr>
        <w:bidi/>
        <w:rPr>
          <w:rFonts w:cs="B Nazanin"/>
          <w:sz w:val="28"/>
          <w:szCs w:val="28"/>
          <w:rtl/>
          <w:lang w:bidi="fa-IR"/>
        </w:rPr>
      </w:pPr>
    </w:p>
    <w:p w:rsidR="0020567A" w:rsidRDefault="0020567A" w:rsidP="0020567A">
      <w:pPr>
        <w:bidi/>
        <w:spacing w:after="0" w:line="300" w:lineRule="auto"/>
        <w:jc w:val="center"/>
        <w:rPr>
          <w:rFonts w:cs="B Nazanin"/>
          <w:b/>
          <w:bCs/>
          <w:rtl/>
          <w:lang w:bidi="fa-IR"/>
        </w:rPr>
      </w:pPr>
      <w:r w:rsidRPr="007B2A1D">
        <w:rPr>
          <w:rFonts w:cs="B Nazanin" w:hint="cs"/>
          <w:b/>
          <w:bCs/>
          <w:rtl/>
          <w:lang w:bidi="fa-IR"/>
        </w:rPr>
        <w:t>تصویر 4-</w:t>
      </w:r>
      <w:r>
        <w:rPr>
          <w:rFonts w:cs="B Nazanin" w:hint="cs"/>
          <w:b/>
          <w:bCs/>
          <w:rtl/>
          <w:lang w:bidi="fa-IR"/>
        </w:rPr>
        <w:t>14</w:t>
      </w:r>
      <w:r w:rsidRPr="007B2A1D">
        <w:rPr>
          <w:rFonts w:cs="B Nazanin" w:hint="cs"/>
          <w:b/>
          <w:bCs/>
          <w:rtl/>
          <w:lang w:bidi="fa-IR"/>
        </w:rPr>
        <w:t xml:space="preserve">: </w:t>
      </w:r>
      <w:r>
        <w:rPr>
          <w:rFonts w:cs="B Nazanin" w:hint="cs"/>
          <w:b/>
          <w:bCs/>
          <w:rtl/>
          <w:lang w:bidi="fa-IR"/>
        </w:rPr>
        <w:t>فضای استحمام</w:t>
      </w:r>
      <w:r w:rsidRPr="007B2A1D">
        <w:rPr>
          <w:rFonts w:cs="B Nazanin" w:hint="cs"/>
          <w:b/>
          <w:bCs/>
          <w:rtl/>
          <w:lang w:bidi="fa-IR"/>
        </w:rPr>
        <w:t xml:space="preserve"> (آرین مستعدی، 1388: </w:t>
      </w:r>
      <w:r>
        <w:rPr>
          <w:rFonts w:cs="B Nazanin" w:hint="cs"/>
          <w:b/>
          <w:bCs/>
          <w:rtl/>
          <w:lang w:bidi="fa-IR"/>
        </w:rPr>
        <w:t>80</w:t>
      </w:r>
      <w:r w:rsidRPr="007B2A1D">
        <w:rPr>
          <w:rFonts w:cs="B Nazanin" w:hint="cs"/>
          <w:b/>
          <w:bCs/>
          <w:rtl/>
          <w:lang w:bidi="fa-IR"/>
        </w:rPr>
        <w:t>)</w:t>
      </w:r>
    </w:p>
    <w:p w:rsidR="0020567A" w:rsidRDefault="0020567A" w:rsidP="0020567A">
      <w:pPr>
        <w:rPr>
          <w:rFonts w:cs="B Nazanin"/>
          <w:sz w:val="28"/>
          <w:szCs w:val="28"/>
          <w:rtl/>
          <w:lang w:bidi="fa-IR"/>
        </w:rPr>
      </w:pPr>
      <w:r>
        <w:rPr>
          <w:rFonts w:cs="B Nazanin"/>
          <w:noProof/>
          <w:sz w:val="28"/>
          <w:szCs w:val="28"/>
          <w:rtl/>
        </w:rPr>
        <w:drawing>
          <wp:anchor distT="0" distB="0" distL="114300" distR="114300" simplePos="0" relativeHeight="251731968" behindDoc="0" locked="0" layoutInCell="1" allowOverlap="1">
            <wp:simplePos x="0" y="0"/>
            <wp:positionH relativeFrom="column">
              <wp:posOffset>1720215</wp:posOffset>
            </wp:positionH>
            <wp:positionV relativeFrom="paragraph">
              <wp:posOffset>114300</wp:posOffset>
            </wp:positionV>
            <wp:extent cx="1885950" cy="1857375"/>
            <wp:effectExtent l="1905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85950" cy="1857375"/>
                    </a:xfrm>
                    <a:prstGeom prst="rect">
                      <a:avLst/>
                    </a:prstGeom>
                  </pic:spPr>
                </pic:pic>
              </a:graphicData>
            </a:graphic>
          </wp:anchor>
        </w:drawing>
      </w:r>
    </w:p>
    <w:p w:rsidR="0020567A" w:rsidRDefault="0020567A" w:rsidP="0020567A">
      <w:pPr>
        <w:rPr>
          <w:rFonts w:cs="B Nazanin"/>
          <w:sz w:val="28"/>
          <w:szCs w:val="28"/>
          <w:rtl/>
          <w:lang w:bidi="fa-IR"/>
        </w:rPr>
      </w:pPr>
    </w:p>
    <w:p w:rsidR="0020567A" w:rsidRDefault="0020567A" w:rsidP="0020567A">
      <w:pPr>
        <w:rPr>
          <w:rFonts w:cs="B Nazanin"/>
          <w:sz w:val="28"/>
          <w:szCs w:val="28"/>
          <w:rtl/>
          <w:lang w:bidi="fa-IR"/>
        </w:rPr>
      </w:pPr>
    </w:p>
    <w:p w:rsidR="0020567A" w:rsidRDefault="0020567A" w:rsidP="0020567A">
      <w:pPr>
        <w:rPr>
          <w:rFonts w:cs="B Nazanin"/>
          <w:sz w:val="28"/>
          <w:szCs w:val="28"/>
          <w:rtl/>
          <w:lang w:bidi="fa-IR"/>
        </w:rPr>
      </w:pPr>
    </w:p>
    <w:p w:rsidR="0020567A" w:rsidRDefault="0020567A" w:rsidP="0020567A">
      <w:pPr>
        <w:bidi/>
        <w:rPr>
          <w:rFonts w:cs="B Nazanin"/>
          <w:sz w:val="28"/>
          <w:szCs w:val="28"/>
          <w:rtl/>
          <w:lang w:bidi="fa-IR"/>
        </w:rPr>
      </w:pPr>
    </w:p>
    <w:p w:rsidR="0020567A" w:rsidRPr="007B2A1D" w:rsidRDefault="0020567A" w:rsidP="0020567A">
      <w:pPr>
        <w:bidi/>
        <w:jc w:val="center"/>
        <w:rPr>
          <w:rFonts w:cs="B Nazanin"/>
          <w:b/>
          <w:bCs/>
          <w:lang w:bidi="fa-IR"/>
        </w:rPr>
      </w:pPr>
      <w:r w:rsidRPr="007B2A1D">
        <w:rPr>
          <w:rFonts w:cs="B Nazanin" w:hint="cs"/>
          <w:b/>
          <w:bCs/>
          <w:rtl/>
          <w:lang w:bidi="fa-IR"/>
        </w:rPr>
        <w:t>تصویر 4-</w:t>
      </w:r>
      <w:r>
        <w:rPr>
          <w:rFonts w:cs="B Nazanin" w:hint="cs"/>
          <w:b/>
          <w:bCs/>
          <w:rtl/>
          <w:lang w:bidi="fa-IR"/>
        </w:rPr>
        <w:t>15</w:t>
      </w:r>
      <w:r w:rsidRPr="007B2A1D">
        <w:rPr>
          <w:rFonts w:cs="B Nazanin" w:hint="cs"/>
          <w:b/>
          <w:bCs/>
          <w:rtl/>
          <w:lang w:bidi="fa-IR"/>
        </w:rPr>
        <w:t xml:space="preserve">: </w:t>
      </w:r>
      <w:r>
        <w:rPr>
          <w:rFonts w:cs="B Nazanin" w:hint="cs"/>
          <w:b/>
          <w:bCs/>
          <w:rtl/>
          <w:lang w:bidi="fa-IR"/>
        </w:rPr>
        <w:t>سقف فضای استحمام</w:t>
      </w:r>
      <w:r w:rsidRPr="007B2A1D">
        <w:rPr>
          <w:rFonts w:cs="B Nazanin" w:hint="cs"/>
          <w:b/>
          <w:bCs/>
          <w:rtl/>
          <w:lang w:bidi="fa-IR"/>
        </w:rPr>
        <w:t xml:space="preserve"> (آرین مستعدی، 1388: </w:t>
      </w:r>
      <w:r>
        <w:rPr>
          <w:rFonts w:cs="B Nazanin" w:hint="cs"/>
          <w:b/>
          <w:bCs/>
          <w:rtl/>
          <w:lang w:bidi="fa-IR"/>
        </w:rPr>
        <w:t>80</w:t>
      </w:r>
      <w:r w:rsidRPr="007B2A1D">
        <w:rPr>
          <w:rFonts w:cs="B Nazanin" w:hint="cs"/>
          <w:b/>
          <w:bCs/>
          <w:rtl/>
          <w:lang w:bidi="fa-IR"/>
        </w:rPr>
        <w:t>)</w:t>
      </w:r>
    </w:p>
    <w:p w:rsidR="00456DC4" w:rsidRPr="00046342" w:rsidRDefault="00456DC4" w:rsidP="00456DC4">
      <w:pPr>
        <w:bidi/>
        <w:spacing w:after="0" w:line="300" w:lineRule="auto"/>
        <w:jc w:val="lowKashida"/>
        <w:rPr>
          <w:rFonts w:cs="B Nazanin"/>
          <w:b/>
          <w:bCs/>
          <w:sz w:val="26"/>
          <w:szCs w:val="26"/>
          <w:rtl/>
          <w:lang w:bidi="fa-IR"/>
        </w:rPr>
      </w:pPr>
      <w:r w:rsidRPr="00046342">
        <w:rPr>
          <w:rFonts w:cs="B Nazanin" w:hint="cs"/>
          <w:b/>
          <w:bCs/>
          <w:sz w:val="26"/>
          <w:szCs w:val="26"/>
          <w:rtl/>
          <w:lang w:bidi="fa-IR"/>
        </w:rPr>
        <w:t>تیم بوش و شرکاء (</w:t>
      </w:r>
      <w:r w:rsidRPr="00046342">
        <w:rPr>
          <w:rFonts w:cs="B Nazanin"/>
          <w:b/>
          <w:bCs/>
          <w:sz w:val="26"/>
          <w:szCs w:val="26"/>
        </w:rPr>
        <w:t>Tim Bushe Associates</w:t>
      </w:r>
      <w:r w:rsidRPr="00046342">
        <w:rPr>
          <w:rFonts w:cs="B Nazanin" w:hint="cs"/>
          <w:b/>
          <w:bCs/>
          <w:sz w:val="26"/>
          <w:szCs w:val="26"/>
          <w:rtl/>
          <w:lang w:bidi="fa-IR"/>
        </w:rPr>
        <w:t>)</w:t>
      </w:r>
    </w:p>
    <w:p w:rsidR="00456DC4" w:rsidRPr="00046342" w:rsidRDefault="00456DC4" w:rsidP="00456DC4">
      <w:pPr>
        <w:bidi/>
        <w:spacing w:after="0" w:line="300" w:lineRule="auto"/>
        <w:jc w:val="lowKashida"/>
        <w:rPr>
          <w:rFonts w:cs="B Nazanin"/>
          <w:b/>
          <w:bCs/>
          <w:sz w:val="26"/>
          <w:szCs w:val="26"/>
          <w:rtl/>
          <w:lang w:bidi="fa-IR"/>
        </w:rPr>
      </w:pPr>
      <w:r w:rsidRPr="00046342">
        <w:rPr>
          <w:rFonts w:cs="B Nazanin" w:hint="cs"/>
          <w:b/>
          <w:bCs/>
          <w:sz w:val="26"/>
          <w:szCs w:val="26"/>
          <w:rtl/>
          <w:lang w:bidi="fa-IR"/>
        </w:rPr>
        <w:lastRenderedPageBreak/>
        <w:t xml:space="preserve">آزمایشگاه، آبدرمانی و باشگاه سلامتی در ماسول هیل و هندان </w:t>
      </w:r>
    </w:p>
    <w:p w:rsidR="00456DC4" w:rsidRPr="00046342" w:rsidRDefault="00456DC4" w:rsidP="00456DC4">
      <w:pPr>
        <w:bidi/>
        <w:spacing w:after="0" w:line="300" w:lineRule="auto"/>
        <w:jc w:val="lowKashida"/>
        <w:rPr>
          <w:rFonts w:cs="B Nazanin"/>
          <w:b/>
          <w:bCs/>
          <w:sz w:val="26"/>
          <w:szCs w:val="26"/>
          <w:rtl/>
          <w:lang w:bidi="fa-IR"/>
        </w:rPr>
      </w:pPr>
      <w:r w:rsidRPr="00046342">
        <w:rPr>
          <w:rFonts w:cs="B Nazanin" w:hint="cs"/>
          <w:b/>
          <w:bCs/>
          <w:sz w:val="26"/>
          <w:szCs w:val="26"/>
          <w:rtl/>
          <w:lang w:bidi="fa-IR"/>
        </w:rPr>
        <w:t>(</w:t>
      </w:r>
      <w:r w:rsidRPr="00046342">
        <w:rPr>
          <w:rFonts w:cs="B Nazanin"/>
          <w:b/>
          <w:bCs/>
          <w:sz w:val="26"/>
          <w:szCs w:val="26"/>
        </w:rPr>
        <w:t>The Laboratory, Spa &amp; Health Club in Muswell Hill and Hendon</w:t>
      </w:r>
      <w:r w:rsidRPr="00046342">
        <w:rPr>
          <w:rFonts w:cs="B Nazanin" w:hint="cs"/>
          <w:b/>
          <w:bCs/>
          <w:sz w:val="26"/>
          <w:szCs w:val="26"/>
          <w:rtl/>
          <w:lang w:bidi="fa-IR"/>
        </w:rPr>
        <w:t>)</w:t>
      </w:r>
    </w:p>
    <w:p w:rsidR="00456DC4" w:rsidRPr="00046342" w:rsidRDefault="00456DC4" w:rsidP="00456DC4">
      <w:pPr>
        <w:bidi/>
        <w:spacing w:after="0" w:line="300" w:lineRule="auto"/>
        <w:jc w:val="lowKashida"/>
        <w:rPr>
          <w:rFonts w:cs="B Nazanin"/>
          <w:b/>
          <w:bCs/>
          <w:sz w:val="26"/>
          <w:szCs w:val="26"/>
          <w:rtl/>
          <w:lang w:bidi="fa-IR"/>
        </w:rPr>
      </w:pPr>
      <w:r w:rsidRPr="00046342">
        <w:rPr>
          <w:rFonts w:cs="B Nazanin" w:hint="cs"/>
          <w:b/>
          <w:bCs/>
          <w:sz w:val="26"/>
          <w:szCs w:val="26"/>
          <w:rtl/>
          <w:lang w:bidi="fa-IR"/>
        </w:rPr>
        <w:t>ماسول هیل/ هندان، انگلستان(</w:t>
      </w:r>
      <w:r w:rsidRPr="00046342">
        <w:rPr>
          <w:rFonts w:cs="B Nazanin"/>
          <w:b/>
          <w:bCs/>
          <w:sz w:val="26"/>
          <w:szCs w:val="26"/>
        </w:rPr>
        <w:t xml:space="preserve"> Muswell Hill/ Hendon, England</w:t>
      </w:r>
      <w:r w:rsidRPr="00046342">
        <w:rPr>
          <w:rFonts w:cs="B Nazanin" w:hint="cs"/>
          <w:b/>
          <w:bCs/>
          <w:sz w:val="26"/>
          <w:szCs w:val="26"/>
          <w:rtl/>
          <w:lang w:bidi="fa-IR"/>
        </w:rPr>
        <w:t>)</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تیم بوش و شرکاء در این دو پروژه</w:t>
      </w:r>
      <w:r w:rsidR="00406CB8">
        <w:rPr>
          <w:rFonts w:cs="B Nazanin" w:hint="cs"/>
          <w:sz w:val="28"/>
          <w:szCs w:val="28"/>
          <w:rtl/>
          <w:lang w:bidi="fa-IR"/>
        </w:rPr>
        <w:t>،</w:t>
      </w:r>
      <w:r w:rsidRPr="00DA6EC6">
        <w:rPr>
          <w:rFonts w:cs="B Nazanin" w:hint="cs"/>
          <w:sz w:val="28"/>
          <w:szCs w:val="28"/>
          <w:rtl/>
          <w:lang w:bidi="fa-IR"/>
        </w:rPr>
        <w:t xml:space="preserve"> طراحی جسورانه ای برای مراکز بهداشتی درمانی ارائه کرده اند. در پروژه اول که تقابل یک ساختمان قدیمی مربوط به سال 1959 با یک مرکز بهداشتی جدید است، کلید طراحی حذف ستون های طبقه اول یک سازه فلزی جدید بوده که فضا را برای ایجاد یک سالن ورزش باز می کند.</w:t>
      </w: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pict>
          <v:group id="Group 112" o:spid="_x0000_s1064" style="position:absolute;left:0;text-align:left;margin-left:16.1pt;margin-top:9.45pt;width:407.25pt;height:228pt;z-index:251684864" coordsize="51720,28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">
            <v:shape id="Picture 5" o:spid="_x0000_s1065" type="#_x0000_t75" style="position:absolute;left:7143;width:35814;height:258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tGpLGAAAA2wAAAA8AAABkcnMvZG93bnJldi54bWxEj0FrAjEUhO+F/ofwhF6kZmurlK1RqqWg&#10;IIK24vV189ws3bwsSequ/94UBI/DzHzDTGadrcWJfKgcK3gaZCCIC6crLhV8f30+voIIEVlj7ZgU&#10;nCnAbHp/N8Fcu5a3dNrFUiQIhxwVmBibXMpQGLIYBq4hTt7ReYsxSV9K7bFNcFvLYZaNpcWK04LB&#10;hhaGit/dn1XA5775qOejdXvYLF9Wq5+57++3Sj30uvc3EJG6eAtf20utYPQM/1/SD5DT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20aksYAAADbAAAADwAAAAAAAAAAAAAA&#10;AACfAgAAZHJzL2Rvd25yZXYueG1sUEsFBgAAAAAEAAQA9wAAAJIDAAAAAA==&#10;">
              <v:imagedata r:id="rId32" o:title=""/>
              <v:path arrowok="t"/>
            </v:shape>
            <v:shape id="Text Box 39" o:spid="_x0000_s1066" type="#_x0000_t202" style="position:absolute;top:25812;width:51720;height:3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JVLcQA&#10;AADbAAAADwAAAGRycy9kb3ducmV2LnhtbESPT2vCQBTE70K/w/IKvZlNpUqIrlIKQg9FiH9aj4/s&#10;MwnNvo3ZNYnf3hUEj8PM/IZZrAZTi45aV1lW8B7FIIhzqysuFOx363ECwnlkjbVlUnAlB6vly2iB&#10;qbY9Z9RtfSEChF2KCkrvm1RKl5dk0EW2IQ7eybYGfZBtIXWLfYCbWk7ieCYNVhwWSmzoq6T8f3sx&#10;CjbdxR6K32n+x8c+c8npnP0kZ6XeXofPOQhPg3+GH+1vrWD6Afcv4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iVS3EAAAA2wAAAA8AAAAAAAAAAAAAAAAAmAIAAGRycy9k&#10;b3ducmV2LnhtbFBLBQYAAAAABAAEAPUAAACJAwAAAAA=&#10;" strokecolor="white" strokeweight=".5pt">
              <v:textbox style="mso-next-textbox:#Text Box 39">
                <w:txbxContent>
                  <w:p w:rsidR="003D6DCD" w:rsidRPr="00046342" w:rsidRDefault="003D6DCD" w:rsidP="0020567A">
                    <w:pPr>
                      <w:bidi/>
                      <w:jc w:val="center"/>
                      <w:rPr>
                        <w:rFonts w:cs="B Nazanin"/>
                        <w:b/>
                        <w:bCs/>
                        <w:rtl/>
                        <w:lang w:bidi="fa-IR"/>
                      </w:rPr>
                    </w:pPr>
                    <w:r w:rsidRPr="00046342">
                      <w:rPr>
                        <w:rFonts w:cs="B Nazanin" w:hint="cs"/>
                        <w:b/>
                        <w:bCs/>
                        <w:rtl/>
                        <w:lang w:bidi="fa-IR"/>
                      </w:rPr>
                      <w:t>تصویر 4-16: آزمایشگاه،آب</w:t>
                    </w:r>
                    <w:r>
                      <w:rPr>
                        <w:rFonts w:cs="B Nazanin" w:hint="cs"/>
                        <w:b/>
                        <w:bCs/>
                        <w:rtl/>
                        <w:lang w:bidi="fa-IR"/>
                      </w:rPr>
                      <w:t xml:space="preserve"> </w:t>
                    </w:r>
                    <w:r w:rsidRPr="00046342">
                      <w:rPr>
                        <w:rFonts w:cs="B Nazanin" w:hint="cs"/>
                        <w:b/>
                        <w:bCs/>
                        <w:rtl/>
                        <w:lang w:bidi="fa-IR"/>
                      </w:rPr>
                      <w:t>درمانی</w:t>
                    </w:r>
                    <w:r>
                      <w:rPr>
                        <w:rFonts w:cs="B Nazanin" w:hint="cs"/>
                        <w:b/>
                        <w:bCs/>
                        <w:rtl/>
                        <w:lang w:bidi="fa-IR"/>
                      </w:rPr>
                      <w:t xml:space="preserve"> </w:t>
                    </w:r>
                    <w:r w:rsidRPr="00046342">
                      <w:rPr>
                        <w:rFonts w:cs="B Nazanin" w:hint="cs"/>
                        <w:b/>
                        <w:bCs/>
                        <w:rtl/>
                        <w:lang w:bidi="fa-IR"/>
                      </w:rPr>
                      <w:t>و</w:t>
                    </w:r>
                    <w:r>
                      <w:rPr>
                        <w:rFonts w:cs="B Nazanin" w:hint="cs"/>
                        <w:b/>
                        <w:bCs/>
                        <w:rtl/>
                        <w:lang w:bidi="fa-IR"/>
                      </w:rPr>
                      <w:t xml:space="preserve"> </w:t>
                    </w:r>
                    <w:r w:rsidRPr="00046342">
                      <w:rPr>
                        <w:rFonts w:cs="B Nazanin" w:hint="cs"/>
                        <w:b/>
                        <w:bCs/>
                        <w:rtl/>
                        <w:lang w:bidi="fa-IR"/>
                      </w:rPr>
                      <w:t>باشگاه</w:t>
                    </w:r>
                    <w:r>
                      <w:rPr>
                        <w:rFonts w:cs="B Nazanin" w:hint="cs"/>
                        <w:b/>
                        <w:bCs/>
                        <w:rtl/>
                        <w:lang w:bidi="fa-IR"/>
                      </w:rPr>
                      <w:t xml:space="preserve"> </w:t>
                    </w:r>
                    <w:r w:rsidRPr="00046342">
                      <w:rPr>
                        <w:rFonts w:cs="B Nazanin" w:hint="cs"/>
                        <w:b/>
                        <w:bCs/>
                        <w:rtl/>
                        <w:lang w:bidi="fa-IR"/>
                      </w:rPr>
                      <w:t>سلامتی</w:t>
                    </w:r>
                    <w:r>
                      <w:rPr>
                        <w:rFonts w:cs="B Nazanin" w:hint="cs"/>
                        <w:b/>
                        <w:bCs/>
                        <w:rtl/>
                        <w:lang w:bidi="fa-IR"/>
                      </w:rPr>
                      <w:t xml:space="preserve"> </w:t>
                    </w:r>
                    <w:r w:rsidRPr="00046342">
                      <w:rPr>
                        <w:rFonts w:cs="B Nazanin" w:hint="cs"/>
                        <w:b/>
                        <w:bCs/>
                        <w:rtl/>
                        <w:lang w:bidi="fa-IR"/>
                      </w:rPr>
                      <w:t>در</w:t>
                    </w:r>
                    <w:r>
                      <w:rPr>
                        <w:rFonts w:cs="B Nazanin" w:hint="cs"/>
                        <w:b/>
                        <w:bCs/>
                        <w:rtl/>
                        <w:lang w:bidi="fa-IR"/>
                      </w:rPr>
                      <w:t xml:space="preserve"> </w:t>
                    </w:r>
                    <w:r w:rsidRPr="00046342">
                      <w:rPr>
                        <w:rFonts w:cs="B Nazanin" w:hint="cs"/>
                        <w:b/>
                        <w:bCs/>
                        <w:rtl/>
                        <w:lang w:bidi="fa-IR"/>
                      </w:rPr>
                      <w:t>ماسوله</w:t>
                    </w:r>
                    <w:r>
                      <w:rPr>
                        <w:rFonts w:cs="B Nazanin" w:hint="cs"/>
                        <w:b/>
                        <w:bCs/>
                        <w:rtl/>
                        <w:lang w:bidi="fa-IR"/>
                      </w:rPr>
                      <w:t>‏</w:t>
                    </w:r>
                    <w:r w:rsidRPr="00046342">
                      <w:rPr>
                        <w:rFonts w:cs="B Nazanin" w:hint="cs"/>
                        <w:b/>
                        <w:bCs/>
                        <w:rtl/>
                        <w:lang w:bidi="fa-IR"/>
                      </w:rPr>
                      <w:t>ی</w:t>
                    </w:r>
                    <w:r>
                      <w:rPr>
                        <w:rFonts w:cs="B Nazanin" w:hint="cs"/>
                        <w:b/>
                        <w:bCs/>
                        <w:rtl/>
                        <w:lang w:bidi="fa-IR"/>
                      </w:rPr>
                      <w:t xml:space="preserve"> </w:t>
                    </w:r>
                    <w:r w:rsidRPr="00046342">
                      <w:rPr>
                        <w:rFonts w:cs="B Nazanin" w:hint="cs"/>
                        <w:b/>
                        <w:bCs/>
                        <w:rtl/>
                        <w:lang w:bidi="fa-IR"/>
                      </w:rPr>
                      <w:t>لوهندان</w:t>
                    </w:r>
                    <w:r>
                      <w:rPr>
                        <w:rFonts w:cs="B Nazanin" w:hint="cs"/>
                        <w:b/>
                        <w:bCs/>
                        <w:rtl/>
                        <w:lang w:bidi="fa-IR"/>
                      </w:rPr>
                      <w:t xml:space="preserve"> </w:t>
                    </w:r>
                    <w:r w:rsidRPr="00046342">
                      <w:rPr>
                        <w:rFonts w:cs="B Nazanin" w:hint="cs"/>
                        <w:b/>
                        <w:bCs/>
                        <w:rtl/>
                        <w:lang w:bidi="fa-IR"/>
                      </w:rPr>
                      <w:t>(آرین مستعدی،</w:t>
                    </w:r>
                    <w:r>
                      <w:rPr>
                        <w:rFonts w:cs="B Nazanin" w:hint="cs"/>
                        <w:b/>
                        <w:bCs/>
                        <w:rtl/>
                        <w:lang w:bidi="fa-IR"/>
                      </w:rPr>
                      <w:t xml:space="preserve"> </w:t>
                    </w:r>
                    <w:r w:rsidRPr="00046342">
                      <w:rPr>
                        <w:rFonts w:cs="B Nazanin" w:hint="cs"/>
                        <w:b/>
                        <w:bCs/>
                        <w:rtl/>
                        <w:lang w:bidi="fa-IR"/>
                      </w:rPr>
                      <w:t>87:1388)</w:t>
                    </w:r>
                  </w:p>
                </w:txbxContent>
              </v:textbox>
            </v:shape>
          </v:group>
        </w:pict>
      </w: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263D5D" w:rsidP="00456DC4">
      <w:pPr>
        <w:rPr>
          <w:rFonts w:cs="B Nazanin"/>
          <w:sz w:val="28"/>
          <w:szCs w:val="28"/>
          <w:rtl/>
          <w:lang w:bidi="fa-IR"/>
        </w:rPr>
      </w:pPr>
      <w:r>
        <w:rPr>
          <w:rFonts w:cs="B Nazanin"/>
          <w:noProof/>
          <w:sz w:val="28"/>
          <w:szCs w:val="28"/>
          <w:rtl/>
        </w:rPr>
        <w:pict>
          <v:group id="Group 113" o:spid="_x0000_s1067" style="position:absolute;margin-left:73.95pt;margin-top:59.95pt;width:286.5pt;height:148.5pt;z-index:251683840" coordsize="36385,18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">
            <v:shape id="Picture 37" o:spid="_x0000_s1068" type="#_x0000_t75" style="position:absolute;width:36385;height:15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nbeC8AAAA2wAAAA8AAABkcnMvZG93bnJldi54bWxET02LwjAQvS/4H8II3jRVcJFqFBUU8bZV&#10;PA/J2BSbSWmirf/eHIQ9Pt73atO7WryoDZVnBdNJBoJYe1NxqeB6OYwXIEJENlh7JgVvCrBZD35W&#10;mBvf8R+9iliKFMIhRwU2xiaXMmhLDsPEN8SJu/vWYUywLaVpsUvhrpazLPuVDitODRYb2lvSj+Lp&#10;FOy3ujnQ8X2zu92ZjvoSii5opUbDfrsEEamP/+Kv+2QUzNP69CX9ALn+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tp23gvAAAANsAAAAPAAAAAAAAAAAAAAAAAJ8CAABkcnMv&#10;ZG93bnJldi54bWxQSwUGAAAAAAQABAD3AAAAiAMAAAAA&#10;">
              <v:imagedata r:id="rId33" o:title=""/>
              <v:path arrowok="t"/>
            </v:shape>
            <v:shape id="Text Box 38" o:spid="_x0000_s1069" type="#_x0000_t202" style="position:absolute;left:666;top:15716;width:33909;height:3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X2tcMA&#10;AADbAAAADwAAAGRycy9kb3ducmV2LnhtbESPT4vCMBTE78J+h/AWvGmqoJRqlGVhYQ8i1H+7x0fz&#10;bIvNS21iW7+9EQSPw8z8hlmue1OJlhpXWlYwGUcgiDOrS84VHPY/oxiE88gaK8uk4E4O1quPwRIT&#10;bTtOqd35XAQIuwQVFN7XiZQuK8igG9uaOHhn2xj0QTa51A12AW4qOY2iuTRYclgosKbvgrLL7mYU&#10;bNubPeanWfbH/13q4vM13cRXpYaf/dcChKfev8Ov9q9WMJvA80v4A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X2tcMAAADbAAAADwAAAAAAAAAAAAAAAACYAgAAZHJzL2Rv&#10;d25yZXYueG1sUEsFBgAAAAAEAAQA9QAAAIgDAAAAAA==&#10;" strokecolor="white" strokeweight=".5pt">
              <v:textbox style="mso-next-textbox:#Text Box 38">
                <w:txbxContent>
                  <w:p w:rsidR="003D6DCD" w:rsidRPr="00046342" w:rsidRDefault="003D6DCD" w:rsidP="00456DC4">
                    <w:pPr>
                      <w:jc w:val="center"/>
                      <w:rPr>
                        <w:rFonts w:cs="B Nazanin"/>
                        <w:b/>
                        <w:bCs/>
                        <w:rtl/>
                        <w:lang w:bidi="fa-IR"/>
                      </w:rPr>
                    </w:pPr>
                    <w:r w:rsidRPr="00046342">
                      <w:rPr>
                        <w:rFonts w:cs="B Nazanin" w:hint="cs"/>
                        <w:b/>
                        <w:bCs/>
                        <w:rtl/>
                        <w:lang w:bidi="fa-IR"/>
                      </w:rPr>
                      <w:t>تصویر 4-17: نمای خارجی ( آرین مستعدی،87:1388)</w:t>
                    </w:r>
                  </w:p>
                </w:txbxContent>
              </v:textbox>
            </v:shape>
          </v:group>
        </w:pict>
      </w:r>
      <w:r w:rsidR="00456DC4" w:rsidRPr="00DA6EC6">
        <w:rPr>
          <w:rFonts w:cs="B Nazanin"/>
          <w:sz w:val="28"/>
          <w:szCs w:val="28"/>
          <w:rtl/>
          <w:lang w:bidi="fa-IR"/>
        </w:rPr>
        <w:br w:type="page"/>
      </w: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lastRenderedPageBreak/>
        <w:pict>
          <v:group id="Group 114" o:spid="_x0000_s1070" style="position:absolute;left:0;text-align:left;margin-left:47.7pt;margin-top:79.2pt;width:333.75pt;height:246.75pt;z-index:251685888" coordsize="42386,31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">
            <v:shape id="Picture 40" o:spid="_x0000_s1071" type="#_x0000_t75" style="position:absolute;width:42386;height:282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PI3PBAAAA2wAAAA8AAABkcnMvZG93bnJldi54bWxEj0+LwjAUxO8LfofwBG9r6p9dpBpFBcGr&#10;3UU9PppnU2xeShNt/fZGEDwOM/MbZrHqbCXu1PjSsYLRMAFBnDtdcqHg/2/3PQPhA7LGyjEpeJCH&#10;1bL3tcBUu5YPdM9CISKEfYoKTAh1KqXPDVn0Q1cTR+/iGoshyqaQusE2wm0lx0nyKy2WHBcM1rQ1&#10;lF+zm1VwPpkuaw9248bFfnM8zib+dGWlBv1uPQcRqAuf8Lu91wqmP/D6En+AX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KPI3PBAAAA2wAAAA8AAAAAAAAAAAAAAAAAnwIA&#10;AGRycy9kb3ducmV2LnhtbFBLBQYAAAAABAAEAPcAAACNAwAAAAA=&#10;">
              <v:imagedata r:id="rId34" o:title=""/>
              <v:path arrowok="t"/>
            </v:shape>
            <v:shape id="Text Box 45" o:spid="_x0000_s1072" type="#_x0000_t202" style="position:absolute;left:3905;top:28194;width:33909;height:3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bJ9cAA&#10;AADbAAAADwAAAGRycy9kb3ducmV2LnhtbERPy4rCMBTdC/5DuII7TR0cKR2jDMKACxHqc5aX5tqW&#10;aW5qE9v695OF4PJw3st1byrRUuNKywpm0wgEcWZ1ybmC0/FnEoNwHlljZZkUPMnBejUcLDHRtuOU&#10;2oPPRQhhl6CCwvs6kdJlBRl0U1sTB+5mG4M+wCaXusEuhJtKfkTRQhosOTQUWNOmoOzv8DAK9u3D&#10;nvPLZ3bl3y518e2e7uK7UuNR//0FwlPv3+KXe6sVzMPY8CX8AL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TbJ9cAAAADbAAAADwAAAAAAAAAAAAAAAACYAgAAZHJzL2Rvd25y&#10;ZXYueG1sUEsFBgAAAAAEAAQA9QAAAIUDAAAAAA==&#10;" strokecolor="white" strokeweight=".5pt">
              <v:textbox style="mso-next-textbox:#Text Box 45">
                <w:txbxContent>
                  <w:p w:rsidR="003D6DCD" w:rsidRPr="00046342" w:rsidRDefault="003D6DCD" w:rsidP="00456DC4">
                    <w:pPr>
                      <w:jc w:val="center"/>
                      <w:rPr>
                        <w:rFonts w:cs="B Nazanin"/>
                        <w:b/>
                        <w:bCs/>
                        <w:rtl/>
                        <w:lang w:bidi="fa-IR"/>
                      </w:rPr>
                    </w:pPr>
                    <w:r w:rsidRPr="00046342">
                      <w:rPr>
                        <w:rFonts w:cs="B Nazanin" w:hint="cs"/>
                        <w:b/>
                        <w:bCs/>
                        <w:rtl/>
                        <w:lang w:bidi="fa-IR"/>
                      </w:rPr>
                      <w:t>تصویر 4-18: برش ایزومتریک ( آرین مستعدی،89:1388)</w:t>
                    </w:r>
                  </w:p>
                </w:txbxContent>
              </v:textbox>
            </v:shape>
          </v:group>
        </w:pict>
      </w:r>
      <w:r w:rsidR="00456DC4" w:rsidRPr="00DA6EC6">
        <w:rPr>
          <w:rFonts w:cs="B Nazanin" w:hint="cs"/>
          <w:sz w:val="28"/>
          <w:szCs w:val="28"/>
          <w:rtl/>
          <w:lang w:bidi="fa-IR"/>
        </w:rPr>
        <w:t>تغییر مشهود دیگر، استفاده از یک نورگیر سقفی در محوطه پارکینگ است که نور خورشید را به فضای استخر که دقیقا زیر آن قرار دارد هدایت می کند. در داخل بنا، ساختمان در سه طبقه به همراه یک ورودی در وسط طبقه همکف ساماندهی شده است.</w:t>
      </w: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lang w:bidi="fa-IR"/>
        </w:rPr>
      </w:pPr>
    </w:p>
    <w:p w:rsidR="00456DC4" w:rsidRDefault="00456DC4" w:rsidP="00456DC4">
      <w:pPr>
        <w:bidi/>
        <w:spacing w:after="0" w:line="300" w:lineRule="auto"/>
        <w:jc w:val="lowKashida"/>
        <w:rPr>
          <w:rFonts w:cs="B Nazanin"/>
          <w:sz w:val="28"/>
          <w:szCs w:val="28"/>
          <w:rtl/>
          <w:lang w:bidi="fa-IR"/>
        </w:rPr>
      </w:pPr>
    </w:p>
    <w:p w:rsidR="0020567A" w:rsidRPr="00DA6EC6" w:rsidRDefault="0020567A" w:rsidP="0020567A">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پذیرش، آبمیوه فروشی، اتاق های درمان، فضاهای اداری، سالن همایش و کلاس ها برای برگذاری جلسات یوگا در طبقه همکف جای گرفته اند.</w:t>
      </w: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pict>
          <v:shape id="Picture 41" o:spid="_x0000_s1074" type="#_x0000_t75" style="position:absolute;left:0;text-align:left;margin-left:42.45pt;margin-top:8.95pt;width:351.75pt;height:204.75pt;z-index:2518609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4P7FAAAA2wAAAA8AAABkcnMvZG93bnJldi54bWxEj0FrAjEUhO+F/ofwCl6KZpWtyGoUERSR&#10;XmoFPT42z93VzcuaRF399U2h0OMwM98wk1lranEj5yvLCvq9BARxbnXFhYLd97I7AuEDssbaMil4&#10;kIfZ9PVlgpm2d/6i2zYUIkLYZ6igDKHJpPR5SQZ9zzbE0TtaZzBE6QqpHd4j3NRykCRDabDiuFBi&#10;Q4uS8vP2ahRUx80jbU+f7+5y/tif0udh9aSDUp23dj4GEagN/+G/9lorSPvw+yX+AD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f+D+xQAAANsAAAAPAAAAAAAAAAAAAAAA&#10;AJ8CAABkcnMvZG93bnJldi54bWxQSwUGAAAAAAQABAD3AAAAkQMAAAAA&#10;">
            <v:imagedata r:id="rId35" o:title=""/>
            <v:path arrowok="t"/>
          </v:shape>
        </w:pict>
      </w: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lang w:bidi="fa-IR"/>
        </w:rPr>
      </w:pPr>
    </w:p>
    <w:p w:rsidR="0020567A" w:rsidRPr="007B2A1D" w:rsidRDefault="0020567A" w:rsidP="0020567A">
      <w:pPr>
        <w:bidi/>
        <w:spacing w:after="0" w:line="300" w:lineRule="auto"/>
        <w:jc w:val="center"/>
        <w:rPr>
          <w:rFonts w:cs="B Nazanin"/>
          <w:b/>
          <w:bCs/>
          <w:lang w:bidi="fa-IR"/>
        </w:rPr>
      </w:pPr>
      <w:r w:rsidRPr="007B2A1D">
        <w:rPr>
          <w:rFonts w:cs="B Nazanin" w:hint="cs"/>
          <w:b/>
          <w:bCs/>
          <w:rtl/>
          <w:lang w:bidi="fa-IR"/>
        </w:rPr>
        <w:t>تصویر 4-</w:t>
      </w:r>
      <w:r>
        <w:rPr>
          <w:rFonts w:cs="B Nazanin" w:hint="cs"/>
          <w:b/>
          <w:bCs/>
          <w:rtl/>
          <w:lang w:bidi="fa-IR"/>
        </w:rPr>
        <w:t>19</w:t>
      </w:r>
      <w:r w:rsidRPr="007B2A1D">
        <w:rPr>
          <w:rFonts w:cs="B Nazanin" w:hint="cs"/>
          <w:b/>
          <w:bCs/>
          <w:rtl/>
          <w:lang w:bidi="fa-IR"/>
        </w:rPr>
        <w:t xml:space="preserve">: </w:t>
      </w:r>
      <w:r>
        <w:rPr>
          <w:rFonts w:cs="B Nazanin" w:hint="cs"/>
          <w:b/>
          <w:bCs/>
          <w:rtl/>
          <w:lang w:bidi="fa-IR"/>
        </w:rPr>
        <w:t>پلان طبقه همکف</w:t>
      </w:r>
      <w:r w:rsidRPr="007B2A1D">
        <w:rPr>
          <w:rFonts w:cs="B Nazanin" w:hint="cs"/>
          <w:b/>
          <w:bCs/>
          <w:rtl/>
          <w:lang w:bidi="fa-IR"/>
        </w:rPr>
        <w:t xml:space="preserve"> (آرین مستعدی، 1388: </w:t>
      </w:r>
      <w:r>
        <w:rPr>
          <w:rFonts w:cs="B Nazanin" w:hint="cs"/>
          <w:b/>
          <w:bCs/>
          <w:rtl/>
          <w:lang w:bidi="fa-IR"/>
        </w:rPr>
        <w:t>90</w:t>
      </w:r>
      <w:r w:rsidRPr="007B2A1D">
        <w:rPr>
          <w:rFonts w:cs="B Nazanin" w:hint="cs"/>
          <w:b/>
          <w:bCs/>
          <w:rtl/>
          <w:lang w:bidi="fa-IR"/>
        </w:rPr>
        <w:t>)</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 xml:space="preserve">در طبقه اول، سالن ورزشی فضای مرکزی را به خود اختصاص داده است و از منظر بخش شمالی لندن و فضای سبز اطراف، از طریق پنجره های نواری که در درازای </w:t>
      </w:r>
      <w:r w:rsidRPr="00DA6EC6">
        <w:rPr>
          <w:rFonts w:cs="B Nazanin" w:hint="cs"/>
          <w:sz w:val="28"/>
          <w:szCs w:val="28"/>
          <w:rtl/>
          <w:lang w:bidi="fa-IR"/>
        </w:rPr>
        <w:lastRenderedPageBreak/>
        <w:t>نمای طولی ساختمان کشیده شده اند بهره می گیرد. در انتهای دیگر سالن، فضای رقص و سالن بدن سازی به وسیله دفاتر اداری و حمام ها از سالن اصلی جدا شده اند. در انتها، در طبقه زیرین، در کنار فضای استخر، فضاهای رختکن، حمام ها و دوش ها در زیر محوطه پارکینگ قرار گرفته است.</w:t>
      </w: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pict>
          <v:shape id="Picture 42" o:spid="_x0000_s1077" type="#_x0000_t75" style="position:absolute;left:0;text-align:left;margin-left:-14.55pt;margin-top:6.3pt;width:411pt;height:130.55pt;z-index:2518620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fYxjEAAAA2wAAAA8AAABkcnMvZG93bnJldi54bWxEj92KwjAUhO8F3yEcYe80VWSVahTRFQoL&#10;Lv6Bl4fm2Babk24TtevTmwXBy2FmvmGm88aU4ka1Kywr6PciEMSp1QVnCg77dXcMwnlkjaVlUvBH&#10;DuazdmuKsbZ33tJt5zMRIOxiVJB7X8VSujQng65nK+LgnW1t0AdZZ1LXeA9wU8pBFH1KgwWHhRwr&#10;WuaUXnZXo+B3eRzZ608hWX+dHvtks0q+/UOpj06zmIDw1Ph3+NVOtILhAP6/hB8gZ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fYxjEAAAA2wAAAA8AAAAAAAAAAAAAAAAA&#10;nwIAAGRycy9kb3ducmV2LnhtbFBLBQYAAAAABAAEAPcAAACQAwAAAAA=&#10;">
            <v:imagedata r:id="rId36" o:title=""/>
            <v:path arrowok="t"/>
          </v:shape>
        </w:pict>
      </w: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20567A" w:rsidRDefault="00456DC4" w:rsidP="00456DC4">
      <w:pPr>
        <w:bidi/>
        <w:spacing w:after="0" w:line="300" w:lineRule="auto"/>
        <w:jc w:val="lowKashida"/>
        <w:rPr>
          <w:rFonts w:cs="B Nazanin"/>
          <w:sz w:val="14"/>
          <w:szCs w:val="14"/>
          <w:rtl/>
        </w:rPr>
      </w:pPr>
    </w:p>
    <w:p w:rsidR="00456DC4" w:rsidRPr="00DA6EC6" w:rsidRDefault="0020567A" w:rsidP="0020567A">
      <w:pPr>
        <w:bidi/>
        <w:spacing w:after="0" w:line="300" w:lineRule="auto"/>
        <w:jc w:val="center"/>
        <w:rPr>
          <w:rFonts w:cs="B Nazanin"/>
          <w:sz w:val="28"/>
          <w:szCs w:val="28"/>
          <w:rtl/>
        </w:rPr>
      </w:pPr>
      <w:r w:rsidRPr="007B2A1D">
        <w:rPr>
          <w:rFonts w:cs="B Nazanin" w:hint="cs"/>
          <w:b/>
          <w:bCs/>
          <w:rtl/>
          <w:lang w:bidi="fa-IR"/>
        </w:rPr>
        <w:t>تصویر 4-</w:t>
      </w:r>
      <w:r>
        <w:rPr>
          <w:rFonts w:cs="B Nazanin" w:hint="cs"/>
          <w:b/>
          <w:bCs/>
          <w:rtl/>
          <w:lang w:bidi="fa-IR"/>
        </w:rPr>
        <w:t>20</w:t>
      </w:r>
      <w:r w:rsidRPr="007B2A1D">
        <w:rPr>
          <w:rFonts w:cs="B Nazanin" w:hint="cs"/>
          <w:b/>
          <w:bCs/>
          <w:rtl/>
          <w:lang w:bidi="fa-IR"/>
        </w:rPr>
        <w:t xml:space="preserve">: </w:t>
      </w:r>
      <w:r>
        <w:rPr>
          <w:rFonts w:cs="B Nazanin" w:hint="cs"/>
          <w:b/>
          <w:bCs/>
          <w:rtl/>
          <w:lang w:bidi="fa-IR"/>
        </w:rPr>
        <w:t>پلان طبقه اول</w:t>
      </w:r>
      <w:r w:rsidRPr="007B2A1D">
        <w:rPr>
          <w:rFonts w:cs="B Nazanin" w:hint="cs"/>
          <w:b/>
          <w:bCs/>
          <w:rtl/>
          <w:lang w:bidi="fa-IR"/>
        </w:rPr>
        <w:t xml:space="preserve"> (آرین مستعدی، 1388: </w:t>
      </w:r>
      <w:r>
        <w:rPr>
          <w:rFonts w:cs="B Nazanin" w:hint="cs"/>
          <w:b/>
          <w:bCs/>
          <w:rtl/>
          <w:lang w:bidi="fa-IR"/>
        </w:rPr>
        <w:t>90</w:t>
      </w:r>
      <w:r w:rsidRPr="007B2A1D">
        <w:rPr>
          <w:rFonts w:cs="B Nazanin" w:hint="cs"/>
          <w:b/>
          <w:bCs/>
          <w:rtl/>
          <w:lang w:bidi="fa-IR"/>
        </w:rPr>
        <w:t>)</w:t>
      </w:r>
    </w:p>
    <w:p w:rsidR="00456DC4" w:rsidRPr="00DA6EC6" w:rsidRDefault="00263D5D" w:rsidP="00456DC4">
      <w:pPr>
        <w:bidi/>
        <w:spacing w:after="0" w:line="300" w:lineRule="auto"/>
        <w:jc w:val="lowKashida"/>
        <w:rPr>
          <w:rFonts w:cs="B Nazanin"/>
          <w:sz w:val="28"/>
          <w:szCs w:val="28"/>
          <w:rtl/>
        </w:rPr>
      </w:pPr>
      <w:r>
        <w:rPr>
          <w:rFonts w:cs="B Nazanin"/>
          <w:noProof/>
          <w:sz w:val="28"/>
          <w:szCs w:val="28"/>
          <w:rtl/>
        </w:rPr>
        <w:pict>
          <v:shape id="Picture 43" o:spid="_x0000_s1080" type="#_x0000_t75" style="position:absolute;left:0;text-align:left;margin-left:-1.05pt;margin-top:3.4pt;width:402pt;height:199.2pt;z-index:2518630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GtfXHAAAA2wAAAA8AAABkcnMvZG93bnJldi54bWxEj09rAjEUxO8Fv0N4BS+i2dpSZDWKLAjW&#10;1kP9gx6fm9fdxc3LNkl1++1NoeBxmJnfMJNZa2pxIecrywqeBgkI4tzqigsFu+2iPwLhA7LG2jIp&#10;+CUPs2nnYYKptlf+pMsmFCJC2KeooAyhSaX0eUkG/cA2xNH7ss5giNIVUju8Rrip5TBJXqXBiuNC&#10;iQ1lJeXnzY9RsD+5j9DrnRar7Hv7nmTz4/rtsFSq+9jOxyACteEe/m8vtYKXZ/j7En+An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iGtfXHAAAA2wAAAA8AAAAAAAAAAAAA&#10;AAAAnwIAAGRycy9kb3ducmV2LnhtbFBLBQYAAAAABAAEAPcAAACTAwAAAAA=&#10;">
            <v:imagedata r:id="rId37" o:title=""/>
            <v:path arrowok="t"/>
          </v:shape>
        </w:pict>
      </w: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Default="0020567A" w:rsidP="0020567A">
      <w:pPr>
        <w:bidi/>
        <w:spacing w:after="0" w:line="300" w:lineRule="auto"/>
        <w:jc w:val="center"/>
        <w:rPr>
          <w:rFonts w:cs="B Nazanin"/>
          <w:b/>
          <w:bCs/>
          <w:rtl/>
          <w:lang w:bidi="fa-IR"/>
        </w:rPr>
      </w:pPr>
      <w:r w:rsidRPr="007B2A1D">
        <w:rPr>
          <w:rFonts w:cs="B Nazanin" w:hint="cs"/>
          <w:b/>
          <w:bCs/>
          <w:rtl/>
          <w:lang w:bidi="fa-IR"/>
        </w:rPr>
        <w:t>تصویر 4-</w:t>
      </w:r>
      <w:r>
        <w:rPr>
          <w:rFonts w:cs="B Nazanin" w:hint="cs"/>
          <w:b/>
          <w:bCs/>
          <w:rtl/>
          <w:lang w:bidi="fa-IR"/>
        </w:rPr>
        <w:t>21</w:t>
      </w:r>
      <w:r w:rsidRPr="007B2A1D">
        <w:rPr>
          <w:rFonts w:cs="B Nazanin" w:hint="cs"/>
          <w:b/>
          <w:bCs/>
          <w:rtl/>
          <w:lang w:bidi="fa-IR"/>
        </w:rPr>
        <w:t xml:space="preserve">: </w:t>
      </w:r>
      <w:r>
        <w:rPr>
          <w:rFonts w:cs="B Nazanin" w:hint="cs"/>
          <w:b/>
          <w:bCs/>
          <w:rtl/>
          <w:lang w:bidi="fa-IR"/>
        </w:rPr>
        <w:t>پلان زیرزمین</w:t>
      </w:r>
      <w:r w:rsidRPr="007B2A1D">
        <w:rPr>
          <w:rFonts w:cs="B Nazanin" w:hint="cs"/>
          <w:b/>
          <w:bCs/>
          <w:rtl/>
          <w:lang w:bidi="fa-IR"/>
        </w:rPr>
        <w:t xml:space="preserve"> (آرین مستعدی، 1388: </w:t>
      </w:r>
      <w:r>
        <w:rPr>
          <w:rFonts w:cs="B Nazanin" w:hint="cs"/>
          <w:b/>
          <w:bCs/>
          <w:rtl/>
          <w:lang w:bidi="fa-IR"/>
        </w:rPr>
        <w:t>91</w:t>
      </w:r>
      <w:r w:rsidRPr="007B2A1D">
        <w:rPr>
          <w:rFonts w:cs="B Nazanin" w:hint="cs"/>
          <w:b/>
          <w:bCs/>
          <w:rtl/>
          <w:lang w:bidi="fa-IR"/>
        </w:rPr>
        <w:t>)</w:t>
      </w:r>
    </w:p>
    <w:p w:rsidR="00FF4F27" w:rsidRPr="00DA6EC6" w:rsidRDefault="00FF4F27" w:rsidP="00FF4F27">
      <w:pPr>
        <w:bidi/>
        <w:spacing w:after="0" w:line="300" w:lineRule="auto"/>
        <w:jc w:val="center"/>
        <w:rPr>
          <w:rFonts w:cs="B Nazanin"/>
          <w:sz w:val="28"/>
          <w:szCs w:val="28"/>
          <w:lang w:bidi="fa-IR"/>
        </w:rPr>
      </w:pPr>
    </w:p>
    <w:p w:rsidR="00456DC4" w:rsidRPr="00DA6EC6" w:rsidRDefault="00263D5D" w:rsidP="00456DC4">
      <w:pPr>
        <w:bidi/>
        <w:spacing w:after="0" w:line="300" w:lineRule="auto"/>
        <w:jc w:val="lowKashida"/>
        <w:rPr>
          <w:rFonts w:cs="B Nazanin"/>
          <w:sz w:val="28"/>
          <w:szCs w:val="28"/>
          <w:lang w:bidi="fa-IR"/>
        </w:rPr>
      </w:pPr>
      <w:r>
        <w:rPr>
          <w:rFonts w:cs="B Nazanin"/>
          <w:noProof/>
          <w:sz w:val="28"/>
          <w:szCs w:val="28"/>
        </w:rPr>
        <w:pict>
          <v:shape id="Picture 44" o:spid="_x0000_s1083" type="#_x0000_t75" style="position:absolute;left:0;text-align:left;margin-left:32.85pt;margin-top:11.25pt;width:345pt;height:81pt;z-index:2518640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vIzjEAAAA2wAAAA8AAABkcnMvZG93bnJldi54bWxEj0GLwjAUhO8L/ofwBC+iqSKy1Kaigugi&#10;Hla99PZonm21eSlN1O6/NwsLexxm5hsmWXamFk9qXWVZwWQcgSDOra64UHA5b0efIJxH1lhbJgU/&#10;5GCZ9j4SjLV98Tc9T74QAcIuRgWl900spctLMujGtiEO3tW2Bn2QbSF1i68AN7WcRtFcGqw4LJTY&#10;0Kak/H56GAVnY/TwdvjK9vku263nl1WWHQulBv1utQDhqfP/4b/2XiuYzeD3S/gBMn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FvIzjEAAAA2wAAAA8AAAAAAAAAAAAAAAAA&#10;nwIAAGRycy9kb3ducmV2LnhtbFBLBQYAAAAABAAEAPcAAACQAwAAAAA=&#10;">
            <v:imagedata r:id="rId38" o:title=""/>
            <v:path arrowok="t"/>
          </v:shape>
        </w:pict>
      </w:r>
    </w:p>
    <w:p w:rsidR="00456DC4" w:rsidRPr="00DA6EC6" w:rsidRDefault="00456DC4" w:rsidP="00456DC4">
      <w:pPr>
        <w:bidi/>
        <w:spacing w:after="0" w:line="300" w:lineRule="auto"/>
        <w:jc w:val="lowKashida"/>
        <w:rPr>
          <w:rFonts w:cs="B Nazanin"/>
          <w:sz w:val="28"/>
          <w:szCs w:val="28"/>
          <w:rtl/>
          <w:lang w:bidi="fa-IR"/>
        </w:rPr>
      </w:pPr>
    </w:p>
    <w:p w:rsidR="00F04DCB" w:rsidRPr="00DA6EC6" w:rsidRDefault="00F04DCB" w:rsidP="00F04DCB">
      <w:pPr>
        <w:bidi/>
        <w:spacing w:after="0" w:line="300" w:lineRule="auto"/>
        <w:jc w:val="lowKashida"/>
        <w:rPr>
          <w:rFonts w:cs="B Nazanin"/>
          <w:sz w:val="28"/>
          <w:szCs w:val="28"/>
          <w:rtl/>
          <w:lang w:bidi="fa-IR"/>
        </w:rPr>
      </w:pPr>
    </w:p>
    <w:p w:rsidR="0020567A" w:rsidRDefault="0020567A" w:rsidP="00F04DCB">
      <w:pPr>
        <w:bidi/>
        <w:spacing w:after="0" w:line="300" w:lineRule="auto"/>
        <w:jc w:val="lowKashida"/>
        <w:rPr>
          <w:rFonts w:cs="B Nazanin"/>
          <w:b/>
          <w:bCs/>
          <w:rtl/>
          <w:lang w:bidi="fa-IR"/>
        </w:rPr>
      </w:pPr>
    </w:p>
    <w:p w:rsidR="00F04DCB" w:rsidRDefault="0020567A" w:rsidP="00FF4F27">
      <w:pPr>
        <w:bidi/>
        <w:spacing w:after="0" w:line="300" w:lineRule="auto"/>
        <w:jc w:val="center"/>
        <w:rPr>
          <w:rFonts w:cs="B Nazanin"/>
          <w:b/>
          <w:bCs/>
          <w:rtl/>
          <w:lang w:bidi="fa-IR"/>
        </w:rPr>
      </w:pPr>
      <w:r w:rsidRPr="007B2A1D">
        <w:rPr>
          <w:rFonts w:cs="B Nazanin" w:hint="cs"/>
          <w:b/>
          <w:bCs/>
          <w:rtl/>
          <w:lang w:bidi="fa-IR"/>
        </w:rPr>
        <w:t>تصویر 4-</w:t>
      </w:r>
      <w:r>
        <w:rPr>
          <w:rFonts w:cs="B Nazanin" w:hint="cs"/>
          <w:b/>
          <w:bCs/>
          <w:rtl/>
          <w:lang w:bidi="fa-IR"/>
        </w:rPr>
        <w:t>22</w:t>
      </w:r>
      <w:r w:rsidRPr="007B2A1D">
        <w:rPr>
          <w:rFonts w:cs="B Nazanin" w:hint="cs"/>
          <w:b/>
          <w:bCs/>
          <w:rtl/>
          <w:lang w:bidi="fa-IR"/>
        </w:rPr>
        <w:t xml:space="preserve">: </w:t>
      </w:r>
      <w:r w:rsidR="00FF4F27">
        <w:rPr>
          <w:rFonts w:cs="B Nazanin" w:hint="cs"/>
          <w:b/>
          <w:bCs/>
          <w:rtl/>
          <w:lang w:bidi="fa-IR"/>
        </w:rPr>
        <w:t>نمای خارجی</w:t>
      </w:r>
      <w:r w:rsidRPr="007B2A1D">
        <w:rPr>
          <w:rFonts w:cs="B Nazanin" w:hint="cs"/>
          <w:b/>
          <w:bCs/>
          <w:rtl/>
          <w:lang w:bidi="fa-IR"/>
        </w:rPr>
        <w:t xml:space="preserve"> (آرین مستعدی، 1388: </w:t>
      </w:r>
      <w:r>
        <w:rPr>
          <w:rFonts w:cs="B Nazanin" w:hint="cs"/>
          <w:b/>
          <w:bCs/>
          <w:rtl/>
          <w:lang w:bidi="fa-IR"/>
        </w:rPr>
        <w:t>9</w:t>
      </w:r>
      <w:r w:rsidR="00FF4F27">
        <w:rPr>
          <w:rFonts w:cs="B Nazanin" w:hint="cs"/>
          <w:b/>
          <w:bCs/>
          <w:rtl/>
          <w:lang w:bidi="fa-IR"/>
        </w:rPr>
        <w:t>2</w:t>
      </w:r>
      <w:r w:rsidRPr="007B2A1D">
        <w:rPr>
          <w:rFonts w:cs="B Nazanin" w:hint="cs"/>
          <w:b/>
          <w:bCs/>
          <w:rtl/>
          <w:lang w:bidi="fa-IR"/>
        </w:rPr>
        <w:t>)</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 xml:space="preserve">در پروژه دوم، برای احیای یک مرکز سلامتی موجود، ساختمان تا حد زیادی تخریب و اصلاح شده و به فضاهای آن افزوده گردیده تا 30 درصد به مساحت طبقات اضافه شود. یک سازه فولادی جدید در درون دیوارهای آجری نصب شده تا در بخش شمالی بنا طبقه دومی ایجاد کند که سالن ورزشی اصلی و کارگاه ها </w:t>
      </w:r>
      <w:r w:rsidRPr="00DA6EC6">
        <w:rPr>
          <w:rFonts w:cs="B Nazanin" w:hint="cs"/>
          <w:sz w:val="28"/>
          <w:szCs w:val="28"/>
          <w:rtl/>
          <w:lang w:bidi="fa-IR"/>
        </w:rPr>
        <w:lastRenderedPageBreak/>
        <w:t>را در خود جای می دهد. فضاهای اصلی طوری طراحی شده اند که از ورودی بنا قابل تشخیص باشند، که این امر باعث تسهیل مسیر یابی مراجعین می گردد. دیوارهای به رنگ سفال، بنا را از درازا تقسیم می کنند. از آنجا که فضای طبقه کشیده شده است، این دیوارها عناصر اصلی سازماندهی فضا هستند. در طول این راهرو مرکزی، فضای استخر، هفت اتاق، رختکن ها و آبمیوه فروشی قرار گرفته اند</w:t>
      </w: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pict>
          <v:shape id="Picture 46" o:spid="_x0000_s1086" type="#_x0000_t75" style="position:absolute;left:0;text-align:left;margin-left:17.7pt;margin-top:7.5pt;width:368.25pt;height:257.25pt;z-index:2518650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fl5/DAAAA2wAAAA8AAABkcnMvZG93bnJldi54bWxEj0FrwkAUhO+F/oflFbzVjVGsRFcphUI9&#10;iVEK3h7Zl2xs9m3Ibk38964geBxm5htmtRlsIy7U+dqxgsk4AUFcOF1zpeB4+H5fgPABWWPjmBRc&#10;ycNm/fqywky7nvd0yUMlIoR9hgpMCG0mpS8MWfRj1xJHr3SdxRBlV0ndYR/htpFpksylxZrjgsGW&#10;vgwVf/m/VXAude48G05PH9dt/zspp2m+U2r0NnwuQQQawjP8aP9oBbM53L/EHyD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x+Xn8MAAADbAAAADwAAAAAAAAAAAAAAAACf&#10;AgAAZHJzL2Rvd25yZXYueG1sUEsFBgAAAAAEAAQA9wAAAI8DAAAAAA==&#10;">
            <v:imagedata r:id="rId39" o:title=""/>
            <v:path arrowok="t"/>
          </v:shape>
        </w:pict>
      </w: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F04DCB" w:rsidRPr="00DA6EC6" w:rsidRDefault="00F04DCB" w:rsidP="00F04DCB">
      <w:pPr>
        <w:bidi/>
        <w:spacing w:after="0" w:line="300" w:lineRule="auto"/>
        <w:jc w:val="lowKashida"/>
        <w:rPr>
          <w:rFonts w:cs="B Nazanin"/>
          <w:sz w:val="28"/>
          <w:szCs w:val="28"/>
          <w:rtl/>
        </w:rPr>
      </w:pPr>
    </w:p>
    <w:p w:rsidR="00F04DCB" w:rsidRPr="00DA6EC6" w:rsidRDefault="00F04DCB" w:rsidP="00F04DCB">
      <w:pPr>
        <w:bidi/>
        <w:spacing w:after="0" w:line="300" w:lineRule="auto"/>
        <w:jc w:val="lowKashida"/>
        <w:rPr>
          <w:rFonts w:cs="B Nazanin"/>
          <w:sz w:val="28"/>
          <w:szCs w:val="28"/>
          <w:rtl/>
        </w:rPr>
      </w:pPr>
    </w:p>
    <w:p w:rsidR="00F04DCB" w:rsidRPr="00FF4F27" w:rsidRDefault="00F04DCB" w:rsidP="00F04DCB">
      <w:pPr>
        <w:bidi/>
        <w:spacing w:after="0" w:line="300" w:lineRule="auto"/>
        <w:jc w:val="lowKashida"/>
        <w:rPr>
          <w:rFonts w:cs="B Nazanin"/>
          <w:sz w:val="40"/>
          <w:szCs w:val="40"/>
          <w:rtl/>
        </w:rPr>
      </w:pPr>
    </w:p>
    <w:p w:rsidR="00F04DCB" w:rsidRPr="00DA6EC6" w:rsidRDefault="00FF4F27" w:rsidP="00FF4F27">
      <w:pPr>
        <w:bidi/>
        <w:spacing w:after="0" w:line="300" w:lineRule="auto"/>
        <w:jc w:val="center"/>
        <w:rPr>
          <w:rFonts w:cs="B Nazanin"/>
          <w:sz w:val="28"/>
          <w:szCs w:val="28"/>
          <w:rtl/>
        </w:rPr>
      </w:pPr>
      <w:r w:rsidRPr="007B2A1D">
        <w:rPr>
          <w:rFonts w:cs="B Nazanin" w:hint="cs"/>
          <w:b/>
          <w:bCs/>
          <w:rtl/>
          <w:lang w:bidi="fa-IR"/>
        </w:rPr>
        <w:t>تصویر 4-</w:t>
      </w:r>
      <w:r>
        <w:rPr>
          <w:rFonts w:cs="B Nazanin" w:hint="cs"/>
          <w:b/>
          <w:bCs/>
          <w:rtl/>
          <w:lang w:bidi="fa-IR"/>
        </w:rPr>
        <w:t>23</w:t>
      </w:r>
      <w:r w:rsidRPr="007B2A1D">
        <w:rPr>
          <w:rFonts w:cs="B Nazanin" w:hint="cs"/>
          <w:b/>
          <w:bCs/>
          <w:rtl/>
          <w:lang w:bidi="fa-IR"/>
        </w:rPr>
        <w:t xml:space="preserve">: </w:t>
      </w:r>
      <w:r>
        <w:rPr>
          <w:rFonts w:cs="B Nazanin" w:hint="cs"/>
          <w:b/>
          <w:bCs/>
          <w:rtl/>
          <w:lang w:bidi="fa-IR"/>
        </w:rPr>
        <w:t>پلان پرسپکتیو</w:t>
      </w:r>
      <w:r w:rsidRPr="007B2A1D">
        <w:rPr>
          <w:rFonts w:cs="B Nazanin" w:hint="cs"/>
          <w:b/>
          <w:bCs/>
          <w:rtl/>
          <w:lang w:bidi="fa-IR"/>
        </w:rPr>
        <w:t xml:space="preserve"> (آرین مستعدی، 1388: </w:t>
      </w:r>
      <w:r>
        <w:rPr>
          <w:rFonts w:cs="B Nazanin" w:hint="cs"/>
          <w:b/>
          <w:bCs/>
          <w:rtl/>
          <w:lang w:bidi="fa-IR"/>
        </w:rPr>
        <w:t>92</w:t>
      </w:r>
      <w:r w:rsidRPr="007B2A1D">
        <w:rPr>
          <w:rFonts w:cs="B Nazanin" w:hint="cs"/>
          <w:b/>
          <w:bCs/>
          <w:rtl/>
          <w:lang w:bidi="fa-IR"/>
        </w:rPr>
        <w:t>)</w:t>
      </w:r>
    </w:p>
    <w:p w:rsidR="00F04DCB" w:rsidRPr="00DA6EC6" w:rsidRDefault="00263D5D" w:rsidP="00F04DCB">
      <w:pPr>
        <w:bidi/>
        <w:spacing w:after="0" w:line="300" w:lineRule="auto"/>
        <w:jc w:val="lowKashida"/>
        <w:rPr>
          <w:rFonts w:cs="B Nazanin"/>
          <w:sz w:val="28"/>
          <w:szCs w:val="28"/>
          <w:rtl/>
        </w:rPr>
      </w:pPr>
      <w:r>
        <w:rPr>
          <w:rFonts w:cs="B Nazanin"/>
          <w:noProof/>
          <w:sz w:val="28"/>
          <w:szCs w:val="28"/>
          <w:rtl/>
        </w:rPr>
        <w:pict>
          <v:shape id="Picture 47" o:spid="_x0000_s1089" type="#_x0000_t75" style="position:absolute;left:0;text-align:left;margin-left:17.7pt;margin-top:7.3pt;width:366pt;height:105pt;z-index:2518661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4vpjFAAAA2wAAAA8AAABkcnMvZG93bnJldi54bWxEj0tvwjAQhO9I/AdrkXpB4FCVRwIG9aGq&#10;uXDgdV/FSxIRr9PYTdJ/X1dC4jiamW80m11vKtFS40rLCmbTCARxZnXJuYLz6XOyAuE8ssbKMin4&#10;JQe77XCwwUTbjg/UHn0uAoRdggoK7+tESpcVZNBNbU0cvKttDPogm1zqBrsAN5V8jqKFNFhyWCiw&#10;pveCstvxxyhIWx+nb2c80bibH+LuK/74vuyVehr1r2sQnnr/CN/bqVbwsoT/L+EHyO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OL6YxQAAANsAAAAPAAAAAAAAAAAAAAAA&#10;AJ8CAABkcnMvZG93bnJldi54bWxQSwUGAAAAAAQABAD3AAAAkQMAAAAA&#10;">
            <v:imagedata r:id="rId40" o:title=""/>
            <v:path arrowok="t"/>
          </v:shape>
        </w:pict>
      </w:r>
    </w:p>
    <w:p w:rsidR="00F04DCB" w:rsidRPr="00DA6EC6" w:rsidRDefault="00F04DCB" w:rsidP="00F04DCB">
      <w:pPr>
        <w:bidi/>
        <w:spacing w:after="0" w:line="300" w:lineRule="auto"/>
        <w:jc w:val="lowKashida"/>
        <w:rPr>
          <w:rFonts w:cs="B Nazanin"/>
          <w:sz w:val="28"/>
          <w:szCs w:val="28"/>
          <w:rtl/>
        </w:rPr>
      </w:pPr>
    </w:p>
    <w:p w:rsidR="00F04DCB" w:rsidRPr="00DA6EC6" w:rsidRDefault="00F04DCB" w:rsidP="00F04DCB">
      <w:pPr>
        <w:bidi/>
        <w:spacing w:after="0" w:line="300" w:lineRule="auto"/>
        <w:jc w:val="lowKashida"/>
        <w:rPr>
          <w:rFonts w:cs="B Nazanin"/>
          <w:sz w:val="28"/>
          <w:szCs w:val="28"/>
          <w:rtl/>
        </w:rPr>
      </w:pPr>
    </w:p>
    <w:p w:rsidR="00F04DCB" w:rsidRPr="00FF4F27" w:rsidRDefault="00F04DCB" w:rsidP="00F04DCB">
      <w:pPr>
        <w:bidi/>
        <w:spacing w:after="0" w:line="300" w:lineRule="auto"/>
        <w:jc w:val="lowKashida"/>
        <w:rPr>
          <w:rFonts w:cs="B Nazanin"/>
          <w:sz w:val="40"/>
          <w:szCs w:val="40"/>
          <w:rtl/>
        </w:rPr>
      </w:pPr>
    </w:p>
    <w:p w:rsidR="00456DC4" w:rsidRPr="00DA6EC6" w:rsidRDefault="00FF4F27" w:rsidP="00FF4F27">
      <w:pPr>
        <w:bidi/>
        <w:spacing w:after="0" w:line="300" w:lineRule="auto"/>
        <w:jc w:val="center"/>
        <w:rPr>
          <w:rFonts w:cs="B Nazanin"/>
          <w:sz w:val="28"/>
          <w:szCs w:val="28"/>
          <w:rtl/>
        </w:rPr>
      </w:pPr>
      <w:r w:rsidRPr="007B2A1D">
        <w:rPr>
          <w:rFonts w:cs="B Nazanin" w:hint="cs"/>
          <w:b/>
          <w:bCs/>
          <w:rtl/>
          <w:lang w:bidi="fa-IR"/>
        </w:rPr>
        <w:t>تصویر 4-</w:t>
      </w:r>
      <w:r>
        <w:rPr>
          <w:rFonts w:cs="B Nazanin" w:hint="cs"/>
          <w:b/>
          <w:bCs/>
          <w:rtl/>
          <w:lang w:bidi="fa-IR"/>
        </w:rPr>
        <w:t>24</w:t>
      </w:r>
      <w:r w:rsidRPr="007B2A1D">
        <w:rPr>
          <w:rFonts w:cs="B Nazanin" w:hint="cs"/>
          <w:b/>
          <w:bCs/>
          <w:rtl/>
          <w:lang w:bidi="fa-IR"/>
        </w:rPr>
        <w:t xml:space="preserve">: </w:t>
      </w:r>
      <w:r>
        <w:rPr>
          <w:rFonts w:cs="B Nazanin" w:hint="cs"/>
          <w:b/>
          <w:bCs/>
          <w:rtl/>
          <w:lang w:bidi="fa-IR"/>
        </w:rPr>
        <w:t>نمای خارجی</w:t>
      </w:r>
      <w:r w:rsidRPr="007B2A1D">
        <w:rPr>
          <w:rFonts w:cs="B Nazanin" w:hint="cs"/>
          <w:b/>
          <w:bCs/>
          <w:rtl/>
          <w:lang w:bidi="fa-IR"/>
        </w:rPr>
        <w:t xml:space="preserve"> (آرین مستعدی، 1388: </w:t>
      </w:r>
      <w:r>
        <w:rPr>
          <w:rFonts w:cs="B Nazanin" w:hint="cs"/>
          <w:b/>
          <w:bCs/>
          <w:rtl/>
          <w:lang w:bidi="fa-IR"/>
        </w:rPr>
        <w:t>91</w:t>
      </w:r>
      <w:r w:rsidRPr="007B2A1D">
        <w:rPr>
          <w:rFonts w:cs="B Nazanin" w:hint="cs"/>
          <w:b/>
          <w:bCs/>
          <w:rtl/>
          <w:lang w:bidi="fa-IR"/>
        </w:rPr>
        <w:t>)</w:t>
      </w: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 xml:space="preserve">تمامی این فضاها به راه پله اصلی دسترسی دارند که به سالن ورزشی اصلی و کارگاههای رقص در طبقه بالا منتهی می شوند. ساختمان اصلی شامل یک بلوک یک طبقه در بخش ورودی و یک حجم مستطیلی دو طبقه بود که سالن های اسکواش و اتاق های دستگاه های ورزشی را در خود جای می داد. طراحان تصمیم گرفتند تا در بخش ورودی یک طبقه به بنا اضافه کنند تا فضای کافی برای اتاق های درمان به وجود آید و این طبقه </w:t>
      </w:r>
      <w:r w:rsidRPr="00DA6EC6">
        <w:rPr>
          <w:rFonts w:cs="B Nazanin" w:hint="cs"/>
          <w:sz w:val="28"/>
          <w:szCs w:val="28"/>
          <w:rtl/>
          <w:lang w:bidi="fa-IR"/>
        </w:rPr>
        <w:lastRenderedPageBreak/>
        <w:t>از بیرون به رنگ خاکستری رنگ شد تا حجم ساختمان را بشکند و اجزای سازنده بنا را به طور مجزا به نمایش گذارد. ارتفاع حجم مستطیلی به اندازه تقریبی 5/1 متر در قسمت پشتی افزایش یافته و سقف جدیدی اضافه شده است تا در فضای استخر و سالن ورزشی حجم جدیدی خلق کند.</w:t>
      </w:r>
    </w:p>
    <w:p w:rsidR="00456DC4" w:rsidRPr="00DA6EC6" w:rsidRDefault="00263D5D" w:rsidP="00456DC4">
      <w:pPr>
        <w:rPr>
          <w:rFonts w:cs="B Nazanin"/>
          <w:sz w:val="28"/>
          <w:szCs w:val="28"/>
          <w:rtl/>
          <w:lang w:bidi="fa-IR"/>
        </w:rPr>
      </w:pPr>
      <w:r>
        <w:rPr>
          <w:rFonts w:cs="B Nazanin"/>
          <w:noProof/>
          <w:sz w:val="28"/>
          <w:szCs w:val="28"/>
          <w:rtl/>
        </w:rPr>
        <w:pict>
          <v:group id="Group 122" o:spid="_x0000_s1091" style="position:absolute;margin-left:-26.55pt;margin-top:228.3pt;width:456.75pt;height:179.25pt;z-index:251691008" coordsize="58007,22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">
            <v:shape id="Picture 50" o:spid="_x0000_s1092" type="#_x0000_t75" style="position:absolute;left:29527;width:28480;height:186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tHc7DAAAA2wAAAA8AAABkcnMvZG93bnJldi54bWxEj0+LwjAUxO+C3yE8wZumrqDSNYr4B9aL&#10;Yrfr+dG8bYvNS2mytvvtjSB4HGbmN8xy3ZlK3KlxpWUFk3EEgjizuuRcQfp9GC1AOI+ssbJMCv7J&#10;wXrV7y0x1rblC90Tn4sAYRejgsL7OpbSZQUZdGNbEwfv1zYGfZBNLnWDbYCbSn5E0UwaLDksFFjT&#10;tqDslvwZBddKpj/n6OgnyX66aPdJetpdU6WGg27zCcJT59/hV/tLK5jO4fkl/AC5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W0dzsMAAADbAAAADwAAAAAAAAAAAAAAAACf&#10;AgAAZHJzL2Rvd25yZXYueG1sUEsFBgAAAAAEAAQA9wAAAI8DAAAAAA==&#10;">
              <v:imagedata r:id="rId41" o:title=""/>
              <v:path arrowok="t"/>
            </v:shape>
            <v:shape id="Picture 51" o:spid="_x0000_s1093" type="#_x0000_t75" style="position:absolute;width:27813;height:184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g97u+AAAA2wAAAA8AAABkcnMvZG93bnJldi54bWxET8uKwjAU3Qv+Q7jC7DStM4hUo4iguHAz&#10;VveX5tpnbkoTtfbrJ4sBl4fzXm9704gnda60rCCeRSCIM6tLzhVc08N0CcJ5ZI2NZVLwJgfbzXi0&#10;xkTbF//S8+JzEULYJaig8L5NpHRZQQbdzLbEgbvbzqAPsMul7vAVwk0j51G0kAZLDg0FtrQvKKsv&#10;D6NgfluWQ3UchrraZ3jWcfoT61Spr0m/W4Hw1PuP+N990gq+w9jwJfwAufk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gg97u+AAAA2wAAAA8AAAAAAAAAAAAAAAAAnwIAAGRy&#10;cy9kb3ducmV2LnhtbFBLBQYAAAAABAAEAPcAAACKAwAAAAA=&#10;">
              <v:imagedata r:id="rId42" o:title=""/>
              <v:path arrowok="t"/>
            </v:shape>
            <v:shape id="Text Box 79" o:spid="_x0000_s1094" type="#_x0000_t202" style="position:absolute;left:11239;top:19621;width:33909;height:3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wfE8QA&#10;AADbAAAADwAAAGRycy9kb3ducmV2LnhtbESPQWvCQBSE74L/YXlCb7qxUompq4hQ8FAKUVt7fGSf&#10;STD7NmbXJP33XUHwOMzMN8xy3ZtKtNS40rKC6SQCQZxZXXKu4Hj4GMcgnEfWWFkmBX/kYL0aDpaY&#10;aNtxSu3e5yJA2CWooPC+TqR0WUEG3cTWxME728agD7LJpW6wC3BTydcomkuDJYeFAmvaFpRd9jej&#10;4Ku92e/85y078W+Xuvh8TT/jq1Ivo37zDsJT75/hR3unFcwWcP8Sfo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8HxPEAAAA2wAAAA8AAAAAAAAAAAAAAAAAmAIAAGRycy9k&#10;b3ducmV2LnhtbFBLBQYAAAAABAAEAPUAAACJAwAAAAA=&#10;" strokecolor="white" strokeweight=".5pt">
              <v:textbox style="mso-next-textbox:#Text Box 79">
                <w:txbxContent>
                  <w:p w:rsidR="003D6DCD" w:rsidRPr="00046342" w:rsidRDefault="003D6DCD" w:rsidP="00456DC4">
                    <w:pPr>
                      <w:jc w:val="center"/>
                      <w:rPr>
                        <w:rFonts w:cs="B Nazanin"/>
                        <w:b/>
                        <w:bCs/>
                        <w:rtl/>
                        <w:lang w:bidi="fa-IR"/>
                      </w:rPr>
                    </w:pPr>
                    <w:r w:rsidRPr="00046342">
                      <w:rPr>
                        <w:rFonts w:cs="B Nazanin" w:hint="cs"/>
                        <w:b/>
                        <w:bCs/>
                        <w:rtl/>
                        <w:lang w:bidi="fa-IR"/>
                      </w:rPr>
                      <w:t>تصویر 4-26: بخش آب درمانی( آرین مستعدی،96:1388)</w:t>
                    </w:r>
                  </w:p>
                </w:txbxContent>
              </v:textbox>
            </v:shape>
          </v:group>
        </w:pict>
      </w:r>
      <w:r>
        <w:rPr>
          <w:rFonts w:cs="B Nazanin"/>
          <w:noProof/>
          <w:sz w:val="28"/>
          <w:szCs w:val="28"/>
          <w:rtl/>
        </w:rPr>
        <w:pict>
          <v:group id="Group 121" o:spid="_x0000_s1095" style="position:absolute;margin-left:-26.55pt;margin-top:14.6pt;width:456pt;height:181.5pt;z-index:251692032" coordsize="57912,23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">
            <v:shape id="Picture 48" o:spid="_x0000_s1096" type="#_x0000_t75" style="position:absolute;left:29813;width:28099;height:18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VclfFAAAA2wAAAA8AAABkcnMvZG93bnJldi54bWxEj0FrwkAUhO+C/2F5hd500wZEUlcJSsGD&#10;VGrTgrfH7jMJZt+G7KrRX+8WBI/DzHzDzBa9bcSZOl87VvA2TkAQa2dqLhUUP5+jKQgfkA02jknB&#10;lTws5sPBDDPjLvxN510oRYSwz1BBFUKbSel1RRb92LXE0Tu4zmKIsiul6fAS4baR70kykRZrjgsV&#10;trSsSB93J6tg85duT3ql94fr7fjb5/n6q9g4pV5f+vwDRKA+PMOP9tooSFP4/xJ/gJ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1XJXxQAAANsAAAAPAAAAAAAAAAAAAAAA&#10;AJ8CAABkcnMvZG93bnJldi54bWxQSwUGAAAAAAQABAD3AAAAkQMAAAAA&#10;">
              <v:imagedata r:id="rId43" o:title=""/>
              <v:path arrowok="t"/>
            </v:shape>
            <v:shape id="Picture 49" o:spid="_x0000_s1097" type="#_x0000_t75" style="position:absolute;top:95;width:28479;height:185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d4T/GAAAA2wAAAA8AAABkcnMvZG93bnJldi54bWxEj0FrwkAUhO9C/8PyCl6KbqqlDamrtEVR&#10;oZdGRby9Zp9JNPs2ZFeN/94tFDwOM/MNM5q0phJnalxpWcFzPwJBnFldcq5gvZr1YhDOI2usLJOC&#10;KzmYjB86I0y0vfAPnVOfiwBhl6CCwvs6kdJlBRl0fVsTB29vG4M+yCaXusFLgJtKDqLoVRosOSwU&#10;WNNXQdkxPZlA2T/xfLE9bb6zz2ga/x6W9BbvlOo+th/vIDy1/h7+by+0guEL/H0JP0C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d3hP8YAAADbAAAADwAAAAAAAAAAAAAA&#10;AACfAgAAZHJzL2Rvd25yZXYueG1sUEsFBgAAAAAEAAQA9wAAAJIDAAAAAA==&#10;">
              <v:imagedata r:id="rId44" o:title=""/>
              <v:path arrowok="t"/>
            </v:shape>
            <v:shape id="Text Box 80" o:spid="_x0000_s1098" type="#_x0000_t202" style="position:absolute;left:11811;top:19907;width:33909;height:3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EVFsQA&#10;AADbAAAADwAAAGRycy9kb3ducmV2LnhtbESPT2vCQBTE70K/w/IKvZlNLUqIrlIKQg9FiH9aj4/s&#10;MwnNvo3ZNYnf3hUEj8PM/IZZrAZTi45aV1lW8B7FIIhzqysuFOx363ECwnlkjbVlUnAlB6vly2iB&#10;qbY9Z9RtfSEChF2KCkrvm1RKl5dk0EW2IQ7eybYGfZBtIXWLfYCbWk7ieCYNVhwWSmzoq6T8f3sx&#10;CjbdxR6K32n+x8c+c8npnP0kZ6XeXofPOQhPg3+GH+1vreBjCvcv4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xFRbEAAAA2wAAAA8AAAAAAAAAAAAAAAAAmAIAAGRycy9k&#10;b3ducmV2LnhtbFBLBQYAAAAABAAEAPUAAACJAwAAAAA=&#10;" strokecolor="white" strokeweight=".5pt">
              <v:textbox style="mso-next-textbox:#Text Box 80">
                <w:txbxContent>
                  <w:p w:rsidR="003D6DCD" w:rsidRPr="00046342" w:rsidRDefault="003D6DCD" w:rsidP="00456DC4">
                    <w:pPr>
                      <w:jc w:val="center"/>
                      <w:rPr>
                        <w:rFonts w:cs="B Nazanin"/>
                        <w:b/>
                        <w:bCs/>
                        <w:rtl/>
                        <w:lang w:bidi="fa-IR"/>
                      </w:rPr>
                    </w:pPr>
                    <w:r w:rsidRPr="00046342">
                      <w:rPr>
                        <w:rFonts w:cs="B Nazanin" w:hint="cs"/>
                        <w:b/>
                        <w:bCs/>
                        <w:rtl/>
                        <w:lang w:bidi="fa-IR"/>
                      </w:rPr>
                      <w:t>تصویر 4-25: سالن ورزش( آرین مستعدی،95:1388)</w:t>
                    </w:r>
                  </w:p>
                </w:txbxContent>
              </v:textbox>
            </v:shape>
          </v:group>
        </w:pict>
      </w:r>
      <w:r w:rsidR="00456DC4" w:rsidRPr="00DA6EC6">
        <w:rPr>
          <w:rFonts w:cs="B Nazanin"/>
          <w:sz w:val="28"/>
          <w:szCs w:val="28"/>
          <w:rtl/>
          <w:lang w:bidi="fa-IR"/>
        </w:rPr>
        <w:br w:type="page"/>
      </w:r>
    </w:p>
    <w:p w:rsidR="00456DC4" w:rsidRPr="00DA6EC6" w:rsidRDefault="00456DC4" w:rsidP="00456DC4">
      <w:pPr>
        <w:bidi/>
        <w:spacing w:after="0" w:line="300" w:lineRule="auto"/>
        <w:jc w:val="lowKashida"/>
        <w:rPr>
          <w:rFonts w:cs="B Nazanin"/>
          <w:sz w:val="28"/>
          <w:szCs w:val="28"/>
          <w:lang w:bidi="fa-IR"/>
        </w:rPr>
      </w:pPr>
      <w:r w:rsidRPr="00DA6EC6">
        <w:rPr>
          <w:rFonts w:cs="B Nazanin" w:hint="cs"/>
          <w:sz w:val="28"/>
          <w:szCs w:val="28"/>
          <w:rtl/>
          <w:lang w:bidi="fa-IR"/>
        </w:rPr>
        <w:lastRenderedPageBreak/>
        <w:t>ورودی اصلی بزرگتر شده و یک گوشه شیشه ای به همراه لوگوی مرکز، ورودی را آشکار می سازد.در ورودی ساختمان یک سایبان حجیم فلزی و در جلو آن یک پل کوچک قرار دارد که معماران برای آن، همانند رنگ آمیزی فضاهای داخلی، از تعالیم فنگ شوی بهره گرفته اند.</w:t>
      </w:r>
    </w:p>
    <w:p w:rsidR="00456DC4" w:rsidRPr="00DA6EC6" w:rsidRDefault="00456DC4" w:rsidP="00456DC4">
      <w:pPr>
        <w:bidi/>
        <w:spacing w:after="0" w:line="300" w:lineRule="auto"/>
        <w:jc w:val="lowKashida"/>
        <w:rPr>
          <w:rFonts w:cs="B Nazanin"/>
          <w:sz w:val="28"/>
          <w:szCs w:val="28"/>
          <w:lang w:bidi="fa-IR"/>
        </w:rPr>
      </w:pPr>
    </w:p>
    <w:p w:rsidR="00456DC4" w:rsidRPr="00DA6EC6" w:rsidRDefault="00263D5D" w:rsidP="00456DC4">
      <w:pPr>
        <w:rPr>
          <w:rFonts w:cs="B Nazanin"/>
          <w:sz w:val="28"/>
          <w:szCs w:val="28"/>
          <w:lang w:bidi="fa-IR"/>
        </w:rPr>
      </w:pPr>
      <w:r>
        <w:rPr>
          <w:rFonts w:cs="B Nazanin"/>
          <w:noProof/>
          <w:sz w:val="28"/>
          <w:szCs w:val="28"/>
        </w:rPr>
        <w:pict>
          <v:group id="Group 124" o:spid="_x0000_s1099" style="position:absolute;margin-left:-4pt;margin-top:220.25pt;width:443.25pt;height:267.75pt;z-index:251693056" coordsize="58769,37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">
            <v:shape id="Picture 54" o:spid="_x0000_s1100" type="#_x0000_t75" style="position:absolute;width:58769;height:340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PCXjBAAAA2wAAAA8AAABkcnMvZG93bnJldi54bWxET89rwjAUvg/2P4Q38DZTNxlSjeJ0ghcP&#10;rYPh7dE822LzUpvY1P/eHIQdP77fi9VgGtFT52rLCibjBARxYXXNpYLf4+59BsJ5ZI2NZVJwJwer&#10;5evLAlNtA2fU574UMYRdigoq79tUSldUZNCNbUscubPtDPoIu1LqDkMMN438SJIvabDm2FBhS5uK&#10;ikt+MwpK/t5MDtlfFvJ+uj4Fcw0/26tSo7dhPQfhafD/4qd7rxV8xvXxS/wBcv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SPCXjBAAAA2wAAAA8AAAAAAAAAAAAAAAAAnwIA&#10;AGRycy9kb3ducmV2LnhtbFBLBQYAAAAABAAEAPcAAACNAwAAAAA=&#10;">
              <v:imagedata r:id="rId45" o:title=""/>
              <v:path arrowok="t"/>
            </v:shape>
            <v:shape id="Text Box 81" o:spid="_x0000_s1101" type="#_x0000_t202" style="position:absolute;left:12096;top:34099;width:33909;height:3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oTFcQA&#10;AADbAAAADwAAAGRycy9kb3ducmV2LnhtbESPQWvCQBSE7wX/w/KE3upGxRKiq4ggeJBCtFWPj+wz&#10;CWbfxuyaxH/fLQg9DjPzDbNY9aYSLTWutKxgPIpAEGdWl5wr+D5uP2IQziNrrCyTgic5WC0HbwtM&#10;tO04pfbgcxEg7BJUUHhfJ1K6rCCDbmRr4uBdbWPQB9nkUjfYBbip5CSKPqXBksNCgTVtCspuh4dR&#10;8NU+7E9+mmVnvnSpi6/3dB/flXof9us5CE+9/w+/2jutYDqGvy/hB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KExXEAAAA2wAAAA8AAAAAAAAAAAAAAAAAmAIAAGRycy9k&#10;b3ducmV2LnhtbFBLBQYAAAAABAAEAPUAAACJAwAAAAA=&#10;" strokecolor="white" strokeweight=".5pt">
              <v:textbox style="mso-next-textbox:#Text Box 81">
                <w:txbxContent>
                  <w:p w:rsidR="003D6DCD" w:rsidRPr="00046342" w:rsidRDefault="003D6DCD" w:rsidP="00456DC4">
                    <w:pPr>
                      <w:jc w:val="center"/>
                      <w:rPr>
                        <w:rFonts w:cs="B Nazanin"/>
                        <w:b/>
                        <w:bCs/>
                        <w:rtl/>
                        <w:lang w:bidi="fa-IR"/>
                      </w:rPr>
                    </w:pPr>
                    <w:r w:rsidRPr="00046342">
                      <w:rPr>
                        <w:rFonts w:cs="B Nazanin" w:hint="cs"/>
                        <w:b/>
                        <w:bCs/>
                        <w:rtl/>
                        <w:lang w:bidi="fa-IR"/>
                      </w:rPr>
                      <w:t>تصویر 4-28: نمای خارجی ( آرین مستعدی،96:1388)</w:t>
                    </w:r>
                  </w:p>
                </w:txbxContent>
              </v:textbox>
            </v:shape>
          </v:group>
        </w:pict>
      </w:r>
      <w:r>
        <w:rPr>
          <w:rFonts w:cs="B Nazanin"/>
          <w:noProof/>
          <w:sz w:val="28"/>
          <w:szCs w:val="28"/>
        </w:rPr>
        <w:pict>
          <v:group id="Group 123" o:spid="_x0000_s1102" style="position:absolute;margin-left:-8.55pt;margin-top:4.75pt;width:459.75pt;height:181.5pt;z-index:251694080" coordsize="58388,23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">
            <v:shape id="Picture 52" o:spid="_x0000_s1103" type="#_x0000_t75" style="position:absolute;left:30480;width:27908;height:192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x4qrEAAAA2wAAAA8AAABkcnMvZG93bnJldi54bWxEj0+LwjAUxO+C3yE8wYus6XpwS9co4rIg&#10;evIPdI+P5m1bbF5Kk23jtzeCsMdhZn7DrDbBNKKnztWWFbzPExDEhdU1lwqul++3FITzyBoby6Tg&#10;Tg426/FohZm2A5+oP/tSRAi7DBVU3reZlK6oyKCb25Y4er+2M+ij7EqpOxwi3DRykSRLabDmuFBh&#10;S7uKitv5zyjIy5nNL6n8uBV7+3P42oVjsg1KTSdh+wnCU/D/4Vd7rxUslvD8En+AX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x4qrEAAAA2wAAAA8AAAAAAAAAAAAAAAAA&#10;nwIAAGRycy9kb3ducmV2LnhtbFBLBQYAAAAABAAEAPcAAACQAwAAAAA=&#10;">
              <v:imagedata r:id="rId46" o:title=""/>
              <v:path arrowok="t"/>
            </v:shape>
            <v:shape id="Picture 53" o:spid="_x0000_s1104" type="#_x0000_t75" style="position:absolute;width:28670;height:192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qm/bEAAAA2wAAAA8AAABkcnMvZG93bnJldi54bWxEj0FrwkAQhe8F/8MyQm91ower0VVECPSa&#10;tBW9DdkxG83OhuyapP313UKhx8eb97152/1oG9FT52vHCuazBARx6XTNlYKP9+xlBcIHZI2NY1Lw&#10;RR72u8nTFlPtBs6pL0IlIoR9igpMCG0qpS8NWfQz1xJH7+o6iyHKrpK6wyHCbSMXSbKUFmuODQZb&#10;Ohoq78XDxjfWHPLHufy+La05ra4y+zxcMqWep+NhAyLQGP6P/9JvWsHiFX63RADI3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sqm/bEAAAA2wAAAA8AAAAAAAAAAAAAAAAA&#10;nwIAAGRycy9kb3ducmV2LnhtbFBLBQYAAAAABAAEAPcAAACQAwAAAAA=&#10;">
              <v:imagedata r:id="rId47" o:title=""/>
              <v:path arrowok="t"/>
            </v:shape>
            <v:shape id="Text Box 82" o:spid="_x0000_s1105" type="#_x0000_t202" style="position:absolute;left:11715;top:19907;width:33909;height:3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ksVb8A&#10;AADbAAAADwAAAGRycy9kb3ducmV2LnhtbERPy4rCMBTdC/5DuII7TRWU0jHKMCDMYhDqe3lprm2Z&#10;5qY2sa1/bxaCy8N5rza9qURLjSstK5hNIxDEmdUl5wqOh+0kBuE8ssbKMil4koPNejhYYaJtxym1&#10;e5+LEMIuQQWF93UipcsKMuimtiYO3M02Bn2ATS51g10IN5WcR9FSGiw5NBRY009B2f/+YRTs2oc9&#10;5edFduFrl7r4dk//4rtS41H//QXCU+8/4rf7VyuYh7HhS/gBcv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o6SxVvwAAANsAAAAPAAAAAAAAAAAAAAAAAJgCAABkcnMvZG93bnJl&#10;di54bWxQSwUGAAAAAAQABAD1AAAAhAMAAAAA&#10;" strokecolor="white" strokeweight=".5pt">
              <v:textbox style="mso-next-textbox:#Text Box 82">
                <w:txbxContent>
                  <w:p w:rsidR="003D6DCD" w:rsidRPr="00046342" w:rsidRDefault="003D6DCD" w:rsidP="00456DC4">
                    <w:pPr>
                      <w:jc w:val="center"/>
                      <w:rPr>
                        <w:rFonts w:cs="B Nazanin"/>
                        <w:b/>
                        <w:bCs/>
                        <w:rtl/>
                        <w:lang w:bidi="fa-IR"/>
                      </w:rPr>
                    </w:pPr>
                    <w:r w:rsidRPr="00046342">
                      <w:rPr>
                        <w:rFonts w:cs="B Nazanin" w:hint="cs"/>
                        <w:b/>
                        <w:bCs/>
                        <w:rtl/>
                        <w:lang w:bidi="fa-IR"/>
                      </w:rPr>
                      <w:t>تصویر 4-27: نمای خارجی ( آرین مستعدی،96:1388)</w:t>
                    </w:r>
                  </w:p>
                </w:txbxContent>
              </v:textbox>
            </v:shape>
          </v:group>
        </w:pict>
      </w:r>
      <w:r w:rsidR="00456DC4" w:rsidRPr="00DA6EC6">
        <w:rPr>
          <w:rFonts w:cs="B Nazanin"/>
          <w:sz w:val="28"/>
          <w:szCs w:val="28"/>
          <w:lang w:bidi="fa-IR"/>
        </w:rPr>
        <w:br w:type="page"/>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lastRenderedPageBreak/>
        <w:t>کانتر پدیرش یک دیوار را برای فضاهای اداری ایجاد کرده است. یک نورگیر سقفی خطی بسیار تاثیر گذار، نور طبیعی را برای فضاهای ارتباطی عمومی تامین می کند.</w:t>
      </w: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pict>
          <v:group id="Group 127" o:spid="_x0000_s1106" style="position:absolute;left:0;text-align:left;margin-left:-6.8pt;margin-top:21.45pt;width:430.5pt;height:583.5pt;z-index:251695104" coordsize="54673,741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">
            <v:group id="Group 126" o:spid="_x0000_s1107" style="position:absolute;width:54673;height:51244" coordsize="54673,512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group id="Group 125" o:spid="_x0000_s1108" style="position:absolute;width:54673;height:48101" coordsize="54673,48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 id="Picture 55" o:spid="_x0000_s1109" type="#_x0000_t75" style="position:absolute;width:54673;height:228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DlPO/AAAA2wAAAA8AAABkcnMvZG93bnJldi54bWxET8uqwjAQ3Qv+QxjBnaYKV6QaRXxwvYgL&#10;q+6HZmyrzaQ0UXv/3giCuzmc50znjSnFg2pXWFYw6EcgiFOrC84UnI6b3hiE88gaS8uk4J8czGft&#10;1hRjbZ98oEfiMxFC2MWoIPe+iqV0aU4GXd9WxIG72NqgD7DOpK7xGcJNKYdRNJIGCw4NOVa0zCm9&#10;JXej4G+zW/3SVevhNb2cd9Vyvz6uvFLdTrOYgPDU+K/4497qMP8H3r+EA+Ts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Zg5TzvwAAANsAAAAPAAAAAAAAAAAAAAAAAJ8CAABk&#10;cnMvZG93bnJldi54bWxQSwUGAAAAAAQABAD3AAAAiwMAAAAA&#10;">
                  <v:imagedata r:id="rId48" o:title=""/>
                  <v:path arrowok="t"/>
                </v:shape>
                <v:shape id="Picture 56" o:spid="_x0000_s1110" type="#_x0000_t75" style="position:absolute;left:11906;top:26479;width:30670;height:216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VorCAAAA2wAAAA8AAABkcnMvZG93bnJldi54bWxET0uLwjAQvgv+hzDC3tbUPfioRhFhYWER&#10;1N2D3sZmbKrNpNtEW/+9ERa8zcf3nNmitaW4Ue0LxwoG/QQEceZ0wbmC35/P9zEIH5A1lo5JwZ08&#10;LObdzgxT7Rre0m0XchFD2KeowIRQpVL6zJBF33cVceROrrYYIqxzqWtsYrgt5UeSDKXFgmODwYpW&#10;hrLL7moVVI3Zb+7X9WGynYzO7i85GnTfSr312uUURKA2vMT/7i8d5w/h+Us8QM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laKwgAAANsAAAAPAAAAAAAAAAAAAAAAAJ8C&#10;AABkcnMvZG93bnJldi54bWxQSwUGAAAAAAQABAD3AAAAjgMAAAAA&#10;">
                  <v:imagedata r:id="rId49" o:title=""/>
                  <v:path arrowok="t"/>
                </v:shape>
                <v:shape id="Text Box 84" o:spid="_x0000_s1111" type="#_x0000_t202" style="position:absolute;left:11144;top:22860;width:33909;height:3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pymsIA&#10;AADbAAAADwAAAGRycy9kb3ducmV2LnhtbERPS2vCQBC+C/0PyxR6M5sKrSG6CaVQ8FAKUfs4Dtkx&#10;CWZnY3ZN0n/vCoK3+fies84n04qBetdYVvAcxSCIS6sbrhTsdx/zBITzyBpby6Tgnxzk2cNsjam2&#10;Ixc0bH0lQgi7FBXU3neplK6syaCLbEccuIPtDfoA+0rqHscQblq5iONXabDh0FBjR+81lcft2Sj4&#10;Gs72u/p5KX/5byxccjgVn8lJqafH6W0FwtPk7+Kbe6PD/CVcfwkHyO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GnKawgAAANsAAAAPAAAAAAAAAAAAAAAAAJgCAABkcnMvZG93&#10;bnJldi54bWxQSwUGAAAAAAQABAD1AAAAhwMAAAAA&#10;" strokecolor="white" strokeweight=".5pt">
                  <v:textbox style="mso-next-textbox:#Text Box 84">
                    <w:txbxContent>
                      <w:p w:rsidR="003D6DCD" w:rsidRPr="00046342" w:rsidRDefault="003D6DCD" w:rsidP="00456DC4">
                        <w:pPr>
                          <w:jc w:val="center"/>
                          <w:rPr>
                            <w:rFonts w:cs="B Nazanin"/>
                            <w:b/>
                            <w:bCs/>
                            <w:rtl/>
                            <w:lang w:bidi="fa-IR"/>
                          </w:rPr>
                        </w:pPr>
                        <w:r w:rsidRPr="00046342">
                          <w:rPr>
                            <w:rFonts w:cs="B Nazanin" w:hint="cs"/>
                            <w:b/>
                            <w:bCs/>
                            <w:rtl/>
                            <w:lang w:bidi="fa-IR"/>
                          </w:rPr>
                          <w:t>تصویر 4-29: فضای داخلی ( آرین مستعدی،97:1388)</w:t>
                        </w:r>
                      </w:p>
                    </w:txbxContent>
                  </v:textbox>
                </v:shape>
              </v:group>
              <v:shape id="Text Box 85" o:spid="_x0000_s1112" type="#_x0000_t202" style="position:absolute;left:11144;top:48101;width:33909;height:3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Xm6MQA&#10;AADbAAAADwAAAGRycy9kb3ducmV2LnhtbESPQWvCQBCF7wX/wzJCb3VjQQmpqxRB8FCE2Ko9Dtkx&#10;Cc3OxuyapP/eORR6m+G9ee+b1WZ0jeqpC7VnA/NZAoq48Lbm0sDX5+4lBRUissXGMxn4pQCb9eRp&#10;hZn1A+fUH2OpJIRDhgaqGNtM61BU5DDMfEss2tV3DqOsXalth4OEu0a/JslSO6xZGipsaVtR8XO8&#10;OwOH/u5P5XlRXPh7yEN6veUf6c2Y5+n4/gYq0hj/zX/Xeyv4Aiu/yAB6/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F5ujEAAAA2wAAAA8AAAAAAAAAAAAAAAAAmAIAAGRycy9k&#10;b3ducmV2LnhtbFBLBQYAAAAABAAEAPUAAACJAwAAAAA=&#10;" strokecolor="white" strokeweight=".5pt">
                <v:textbox style="mso-next-textbox:#Text Box 85">
                  <w:txbxContent>
                    <w:p w:rsidR="003D6DCD" w:rsidRPr="00046342" w:rsidRDefault="003D6DCD" w:rsidP="00456DC4">
                      <w:pPr>
                        <w:jc w:val="center"/>
                        <w:rPr>
                          <w:rFonts w:cs="B Nazanin"/>
                          <w:b/>
                          <w:bCs/>
                          <w:rtl/>
                          <w:lang w:bidi="fa-IR"/>
                        </w:rPr>
                      </w:pPr>
                      <w:r w:rsidRPr="00046342">
                        <w:rPr>
                          <w:rFonts w:cs="B Nazanin" w:hint="cs"/>
                          <w:b/>
                          <w:bCs/>
                          <w:rtl/>
                          <w:lang w:bidi="fa-IR"/>
                        </w:rPr>
                        <w:t>تصویر 4-30: فضای داخلی( آرین مستعدی،98:1388)</w:t>
                      </w:r>
                    </w:p>
                  </w:txbxContent>
                </v:textbox>
              </v:shape>
            </v:group>
            <v:shape id="Picture 57" o:spid="_x0000_s1113" type="#_x0000_t75" style="position:absolute;left:15716;top:52673;width:23527;height:180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DpDXDAAAA2wAAAA8AAABkcnMvZG93bnJldi54bWxEj8FqwzAQRO+B/oPYQi+hkeNDEtzIppQU&#10;WgqBOiHnxdpYItbKWGrs/n0VCPQ4zMwbZltNrhNXGoL1rGC5yEAQN15bbhUcD+/PGxAhImvsPJOC&#10;XwpQlQ+zLRbaj/xN1zq2IkE4FKjAxNgXUobGkMOw8D1x8s5+cBiTHFqpBxwT3HUyz7KVdGg5LRjs&#10;6c1Qc6l/nAKK9tQfdtN8r+efVmfjWprNl1JPj9PrC4hIU/wP39sfWkGew+1L+gGy/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0OkNcMAAADbAAAADwAAAAAAAAAAAAAAAACf&#10;AgAAZHJzL2Rvd25yZXYueG1sUEsFBgAAAAAEAAQA9wAAAI8DAAAAAA==&#10;">
              <v:imagedata r:id="rId50" o:title=""/>
              <v:path arrowok="t"/>
            </v:shape>
            <v:shape id="Text Box 83" o:spid="_x0000_s1114" type="#_x0000_t202" style="position:absolute;left:10572;top:70961;width:33909;height:3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2+JMQA&#10;AADbAAAADwAAAGRycy9kb3ducmV2LnhtbESPT4vCMBTE78J+h/AWvNl0XZRSjbIsCB4Wobp/PD6a&#10;Z1u2ealNbOu3N4LgcZiZ3zDL9WBq0VHrKssK3qIYBHFudcWFgu/DZpKAcB5ZY22ZFFzJwXr1Mlpi&#10;qm3PGXV7X4gAYZeigtL7JpXS5SUZdJFtiIN3sq1BH2RbSN1iH+CmltM4nkuDFYeFEhv6LCn/31+M&#10;gl13sT/F7yz/42OfueR0zr6Ss1Lj1+FjAcLT4J/hR3urFUzf4f4l/AC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NviTEAAAA2wAAAA8AAAAAAAAAAAAAAAAAmAIAAGRycy9k&#10;b3ducmV2LnhtbFBLBQYAAAAABAAEAPUAAACJAwAAAAA=&#10;" strokecolor="white" strokeweight=".5pt">
              <v:textbox style="mso-next-textbox:#Text Box 83">
                <w:txbxContent>
                  <w:p w:rsidR="003D6DCD" w:rsidRPr="00046342" w:rsidRDefault="003D6DCD" w:rsidP="00456DC4">
                    <w:pPr>
                      <w:jc w:val="center"/>
                      <w:rPr>
                        <w:rFonts w:cs="B Nazanin"/>
                        <w:b/>
                        <w:bCs/>
                        <w:rtl/>
                        <w:lang w:bidi="fa-IR"/>
                      </w:rPr>
                    </w:pPr>
                    <w:r w:rsidRPr="00046342">
                      <w:rPr>
                        <w:rFonts w:cs="B Nazanin" w:hint="cs"/>
                        <w:b/>
                        <w:bCs/>
                        <w:rtl/>
                        <w:lang w:bidi="fa-IR"/>
                      </w:rPr>
                      <w:t>تصویر 4-31: فضای داخلی ( آرین مستعدی،98:1388)</w:t>
                    </w:r>
                  </w:p>
                </w:txbxContent>
              </v:textbox>
            </v:shape>
          </v:group>
        </w:pict>
      </w:r>
    </w:p>
    <w:p w:rsidR="00456DC4" w:rsidRPr="00DA6EC6" w:rsidRDefault="00456DC4" w:rsidP="00456DC4">
      <w:pPr>
        <w:rPr>
          <w:rFonts w:cs="B Nazanin"/>
          <w:b/>
          <w:bCs/>
          <w:sz w:val="28"/>
          <w:szCs w:val="28"/>
          <w:rtl/>
          <w:lang w:bidi="fa-IR"/>
        </w:rPr>
      </w:pPr>
      <w:r w:rsidRPr="00DA6EC6">
        <w:rPr>
          <w:rFonts w:cs="B Nazanin"/>
          <w:b/>
          <w:bCs/>
          <w:sz w:val="28"/>
          <w:szCs w:val="28"/>
          <w:rtl/>
          <w:lang w:bidi="fa-IR"/>
        </w:rPr>
        <w:br w:type="page"/>
      </w:r>
    </w:p>
    <w:p w:rsidR="00456DC4" w:rsidRPr="00046342" w:rsidRDefault="00456DC4" w:rsidP="00F667A5">
      <w:pPr>
        <w:bidi/>
        <w:spacing w:after="0" w:line="300" w:lineRule="auto"/>
        <w:jc w:val="lowKashida"/>
        <w:rPr>
          <w:rFonts w:cs="B Nazanin"/>
          <w:b/>
          <w:bCs/>
          <w:sz w:val="26"/>
          <w:szCs w:val="26"/>
          <w:rtl/>
          <w:lang w:bidi="fa-IR"/>
        </w:rPr>
      </w:pPr>
      <w:r w:rsidRPr="00046342">
        <w:rPr>
          <w:rFonts w:cs="B Nazanin" w:hint="cs"/>
          <w:b/>
          <w:bCs/>
          <w:sz w:val="26"/>
          <w:szCs w:val="26"/>
          <w:rtl/>
          <w:lang w:bidi="fa-IR"/>
        </w:rPr>
        <w:lastRenderedPageBreak/>
        <w:t>برناک گونزالس (</w:t>
      </w:r>
      <w:r w:rsidRPr="00046342">
        <w:rPr>
          <w:rFonts w:cs="B Nazanin"/>
          <w:b/>
          <w:bCs/>
          <w:sz w:val="26"/>
          <w:szCs w:val="26"/>
        </w:rPr>
        <w:t xml:space="preserve"> Brenac</w:t>
      </w:r>
      <w:r w:rsidR="00F667A5">
        <w:rPr>
          <w:rFonts w:cs="B Nazanin"/>
          <w:b/>
          <w:bCs/>
          <w:sz w:val="26"/>
          <w:szCs w:val="26"/>
        </w:rPr>
        <w:t xml:space="preserve"> </w:t>
      </w:r>
      <w:r w:rsidRPr="00046342">
        <w:rPr>
          <w:rFonts w:cs="B Nazanin"/>
          <w:b/>
          <w:bCs/>
          <w:sz w:val="26"/>
          <w:szCs w:val="26"/>
        </w:rPr>
        <w:t>&amp; Gonzalez</w:t>
      </w:r>
      <w:r w:rsidRPr="00046342">
        <w:rPr>
          <w:rFonts w:cs="B Nazanin" w:hint="cs"/>
          <w:b/>
          <w:bCs/>
          <w:sz w:val="26"/>
          <w:szCs w:val="26"/>
          <w:rtl/>
          <w:lang w:bidi="fa-IR"/>
        </w:rPr>
        <w:t>)</w:t>
      </w:r>
    </w:p>
    <w:p w:rsidR="00456DC4" w:rsidRPr="00046342" w:rsidRDefault="00456DC4" w:rsidP="00456DC4">
      <w:pPr>
        <w:bidi/>
        <w:spacing w:after="0" w:line="300" w:lineRule="auto"/>
        <w:jc w:val="lowKashida"/>
        <w:rPr>
          <w:rFonts w:cs="B Nazanin"/>
          <w:b/>
          <w:bCs/>
          <w:sz w:val="26"/>
          <w:szCs w:val="26"/>
          <w:rtl/>
          <w:lang w:bidi="fa-IR"/>
        </w:rPr>
      </w:pPr>
      <w:r w:rsidRPr="00046342">
        <w:rPr>
          <w:rFonts w:cs="B Nazanin" w:hint="cs"/>
          <w:b/>
          <w:bCs/>
          <w:sz w:val="26"/>
          <w:szCs w:val="26"/>
          <w:rtl/>
          <w:lang w:bidi="fa-IR"/>
        </w:rPr>
        <w:t>بیمارستان ویل اِورَر1 (</w:t>
      </w:r>
      <w:r w:rsidRPr="00046342">
        <w:rPr>
          <w:rFonts w:cs="B Nazanin"/>
          <w:b/>
          <w:bCs/>
          <w:sz w:val="26"/>
          <w:szCs w:val="26"/>
        </w:rPr>
        <w:t xml:space="preserve"> Hopital de Ville Evrard</w:t>
      </w:r>
      <w:r w:rsidRPr="00046342">
        <w:rPr>
          <w:rFonts w:cs="B Nazanin" w:hint="cs"/>
          <w:b/>
          <w:bCs/>
          <w:sz w:val="26"/>
          <w:szCs w:val="26"/>
          <w:rtl/>
          <w:lang w:bidi="fa-IR"/>
        </w:rPr>
        <w:t>)</w:t>
      </w:r>
    </w:p>
    <w:p w:rsidR="00456DC4" w:rsidRPr="00046342" w:rsidRDefault="00456DC4" w:rsidP="00456DC4">
      <w:pPr>
        <w:bidi/>
        <w:spacing w:after="0" w:line="300" w:lineRule="auto"/>
        <w:jc w:val="lowKashida"/>
        <w:rPr>
          <w:rFonts w:cs="B Nazanin"/>
          <w:b/>
          <w:bCs/>
          <w:sz w:val="26"/>
          <w:szCs w:val="26"/>
          <w:rtl/>
          <w:lang w:bidi="fa-IR"/>
        </w:rPr>
      </w:pPr>
      <w:r w:rsidRPr="00046342">
        <w:rPr>
          <w:rFonts w:cs="B Nazanin" w:hint="cs"/>
          <w:b/>
          <w:bCs/>
          <w:sz w:val="26"/>
          <w:szCs w:val="26"/>
          <w:rtl/>
          <w:lang w:bidi="fa-IR"/>
        </w:rPr>
        <w:t>سن دنیس، فرانسه (</w:t>
      </w:r>
      <w:r w:rsidRPr="00046342">
        <w:rPr>
          <w:rFonts w:cs="B Nazanin"/>
          <w:b/>
          <w:bCs/>
          <w:sz w:val="26"/>
          <w:szCs w:val="26"/>
        </w:rPr>
        <w:t xml:space="preserve"> Saint-Denis, France</w:t>
      </w:r>
      <w:r w:rsidRPr="00046342">
        <w:rPr>
          <w:rFonts w:cs="B Nazanin" w:hint="cs"/>
          <w:b/>
          <w:bCs/>
          <w:sz w:val="26"/>
          <w:szCs w:val="26"/>
          <w:rtl/>
          <w:lang w:bidi="fa-IR"/>
        </w:rPr>
        <w:t>)</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تصویر معماری این بیمارستان روانی اصولا بر مبنای یک ترکیب حجمی شکل گرفته است. عناصر ساختمان، دو بال و هال ارتباطی، به سبب استفاده مشخص مصالح تعریف شده اند. در بالی که از میان مدرسه موجود می گذرد، جداره ها با آجر پوشیده شده اند تا ارتباط بهتری با ساختمان برقرار کنند و از دیوارها برای حفاظت از بخش های اصلی حساس از جمله واحدهای درمانی و خدماتی استفاده شده است.</w:t>
      </w: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pict>
          <v:shape id="Picture 58" o:spid="_x0000_s1116" type="#_x0000_t75" style="position:absolute;left:0;text-align:left;margin-left:70.95pt;margin-top:6.3pt;width:276pt;height:376.5pt;z-index:2518671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tWRrAAAAA2wAAAA8AAABkcnMvZG93bnJldi54bWxET02LwjAQvQv+hzDC3jR1dy1SjeIuCMLi&#10;wSqot6EZ22IzCU1W6783B8Hj433Pl51pxI1aX1tWMB4lIIgLq2suFRz26+EUhA/IGhvLpOBBHpaL&#10;fm+OmbZ33tEtD6WIIewzVFCF4DIpfVGRQT+yjjhyF9saDBG2pdQt3mO4aeRnkqTSYM2xoUJHvxUV&#10;1/zfKDDXv7XzJ3Pe5Fv3/Uh/jtOvgpX6GHSrGYhAXXiLX+6NVjCJY+OX+APk4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1ZGsAAAADbAAAADwAAAAAAAAAAAAAAAACfAgAA&#10;ZHJzL2Rvd25yZXYueG1sUEsFBgAAAAAEAAQA9wAAAIwDAAAAAA==&#10;">
            <v:imagedata r:id="rId51" o:title=""/>
            <v:path arrowok="t"/>
          </v:shape>
        </w:pict>
      </w: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Default="00456DC4" w:rsidP="00456DC4">
      <w:pPr>
        <w:bidi/>
        <w:spacing w:after="0" w:line="300" w:lineRule="auto"/>
        <w:jc w:val="lowKashida"/>
        <w:rPr>
          <w:rFonts w:cs="B Nazanin"/>
          <w:sz w:val="28"/>
          <w:szCs w:val="28"/>
          <w:rtl/>
        </w:rPr>
      </w:pPr>
    </w:p>
    <w:p w:rsidR="00FF4F27" w:rsidRDefault="00FF4F27" w:rsidP="00FF4F27">
      <w:pPr>
        <w:bidi/>
        <w:spacing w:after="0" w:line="300" w:lineRule="auto"/>
        <w:jc w:val="lowKashida"/>
        <w:rPr>
          <w:rFonts w:cs="B Nazanin"/>
          <w:sz w:val="28"/>
          <w:szCs w:val="28"/>
          <w:rtl/>
        </w:rPr>
      </w:pPr>
    </w:p>
    <w:p w:rsidR="00FF4F27" w:rsidRDefault="00FF4F27" w:rsidP="00FF4F27">
      <w:pPr>
        <w:bidi/>
        <w:spacing w:after="0" w:line="300" w:lineRule="auto"/>
        <w:jc w:val="lowKashida"/>
        <w:rPr>
          <w:rFonts w:cs="B Nazanin"/>
          <w:sz w:val="28"/>
          <w:szCs w:val="28"/>
          <w:rtl/>
        </w:rPr>
      </w:pPr>
    </w:p>
    <w:p w:rsidR="00FF4F27" w:rsidRDefault="00FF4F27" w:rsidP="00FF4F27">
      <w:pPr>
        <w:bidi/>
        <w:spacing w:after="0" w:line="300" w:lineRule="auto"/>
        <w:jc w:val="lowKashida"/>
        <w:rPr>
          <w:rFonts w:cs="B Nazanin"/>
          <w:sz w:val="28"/>
          <w:szCs w:val="28"/>
          <w:rtl/>
        </w:rPr>
      </w:pPr>
    </w:p>
    <w:p w:rsidR="00FF4F27" w:rsidRDefault="00FF4F27" w:rsidP="00FF4F27">
      <w:pPr>
        <w:bidi/>
        <w:spacing w:after="0" w:line="300" w:lineRule="auto"/>
        <w:jc w:val="lowKashida"/>
        <w:rPr>
          <w:rFonts w:cs="B Nazanin"/>
          <w:sz w:val="28"/>
          <w:szCs w:val="28"/>
          <w:rtl/>
        </w:rPr>
      </w:pPr>
    </w:p>
    <w:p w:rsidR="00FF4F27" w:rsidRPr="00DA6EC6" w:rsidRDefault="00FF4F27" w:rsidP="00FF4F27">
      <w:pPr>
        <w:bidi/>
        <w:spacing w:after="0" w:line="300" w:lineRule="auto"/>
        <w:jc w:val="center"/>
        <w:rPr>
          <w:rFonts w:cs="B Nazanin"/>
          <w:sz w:val="28"/>
          <w:szCs w:val="28"/>
          <w:rtl/>
        </w:rPr>
      </w:pPr>
      <w:r w:rsidRPr="007B2A1D">
        <w:rPr>
          <w:rFonts w:cs="B Nazanin" w:hint="cs"/>
          <w:b/>
          <w:bCs/>
          <w:rtl/>
          <w:lang w:bidi="fa-IR"/>
        </w:rPr>
        <w:t>تصویر 4-</w:t>
      </w:r>
      <w:r>
        <w:rPr>
          <w:rFonts w:cs="B Nazanin" w:hint="cs"/>
          <w:b/>
          <w:bCs/>
          <w:rtl/>
          <w:lang w:bidi="fa-IR"/>
        </w:rPr>
        <w:t>32</w:t>
      </w:r>
      <w:r w:rsidRPr="007B2A1D">
        <w:rPr>
          <w:rFonts w:cs="B Nazanin" w:hint="cs"/>
          <w:b/>
          <w:bCs/>
          <w:rtl/>
          <w:lang w:bidi="fa-IR"/>
        </w:rPr>
        <w:t xml:space="preserve">: </w:t>
      </w:r>
      <w:r>
        <w:rPr>
          <w:rFonts w:cs="B Nazanin" w:hint="cs"/>
          <w:b/>
          <w:bCs/>
          <w:rtl/>
          <w:lang w:bidi="fa-IR"/>
        </w:rPr>
        <w:t>بیمارستان ویلاوِرَر</w:t>
      </w:r>
      <w:r w:rsidRPr="007B2A1D">
        <w:rPr>
          <w:rFonts w:cs="B Nazanin" w:hint="cs"/>
          <w:b/>
          <w:bCs/>
          <w:rtl/>
          <w:lang w:bidi="fa-IR"/>
        </w:rPr>
        <w:t xml:space="preserve"> (آرین مستعدی، 1388: </w:t>
      </w:r>
      <w:r>
        <w:rPr>
          <w:rFonts w:cs="B Nazanin" w:hint="cs"/>
          <w:b/>
          <w:bCs/>
          <w:rtl/>
          <w:lang w:bidi="fa-IR"/>
        </w:rPr>
        <w:t>105</w:t>
      </w:r>
      <w:r w:rsidRPr="007B2A1D">
        <w:rPr>
          <w:rFonts w:cs="B Nazanin" w:hint="cs"/>
          <w:b/>
          <w:bCs/>
          <w:rtl/>
          <w:lang w:bidi="fa-IR"/>
        </w:rPr>
        <w:t>)</w:t>
      </w:r>
    </w:p>
    <w:p w:rsidR="00456DC4" w:rsidRPr="00DA6EC6" w:rsidRDefault="00456DC4" w:rsidP="00456DC4">
      <w:pPr>
        <w:rPr>
          <w:rFonts w:cs="B Nazanin"/>
          <w:sz w:val="28"/>
          <w:szCs w:val="28"/>
          <w:rtl/>
        </w:rPr>
      </w:pPr>
      <w:r w:rsidRPr="00DA6EC6">
        <w:rPr>
          <w:rFonts w:cs="B Nazanin"/>
          <w:sz w:val="28"/>
          <w:szCs w:val="28"/>
          <w:rtl/>
        </w:rPr>
        <w:br w:type="page"/>
      </w: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lastRenderedPageBreak/>
        <w:pict>
          <v:shape id="Picture 132" o:spid="_x0000_s1120" type="#_x0000_t75" style="position:absolute;left:0;text-align:left;margin-left:223.2pt;margin-top:5.7pt;width:228pt;height:123pt;z-index:2518691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4aCjCAAAA3AAAAA8AAABkcnMvZG93bnJldi54bWxET0trAjEQvhf8D2EKvdVsFbXdGmVVBKkn&#10;t3ofNrOPdjNZklRXf30jFHqbj+8582VvWnEm5xvLCl6GCQjiwuqGKwXHz+3zKwgfkDW2lknBlTws&#10;F4OHOabaXvhA5zxUIoawT1FBHUKXSumLmgz6oe2II1daZzBE6CqpHV5iuGnlKEmm0mDDsaHGjtY1&#10;Fd/5j1HQrbIPty+zXG/Gq9nt6/Q2oVIr9fTYZ+8gAvXhX/zn3uk4fzyC+zPxArn4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GgowgAAANwAAAAPAAAAAAAAAAAAAAAAAJ8C&#10;AABkcnMvZG93bnJldi54bWxQSwUGAAAAAAQABAD3AAAAjgMAAAAA&#10;">
            <v:imagedata r:id="rId52" o:title=""/>
            <v:path arrowok="t"/>
          </v:shape>
        </w:pict>
      </w:r>
      <w:r>
        <w:rPr>
          <w:rFonts w:cs="B Nazanin"/>
          <w:noProof/>
          <w:sz w:val="28"/>
          <w:szCs w:val="28"/>
          <w:rtl/>
        </w:rPr>
        <w:pict>
          <v:shape id="Picture 131" o:spid="_x0000_s1119" type="#_x0000_t75" style="position:absolute;left:0;text-align:left;margin-left:-19.05pt;margin-top:5.7pt;width:224.25pt;height:123.75pt;z-index:2518681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BjnPBAAAA3AAAAA8AAABkcnMvZG93bnJldi54bWxET8luwjAQvVfqP1hTqbfiACqFgEF0QXAt&#10;cOE22EMSEY8j25Dw9xipUm/z9NaZLTpbiyv5UDlW0O9lIIi1MxUXCva71dsYRIjIBmvHpOBGARbz&#10;56cZ5sa1/EvXbSxECuGQo4IyxiaXMuiSLIaea4gTd3LeYkzQF9J4bFO4reUgy0bSYsWpocSGvkrS&#10;5+3FKrA7+f2u64/DWu+HOGk/j5efs1fq9aVbTkFE6uK/+M+9MWn+sA+PZ9IFcn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OBjnPBAAAA3AAAAA8AAAAAAAAAAAAAAAAAnwIA&#10;AGRycy9kb3ducmV2LnhtbFBLBQYAAAAABAAEAPcAAACNAwAAAAA=&#10;">
            <v:imagedata r:id="rId53" o:title=""/>
            <v:path arrowok="t"/>
          </v:shape>
        </w:pict>
      </w: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FF4F27" w:rsidP="00FF4F27">
      <w:pPr>
        <w:bidi/>
        <w:spacing w:after="0" w:line="300" w:lineRule="auto"/>
        <w:jc w:val="center"/>
        <w:rPr>
          <w:rFonts w:cs="B Nazanin"/>
          <w:sz w:val="28"/>
          <w:szCs w:val="28"/>
          <w:lang w:bidi="fa-IR"/>
        </w:rPr>
      </w:pPr>
      <w:r w:rsidRPr="007B2A1D">
        <w:rPr>
          <w:rFonts w:cs="B Nazanin" w:hint="cs"/>
          <w:b/>
          <w:bCs/>
          <w:rtl/>
          <w:lang w:bidi="fa-IR"/>
        </w:rPr>
        <w:t>تصویر 4-</w:t>
      </w:r>
      <w:r>
        <w:rPr>
          <w:rFonts w:cs="B Nazanin" w:hint="cs"/>
          <w:b/>
          <w:bCs/>
          <w:rtl/>
          <w:lang w:bidi="fa-IR"/>
        </w:rPr>
        <w:t>33</w:t>
      </w:r>
      <w:r w:rsidRPr="007B2A1D">
        <w:rPr>
          <w:rFonts w:cs="B Nazanin" w:hint="cs"/>
          <w:b/>
          <w:bCs/>
          <w:rtl/>
          <w:lang w:bidi="fa-IR"/>
        </w:rPr>
        <w:t xml:space="preserve">: </w:t>
      </w:r>
      <w:r>
        <w:rPr>
          <w:rFonts w:cs="B Nazanin" w:hint="cs"/>
          <w:b/>
          <w:bCs/>
          <w:rtl/>
          <w:lang w:bidi="fa-IR"/>
        </w:rPr>
        <w:t>نمای خارجی</w:t>
      </w:r>
      <w:r w:rsidRPr="007B2A1D">
        <w:rPr>
          <w:rFonts w:cs="B Nazanin" w:hint="cs"/>
          <w:b/>
          <w:bCs/>
          <w:rtl/>
          <w:lang w:bidi="fa-IR"/>
        </w:rPr>
        <w:t xml:space="preserve"> (آرین مستعدی، 1388: </w:t>
      </w:r>
      <w:r>
        <w:rPr>
          <w:rFonts w:cs="B Nazanin" w:hint="cs"/>
          <w:b/>
          <w:bCs/>
          <w:rtl/>
          <w:lang w:bidi="fa-IR"/>
        </w:rPr>
        <w:t>107</w:t>
      </w:r>
      <w:r w:rsidRPr="007B2A1D">
        <w:rPr>
          <w:rFonts w:cs="B Nazanin" w:hint="cs"/>
          <w:b/>
          <w:bCs/>
          <w:rtl/>
          <w:lang w:bidi="fa-IR"/>
        </w:rPr>
        <w:t>)</w:t>
      </w: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از سوی دیگر نمای حجمی که به سمت خیابان است، حالتی رسمی تر دارند و با سازه های شیشه ای وسیع گشایش بیشتری به فضای خارج دارند و به ویژه در بخش های بستری، داخل بلوک، چیدمان مشابه دیگر بخش هاست. با این تفاوت که بلوک های دیگر با آجر پوشانده شده اند. آخرین طبقه عقب نشسته است تا بخش اطفال و زنان زایمان را ((روی بام)) و با یک سقف از جنس روی و تراس محفوظ، جای دهد.</w:t>
      </w: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pict>
          <v:shape id="Picture 61" o:spid="_x0000_s1123" type="#_x0000_t75" style="position:absolute;left:0;text-align:left;margin-left:-32.55pt;margin-top:10.85pt;width:463.5pt;height:128.25pt;z-index:2518702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vEp3FAAAA2wAAAA8AAABkcnMvZG93bnJldi54bWxEj9FqwkAURN+F/sNyC32RuomKtGk2UqUF&#10;BaHU9gMu2WsSmr27Zrcx/r0rCD4OM3OGyZeDaUVPnW8sK0gnCQji0uqGKwW/P5/PLyB8QNbYWiYF&#10;Z/KwLB5GOWbanvib+n2oRISwz1BBHYLLpPRlTQb9xDri6B1sZzBE2VVSd3iKcNPKaZIspMGG40KN&#10;jtY1lX/7f6PgYzt+Xdn0uJ0fdM/Ozfz8a7NT6ulxeH8DEWgI9/CtvdEKFilcv8QfII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bxKdxQAAANsAAAAPAAAAAAAAAAAAAAAA&#10;AJ8CAABkcnMvZG93bnJldi54bWxQSwUGAAAAAAQABAD3AAAAkQMAAAAA&#10;">
            <v:imagedata r:id="rId54" o:title=""/>
            <v:path arrowok="t"/>
          </v:shape>
        </w:pict>
      </w: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FF4F27" w:rsidRDefault="00456DC4" w:rsidP="00456DC4">
      <w:pPr>
        <w:bidi/>
        <w:spacing w:after="0" w:line="300" w:lineRule="auto"/>
        <w:jc w:val="lowKashida"/>
        <w:rPr>
          <w:rFonts w:cs="B Nazanin"/>
          <w:sz w:val="10"/>
          <w:szCs w:val="10"/>
          <w:rtl/>
        </w:rPr>
      </w:pPr>
    </w:p>
    <w:p w:rsidR="00456DC4" w:rsidRPr="00DA6EC6" w:rsidRDefault="00FF4F27" w:rsidP="00FF4F27">
      <w:pPr>
        <w:bidi/>
        <w:spacing w:after="0" w:line="300" w:lineRule="auto"/>
        <w:jc w:val="center"/>
        <w:rPr>
          <w:rFonts w:cs="B Nazanin"/>
          <w:sz w:val="28"/>
          <w:szCs w:val="28"/>
          <w:rtl/>
        </w:rPr>
      </w:pPr>
      <w:r w:rsidRPr="007B2A1D">
        <w:rPr>
          <w:rFonts w:cs="B Nazanin" w:hint="cs"/>
          <w:b/>
          <w:bCs/>
          <w:rtl/>
          <w:lang w:bidi="fa-IR"/>
        </w:rPr>
        <w:t>تصویر 4-</w:t>
      </w:r>
      <w:r>
        <w:rPr>
          <w:rFonts w:cs="B Nazanin" w:hint="cs"/>
          <w:b/>
          <w:bCs/>
          <w:rtl/>
          <w:lang w:bidi="fa-IR"/>
        </w:rPr>
        <w:t>34</w:t>
      </w:r>
      <w:r w:rsidRPr="007B2A1D">
        <w:rPr>
          <w:rFonts w:cs="B Nazanin" w:hint="cs"/>
          <w:b/>
          <w:bCs/>
          <w:rtl/>
          <w:lang w:bidi="fa-IR"/>
        </w:rPr>
        <w:t xml:space="preserve">: </w:t>
      </w:r>
      <w:r>
        <w:rPr>
          <w:rFonts w:cs="B Nazanin" w:hint="cs"/>
          <w:b/>
          <w:bCs/>
          <w:rtl/>
          <w:lang w:bidi="fa-IR"/>
        </w:rPr>
        <w:t>نمای خارجی</w:t>
      </w:r>
      <w:r w:rsidRPr="007B2A1D">
        <w:rPr>
          <w:rFonts w:cs="B Nazanin" w:hint="cs"/>
          <w:b/>
          <w:bCs/>
          <w:rtl/>
          <w:lang w:bidi="fa-IR"/>
        </w:rPr>
        <w:t xml:space="preserve"> (آرین مستعدی، 1388: </w:t>
      </w:r>
      <w:r>
        <w:rPr>
          <w:rFonts w:cs="B Nazanin" w:hint="cs"/>
          <w:b/>
          <w:bCs/>
          <w:rtl/>
          <w:lang w:bidi="fa-IR"/>
        </w:rPr>
        <w:t>108</w:t>
      </w:r>
      <w:r w:rsidRPr="007B2A1D">
        <w:rPr>
          <w:rFonts w:cs="B Nazanin" w:hint="cs"/>
          <w:b/>
          <w:bCs/>
          <w:rtl/>
          <w:lang w:bidi="fa-IR"/>
        </w:rPr>
        <w:t>)</w:t>
      </w:r>
    </w:p>
    <w:p w:rsidR="00456DC4" w:rsidRPr="00DA6EC6" w:rsidRDefault="00263D5D" w:rsidP="00456DC4">
      <w:pPr>
        <w:bidi/>
        <w:spacing w:after="0" w:line="300" w:lineRule="auto"/>
        <w:jc w:val="lowKashida"/>
        <w:rPr>
          <w:rFonts w:cs="B Nazanin"/>
          <w:sz w:val="28"/>
          <w:szCs w:val="28"/>
          <w:rtl/>
        </w:rPr>
      </w:pPr>
      <w:r>
        <w:rPr>
          <w:rFonts w:cs="B Nazanin"/>
          <w:b/>
          <w:bCs/>
          <w:noProof/>
          <w:rtl/>
        </w:rPr>
        <w:pict>
          <v:shape id="Picture 62" o:spid="_x0000_s1126" type="#_x0000_t75" style="position:absolute;left:0;text-align:left;margin-left:-32.55pt;margin-top:17.9pt;width:462.75pt;height:123pt;z-index:2518712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smvDAAAA2wAAAA8AAABkcnMvZG93bnJldi54bWxEj0FrwkAUhO+C/2F5gjfd6CEN0VWKWCr0&#10;UIyK19fsa5Im+zZkV03/vSsIHoeZ+YZZrnvTiCt1rrKsYDaNQBDnVldcKDgePiYJCOeRNTaWScE/&#10;OVivhoMlptreeE/XzBciQNilqKD0vk2ldHlJBt3UtsTB+7WdQR9kV0jd4S3ATSPnURRLgxWHhRJb&#10;2pSU19nFKPiuk6zH+m33M/s7Hc7JF8db/anUeNS/L0B46v0r/GzvtIJ4Do8v4QfI1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P6ya8MAAADbAAAADwAAAAAAAAAAAAAAAACf&#10;AgAAZHJzL2Rvd25yZXYueG1sUEsFBgAAAAAEAAQA9wAAAI8DAAAAAA==&#10;">
            <v:imagedata r:id="rId55" o:title=""/>
            <v:path arrowok="t"/>
          </v:shape>
        </w:pict>
      </w: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Default="00456DC4" w:rsidP="00FF4F27">
      <w:pPr>
        <w:bidi/>
        <w:rPr>
          <w:rFonts w:cs="B Nazanin"/>
          <w:sz w:val="28"/>
          <w:szCs w:val="28"/>
          <w:rtl/>
          <w:lang w:bidi="fa-IR"/>
        </w:rPr>
      </w:pPr>
    </w:p>
    <w:p w:rsidR="00FF4F27" w:rsidRDefault="00FF4F27" w:rsidP="00FF4F27">
      <w:pPr>
        <w:bidi/>
        <w:rPr>
          <w:rFonts w:cs="B Nazanin"/>
          <w:sz w:val="28"/>
          <w:szCs w:val="28"/>
          <w:rtl/>
          <w:lang w:bidi="fa-IR"/>
        </w:rPr>
      </w:pPr>
    </w:p>
    <w:p w:rsidR="00FF4F27" w:rsidRPr="00DA6EC6" w:rsidRDefault="00FF4F27" w:rsidP="00FF4F27">
      <w:pPr>
        <w:bidi/>
        <w:jc w:val="center"/>
        <w:rPr>
          <w:rFonts w:cs="B Nazanin"/>
          <w:sz w:val="28"/>
          <w:szCs w:val="28"/>
          <w:rtl/>
          <w:lang w:bidi="fa-IR"/>
        </w:rPr>
      </w:pPr>
      <w:r w:rsidRPr="007B2A1D">
        <w:rPr>
          <w:rFonts w:cs="B Nazanin" w:hint="cs"/>
          <w:b/>
          <w:bCs/>
          <w:rtl/>
          <w:lang w:bidi="fa-IR"/>
        </w:rPr>
        <w:t>تصویر 4-</w:t>
      </w:r>
      <w:r>
        <w:rPr>
          <w:rFonts w:cs="B Nazanin" w:hint="cs"/>
          <w:b/>
          <w:bCs/>
          <w:rtl/>
          <w:lang w:bidi="fa-IR"/>
        </w:rPr>
        <w:t>35</w:t>
      </w:r>
      <w:r w:rsidRPr="007B2A1D">
        <w:rPr>
          <w:rFonts w:cs="B Nazanin" w:hint="cs"/>
          <w:b/>
          <w:bCs/>
          <w:rtl/>
          <w:lang w:bidi="fa-IR"/>
        </w:rPr>
        <w:t xml:space="preserve">: </w:t>
      </w:r>
      <w:r>
        <w:rPr>
          <w:rFonts w:cs="B Nazanin" w:hint="cs"/>
          <w:b/>
          <w:bCs/>
          <w:rtl/>
          <w:lang w:bidi="fa-IR"/>
        </w:rPr>
        <w:t>نمای خارجی</w:t>
      </w:r>
      <w:r w:rsidRPr="007B2A1D">
        <w:rPr>
          <w:rFonts w:cs="B Nazanin" w:hint="cs"/>
          <w:b/>
          <w:bCs/>
          <w:rtl/>
          <w:lang w:bidi="fa-IR"/>
        </w:rPr>
        <w:t xml:space="preserve"> (آرین مستعدی، 1388: </w:t>
      </w:r>
      <w:r>
        <w:rPr>
          <w:rFonts w:cs="B Nazanin" w:hint="cs"/>
          <w:b/>
          <w:bCs/>
          <w:rtl/>
          <w:lang w:bidi="fa-IR"/>
        </w:rPr>
        <w:t>108</w:t>
      </w:r>
      <w:r w:rsidRPr="007B2A1D">
        <w:rPr>
          <w:rFonts w:cs="B Nazanin" w:hint="cs"/>
          <w:b/>
          <w:bCs/>
          <w:rtl/>
          <w:lang w:bidi="fa-IR"/>
        </w:rPr>
        <w:t>)</w:t>
      </w:r>
    </w:p>
    <w:p w:rsidR="00456DC4" w:rsidRPr="00DA6EC6" w:rsidRDefault="00456DC4" w:rsidP="00456DC4">
      <w:pPr>
        <w:bidi/>
        <w:spacing w:after="0" w:line="300" w:lineRule="auto"/>
        <w:jc w:val="lowKashida"/>
        <w:rPr>
          <w:rFonts w:cs="B Nazanin"/>
          <w:sz w:val="28"/>
          <w:szCs w:val="28"/>
          <w:rtl/>
          <w:lang w:bidi="fa-IR"/>
        </w:rPr>
      </w:pPr>
      <w:r w:rsidRPr="00DA6EC6">
        <w:rPr>
          <w:rFonts w:cs="B Nazanin" w:hint="cs"/>
          <w:sz w:val="28"/>
          <w:szCs w:val="28"/>
          <w:rtl/>
          <w:lang w:bidi="fa-IR"/>
        </w:rPr>
        <w:t xml:space="preserve">این پروژه به خوبی نشان دهنده تمایل به خلق یک ساماندهی جدید برای فضاهای بهداشتی درمانی، که هنوز تصویر ذهنی نامناسبی در جامعه ایجاد می کنند، است: یک بیمارستان که به سمت شهر ((باز)) است و بخش های بستری که به سمت خیابان کشیده شده </w:t>
      </w:r>
      <w:r w:rsidRPr="00DA6EC6">
        <w:rPr>
          <w:rFonts w:cs="B Nazanin" w:hint="cs"/>
          <w:sz w:val="28"/>
          <w:szCs w:val="28"/>
          <w:rtl/>
          <w:lang w:bidi="fa-IR"/>
        </w:rPr>
        <w:lastRenderedPageBreak/>
        <w:t>اند. بال طولی بیمارستان 10 متر عقب تر از امتداد خیابان قرار گرفته و فضای کافی برای محوطه سازی که زمینه را برای حجم ساختمان فراهم می کند، ایجاد کرده است. و فضای ورودی که یک سلسله مراتب دلنشین را تامین کرده و همچنین از تقابل بیش از حد مستقیم بین بیمارستان و شهر جلوگیری می کند.</w:t>
      </w: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pict>
          <v:shape id="Picture 63" o:spid="_x0000_s1129" type="#_x0000_t75" style="position:absolute;left:0;text-align:left;margin-left:-37.05pt;margin-top:18.9pt;width:464.25pt;height:381pt;z-index:2518722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50LFAAAA2wAAAA8AAABkcnMvZG93bnJldi54bWxEj0FrwkAUhO8F/8PyCr2IbowgJbpKFSy9&#10;tKBV8PiSfSZps2/j7lbjv3cFocdhZr5hZovONOJMzteWFYyGCQjiwuqaSwW77/XgFYQPyBoby6Tg&#10;Sh4W897TDDNtL7yh8zaUIkLYZ6igCqHNpPRFRQb90LbE0TtaZzBE6UqpHV4i3DQyTZKJNFhzXKiw&#10;pVVFxe/2zyhY7Q+feVpfT3q87KdfPy5/P4VcqZfn7m0KIlAX/sOP9odWMBnD/Uv8AX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i+dCxQAAANsAAAAPAAAAAAAAAAAAAAAA&#10;AJ8CAABkcnMvZG93bnJldi54bWxQSwUGAAAAAAQABAD3AAAAkQMAAAAA&#10;">
            <v:imagedata r:id="rId56" o:title=""/>
            <v:path arrowok="t"/>
          </v:shape>
        </w:pict>
      </w: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Default="00456DC4" w:rsidP="00456DC4">
      <w:pPr>
        <w:bidi/>
        <w:spacing w:after="0" w:line="300" w:lineRule="auto"/>
        <w:jc w:val="lowKashida"/>
        <w:rPr>
          <w:rFonts w:cs="B Nazanin"/>
          <w:sz w:val="28"/>
          <w:szCs w:val="28"/>
          <w:rtl/>
        </w:rPr>
      </w:pPr>
    </w:p>
    <w:p w:rsidR="00FF4F27" w:rsidRDefault="00FF4F27" w:rsidP="00FF4F27">
      <w:pPr>
        <w:bidi/>
        <w:spacing w:after="0" w:line="300" w:lineRule="auto"/>
        <w:jc w:val="lowKashida"/>
        <w:rPr>
          <w:rFonts w:cs="B Nazanin"/>
          <w:sz w:val="28"/>
          <w:szCs w:val="28"/>
          <w:rtl/>
        </w:rPr>
      </w:pPr>
    </w:p>
    <w:p w:rsidR="00FF4F27" w:rsidRDefault="00FF4F27" w:rsidP="00FF4F27">
      <w:pPr>
        <w:bidi/>
        <w:spacing w:after="0" w:line="300" w:lineRule="auto"/>
        <w:jc w:val="lowKashida"/>
        <w:rPr>
          <w:rFonts w:cs="B Nazanin"/>
          <w:sz w:val="28"/>
          <w:szCs w:val="28"/>
          <w:rtl/>
        </w:rPr>
      </w:pPr>
    </w:p>
    <w:p w:rsidR="00FF4F27" w:rsidRDefault="00FF4F27" w:rsidP="00FF4F27">
      <w:pPr>
        <w:bidi/>
        <w:spacing w:after="0" w:line="300" w:lineRule="auto"/>
        <w:jc w:val="lowKashida"/>
        <w:rPr>
          <w:rFonts w:cs="B Nazanin"/>
          <w:sz w:val="28"/>
          <w:szCs w:val="28"/>
          <w:rtl/>
        </w:rPr>
      </w:pPr>
    </w:p>
    <w:p w:rsidR="00FF4F27" w:rsidRPr="00DA6EC6" w:rsidRDefault="00FF4F27" w:rsidP="00FF4F27">
      <w:pPr>
        <w:bidi/>
        <w:spacing w:after="0" w:line="300" w:lineRule="auto"/>
        <w:jc w:val="center"/>
        <w:rPr>
          <w:rFonts w:cs="B Nazanin"/>
          <w:sz w:val="28"/>
          <w:szCs w:val="28"/>
          <w:rtl/>
        </w:rPr>
      </w:pPr>
      <w:r w:rsidRPr="007B2A1D">
        <w:rPr>
          <w:rFonts w:cs="B Nazanin" w:hint="cs"/>
          <w:b/>
          <w:bCs/>
          <w:rtl/>
          <w:lang w:bidi="fa-IR"/>
        </w:rPr>
        <w:t>تصویر 4-</w:t>
      </w:r>
      <w:r>
        <w:rPr>
          <w:rFonts w:cs="B Nazanin" w:hint="cs"/>
          <w:b/>
          <w:bCs/>
          <w:rtl/>
          <w:lang w:bidi="fa-IR"/>
        </w:rPr>
        <w:t>36</w:t>
      </w:r>
      <w:r w:rsidRPr="007B2A1D">
        <w:rPr>
          <w:rFonts w:cs="B Nazanin" w:hint="cs"/>
          <w:b/>
          <w:bCs/>
          <w:rtl/>
          <w:lang w:bidi="fa-IR"/>
        </w:rPr>
        <w:t xml:space="preserve">: </w:t>
      </w:r>
      <w:r>
        <w:rPr>
          <w:rFonts w:cs="B Nazanin" w:hint="cs"/>
          <w:b/>
          <w:bCs/>
          <w:rtl/>
          <w:lang w:bidi="fa-IR"/>
        </w:rPr>
        <w:t>پلان طبقه همکف</w:t>
      </w:r>
      <w:r w:rsidRPr="007B2A1D">
        <w:rPr>
          <w:rFonts w:cs="B Nazanin" w:hint="cs"/>
          <w:b/>
          <w:bCs/>
          <w:rtl/>
          <w:lang w:bidi="fa-IR"/>
        </w:rPr>
        <w:t xml:space="preserve"> (آرین مستعدی، 1388: </w:t>
      </w:r>
      <w:r>
        <w:rPr>
          <w:rFonts w:cs="B Nazanin" w:hint="cs"/>
          <w:b/>
          <w:bCs/>
          <w:rtl/>
          <w:lang w:bidi="fa-IR"/>
        </w:rPr>
        <w:t>110</w:t>
      </w:r>
      <w:r w:rsidRPr="007B2A1D">
        <w:rPr>
          <w:rFonts w:cs="B Nazanin" w:hint="cs"/>
          <w:b/>
          <w:bCs/>
          <w:rtl/>
          <w:lang w:bidi="fa-IR"/>
        </w:rPr>
        <w:t>)</w:t>
      </w:r>
    </w:p>
    <w:p w:rsidR="00456DC4" w:rsidRDefault="00456DC4" w:rsidP="00456DC4">
      <w:pPr>
        <w:bidi/>
        <w:spacing w:after="0" w:line="300" w:lineRule="auto"/>
        <w:jc w:val="lowKashida"/>
        <w:rPr>
          <w:rFonts w:cs="B Nazanin"/>
          <w:sz w:val="28"/>
          <w:szCs w:val="28"/>
          <w:rtl/>
          <w:lang w:bidi="fa-IR"/>
        </w:rPr>
      </w:pPr>
      <w:r w:rsidRPr="00DA6EC6">
        <w:rPr>
          <w:rFonts w:cs="B Nazanin"/>
          <w:noProof/>
          <w:sz w:val="28"/>
          <w:szCs w:val="28"/>
          <w:rtl/>
        </w:rPr>
        <w:lastRenderedPageBreak/>
        <w:drawing>
          <wp:anchor distT="0" distB="0" distL="114300" distR="114300" simplePos="0" relativeHeight="251700224" behindDoc="0" locked="0" layoutInCell="1" allowOverlap="1">
            <wp:simplePos x="0" y="0"/>
            <wp:positionH relativeFrom="column">
              <wp:posOffset>739140</wp:posOffset>
            </wp:positionH>
            <wp:positionV relativeFrom="paragraph">
              <wp:posOffset>815340</wp:posOffset>
            </wp:positionV>
            <wp:extent cx="3622040" cy="7058025"/>
            <wp:effectExtent l="19050" t="0" r="0" b="0"/>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22040" cy="7058025"/>
                    </a:xfrm>
                    <a:prstGeom prst="rect">
                      <a:avLst/>
                    </a:prstGeom>
                  </pic:spPr>
                </pic:pic>
              </a:graphicData>
            </a:graphic>
          </wp:anchor>
        </w:drawing>
      </w:r>
      <w:r w:rsidRPr="00DA6EC6">
        <w:rPr>
          <w:rFonts w:cs="B Nazanin" w:hint="cs"/>
          <w:sz w:val="28"/>
          <w:szCs w:val="28"/>
          <w:rtl/>
          <w:lang w:bidi="fa-IR"/>
        </w:rPr>
        <w:t>ساختمان بستری به دو بال تقسیم شده است که بر هم حول یک مرجع مرکزی (هال ورودی) شکل گرفته اند.</w:t>
      </w:r>
    </w:p>
    <w:p w:rsidR="00FF4F27" w:rsidRPr="00DA6EC6" w:rsidRDefault="00FF4F27" w:rsidP="00BE2574">
      <w:pPr>
        <w:bidi/>
        <w:spacing w:after="0" w:line="300" w:lineRule="auto"/>
        <w:jc w:val="center"/>
        <w:rPr>
          <w:rFonts w:cs="B Nazanin"/>
          <w:sz w:val="28"/>
          <w:szCs w:val="28"/>
          <w:rtl/>
        </w:rPr>
      </w:pPr>
      <w:r w:rsidRPr="007B2A1D">
        <w:rPr>
          <w:rFonts w:cs="B Nazanin" w:hint="cs"/>
          <w:b/>
          <w:bCs/>
          <w:rtl/>
          <w:lang w:bidi="fa-IR"/>
        </w:rPr>
        <w:t>تصویر 4-</w:t>
      </w:r>
      <w:r>
        <w:rPr>
          <w:rFonts w:cs="B Nazanin" w:hint="cs"/>
          <w:b/>
          <w:bCs/>
          <w:rtl/>
          <w:lang w:bidi="fa-IR"/>
        </w:rPr>
        <w:t>37</w:t>
      </w:r>
      <w:r w:rsidRPr="007B2A1D">
        <w:rPr>
          <w:rFonts w:cs="B Nazanin" w:hint="cs"/>
          <w:b/>
          <w:bCs/>
          <w:rtl/>
          <w:lang w:bidi="fa-IR"/>
        </w:rPr>
        <w:t xml:space="preserve">: </w:t>
      </w:r>
      <w:r>
        <w:rPr>
          <w:rFonts w:cs="B Nazanin" w:hint="cs"/>
          <w:b/>
          <w:bCs/>
          <w:rtl/>
          <w:lang w:bidi="fa-IR"/>
        </w:rPr>
        <w:t>پلان طبقه اول</w:t>
      </w:r>
      <w:r w:rsidRPr="007B2A1D">
        <w:rPr>
          <w:rFonts w:cs="B Nazanin" w:hint="cs"/>
          <w:b/>
          <w:bCs/>
          <w:rtl/>
          <w:lang w:bidi="fa-IR"/>
        </w:rPr>
        <w:t xml:space="preserve"> (آرین مستعدی، 1388: </w:t>
      </w:r>
      <w:r>
        <w:rPr>
          <w:rFonts w:cs="B Nazanin" w:hint="cs"/>
          <w:b/>
          <w:bCs/>
          <w:rtl/>
          <w:lang w:bidi="fa-IR"/>
        </w:rPr>
        <w:t>11</w:t>
      </w:r>
      <w:r w:rsidR="00BE2574">
        <w:rPr>
          <w:rFonts w:cs="B Nazanin" w:hint="cs"/>
          <w:b/>
          <w:bCs/>
          <w:rtl/>
          <w:lang w:bidi="fa-IR"/>
        </w:rPr>
        <w:t>1</w:t>
      </w:r>
      <w:r w:rsidRPr="007B2A1D">
        <w:rPr>
          <w:rFonts w:cs="B Nazanin" w:hint="cs"/>
          <w:b/>
          <w:bCs/>
          <w:rtl/>
          <w:lang w:bidi="fa-IR"/>
        </w:rPr>
        <w:t>)</w:t>
      </w:r>
    </w:p>
    <w:p w:rsidR="00FF4F27" w:rsidRPr="00DA6EC6" w:rsidRDefault="00FF4F27" w:rsidP="00FF4F27">
      <w:pPr>
        <w:bidi/>
        <w:spacing w:after="0" w:line="300" w:lineRule="auto"/>
        <w:jc w:val="lowKashida"/>
        <w:rPr>
          <w:rFonts w:cs="B Nazanin"/>
          <w:sz w:val="28"/>
          <w:szCs w:val="28"/>
          <w:rtl/>
          <w:lang w:bidi="fa-IR"/>
        </w:rPr>
      </w:pP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lastRenderedPageBreak/>
        <w:pict>
          <v:shape id="Picture 66" o:spid="_x0000_s1134" type="#_x0000_t75" style="position:absolute;left:0;text-align:left;margin-left:-5.05pt;margin-top:152.7pt;width:160.9pt;height:213pt;z-index:25187635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UdjHDAAAA2wAAAA8AAABkcnMvZG93bnJldi54bWxEj0GLwjAUhO+C/yE8YS+i6XootRpFBGFB&#10;WFdX8fpsnm2xeSlNtPXfmwVhj8PMfMPMl52pxIMaV1pW8DmOQBBnVpecKzj+bkYJCOeRNVaWScGT&#10;HCwX/d4cU21b3tPj4HMRIOxSVFB4X6dSuqwgg25sa+LgXW1j0AfZ5FI32Aa4qeQkimJpsOSwUGBN&#10;64Ky2+FuFFR0tu3p+tM+t7v7xX1Ph5skIaU+Bt1qBsJT5//D7/aXVhDH8Pcl/AC5e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R2McMAAADbAAAADwAAAAAAAAAAAAAAAACf&#10;AgAAZHJzL2Rvd25yZXYueG1sUEsFBgAAAAAEAAQA9wAAAI8DAAAAAA==&#10;">
            <v:imagedata r:id="rId58" o:title=""/>
            <v:path arrowok="t"/>
          </v:shape>
        </w:pict>
      </w:r>
      <w:r w:rsidR="00456DC4" w:rsidRPr="00DA6EC6">
        <w:rPr>
          <w:rFonts w:cs="B Nazanin" w:hint="cs"/>
          <w:sz w:val="28"/>
          <w:szCs w:val="28"/>
          <w:rtl/>
          <w:lang w:bidi="fa-IR"/>
        </w:rPr>
        <w:t>از سالن ورودی، یک راهرو شیشه ای کشیده، در طول باغ داخلی حرکت کرده و به فضاهای رفاهی از جمله کافه تریا، فضای استراحت و آبدارخانه منتهی می شود. این فضاها به باغ داخلی که از عبور رهگذران مصون است و راهرو شیشه ای که به باغ داخلی دید دارد باز می شوند. این راهرو به سمت یک غذاخوری بیضی شکل با سازه شیشه ای منتهی می شود که مانند یک عمارت تقریبا مستقل با دید های متنوع به باغ عمل می کند. این پروژه با همکاری معماران جی.پی.لوک و سی.کروز طراحی شده است</w:t>
      </w:r>
      <w:r w:rsidR="00406CB8">
        <w:rPr>
          <w:rFonts w:cs="B Nazanin" w:hint="cs"/>
          <w:sz w:val="28"/>
          <w:szCs w:val="28"/>
          <w:rtl/>
          <w:lang w:bidi="fa-IR"/>
        </w:rPr>
        <w:t xml:space="preserve">. </w:t>
      </w:r>
      <w:r w:rsidR="00456DC4" w:rsidRPr="00DA6EC6">
        <w:rPr>
          <w:rFonts w:cs="B Nazanin" w:hint="cs"/>
          <w:sz w:val="28"/>
          <w:szCs w:val="28"/>
          <w:rtl/>
          <w:lang w:bidi="fa-IR"/>
        </w:rPr>
        <w:t xml:space="preserve"> </w:t>
      </w: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pict>
          <v:shape id="Picture 67" o:spid="_x0000_s1137" type="#_x0000_t75" style="position:absolute;left:0;text-align:left;margin-left:181.4pt;margin-top:6.75pt;width:246.55pt;height:135.4pt;z-index:2518753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lO2/FAAAA2wAAAA8AAABkcnMvZG93bnJldi54bWxEj91qwkAUhO8F32E5Qm+kbuqFaaOrSFEI&#10;1ItGfYBD9pikzZ6N2TU/b98tFHo5zMw3zGY3mFp01LrKsoKXRQSCOLe64kLB9XJ8fgXhPLLG2jIp&#10;GMnBbjudbDDRtueMurMvRICwS1BB6X2TSOnykgy6hW2Ig3ezrUEfZFtI3WIf4KaWyyhaSYMVh4US&#10;G3ovKf8+P4yCNPts7h1+vc1POj4d8/Fg0o+DUk+zYb8G4Wnw/+G/dqoVrGL4/RJ+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JTtvxQAAANsAAAAPAAAAAAAAAAAAAAAA&#10;AJ8CAABkcnMvZG93bnJldi54bWxQSwUGAAAAAAQABAD3AAAAkQMAAAAA&#10;">
            <v:imagedata r:id="rId59" o:title=""/>
            <v:path arrowok="t"/>
          </v:shape>
        </w:pict>
      </w: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BE2574" w:rsidRDefault="00456DC4" w:rsidP="00456DC4">
      <w:pPr>
        <w:bidi/>
        <w:spacing w:after="0" w:line="300" w:lineRule="auto"/>
        <w:jc w:val="lowKashida"/>
        <w:rPr>
          <w:rFonts w:cs="B Nazanin"/>
          <w:sz w:val="16"/>
          <w:szCs w:val="16"/>
          <w:rtl/>
          <w:lang w:bidi="fa-IR"/>
        </w:rPr>
      </w:pPr>
    </w:p>
    <w:p w:rsidR="00BE2574" w:rsidRPr="00DA6EC6" w:rsidRDefault="00BE2574" w:rsidP="00BE2574">
      <w:pPr>
        <w:bidi/>
        <w:spacing w:after="0" w:line="300" w:lineRule="auto"/>
        <w:rPr>
          <w:rFonts w:cs="B Nazanin"/>
          <w:sz w:val="28"/>
          <w:szCs w:val="28"/>
          <w:rtl/>
        </w:rPr>
      </w:pPr>
      <w:r w:rsidRPr="00BE2574">
        <w:rPr>
          <w:rFonts w:cs="B Nazanin" w:hint="cs"/>
          <w:b/>
          <w:bCs/>
          <w:sz w:val="20"/>
          <w:szCs w:val="20"/>
          <w:rtl/>
          <w:lang w:bidi="fa-IR"/>
        </w:rPr>
        <w:t>تصویر 4-38: نمای خارجی (آرین مستعدی، 1388: 112)</w:t>
      </w:r>
    </w:p>
    <w:p w:rsidR="00456DC4" w:rsidRPr="00BE2574" w:rsidRDefault="00456DC4" w:rsidP="00456DC4">
      <w:pPr>
        <w:bidi/>
        <w:spacing w:after="0" w:line="300" w:lineRule="auto"/>
        <w:jc w:val="lowKashida"/>
        <w:rPr>
          <w:rFonts w:cs="B Nazanin"/>
          <w:sz w:val="30"/>
          <w:szCs w:val="30"/>
          <w:lang w:bidi="fa-IR"/>
        </w:rPr>
      </w:pPr>
    </w:p>
    <w:p w:rsidR="00BE2574" w:rsidRPr="00DA6EC6" w:rsidRDefault="00BE2574" w:rsidP="00BE2574">
      <w:pPr>
        <w:bidi/>
        <w:spacing w:after="0" w:line="300" w:lineRule="auto"/>
        <w:jc w:val="right"/>
        <w:rPr>
          <w:rFonts w:cs="B Nazanin"/>
          <w:sz w:val="28"/>
          <w:szCs w:val="28"/>
          <w:rtl/>
        </w:rPr>
      </w:pPr>
      <w:r w:rsidRPr="00BE2574">
        <w:rPr>
          <w:rFonts w:cs="B Nazanin" w:hint="cs"/>
          <w:b/>
          <w:bCs/>
          <w:sz w:val="20"/>
          <w:szCs w:val="20"/>
          <w:rtl/>
          <w:lang w:bidi="fa-IR"/>
        </w:rPr>
        <w:t>تصویر 4-39: فضای داخلی (آرین مستعدی، 1388: 112)</w:t>
      </w:r>
    </w:p>
    <w:p w:rsidR="00456DC4" w:rsidRPr="00DA6EC6" w:rsidRDefault="00456DC4" w:rsidP="00456DC4">
      <w:pPr>
        <w:bidi/>
        <w:spacing w:after="0" w:line="300" w:lineRule="auto"/>
        <w:jc w:val="lowKashida"/>
        <w:rPr>
          <w:rFonts w:cs="B Nazanin"/>
          <w:sz w:val="28"/>
          <w:szCs w:val="28"/>
          <w:lang w:bidi="fa-IR"/>
        </w:rPr>
      </w:pPr>
    </w:p>
    <w:p w:rsidR="00456DC4" w:rsidRPr="00DA6EC6" w:rsidRDefault="00456DC4" w:rsidP="00046342">
      <w:pPr>
        <w:bidi/>
        <w:spacing w:after="0" w:line="300" w:lineRule="auto"/>
        <w:jc w:val="lowKashida"/>
        <w:rPr>
          <w:rFonts w:cs="B Nazanin"/>
          <w:sz w:val="28"/>
          <w:szCs w:val="28"/>
          <w:rtl/>
          <w:lang w:bidi="fa-IR"/>
        </w:rPr>
      </w:pPr>
      <w:r w:rsidRPr="00DA6EC6">
        <w:rPr>
          <w:rFonts w:cs="B Nazanin" w:hint="cs"/>
          <w:sz w:val="28"/>
          <w:szCs w:val="28"/>
          <w:rtl/>
          <w:lang w:bidi="fa-IR"/>
        </w:rPr>
        <w:t>دو بال بیمارستان در برابر ناظری که له هال وارد می شود گسترده شده و فضاهای بازی که به باغ داخلی دید دارند را به نمایش می گذارند. مصالح و رنگ های به کار رفته در داخل ساختمان به تشخیص فضاها و کاربری‏های مختلف کمک می کند.</w:t>
      </w: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pict>
          <v:group id="_x0000_s1252" style="position:absolute;left:0;text-align:left;margin-left:14.2pt;margin-top:2pt;width:374.15pt;height:155.75pt;z-index:251880448" coordorigin="1985,11495" coordsize="7483,3115">
            <v:shape id="Picture 68" o:spid="_x0000_s1140" type="#_x0000_t75" style="position:absolute;left:1985;top:11495;width:2283;height:31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au+nDAAAA2wAAAA8AAABkcnMvZG93bnJldi54bWxET01vgkAQvZv0P2ymSW+6lANR6mqktklr&#10;vGhJ2uOEHYHAziK7Bfz33UMTjy/ve72dTCsG6l1tWcHzIgJBXFhdc6kg/3qfL0E4j6yxtUwKbuRg&#10;u3mYrTHVduQTDWdfihDCLkUFlfddKqUrKjLoFrYjDtzF9gZ9gH0pdY9jCDetjKMokQZrDg0VdvRa&#10;UdGcf42CY/0Wn5ps9XPIM9T7/JB8Dt9XpZ4ep90LCE+Tv4v/3R9aQRLGhi/hB8jN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Jq76cMAAADbAAAADwAAAAAAAAAAAAAAAACf&#10;AgAAZHJzL2Rvd25yZXYueG1sUEsFBgAAAAAEAAQA9wAAAI8DAAAAAA==&#10;">
              <v:imagedata r:id="rId60" o:title=""/>
              <v:path arrowok="t"/>
            </v:shape>
            <v:shape id="Picture 69" o:spid="_x0000_s1141" type="#_x0000_t75" style="position:absolute;left:5560;top:11495;width:1396;height:3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D1xzCAAAA2wAAAA8AAABkcnMvZG93bnJldi54bWxEj09rAjEUxO8Fv0N4greatIdFV6NI0VLw&#10;5L+Dt+fmubu4eVmS1F2/vREKPQ4z8xtmvuxtI+7kQ+1Yw8dYgSAunKm51HA8bN4nIEJENtg4Jg0P&#10;CrBcDN7mmBvX8Y7u+1iKBOGQo4YqxjaXMhQVWQxj1xIn7+q8xZikL6Xx2CW4beSnUpm0WHNaqLCl&#10;r4qK2/7Xaliry7YrszD5Xven80ptvInstR4N+9UMRKQ+/of/2j9GQzaF15f0A+Ti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A9ccwgAAANsAAAAPAAAAAAAAAAAAAAAAAJ8C&#10;AABkcnMvZG93bnJldi54bWxQSwUGAAAAAAQABAD3AAAAjgMAAAAA&#10;">
              <v:imagedata r:id="rId61" o:title=""/>
              <v:path arrowok="t"/>
            </v:shape>
            <v:shape id="Picture 70" o:spid="_x0000_s1142" type="#_x0000_t75" style="position:absolute;left:8233;top:11495;width:1235;height:3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IrNa8AAAA2wAAAA8AAABkcnMvZG93bnJldi54bWxET8kKwjAQvQv+QxjBm6YqLlSjiCJ4dDt4&#10;HJqxrTaT0sS2/r05CB4fb19tWlOImiqXW1YwGkYgiBOrc04V3K6HwQKE88gaC8uk4EMONutuZ4Wx&#10;tg2fqb74VIQQdjEqyLwvYyldkpFBN7QlceAetjLoA6xSqStsQrgp5DiKZtJgzqEhw5J2GSWvy9so&#10;mOSNdsfy+aj3Zq8/02d6us8apfq9drsE4an1f/HPfdQK5mF9+BJ+gFx/A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OCKzWvAAAANsAAAAPAAAAAAAAAAAAAAAAAJ8CAABkcnMv&#10;ZG93bnJldi54bWxQSwUGAAAAAAQABAD3AAAAiAMAAAAA&#10;">
              <v:imagedata r:id="rId62" o:title=""/>
              <v:path arrowok="t"/>
            </v:shape>
          </v:group>
        </w:pict>
      </w: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Default="00456DC4" w:rsidP="00456DC4">
      <w:pPr>
        <w:bidi/>
        <w:spacing w:after="0" w:line="300" w:lineRule="auto"/>
        <w:jc w:val="lowKashida"/>
        <w:rPr>
          <w:rFonts w:cs="B Nazanin"/>
          <w:sz w:val="28"/>
          <w:szCs w:val="28"/>
          <w:rtl/>
          <w:lang w:bidi="fa-IR"/>
        </w:rPr>
      </w:pPr>
    </w:p>
    <w:p w:rsidR="00BE2574" w:rsidRPr="00DA6EC6" w:rsidRDefault="00BE2574" w:rsidP="00BE2574">
      <w:pPr>
        <w:bidi/>
        <w:spacing w:after="0" w:line="300" w:lineRule="auto"/>
        <w:jc w:val="center"/>
        <w:rPr>
          <w:rFonts w:cs="B Nazanin"/>
          <w:sz w:val="28"/>
          <w:szCs w:val="28"/>
          <w:rtl/>
        </w:rPr>
      </w:pPr>
      <w:r w:rsidRPr="007B2A1D">
        <w:rPr>
          <w:rFonts w:cs="B Nazanin" w:hint="cs"/>
          <w:b/>
          <w:bCs/>
          <w:rtl/>
          <w:lang w:bidi="fa-IR"/>
        </w:rPr>
        <w:t>تصویر 4-</w:t>
      </w:r>
      <w:r>
        <w:rPr>
          <w:rFonts w:cs="B Nazanin" w:hint="cs"/>
          <w:b/>
          <w:bCs/>
          <w:rtl/>
          <w:lang w:bidi="fa-IR"/>
        </w:rPr>
        <w:t>40</w:t>
      </w:r>
      <w:r w:rsidRPr="007B2A1D">
        <w:rPr>
          <w:rFonts w:cs="B Nazanin" w:hint="cs"/>
          <w:b/>
          <w:bCs/>
          <w:rtl/>
          <w:lang w:bidi="fa-IR"/>
        </w:rPr>
        <w:t xml:space="preserve">: </w:t>
      </w:r>
      <w:r>
        <w:rPr>
          <w:rFonts w:cs="B Nazanin" w:hint="cs"/>
          <w:b/>
          <w:bCs/>
          <w:rtl/>
          <w:lang w:bidi="fa-IR"/>
        </w:rPr>
        <w:t>فضای داخلی</w:t>
      </w:r>
      <w:r w:rsidRPr="007B2A1D">
        <w:rPr>
          <w:rFonts w:cs="B Nazanin" w:hint="cs"/>
          <w:b/>
          <w:bCs/>
          <w:rtl/>
          <w:lang w:bidi="fa-IR"/>
        </w:rPr>
        <w:t xml:space="preserve"> (آرین مستعدی، 1388: </w:t>
      </w:r>
      <w:r>
        <w:rPr>
          <w:rFonts w:cs="B Nazanin" w:hint="cs"/>
          <w:b/>
          <w:bCs/>
          <w:rtl/>
          <w:lang w:bidi="fa-IR"/>
        </w:rPr>
        <w:t>114</w:t>
      </w:r>
      <w:r w:rsidRPr="007B2A1D">
        <w:rPr>
          <w:rFonts w:cs="B Nazanin" w:hint="cs"/>
          <w:b/>
          <w:bCs/>
          <w:rtl/>
          <w:lang w:bidi="fa-IR"/>
        </w:rPr>
        <w:t>)</w:t>
      </w: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lastRenderedPageBreak/>
        <w:pict>
          <v:shape id="Picture 73" o:spid="_x0000_s1150" type="#_x0000_t75" style="position:absolute;left:0;text-align:left;margin-left:280.5pt;margin-top:51.5pt;width:97.2pt;height:253.45pt;z-index:2518855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o7OTFAAAA2wAAAA8AAABkcnMvZG93bnJldi54bWxEj0FrwkAUhO+C/2F5Qm9mo6U2TV1DCBS8&#10;KNS0pcdH9pnEZt+G7Fbjv+8WBI/DzHzDrLPRdOJMg2stK1hEMQjiyuqWawUf5ds8AeE8ssbOMim4&#10;koNsM52sMdX2wu90PvhaBAi7FBU03veplK5qyKCLbE8cvKMdDPogh1rqAS8Bbjq5jOOVNNhyWGiw&#10;p6Kh6ufwaxQ4Lo68/9yfTuVXntDTy3X3HRdKPczG/BWEp9Hfw7f2Vit4foT/L+EHyM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OzkxQAAANsAAAAPAAAAAAAAAAAAAAAA&#10;AJ8CAABkcnMvZG93bnJldi54bWxQSwUGAAAAAAQABAD3AAAAkQMAAAAA&#10;">
            <v:imagedata r:id="rId63" o:title=""/>
            <v:path arrowok="t"/>
          </v:shape>
        </w:pict>
      </w:r>
      <w:r>
        <w:rPr>
          <w:rFonts w:cs="B Nazanin"/>
          <w:noProof/>
          <w:sz w:val="28"/>
          <w:szCs w:val="28"/>
          <w:rtl/>
        </w:rPr>
        <w:pict>
          <v:shape id="Picture 71" o:spid="_x0000_s1146" type="#_x0000_t75" style="position:absolute;left:0;text-align:left;margin-left:-36.25pt;margin-top:51.5pt;width:290.25pt;height:106.05pt;z-index:2518835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VaC/GAAAA2wAAAA8AAABkcnMvZG93bnJldi54bWxEj0FrwkAUhO8F/8PyhF5K3Riklugm2DYF&#10;QSlopedH9pkEs29jdmviv3eFQo/DzHzDLLPBNOJCnastK5hOIhDEhdU1lwoO35/PryCcR9bYWCYF&#10;V3KQpaOHJSba9ryjy96XIkDYJaig8r5NpHRFRQbdxLbEwTvazqAPsiul7rAPcNPIOIpepMGaw0KF&#10;Lb1XVJz2v0bBdvbR1+31a/u2WceHs85/zk+5UepxPKwWIDwN/j/8115rBfMp3L+EHyDT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pVoL8YAAADbAAAADwAAAAAAAAAAAAAA&#10;AACfAgAAZHJzL2Rvd25yZXYueG1sUEsFBgAAAAAEAAQA9wAAAJIDAAAAAA==&#10;">
            <v:imagedata r:id="rId64" o:title=""/>
            <v:path arrowok="t"/>
          </v:shape>
        </w:pict>
      </w:r>
      <w:r w:rsidR="00456DC4" w:rsidRPr="00DA6EC6">
        <w:rPr>
          <w:rFonts w:cs="B Nazanin" w:hint="cs"/>
          <w:sz w:val="28"/>
          <w:szCs w:val="28"/>
          <w:rtl/>
          <w:lang w:bidi="fa-IR"/>
        </w:rPr>
        <w:t>تقابل چیدمانی احجام داخلی یک نورگیری طبیعی فوق العاده را برای فضاهای مختلف میسر می سازد بدون اینکه از محرومیت فضاهای درمانی بکاهد.</w:t>
      </w: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BE2574" w:rsidRPr="00DA6EC6" w:rsidRDefault="00BE2574" w:rsidP="00BE2574">
      <w:pPr>
        <w:bidi/>
        <w:spacing w:after="0" w:line="300" w:lineRule="auto"/>
        <w:jc w:val="right"/>
        <w:rPr>
          <w:rFonts w:cs="B Nazanin"/>
          <w:sz w:val="28"/>
          <w:szCs w:val="28"/>
          <w:rtl/>
        </w:rPr>
      </w:pPr>
      <w:r w:rsidRPr="007B2A1D">
        <w:rPr>
          <w:rFonts w:cs="B Nazanin" w:hint="cs"/>
          <w:b/>
          <w:bCs/>
          <w:rtl/>
          <w:lang w:bidi="fa-IR"/>
        </w:rPr>
        <w:t>تصویر 4-</w:t>
      </w:r>
      <w:r>
        <w:rPr>
          <w:rFonts w:cs="B Nazanin" w:hint="cs"/>
          <w:b/>
          <w:bCs/>
          <w:rtl/>
          <w:lang w:bidi="fa-IR"/>
        </w:rPr>
        <w:t>41</w:t>
      </w:r>
      <w:r w:rsidRPr="007B2A1D">
        <w:rPr>
          <w:rFonts w:cs="B Nazanin" w:hint="cs"/>
          <w:b/>
          <w:bCs/>
          <w:rtl/>
          <w:lang w:bidi="fa-IR"/>
        </w:rPr>
        <w:t xml:space="preserve">: </w:t>
      </w:r>
      <w:r>
        <w:rPr>
          <w:rFonts w:cs="B Nazanin" w:hint="cs"/>
          <w:b/>
          <w:bCs/>
          <w:rtl/>
          <w:lang w:bidi="fa-IR"/>
        </w:rPr>
        <w:t>فضای داخلی راهروها</w:t>
      </w:r>
      <w:r w:rsidRPr="007B2A1D">
        <w:rPr>
          <w:rFonts w:cs="B Nazanin" w:hint="cs"/>
          <w:b/>
          <w:bCs/>
          <w:rtl/>
          <w:lang w:bidi="fa-IR"/>
        </w:rPr>
        <w:t xml:space="preserve"> (آرین مستعدی، 1388: </w:t>
      </w:r>
      <w:r>
        <w:rPr>
          <w:rFonts w:cs="B Nazanin" w:hint="cs"/>
          <w:b/>
          <w:bCs/>
          <w:rtl/>
          <w:lang w:bidi="fa-IR"/>
        </w:rPr>
        <w:t>115</w:t>
      </w:r>
      <w:r w:rsidRPr="007B2A1D">
        <w:rPr>
          <w:rFonts w:cs="B Nazanin" w:hint="cs"/>
          <w:b/>
          <w:bCs/>
          <w:rtl/>
          <w:lang w:bidi="fa-IR"/>
        </w:rPr>
        <w:t>)</w:t>
      </w:r>
    </w:p>
    <w:p w:rsidR="00456DC4" w:rsidRPr="00DA6EC6" w:rsidRDefault="00263D5D" w:rsidP="00456DC4">
      <w:pPr>
        <w:bidi/>
        <w:spacing w:after="0" w:line="300" w:lineRule="auto"/>
        <w:jc w:val="lowKashida"/>
        <w:rPr>
          <w:rFonts w:cs="B Nazanin"/>
          <w:sz w:val="28"/>
          <w:szCs w:val="28"/>
          <w:rtl/>
          <w:lang w:bidi="fa-IR"/>
        </w:rPr>
      </w:pPr>
      <w:r>
        <w:rPr>
          <w:rFonts w:cs="B Nazanin"/>
          <w:noProof/>
          <w:sz w:val="28"/>
          <w:szCs w:val="28"/>
          <w:rtl/>
        </w:rPr>
        <w:pict>
          <v:shape id="Picture 72" o:spid="_x0000_s1149" type="#_x0000_t75" style="position:absolute;left:0;text-align:left;margin-left:-36.25pt;margin-top:20.15pt;width:291.55pt;height:184.1pt;z-index:2518845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tl3DAAAA2wAAAA8AAABkcnMvZG93bnJldi54bWxEj9FqAjEURN8L/YdwBd9qViutrEYpSsEH&#10;pWr9gMvmuhvc3KxJ1NWvN0Khj8PMnGEms9bW4kI+GMcK+r0MBHHhtOFSwf73+20EIkRkjbVjUnCj&#10;ALPp68sEc+2uvKXLLpYiQTjkqKCKscmlDEVFFkPPNcTJOzhvMSbpS6k9XhPc1nKQZR/SouG0UGFD&#10;84qK4+5sFSw2/hSxPtrVNlsbUzbD+8/7UKlup/0ag4jUxv/wX3upFXwO4Pkl/QA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u2XcMAAADbAAAADwAAAAAAAAAAAAAAAACf&#10;AgAAZHJzL2Rvd25yZXYueG1sUEsFBgAAAAAEAAQA9wAAAI8DAAAAAA==&#10;">
            <v:imagedata r:id="rId65" o:title=""/>
            <v:path arrowok="t"/>
          </v:shape>
        </w:pict>
      </w: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456DC4" w:rsidRPr="00DA6EC6" w:rsidRDefault="00456DC4" w:rsidP="00456DC4">
      <w:pPr>
        <w:bidi/>
        <w:spacing w:after="0" w:line="300" w:lineRule="auto"/>
        <w:jc w:val="lowKashida"/>
        <w:rPr>
          <w:rFonts w:cs="B Nazanin"/>
          <w:sz w:val="28"/>
          <w:szCs w:val="28"/>
          <w:rtl/>
          <w:lang w:bidi="fa-IR"/>
        </w:rPr>
      </w:pPr>
    </w:p>
    <w:p w:rsidR="00BE2574" w:rsidRPr="00DA6EC6" w:rsidRDefault="00BE2574" w:rsidP="00BE2574">
      <w:pPr>
        <w:bidi/>
        <w:spacing w:after="0" w:line="300" w:lineRule="auto"/>
        <w:jc w:val="right"/>
        <w:rPr>
          <w:rFonts w:cs="B Nazanin"/>
          <w:sz w:val="28"/>
          <w:szCs w:val="28"/>
          <w:rtl/>
        </w:rPr>
      </w:pPr>
      <w:r w:rsidRPr="007B2A1D">
        <w:rPr>
          <w:rFonts w:cs="B Nazanin" w:hint="cs"/>
          <w:b/>
          <w:bCs/>
          <w:rtl/>
          <w:lang w:bidi="fa-IR"/>
        </w:rPr>
        <w:t>تصویر 4-</w:t>
      </w:r>
      <w:r>
        <w:rPr>
          <w:rFonts w:cs="B Nazanin" w:hint="cs"/>
          <w:b/>
          <w:bCs/>
          <w:rtl/>
          <w:lang w:bidi="fa-IR"/>
        </w:rPr>
        <w:t>42</w:t>
      </w:r>
      <w:r w:rsidRPr="007B2A1D">
        <w:rPr>
          <w:rFonts w:cs="B Nazanin" w:hint="cs"/>
          <w:b/>
          <w:bCs/>
          <w:rtl/>
          <w:lang w:bidi="fa-IR"/>
        </w:rPr>
        <w:t xml:space="preserve">: </w:t>
      </w:r>
      <w:r>
        <w:rPr>
          <w:rFonts w:cs="B Nazanin" w:hint="cs"/>
          <w:b/>
          <w:bCs/>
          <w:rtl/>
          <w:lang w:bidi="fa-IR"/>
        </w:rPr>
        <w:t>فضای داخلی سالن‏ها</w:t>
      </w:r>
      <w:r w:rsidRPr="007B2A1D">
        <w:rPr>
          <w:rFonts w:cs="B Nazanin" w:hint="cs"/>
          <w:b/>
          <w:bCs/>
          <w:rtl/>
          <w:lang w:bidi="fa-IR"/>
        </w:rPr>
        <w:t xml:space="preserve"> (آرین مستعدی، 1388: </w:t>
      </w:r>
      <w:r>
        <w:rPr>
          <w:rFonts w:cs="B Nazanin" w:hint="cs"/>
          <w:b/>
          <w:bCs/>
          <w:rtl/>
          <w:lang w:bidi="fa-IR"/>
        </w:rPr>
        <w:t>116</w:t>
      </w:r>
      <w:r w:rsidRPr="007B2A1D">
        <w:rPr>
          <w:rFonts w:cs="B Nazanin" w:hint="cs"/>
          <w:b/>
          <w:bCs/>
          <w:rtl/>
          <w:lang w:bidi="fa-IR"/>
        </w:rPr>
        <w:t>)</w:t>
      </w:r>
    </w:p>
    <w:p w:rsidR="00456DC4" w:rsidRDefault="00456DC4" w:rsidP="00456DC4">
      <w:pPr>
        <w:bidi/>
        <w:spacing w:after="0" w:line="300" w:lineRule="auto"/>
        <w:jc w:val="lowKashida"/>
        <w:rPr>
          <w:rFonts w:cs="B Nazanin"/>
          <w:sz w:val="28"/>
          <w:szCs w:val="28"/>
          <w:rtl/>
          <w:lang w:bidi="fa-IR"/>
        </w:rPr>
      </w:pPr>
    </w:p>
    <w:p w:rsidR="00456DC4" w:rsidRPr="00046342" w:rsidRDefault="00735C40" w:rsidP="004D6371">
      <w:pPr>
        <w:pStyle w:val="Heading2"/>
        <w:bidi/>
        <w:rPr>
          <w:rFonts w:cs="B Nazanin"/>
          <w:color w:val="auto"/>
          <w:sz w:val="36"/>
          <w:szCs w:val="36"/>
          <w:rtl/>
        </w:rPr>
      </w:pPr>
      <w:bookmarkStart w:id="79" w:name="_Toc380903804"/>
      <w:r w:rsidRPr="00046342">
        <w:rPr>
          <w:rFonts w:cs="B Nazanin" w:hint="cs"/>
          <w:color w:val="auto"/>
          <w:sz w:val="36"/>
          <w:szCs w:val="36"/>
          <w:rtl/>
        </w:rPr>
        <w:t xml:space="preserve">4-4- </w:t>
      </w:r>
      <w:r w:rsidR="00456DC4" w:rsidRPr="00046342">
        <w:rPr>
          <w:rFonts w:cs="B Nazanin" w:hint="cs"/>
          <w:color w:val="auto"/>
          <w:sz w:val="36"/>
          <w:szCs w:val="36"/>
          <w:rtl/>
        </w:rPr>
        <w:t>برنامه فیزیکی:</w:t>
      </w:r>
      <w:bookmarkEnd w:id="79"/>
    </w:p>
    <w:p w:rsidR="00046342" w:rsidRPr="00046342" w:rsidRDefault="00046342" w:rsidP="00456DC4">
      <w:pPr>
        <w:bidi/>
        <w:spacing w:after="0" w:line="300" w:lineRule="auto"/>
        <w:jc w:val="lowKashida"/>
        <w:rPr>
          <w:rFonts w:cs="B Nazanin"/>
          <w:sz w:val="18"/>
          <w:szCs w:val="18"/>
          <w:rtl/>
          <w:lang w:bidi="fa-IR"/>
        </w:rPr>
      </w:pPr>
    </w:p>
    <w:p w:rsidR="00456DC4" w:rsidRDefault="00456DC4" w:rsidP="00046342">
      <w:pPr>
        <w:bidi/>
        <w:spacing w:after="0" w:line="300" w:lineRule="auto"/>
        <w:jc w:val="lowKashida"/>
        <w:rPr>
          <w:rFonts w:cs="B Nazanin"/>
          <w:sz w:val="28"/>
          <w:szCs w:val="28"/>
          <w:rtl/>
          <w:lang w:bidi="fa-IR"/>
        </w:rPr>
      </w:pPr>
      <w:r w:rsidRPr="00046342">
        <w:rPr>
          <w:rFonts w:cs="B Nazanin" w:hint="cs"/>
          <w:sz w:val="28"/>
          <w:szCs w:val="28"/>
          <w:rtl/>
          <w:lang w:bidi="fa-IR"/>
        </w:rPr>
        <w:t xml:space="preserve">والر (1991) امروزه با تعطیل شدن تدریجی بیمارستان‏های بزرگ، اکثر بیماران در بیمارستان‏های کوچک یا تیم‏های بهداشت روانی ـ اجتماعی در حال درمان هستند که با توجه به نمونه های موردی بررسی شده در این فصل می تواند اثباتی بر این ادعا باشد. در این تحقیق نیز یک مرکز درمانی کوچک طراحی گردیده است که با توجه به استاندارد های بیمارستانی وزرات بهداشت بیمارستانی با تعداد تخت (50 تا 150 عدد) بیمارستان کوچک نامیده می شود. با توجه به توضیحات ذکر شده و انتحاب دسته بیماری ها که در فصل دوم به آن اشاره کردیم طراحی یک مرکز درمانی با 60 تخت خواب انتخاب شد. با انتخاب دسته مشخصی از بیماری ها و فضاهای مورد نیاز که در فصل </w:t>
      </w:r>
      <w:r w:rsidRPr="00046342">
        <w:rPr>
          <w:rFonts w:cs="B Nazanin" w:hint="cs"/>
          <w:sz w:val="28"/>
          <w:szCs w:val="28"/>
          <w:rtl/>
          <w:lang w:bidi="fa-IR"/>
        </w:rPr>
        <w:lastRenderedPageBreak/>
        <w:t xml:space="preserve">سوم به آن اشاره کردیم </w:t>
      </w:r>
      <w:r w:rsidR="00B824E1" w:rsidRPr="00046342">
        <w:rPr>
          <w:rFonts w:cs="B Nazanin" w:hint="cs"/>
          <w:sz w:val="28"/>
          <w:szCs w:val="28"/>
          <w:rtl/>
          <w:lang w:bidi="fa-IR"/>
        </w:rPr>
        <w:t>برای این مرکز درمانی عرصه ها و ب</w:t>
      </w:r>
      <w:r w:rsidRPr="00046342">
        <w:rPr>
          <w:rFonts w:cs="B Nazanin" w:hint="cs"/>
          <w:sz w:val="28"/>
          <w:szCs w:val="28"/>
          <w:rtl/>
          <w:lang w:bidi="fa-IR"/>
        </w:rPr>
        <w:t>خش های مورد نیاز در جدول ( 4-1) جمع آوری و ذکر گردیده است.</w:t>
      </w:r>
    </w:p>
    <w:p w:rsidR="00DE1263" w:rsidRPr="00046342" w:rsidRDefault="008122B4" w:rsidP="00046342">
      <w:pPr>
        <w:bidi/>
        <w:spacing w:after="0" w:line="300" w:lineRule="auto"/>
        <w:jc w:val="center"/>
        <w:rPr>
          <w:rFonts w:cs="B Nazanin"/>
          <w:b/>
          <w:bCs/>
          <w:sz w:val="24"/>
          <w:szCs w:val="24"/>
          <w:rtl/>
          <w:lang w:bidi="fa-IR"/>
        </w:rPr>
      </w:pPr>
      <w:r w:rsidRPr="00046342">
        <w:rPr>
          <w:rFonts w:cs="B Nazanin" w:hint="cs"/>
          <w:b/>
          <w:bCs/>
          <w:sz w:val="24"/>
          <w:szCs w:val="24"/>
          <w:rtl/>
          <w:lang w:bidi="fa-IR"/>
        </w:rPr>
        <w:t>جدول 4-1- عرصه ها و بخش ها ( نگارنده )</w:t>
      </w:r>
    </w:p>
    <w:tbl>
      <w:tblPr>
        <w:tblStyle w:val="TableGrid"/>
        <w:bidiVisual/>
        <w:tblW w:w="0" w:type="auto"/>
        <w:tblInd w:w="813" w:type="dxa"/>
        <w:tblLook w:val="04A0" w:firstRow="1" w:lastRow="0" w:firstColumn="1" w:lastColumn="0" w:noHBand="0" w:noVBand="1"/>
      </w:tblPr>
      <w:tblGrid>
        <w:gridCol w:w="697"/>
        <w:gridCol w:w="2675"/>
        <w:gridCol w:w="3396"/>
      </w:tblGrid>
      <w:tr w:rsidR="00456DC4" w:rsidRPr="00DA6EC6" w:rsidTr="00046342">
        <w:tc>
          <w:tcPr>
            <w:tcW w:w="595"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ردیف</w:t>
            </w:r>
          </w:p>
        </w:tc>
        <w:tc>
          <w:tcPr>
            <w:tcW w:w="2675"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عرصه</w:t>
            </w:r>
          </w:p>
        </w:tc>
        <w:tc>
          <w:tcPr>
            <w:tcW w:w="3396"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بخش</w:t>
            </w:r>
          </w:p>
        </w:tc>
      </w:tr>
      <w:tr w:rsidR="00456DC4" w:rsidRPr="00DA6EC6" w:rsidTr="00046342">
        <w:tc>
          <w:tcPr>
            <w:tcW w:w="595" w:type="dxa"/>
            <w:vMerge w:val="restart"/>
            <w:shd w:val="clear" w:color="auto" w:fill="A6A6A6" w:themeFill="background1" w:themeFillShade="A6"/>
          </w:tcPr>
          <w:p w:rsidR="00456DC4" w:rsidRPr="00DA6EC6" w:rsidRDefault="00456DC4" w:rsidP="00440AD6">
            <w:pPr>
              <w:tabs>
                <w:tab w:val="center" w:pos="189"/>
              </w:tabs>
              <w:bidi/>
              <w:rPr>
                <w:rFonts w:cs="B Nazanin"/>
                <w:b/>
                <w:bCs/>
                <w:sz w:val="20"/>
                <w:szCs w:val="20"/>
                <w:rtl/>
                <w:lang w:bidi="fa-IR"/>
              </w:rPr>
            </w:pPr>
            <w:r w:rsidRPr="00DA6EC6">
              <w:rPr>
                <w:rFonts w:cs="B Nazanin"/>
                <w:b/>
                <w:bCs/>
                <w:sz w:val="20"/>
                <w:szCs w:val="20"/>
                <w:rtl/>
                <w:lang w:bidi="fa-IR"/>
              </w:rPr>
              <w:tab/>
            </w:r>
          </w:p>
          <w:p w:rsidR="00456DC4" w:rsidRPr="00DA6EC6" w:rsidRDefault="00456DC4" w:rsidP="00440AD6">
            <w:pPr>
              <w:tabs>
                <w:tab w:val="center" w:pos="189"/>
              </w:tabs>
              <w:bidi/>
              <w:jc w:val="center"/>
              <w:rPr>
                <w:rFonts w:cs="B Nazanin"/>
                <w:b/>
                <w:bCs/>
                <w:sz w:val="20"/>
                <w:szCs w:val="20"/>
                <w:rtl/>
                <w:lang w:bidi="fa-IR"/>
              </w:rPr>
            </w:pPr>
            <w:r w:rsidRPr="00DA6EC6">
              <w:rPr>
                <w:rFonts w:cs="B Nazanin" w:hint="cs"/>
                <w:b/>
                <w:bCs/>
                <w:sz w:val="20"/>
                <w:szCs w:val="20"/>
                <w:rtl/>
                <w:lang w:bidi="fa-IR"/>
              </w:rPr>
              <w:t>1</w:t>
            </w:r>
          </w:p>
        </w:tc>
        <w:tc>
          <w:tcPr>
            <w:tcW w:w="2675" w:type="dxa"/>
            <w:vMerge w:val="restart"/>
            <w:shd w:val="clear" w:color="auto" w:fill="D9D9D9" w:themeFill="background1" w:themeFillShade="D9"/>
          </w:tcPr>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سرسرای</w:t>
            </w:r>
            <w:r w:rsidR="00B16365" w:rsidRPr="00DA6EC6">
              <w:rPr>
                <w:rFonts w:cs="B Nazanin" w:hint="cs"/>
                <w:b/>
                <w:bCs/>
                <w:sz w:val="18"/>
                <w:szCs w:val="18"/>
                <w:rtl/>
                <w:lang w:bidi="fa-IR"/>
              </w:rPr>
              <w:t xml:space="preserve"> </w:t>
            </w:r>
            <w:r w:rsidRPr="00DA6EC6">
              <w:rPr>
                <w:rFonts w:cs="B Nazanin" w:hint="cs"/>
                <w:b/>
                <w:bCs/>
                <w:sz w:val="18"/>
                <w:szCs w:val="18"/>
                <w:rtl/>
                <w:lang w:bidi="fa-IR"/>
              </w:rPr>
              <w:t>اصلی</w:t>
            </w: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بخش</w:t>
            </w:r>
            <w:r w:rsidR="00C451FB" w:rsidRPr="00DA6EC6">
              <w:rPr>
                <w:rFonts w:cs="B Nazanin" w:hint="cs"/>
                <w:sz w:val="18"/>
                <w:szCs w:val="18"/>
                <w:rtl/>
                <w:lang w:bidi="fa-IR"/>
              </w:rPr>
              <w:t xml:space="preserve"> </w:t>
            </w:r>
            <w:r w:rsidRPr="00DA6EC6">
              <w:rPr>
                <w:rFonts w:cs="B Nazanin" w:hint="cs"/>
                <w:sz w:val="18"/>
                <w:szCs w:val="18"/>
                <w:rtl/>
                <w:lang w:bidi="fa-IR"/>
              </w:rPr>
              <w:t>پرسنلی</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بخش</w:t>
            </w:r>
            <w:r w:rsidR="00C451FB" w:rsidRPr="00DA6EC6">
              <w:rPr>
                <w:rFonts w:cs="B Nazanin" w:hint="cs"/>
                <w:sz w:val="18"/>
                <w:szCs w:val="18"/>
                <w:rtl/>
                <w:lang w:bidi="fa-IR"/>
              </w:rPr>
              <w:t xml:space="preserve"> </w:t>
            </w:r>
            <w:r w:rsidRPr="00DA6EC6">
              <w:rPr>
                <w:rFonts w:cs="B Nazanin" w:hint="cs"/>
                <w:sz w:val="18"/>
                <w:szCs w:val="18"/>
                <w:rtl/>
                <w:lang w:bidi="fa-IR"/>
              </w:rPr>
              <w:t>حضور</w:t>
            </w:r>
            <w:r w:rsidR="00C451FB" w:rsidRPr="00DA6EC6">
              <w:rPr>
                <w:rFonts w:cs="B Nazanin" w:hint="cs"/>
                <w:sz w:val="18"/>
                <w:szCs w:val="18"/>
                <w:rtl/>
                <w:lang w:bidi="fa-IR"/>
              </w:rPr>
              <w:t xml:space="preserve"> </w:t>
            </w:r>
            <w:r w:rsidRPr="00DA6EC6">
              <w:rPr>
                <w:rFonts w:cs="B Nazanin" w:hint="cs"/>
                <w:sz w:val="18"/>
                <w:szCs w:val="18"/>
                <w:rtl/>
                <w:lang w:bidi="fa-IR"/>
              </w:rPr>
              <w:t>بیمار</w:t>
            </w:r>
            <w:r w:rsidR="00C451FB" w:rsidRPr="00DA6EC6">
              <w:rPr>
                <w:rFonts w:cs="B Nazanin" w:hint="cs"/>
                <w:sz w:val="18"/>
                <w:szCs w:val="18"/>
                <w:rtl/>
                <w:lang w:bidi="fa-IR"/>
              </w:rPr>
              <w:t xml:space="preserve"> </w:t>
            </w:r>
            <w:r w:rsidRPr="00DA6EC6">
              <w:rPr>
                <w:rFonts w:cs="B Nazanin" w:hint="cs"/>
                <w:sz w:val="18"/>
                <w:szCs w:val="18"/>
                <w:rtl/>
                <w:lang w:bidi="fa-IR"/>
              </w:rPr>
              <w:t>و</w:t>
            </w:r>
            <w:r w:rsidR="00C451FB" w:rsidRPr="00DA6EC6">
              <w:rPr>
                <w:rFonts w:cs="B Nazanin" w:hint="cs"/>
                <w:sz w:val="18"/>
                <w:szCs w:val="18"/>
                <w:rtl/>
                <w:lang w:bidi="fa-IR"/>
              </w:rPr>
              <w:t xml:space="preserve"> </w:t>
            </w:r>
            <w:r w:rsidRPr="00DA6EC6">
              <w:rPr>
                <w:rFonts w:cs="B Nazanin" w:hint="cs"/>
                <w:sz w:val="18"/>
                <w:szCs w:val="18"/>
                <w:rtl/>
                <w:lang w:bidi="fa-IR"/>
              </w:rPr>
              <w:t>همراه</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بخش</w:t>
            </w:r>
            <w:r w:rsidR="00C451FB" w:rsidRPr="00DA6EC6">
              <w:rPr>
                <w:rFonts w:cs="B Nazanin" w:hint="cs"/>
                <w:sz w:val="18"/>
                <w:szCs w:val="18"/>
                <w:rtl/>
                <w:lang w:bidi="fa-IR"/>
              </w:rPr>
              <w:t xml:space="preserve"> </w:t>
            </w:r>
            <w:r w:rsidRPr="00DA6EC6">
              <w:rPr>
                <w:rFonts w:cs="B Nazanin" w:hint="cs"/>
                <w:sz w:val="18"/>
                <w:szCs w:val="18"/>
                <w:rtl/>
                <w:lang w:bidi="fa-IR"/>
              </w:rPr>
              <w:t>خدمات</w:t>
            </w:r>
            <w:r w:rsidR="00C451FB" w:rsidRPr="00DA6EC6">
              <w:rPr>
                <w:rFonts w:cs="B Nazanin" w:hint="cs"/>
                <w:sz w:val="18"/>
                <w:szCs w:val="18"/>
                <w:rtl/>
                <w:lang w:bidi="fa-IR"/>
              </w:rPr>
              <w:t xml:space="preserve"> </w:t>
            </w:r>
            <w:r w:rsidRPr="00DA6EC6">
              <w:rPr>
                <w:rFonts w:cs="B Nazanin" w:hint="cs"/>
                <w:sz w:val="18"/>
                <w:szCs w:val="18"/>
                <w:rtl/>
                <w:lang w:bidi="fa-IR"/>
              </w:rPr>
              <w:t>رفاهی</w:t>
            </w:r>
            <w:r w:rsidR="00C451FB" w:rsidRPr="00DA6EC6">
              <w:rPr>
                <w:rFonts w:cs="B Nazanin" w:hint="cs"/>
                <w:sz w:val="18"/>
                <w:szCs w:val="18"/>
                <w:rtl/>
                <w:lang w:bidi="fa-IR"/>
              </w:rPr>
              <w:t xml:space="preserve"> </w:t>
            </w:r>
            <w:r w:rsidRPr="00DA6EC6">
              <w:rPr>
                <w:rFonts w:cs="B Nazanin" w:hint="cs"/>
                <w:sz w:val="18"/>
                <w:szCs w:val="18"/>
                <w:rtl/>
                <w:lang w:bidi="fa-IR"/>
              </w:rPr>
              <w:t>بیمار</w:t>
            </w:r>
            <w:r w:rsidR="00C451FB" w:rsidRPr="00DA6EC6">
              <w:rPr>
                <w:rFonts w:cs="B Nazanin" w:hint="cs"/>
                <w:sz w:val="18"/>
                <w:szCs w:val="18"/>
                <w:rtl/>
                <w:lang w:bidi="fa-IR"/>
              </w:rPr>
              <w:t xml:space="preserve"> </w:t>
            </w:r>
            <w:r w:rsidRPr="00DA6EC6">
              <w:rPr>
                <w:rFonts w:cs="B Nazanin" w:hint="cs"/>
                <w:sz w:val="18"/>
                <w:szCs w:val="18"/>
                <w:rtl/>
                <w:lang w:bidi="fa-IR"/>
              </w:rPr>
              <w:t>و</w:t>
            </w:r>
            <w:r w:rsidR="00C451FB" w:rsidRPr="00DA6EC6">
              <w:rPr>
                <w:rFonts w:cs="B Nazanin" w:hint="cs"/>
                <w:sz w:val="18"/>
                <w:szCs w:val="18"/>
                <w:rtl/>
                <w:lang w:bidi="fa-IR"/>
              </w:rPr>
              <w:t xml:space="preserve"> </w:t>
            </w:r>
            <w:r w:rsidRPr="00DA6EC6">
              <w:rPr>
                <w:rFonts w:cs="B Nazanin" w:hint="cs"/>
                <w:sz w:val="18"/>
                <w:szCs w:val="18"/>
                <w:rtl/>
                <w:lang w:bidi="fa-IR"/>
              </w:rPr>
              <w:t>همراه</w:t>
            </w:r>
          </w:p>
        </w:tc>
      </w:tr>
      <w:tr w:rsidR="00456DC4" w:rsidRPr="00DA6EC6" w:rsidTr="00046342">
        <w:tc>
          <w:tcPr>
            <w:tcW w:w="595" w:type="dxa"/>
            <w:vMerge w:val="restart"/>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2</w:t>
            </w:r>
          </w:p>
        </w:tc>
        <w:tc>
          <w:tcPr>
            <w:tcW w:w="2675" w:type="dxa"/>
            <w:vMerge w:val="restart"/>
            <w:shd w:val="clear" w:color="auto" w:fill="D9D9D9" w:themeFill="background1" w:themeFillShade="D9"/>
          </w:tcPr>
          <w:p w:rsidR="00456DC4" w:rsidRPr="00DA6EC6" w:rsidRDefault="00456DC4" w:rsidP="00440AD6">
            <w:pPr>
              <w:tabs>
                <w:tab w:val="left" w:pos="768"/>
                <w:tab w:val="center" w:pos="1229"/>
              </w:tabs>
              <w:bidi/>
              <w:rPr>
                <w:rFonts w:cs="B Nazanin"/>
                <w:b/>
                <w:bCs/>
                <w:sz w:val="18"/>
                <w:szCs w:val="18"/>
                <w:rtl/>
                <w:lang w:bidi="fa-IR"/>
              </w:rPr>
            </w:pPr>
            <w:r w:rsidRPr="00DA6EC6">
              <w:rPr>
                <w:rFonts w:cs="B Nazanin"/>
                <w:b/>
                <w:bCs/>
                <w:sz w:val="18"/>
                <w:szCs w:val="18"/>
                <w:rtl/>
                <w:lang w:bidi="fa-IR"/>
              </w:rPr>
              <w:tab/>
            </w:r>
            <w:r w:rsidRPr="00DA6EC6">
              <w:rPr>
                <w:rFonts w:cs="B Nazanin"/>
                <w:b/>
                <w:bCs/>
                <w:sz w:val="18"/>
                <w:szCs w:val="18"/>
                <w:rtl/>
                <w:lang w:bidi="fa-IR"/>
              </w:rPr>
              <w:tab/>
            </w:r>
            <w:r w:rsidRPr="00DA6EC6">
              <w:rPr>
                <w:rFonts w:cs="B Nazanin" w:hint="cs"/>
                <w:b/>
                <w:bCs/>
                <w:sz w:val="18"/>
                <w:szCs w:val="18"/>
                <w:rtl/>
                <w:lang w:bidi="fa-IR"/>
              </w:rPr>
              <w:t>مشاوره</w:t>
            </w:r>
            <w:r w:rsidR="00B16365" w:rsidRPr="00DA6EC6">
              <w:rPr>
                <w:rFonts w:cs="B Nazanin" w:hint="cs"/>
                <w:b/>
                <w:bCs/>
                <w:sz w:val="18"/>
                <w:szCs w:val="18"/>
                <w:rtl/>
                <w:lang w:bidi="fa-IR"/>
              </w:rPr>
              <w:t xml:space="preserve"> </w:t>
            </w:r>
            <w:r w:rsidRPr="00DA6EC6">
              <w:rPr>
                <w:rFonts w:cs="B Nazanin" w:hint="cs"/>
                <w:b/>
                <w:bCs/>
                <w:sz w:val="18"/>
                <w:szCs w:val="18"/>
                <w:rtl/>
                <w:lang w:bidi="fa-IR"/>
              </w:rPr>
              <w:t>و</w:t>
            </w:r>
            <w:r w:rsidR="00B16365" w:rsidRPr="00DA6EC6">
              <w:rPr>
                <w:rFonts w:cs="B Nazanin" w:hint="cs"/>
                <w:b/>
                <w:bCs/>
                <w:sz w:val="18"/>
                <w:szCs w:val="18"/>
                <w:rtl/>
                <w:lang w:bidi="fa-IR"/>
              </w:rPr>
              <w:t xml:space="preserve"> </w:t>
            </w:r>
            <w:r w:rsidRPr="00DA6EC6">
              <w:rPr>
                <w:rFonts w:cs="B Nazanin" w:hint="cs"/>
                <w:b/>
                <w:bCs/>
                <w:sz w:val="18"/>
                <w:szCs w:val="18"/>
                <w:rtl/>
                <w:lang w:bidi="fa-IR"/>
              </w:rPr>
              <w:t>معاینه</w:t>
            </w: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پذیرش</w:t>
            </w:r>
            <w:r w:rsidR="00C451FB" w:rsidRPr="00DA6EC6">
              <w:rPr>
                <w:rFonts w:cs="B Nazanin" w:hint="cs"/>
                <w:sz w:val="18"/>
                <w:szCs w:val="18"/>
                <w:rtl/>
                <w:lang w:bidi="fa-IR"/>
              </w:rPr>
              <w:t xml:space="preserve"> </w:t>
            </w:r>
            <w:r w:rsidRPr="00DA6EC6">
              <w:rPr>
                <w:rFonts w:cs="B Nazanin" w:hint="cs"/>
                <w:sz w:val="18"/>
                <w:szCs w:val="18"/>
                <w:rtl/>
                <w:lang w:bidi="fa-IR"/>
              </w:rPr>
              <w:t>و</w:t>
            </w:r>
            <w:r w:rsidR="00C451FB" w:rsidRPr="00DA6EC6">
              <w:rPr>
                <w:rFonts w:cs="B Nazanin" w:hint="cs"/>
                <w:sz w:val="18"/>
                <w:szCs w:val="18"/>
                <w:rtl/>
                <w:lang w:bidi="fa-IR"/>
              </w:rPr>
              <w:t xml:space="preserve"> </w:t>
            </w:r>
            <w:r w:rsidRPr="00DA6EC6">
              <w:rPr>
                <w:rFonts w:cs="B Nazanin" w:hint="cs"/>
                <w:sz w:val="18"/>
                <w:szCs w:val="18"/>
                <w:rtl/>
                <w:lang w:bidi="fa-IR"/>
              </w:rPr>
              <w:t>انتظار</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متخصصین</w:t>
            </w:r>
            <w:r w:rsidR="00C451FB" w:rsidRPr="00DA6EC6">
              <w:rPr>
                <w:rFonts w:cs="B Nazanin" w:hint="cs"/>
                <w:sz w:val="18"/>
                <w:szCs w:val="18"/>
                <w:rtl/>
                <w:lang w:bidi="fa-IR"/>
              </w:rPr>
              <w:t xml:space="preserve"> </w:t>
            </w:r>
            <w:r w:rsidRPr="00DA6EC6">
              <w:rPr>
                <w:rFonts w:cs="B Nazanin" w:hint="cs"/>
                <w:sz w:val="18"/>
                <w:szCs w:val="18"/>
                <w:rtl/>
                <w:lang w:bidi="fa-IR"/>
              </w:rPr>
              <w:t>و</w:t>
            </w:r>
            <w:r w:rsidR="00C451FB" w:rsidRPr="00DA6EC6">
              <w:rPr>
                <w:rFonts w:cs="B Nazanin" w:hint="cs"/>
                <w:sz w:val="18"/>
                <w:szCs w:val="18"/>
                <w:rtl/>
                <w:lang w:bidi="fa-IR"/>
              </w:rPr>
              <w:t xml:space="preserve"> </w:t>
            </w:r>
            <w:r w:rsidRPr="00DA6EC6">
              <w:rPr>
                <w:rFonts w:cs="B Nazanin" w:hint="cs"/>
                <w:sz w:val="18"/>
                <w:szCs w:val="18"/>
                <w:rtl/>
                <w:lang w:bidi="fa-IR"/>
              </w:rPr>
              <w:t>منشیها</w:t>
            </w:r>
          </w:p>
        </w:tc>
      </w:tr>
      <w:tr w:rsidR="00456DC4" w:rsidRPr="00DA6EC6" w:rsidTr="00046342">
        <w:tc>
          <w:tcPr>
            <w:tcW w:w="595" w:type="dxa"/>
            <w:vMerge w:val="restart"/>
            <w:shd w:val="clear" w:color="auto" w:fill="A6A6A6" w:themeFill="background1" w:themeFillShade="A6"/>
          </w:tcPr>
          <w:p w:rsidR="00456DC4" w:rsidRPr="00DA6EC6" w:rsidRDefault="00456DC4" w:rsidP="00440AD6">
            <w:pPr>
              <w:bidi/>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3</w:t>
            </w:r>
          </w:p>
          <w:p w:rsidR="00456DC4" w:rsidRPr="00DA6EC6" w:rsidRDefault="00456DC4" w:rsidP="00440AD6">
            <w:pPr>
              <w:bidi/>
              <w:rPr>
                <w:rFonts w:cs="B Nazanin"/>
                <w:b/>
                <w:bCs/>
                <w:sz w:val="20"/>
                <w:szCs w:val="20"/>
                <w:rtl/>
                <w:lang w:bidi="fa-IR"/>
              </w:rPr>
            </w:pPr>
          </w:p>
        </w:tc>
        <w:tc>
          <w:tcPr>
            <w:tcW w:w="2675" w:type="dxa"/>
            <w:vMerge w:val="restart"/>
            <w:shd w:val="clear" w:color="auto" w:fill="D9D9D9" w:themeFill="background1" w:themeFillShade="D9"/>
          </w:tcPr>
          <w:p w:rsidR="00456DC4" w:rsidRPr="00DA6EC6" w:rsidRDefault="00456DC4" w:rsidP="00440AD6">
            <w:pPr>
              <w:bidi/>
              <w:jc w:val="center"/>
              <w:rPr>
                <w:rFonts w:cs="B Nazanin"/>
                <w:b/>
                <w:bCs/>
                <w:sz w:val="18"/>
                <w:szCs w:val="18"/>
                <w:rtl/>
                <w:lang w:bidi="fa-IR"/>
              </w:rPr>
            </w:pPr>
          </w:p>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کمک</w:t>
            </w:r>
            <w:r w:rsidR="00B16365" w:rsidRPr="00DA6EC6">
              <w:rPr>
                <w:rFonts w:cs="B Nazanin" w:hint="cs"/>
                <w:b/>
                <w:bCs/>
                <w:sz w:val="18"/>
                <w:szCs w:val="18"/>
                <w:rtl/>
                <w:lang w:bidi="fa-IR"/>
              </w:rPr>
              <w:t xml:space="preserve"> </w:t>
            </w:r>
            <w:r w:rsidRPr="00DA6EC6">
              <w:rPr>
                <w:rFonts w:cs="B Nazanin" w:hint="cs"/>
                <w:b/>
                <w:bCs/>
                <w:sz w:val="18"/>
                <w:szCs w:val="18"/>
                <w:rtl/>
                <w:lang w:bidi="fa-IR"/>
              </w:rPr>
              <w:t>تشخیص</w:t>
            </w: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آزمایشگاه</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تشخیصویژه</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ام</w:t>
            </w:r>
            <w:r w:rsidRPr="00DA6EC6">
              <w:rPr>
                <w:rFonts w:cs="B Nazanin"/>
                <w:sz w:val="18"/>
                <w:szCs w:val="18"/>
                <w:rtl/>
                <w:lang w:bidi="fa-IR"/>
              </w:rPr>
              <w:t xml:space="preserve">- </w:t>
            </w:r>
            <w:r w:rsidRPr="00DA6EC6">
              <w:rPr>
                <w:rFonts w:cs="B Nazanin" w:hint="cs"/>
                <w:sz w:val="18"/>
                <w:szCs w:val="18"/>
                <w:rtl/>
                <w:lang w:bidi="fa-IR"/>
              </w:rPr>
              <w:t>آر</w:t>
            </w:r>
            <w:r w:rsidRPr="00DA6EC6">
              <w:rPr>
                <w:rFonts w:cs="B Nazanin"/>
                <w:sz w:val="18"/>
                <w:szCs w:val="18"/>
                <w:rtl/>
                <w:lang w:bidi="fa-IR"/>
              </w:rPr>
              <w:t xml:space="preserve">- </w:t>
            </w:r>
            <w:r w:rsidRPr="00DA6EC6">
              <w:rPr>
                <w:rFonts w:cs="B Nazanin" w:hint="cs"/>
                <w:sz w:val="18"/>
                <w:szCs w:val="18"/>
                <w:rtl/>
                <w:lang w:bidi="fa-IR"/>
              </w:rPr>
              <w:t>آی</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بخش</w:t>
            </w:r>
            <w:r w:rsidR="00C451FB" w:rsidRPr="00DA6EC6">
              <w:rPr>
                <w:rFonts w:cs="B Nazanin" w:hint="cs"/>
                <w:sz w:val="18"/>
                <w:szCs w:val="18"/>
                <w:rtl/>
                <w:lang w:bidi="fa-IR"/>
              </w:rPr>
              <w:t xml:space="preserve"> </w:t>
            </w:r>
            <w:r w:rsidRPr="00DA6EC6">
              <w:rPr>
                <w:rFonts w:cs="B Nazanin" w:hint="cs"/>
                <w:sz w:val="18"/>
                <w:szCs w:val="18"/>
                <w:rtl/>
                <w:lang w:bidi="fa-IR"/>
              </w:rPr>
              <w:t>رادیولوژی</w:t>
            </w:r>
          </w:p>
        </w:tc>
      </w:tr>
      <w:tr w:rsidR="00456DC4" w:rsidRPr="00DA6EC6" w:rsidTr="00046342">
        <w:tc>
          <w:tcPr>
            <w:tcW w:w="595" w:type="dxa"/>
            <w:vMerge w:val="restart"/>
            <w:shd w:val="clear" w:color="auto" w:fill="A6A6A6" w:themeFill="background1" w:themeFillShade="A6"/>
          </w:tcPr>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4</w:t>
            </w:r>
          </w:p>
        </w:tc>
        <w:tc>
          <w:tcPr>
            <w:tcW w:w="2675" w:type="dxa"/>
            <w:vMerge w:val="restart"/>
            <w:shd w:val="clear" w:color="auto" w:fill="D9D9D9" w:themeFill="background1" w:themeFillShade="D9"/>
          </w:tcPr>
          <w:p w:rsidR="00456DC4" w:rsidRPr="00DA6EC6" w:rsidRDefault="00456DC4" w:rsidP="00440AD6">
            <w:pPr>
              <w:bidi/>
              <w:jc w:val="center"/>
              <w:rPr>
                <w:rFonts w:cs="B Nazanin"/>
                <w:b/>
                <w:bCs/>
                <w:sz w:val="18"/>
                <w:szCs w:val="18"/>
                <w:rtl/>
                <w:lang w:bidi="fa-IR"/>
              </w:rPr>
            </w:pPr>
          </w:p>
          <w:p w:rsidR="00456DC4" w:rsidRPr="00DA6EC6" w:rsidRDefault="00456DC4" w:rsidP="00440AD6">
            <w:pPr>
              <w:bidi/>
              <w:jc w:val="center"/>
              <w:rPr>
                <w:rFonts w:cs="B Nazanin"/>
                <w:b/>
                <w:bCs/>
                <w:sz w:val="18"/>
                <w:szCs w:val="18"/>
                <w:rtl/>
                <w:lang w:bidi="fa-IR"/>
              </w:rPr>
            </w:pPr>
          </w:p>
          <w:p w:rsidR="00456DC4" w:rsidRPr="00DA6EC6" w:rsidRDefault="00456DC4" w:rsidP="00440AD6">
            <w:pPr>
              <w:bidi/>
              <w:rPr>
                <w:rFonts w:cs="B Nazanin"/>
                <w:b/>
                <w:bCs/>
                <w:sz w:val="18"/>
                <w:szCs w:val="18"/>
                <w:rtl/>
                <w:lang w:bidi="fa-IR"/>
              </w:rPr>
            </w:pPr>
          </w:p>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کمک</w:t>
            </w:r>
            <w:r w:rsidR="00B16365" w:rsidRPr="00DA6EC6">
              <w:rPr>
                <w:rFonts w:cs="B Nazanin" w:hint="cs"/>
                <w:b/>
                <w:bCs/>
                <w:sz w:val="18"/>
                <w:szCs w:val="18"/>
                <w:rtl/>
                <w:lang w:bidi="fa-IR"/>
              </w:rPr>
              <w:t xml:space="preserve"> </w:t>
            </w:r>
            <w:r w:rsidRPr="00DA6EC6">
              <w:rPr>
                <w:rFonts w:cs="B Nazanin" w:hint="cs"/>
                <w:b/>
                <w:bCs/>
                <w:sz w:val="18"/>
                <w:szCs w:val="18"/>
                <w:rtl/>
                <w:lang w:bidi="fa-IR"/>
              </w:rPr>
              <w:t>درمان</w:t>
            </w: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گروه</w:t>
            </w:r>
            <w:r w:rsidR="00C451FB" w:rsidRPr="00DA6EC6">
              <w:rPr>
                <w:rFonts w:cs="B Nazanin" w:hint="cs"/>
                <w:sz w:val="18"/>
                <w:szCs w:val="18"/>
                <w:rtl/>
                <w:lang w:bidi="fa-IR"/>
              </w:rPr>
              <w:t xml:space="preserve"> </w:t>
            </w:r>
            <w:r w:rsidRPr="00DA6EC6">
              <w:rPr>
                <w:rFonts w:cs="B Nazanin" w:hint="cs"/>
                <w:sz w:val="18"/>
                <w:szCs w:val="18"/>
                <w:rtl/>
                <w:lang w:bidi="fa-IR"/>
              </w:rPr>
              <w:t>درمانی</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هنر</w:t>
            </w:r>
            <w:r w:rsidR="00C451FB" w:rsidRPr="00DA6EC6">
              <w:rPr>
                <w:rFonts w:cs="B Nazanin" w:hint="cs"/>
                <w:sz w:val="18"/>
                <w:szCs w:val="18"/>
                <w:rtl/>
                <w:lang w:bidi="fa-IR"/>
              </w:rPr>
              <w:t xml:space="preserve"> </w:t>
            </w:r>
            <w:r w:rsidRPr="00DA6EC6">
              <w:rPr>
                <w:rFonts w:cs="B Nazanin" w:hint="cs"/>
                <w:sz w:val="18"/>
                <w:szCs w:val="18"/>
                <w:rtl/>
                <w:lang w:bidi="fa-IR"/>
              </w:rPr>
              <w:t>درمانی</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کار</w:t>
            </w:r>
            <w:r w:rsidR="00C451FB" w:rsidRPr="00DA6EC6">
              <w:rPr>
                <w:rFonts w:cs="B Nazanin" w:hint="cs"/>
                <w:sz w:val="18"/>
                <w:szCs w:val="18"/>
                <w:rtl/>
                <w:lang w:bidi="fa-IR"/>
              </w:rPr>
              <w:t xml:space="preserve"> </w:t>
            </w:r>
            <w:r w:rsidRPr="00DA6EC6">
              <w:rPr>
                <w:rFonts w:cs="B Nazanin" w:hint="cs"/>
                <w:sz w:val="18"/>
                <w:szCs w:val="18"/>
                <w:rtl/>
                <w:lang w:bidi="fa-IR"/>
              </w:rPr>
              <w:t>درمانی</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نور</w:t>
            </w:r>
            <w:r w:rsidR="00C451FB" w:rsidRPr="00DA6EC6">
              <w:rPr>
                <w:rFonts w:cs="B Nazanin" w:hint="cs"/>
                <w:sz w:val="18"/>
                <w:szCs w:val="18"/>
                <w:rtl/>
                <w:lang w:bidi="fa-IR"/>
              </w:rPr>
              <w:t xml:space="preserve"> </w:t>
            </w:r>
            <w:r w:rsidRPr="00DA6EC6">
              <w:rPr>
                <w:rFonts w:cs="B Nazanin" w:hint="cs"/>
                <w:sz w:val="18"/>
                <w:szCs w:val="18"/>
                <w:rtl/>
                <w:lang w:bidi="fa-IR"/>
              </w:rPr>
              <w:t>درمانی</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ورزش</w:t>
            </w:r>
            <w:r w:rsidR="00C451FB" w:rsidRPr="00DA6EC6">
              <w:rPr>
                <w:rFonts w:cs="B Nazanin" w:hint="cs"/>
                <w:sz w:val="18"/>
                <w:szCs w:val="18"/>
                <w:rtl/>
                <w:lang w:bidi="fa-IR"/>
              </w:rPr>
              <w:t xml:space="preserve"> </w:t>
            </w:r>
            <w:r w:rsidRPr="00DA6EC6">
              <w:rPr>
                <w:rFonts w:cs="B Nazanin" w:hint="cs"/>
                <w:sz w:val="18"/>
                <w:szCs w:val="18"/>
                <w:rtl/>
                <w:lang w:bidi="fa-IR"/>
              </w:rPr>
              <w:t>درمانی</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ماساژ</w:t>
            </w:r>
            <w:r w:rsidR="00C451FB" w:rsidRPr="00DA6EC6">
              <w:rPr>
                <w:rFonts w:cs="B Nazanin" w:hint="cs"/>
                <w:sz w:val="18"/>
                <w:szCs w:val="18"/>
                <w:rtl/>
                <w:lang w:bidi="fa-IR"/>
              </w:rPr>
              <w:t xml:space="preserve"> </w:t>
            </w:r>
            <w:r w:rsidRPr="00DA6EC6">
              <w:rPr>
                <w:rFonts w:cs="B Nazanin" w:hint="cs"/>
                <w:sz w:val="18"/>
                <w:szCs w:val="18"/>
                <w:rtl/>
                <w:lang w:bidi="fa-IR"/>
              </w:rPr>
              <w:t>درمانی</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اوزون</w:t>
            </w:r>
            <w:r w:rsidR="00C451FB" w:rsidRPr="00DA6EC6">
              <w:rPr>
                <w:rFonts w:cs="B Nazanin" w:hint="cs"/>
                <w:sz w:val="18"/>
                <w:szCs w:val="18"/>
                <w:rtl/>
                <w:lang w:bidi="fa-IR"/>
              </w:rPr>
              <w:t xml:space="preserve"> </w:t>
            </w:r>
            <w:r w:rsidRPr="00DA6EC6">
              <w:rPr>
                <w:rFonts w:cs="B Nazanin" w:hint="cs"/>
                <w:sz w:val="18"/>
                <w:szCs w:val="18"/>
                <w:rtl/>
                <w:lang w:bidi="fa-IR"/>
              </w:rPr>
              <w:t>درمانی</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آبدر</w:t>
            </w:r>
            <w:r w:rsidR="00C451FB" w:rsidRPr="00DA6EC6">
              <w:rPr>
                <w:rFonts w:cs="B Nazanin" w:hint="cs"/>
                <w:sz w:val="18"/>
                <w:szCs w:val="18"/>
                <w:rtl/>
                <w:lang w:bidi="fa-IR"/>
              </w:rPr>
              <w:t xml:space="preserve"> </w:t>
            </w:r>
            <w:r w:rsidRPr="00DA6EC6">
              <w:rPr>
                <w:rFonts w:cs="B Nazanin" w:hint="cs"/>
                <w:sz w:val="18"/>
                <w:szCs w:val="18"/>
                <w:rtl/>
                <w:lang w:bidi="fa-IR"/>
              </w:rPr>
              <w:t>مانی</w:t>
            </w:r>
          </w:p>
        </w:tc>
      </w:tr>
      <w:tr w:rsidR="00456DC4" w:rsidRPr="00DA6EC6" w:rsidTr="00046342">
        <w:tc>
          <w:tcPr>
            <w:tcW w:w="595" w:type="dxa"/>
            <w:vMerge w:val="restart"/>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5</w:t>
            </w:r>
          </w:p>
        </w:tc>
        <w:tc>
          <w:tcPr>
            <w:tcW w:w="2675" w:type="dxa"/>
            <w:vMerge w:val="restart"/>
            <w:shd w:val="clear" w:color="auto" w:fill="D9D9D9" w:themeFill="background1" w:themeFillShade="D9"/>
          </w:tcPr>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بستری</w:t>
            </w: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زنانه</w:t>
            </w:r>
            <w:r w:rsidR="00C451FB" w:rsidRPr="00DA6EC6">
              <w:rPr>
                <w:rFonts w:cs="B Nazanin" w:hint="cs"/>
                <w:sz w:val="18"/>
                <w:szCs w:val="18"/>
                <w:rtl/>
                <w:lang w:bidi="fa-IR"/>
              </w:rPr>
              <w:t xml:space="preserve"> </w:t>
            </w:r>
            <w:r w:rsidRPr="00DA6EC6">
              <w:rPr>
                <w:rFonts w:cs="B Nazanin" w:hint="cs"/>
                <w:sz w:val="18"/>
                <w:szCs w:val="18"/>
                <w:rtl/>
                <w:lang w:bidi="fa-IR"/>
              </w:rPr>
              <w:t>و</w:t>
            </w:r>
            <w:r w:rsidR="00C451FB" w:rsidRPr="00DA6EC6">
              <w:rPr>
                <w:rFonts w:cs="B Nazanin" w:hint="cs"/>
                <w:sz w:val="18"/>
                <w:szCs w:val="18"/>
                <w:rtl/>
                <w:lang w:bidi="fa-IR"/>
              </w:rPr>
              <w:t xml:space="preserve"> </w:t>
            </w:r>
            <w:r w:rsidRPr="00DA6EC6">
              <w:rPr>
                <w:rFonts w:cs="B Nazanin" w:hint="cs"/>
                <w:sz w:val="18"/>
                <w:szCs w:val="18"/>
                <w:rtl/>
                <w:lang w:bidi="fa-IR"/>
              </w:rPr>
              <w:t>مردانه</w:t>
            </w:r>
            <w:r w:rsidRPr="00DA6EC6">
              <w:rPr>
                <w:rFonts w:cs="B Nazanin"/>
                <w:sz w:val="18"/>
                <w:szCs w:val="18"/>
                <w:rtl/>
                <w:lang w:bidi="fa-IR"/>
              </w:rPr>
              <w:t xml:space="preserve"> (</w:t>
            </w:r>
            <w:r w:rsidRPr="00DA6EC6">
              <w:rPr>
                <w:rFonts w:cs="B Nazanin" w:hint="cs"/>
                <w:sz w:val="18"/>
                <w:szCs w:val="18"/>
                <w:rtl/>
                <w:lang w:bidi="fa-IR"/>
              </w:rPr>
              <w:t>مشابه</w:t>
            </w:r>
            <w:r w:rsidR="00C451FB" w:rsidRPr="00DA6EC6">
              <w:rPr>
                <w:rFonts w:cs="B Nazanin" w:hint="cs"/>
                <w:sz w:val="18"/>
                <w:szCs w:val="18"/>
                <w:rtl/>
                <w:lang w:bidi="fa-IR"/>
              </w:rPr>
              <w:t xml:space="preserve"> </w:t>
            </w:r>
            <w:r w:rsidRPr="00DA6EC6">
              <w:rPr>
                <w:rFonts w:cs="B Nazanin" w:hint="cs"/>
                <w:sz w:val="18"/>
                <w:szCs w:val="18"/>
                <w:rtl/>
                <w:lang w:bidi="fa-IR"/>
              </w:rPr>
              <w:t>هم</w:t>
            </w:r>
            <w:r w:rsidRPr="00DA6EC6">
              <w:rPr>
                <w:rFonts w:cs="B Nazanin"/>
                <w:sz w:val="18"/>
                <w:szCs w:val="18"/>
                <w:rtl/>
                <w:lang w:bidi="fa-IR"/>
              </w:rPr>
              <w:t>)</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بخش</w:t>
            </w:r>
            <w:r w:rsidR="00C451FB" w:rsidRPr="00DA6EC6">
              <w:rPr>
                <w:rFonts w:cs="B Nazanin" w:hint="cs"/>
                <w:sz w:val="18"/>
                <w:szCs w:val="18"/>
                <w:rtl/>
                <w:lang w:bidi="fa-IR"/>
              </w:rPr>
              <w:t xml:space="preserve"> </w:t>
            </w:r>
            <w:r w:rsidRPr="00DA6EC6">
              <w:rPr>
                <w:rFonts w:cs="B Nazanin" w:hint="cs"/>
                <w:sz w:val="18"/>
                <w:szCs w:val="18"/>
                <w:rtl/>
                <w:lang w:bidi="fa-IR"/>
              </w:rPr>
              <w:t>تجمع</w:t>
            </w:r>
            <w:r w:rsidR="00C451FB" w:rsidRPr="00DA6EC6">
              <w:rPr>
                <w:rFonts w:cs="B Nazanin" w:hint="cs"/>
                <w:sz w:val="18"/>
                <w:szCs w:val="18"/>
                <w:rtl/>
                <w:lang w:bidi="fa-IR"/>
              </w:rPr>
              <w:t xml:space="preserve"> </w:t>
            </w:r>
            <w:r w:rsidRPr="00DA6EC6">
              <w:rPr>
                <w:rFonts w:cs="B Nazanin" w:hint="cs"/>
                <w:sz w:val="18"/>
                <w:szCs w:val="18"/>
                <w:rtl/>
                <w:lang w:bidi="fa-IR"/>
              </w:rPr>
              <w:t>دو</w:t>
            </w:r>
            <w:r w:rsidR="00C451FB" w:rsidRPr="00DA6EC6">
              <w:rPr>
                <w:rFonts w:cs="B Nazanin" w:hint="cs"/>
                <w:sz w:val="18"/>
                <w:szCs w:val="18"/>
                <w:rtl/>
                <w:lang w:bidi="fa-IR"/>
              </w:rPr>
              <w:t xml:space="preserve"> </w:t>
            </w:r>
            <w:r w:rsidRPr="00DA6EC6">
              <w:rPr>
                <w:rFonts w:cs="B Nazanin" w:hint="cs"/>
                <w:sz w:val="18"/>
                <w:szCs w:val="18"/>
                <w:rtl/>
                <w:lang w:bidi="fa-IR"/>
              </w:rPr>
              <w:t>گروه</w:t>
            </w:r>
          </w:p>
        </w:tc>
      </w:tr>
      <w:tr w:rsidR="00456DC4" w:rsidRPr="00DA6EC6" w:rsidTr="00046342">
        <w:tc>
          <w:tcPr>
            <w:tcW w:w="595" w:type="dxa"/>
            <w:vMerge w:val="restart"/>
            <w:shd w:val="clear" w:color="auto" w:fill="A6A6A6" w:themeFill="background1" w:themeFillShade="A6"/>
          </w:tcPr>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6</w:t>
            </w:r>
          </w:p>
        </w:tc>
        <w:tc>
          <w:tcPr>
            <w:tcW w:w="2675" w:type="dxa"/>
            <w:vMerge w:val="restart"/>
            <w:shd w:val="clear" w:color="auto" w:fill="D9D9D9" w:themeFill="background1" w:themeFillShade="D9"/>
          </w:tcPr>
          <w:p w:rsidR="00456DC4" w:rsidRPr="00DA6EC6" w:rsidRDefault="00456DC4" w:rsidP="00440AD6">
            <w:pPr>
              <w:bidi/>
              <w:jc w:val="center"/>
              <w:rPr>
                <w:rFonts w:cs="B Nazanin"/>
                <w:b/>
                <w:bCs/>
                <w:sz w:val="18"/>
                <w:szCs w:val="18"/>
                <w:rtl/>
                <w:lang w:bidi="fa-IR"/>
              </w:rPr>
            </w:pPr>
          </w:p>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اتفاقات</w:t>
            </w:r>
            <w:r w:rsidR="00B16365" w:rsidRPr="00DA6EC6">
              <w:rPr>
                <w:rFonts w:cs="B Nazanin" w:hint="cs"/>
                <w:b/>
                <w:bCs/>
                <w:sz w:val="18"/>
                <w:szCs w:val="18"/>
                <w:rtl/>
                <w:lang w:bidi="fa-IR"/>
              </w:rPr>
              <w:t xml:space="preserve"> </w:t>
            </w:r>
            <w:r w:rsidRPr="00DA6EC6">
              <w:rPr>
                <w:rFonts w:cs="B Nazanin" w:hint="cs"/>
                <w:b/>
                <w:bCs/>
                <w:sz w:val="18"/>
                <w:szCs w:val="18"/>
                <w:rtl/>
                <w:lang w:bidi="fa-IR"/>
              </w:rPr>
              <w:t>داخلی</w:t>
            </w: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احیاء</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جراحی</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مراقبت</w:t>
            </w:r>
            <w:r w:rsidR="00C451FB" w:rsidRPr="00DA6EC6">
              <w:rPr>
                <w:rFonts w:cs="B Nazanin" w:hint="cs"/>
                <w:sz w:val="18"/>
                <w:szCs w:val="18"/>
                <w:rtl/>
                <w:lang w:bidi="fa-IR"/>
              </w:rPr>
              <w:t xml:space="preserve"> </w:t>
            </w:r>
            <w:r w:rsidRPr="00DA6EC6">
              <w:rPr>
                <w:rFonts w:cs="B Nazanin" w:hint="cs"/>
                <w:sz w:val="18"/>
                <w:szCs w:val="18"/>
                <w:rtl/>
                <w:lang w:bidi="fa-IR"/>
              </w:rPr>
              <w:t>ویژه</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ایزوله</w:t>
            </w:r>
          </w:p>
        </w:tc>
      </w:tr>
      <w:tr w:rsidR="00456DC4" w:rsidRPr="00DA6EC6" w:rsidTr="00046342">
        <w:tc>
          <w:tcPr>
            <w:tcW w:w="595" w:type="dxa"/>
            <w:vMerge w:val="restart"/>
            <w:shd w:val="clear" w:color="auto" w:fill="A6A6A6" w:themeFill="background1" w:themeFillShade="A6"/>
          </w:tcPr>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7</w:t>
            </w:r>
          </w:p>
        </w:tc>
        <w:tc>
          <w:tcPr>
            <w:tcW w:w="2675" w:type="dxa"/>
            <w:vMerge w:val="restart"/>
            <w:shd w:val="clear" w:color="auto" w:fill="D9D9D9" w:themeFill="background1" w:themeFillShade="D9"/>
          </w:tcPr>
          <w:p w:rsidR="00456DC4" w:rsidRPr="00DA6EC6" w:rsidRDefault="00456DC4" w:rsidP="00440AD6">
            <w:pPr>
              <w:bidi/>
              <w:jc w:val="center"/>
              <w:rPr>
                <w:rFonts w:cs="B Nazanin"/>
                <w:b/>
                <w:bCs/>
                <w:sz w:val="18"/>
                <w:szCs w:val="18"/>
                <w:rtl/>
                <w:lang w:bidi="fa-IR"/>
              </w:rPr>
            </w:pPr>
          </w:p>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اداری</w:t>
            </w:r>
            <w:r w:rsidR="00B16365" w:rsidRPr="00DA6EC6">
              <w:rPr>
                <w:rFonts w:cs="B Nazanin" w:hint="cs"/>
                <w:b/>
                <w:bCs/>
                <w:sz w:val="18"/>
                <w:szCs w:val="18"/>
                <w:rtl/>
                <w:lang w:bidi="fa-IR"/>
              </w:rPr>
              <w:t xml:space="preserve"> </w:t>
            </w:r>
            <w:r w:rsidRPr="00DA6EC6">
              <w:rPr>
                <w:rFonts w:cs="B Nazanin" w:hint="cs"/>
                <w:b/>
                <w:bCs/>
                <w:sz w:val="18"/>
                <w:szCs w:val="18"/>
                <w:rtl/>
                <w:lang w:bidi="fa-IR"/>
              </w:rPr>
              <w:t>و</w:t>
            </w:r>
            <w:r w:rsidR="00B16365" w:rsidRPr="00DA6EC6">
              <w:rPr>
                <w:rFonts w:cs="B Nazanin" w:hint="cs"/>
                <w:b/>
                <w:bCs/>
                <w:sz w:val="18"/>
                <w:szCs w:val="18"/>
                <w:rtl/>
                <w:lang w:bidi="fa-IR"/>
              </w:rPr>
              <w:t xml:space="preserve"> </w:t>
            </w:r>
            <w:r w:rsidRPr="00DA6EC6">
              <w:rPr>
                <w:rFonts w:cs="B Nazanin" w:hint="cs"/>
                <w:b/>
                <w:bCs/>
                <w:sz w:val="18"/>
                <w:szCs w:val="18"/>
                <w:rtl/>
                <w:lang w:bidi="fa-IR"/>
              </w:rPr>
              <w:t>مدیریتی</w:t>
            </w: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امور</w:t>
            </w:r>
            <w:r w:rsidR="00C451FB" w:rsidRPr="00DA6EC6">
              <w:rPr>
                <w:rFonts w:cs="B Nazanin" w:hint="cs"/>
                <w:sz w:val="18"/>
                <w:szCs w:val="18"/>
                <w:rtl/>
                <w:lang w:bidi="fa-IR"/>
              </w:rPr>
              <w:t xml:space="preserve"> </w:t>
            </w:r>
            <w:r w:rsidRPr="00DA6EC6">
              <w:rPr>
                <w:rFonts w:cs="B Nazanin" w:hint="cs"/>
                <w:sz w:val="18"/>
                <w:szCs w:val="18"/>
                <w:rtl/>
                <w:lang w:bidi="fa-IR"/>
              </w:rPr>
              <w:t>اداری</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امور</w:t>
            </w:r>
            <w:r w:rsidR="00C451FB" w:rsidRPr="00DA6EC6">
              <w:rPr>
                <w:rFonts w:cs="B Nazanin" w:hint="cs"/>
                <w:sz w:val="18"/>
                <w:szCs w:val="18"/>
                <w:rtl/>
                <w:lang w:bidi="fa-IR"/>
              </w:rPr>
              <w:t xml:space="preserve"> </w:t>
            </w:r>
            <w:r w:rsidRPr="00DA6EC6">
              <w:rPr>
                <w:rFonts w:cs="B Nazanin" w:hint="cs"/>
                <w:sz w:val="18"/>
                <w:szCs w:val="18"/>
                <w:rtl/>
                <w:lang w:bidi="fa-IR"/>
              </w:rPr>
              <w:t>مالی</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امور</w:t>
            </w:r>
            <w:r w:rsidR="00C451FB" w:rsidRPr="00DA6EC6">
              <w:rPr>
                <w:rFonts w:cs="B Nazanin" w:hint="cs"/>
                <w:sz w:val="18"/>
                <w:szCs w:val="18"/>
                <w:rtl/>
                <w:lang w:bidi="fa-IR"/>
              </w:rPr>
              <w:t xml:space="preserve"> </w:t>
            </w:r>
            <w:r w:rsidRPr="00DA6EC6">
              <w:rPr>
                <w:rFonts w:cs="B Nazanin" w:hint="cs"/>
                <w:sz w:val="18"/>
                <w:szCs w:val="18"/>
                <w:rtl/>
                <w:lang w:bidi="fa-IR"/>
              </w:rPr>
              <w:t>درمانی</w:t>
            </w:r>
          </w:p>
        </w:tc>
      </w:tr>
      <w:tr w:rsidR="00456DC4" w:rsidRPr="00DA6EC6" w:rsidTr="00046342">
        <w:tc>
          <w:tcPr>
            <w:tcW w:w="595" w:type="dxa"/>
            <w:vMerge w:val="restart"/>
            <w:shd w:val="clear" w:color="auto" w:fill="A6A6A6" w:themeFill="background1" w:themeFillShade="A6"/>
          </w:tcPr>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8</w:t>
            </w:r>
          </w:p>
        </w:tc>
        <w:tc>
          <w:tcPr>
            <w:tcW w:w="2675" w:type="dxa"/>
            <w:vMerge w:val="restart"/>
            <w:shd w:val="clear" w:color="auto" w:fill="D9D9D9" w:themeFill="background1" w:themeFillShade="D9"/>
          </w:tcPr>
          <w:p w:rsidR="00456DC4" w:rsidRPr="00DA6EC6" w:rsidRDefault="00456DC4" w:rsidP="00440AD6">
            <w:pPr>
              <w:bidi/>
              <w:jc w:val="center"/>
              <w:rPr>
                <w:rFonts w:cs="B Nazanin"/>
                <w:b/>
                <w:bCs/>
                <w:sz w:val="18"/>
                <w:szCs w:val="18"/>
                <w:rtl/>
                <w:lang w:bidi="fa-IR"/>
              </w:rPr>
            </w:pPr>
          </w:p>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پژوهش</w:t>
            </w: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دفاتر</w:t>
            </w:r>
            <w:r w:rsidR="00C451FB" w:rsidRPr="00DA6EC6">
              <w:rPr>
                <w:rFonts w:cs="B Nazanin" w:hint="cs"/>
                <w:sz w:val="18"/>
                <w:szCs w:val="18"/>
                <w:rtl/>
                <w:lang w:bidi="fa-IR"/>
              </w:rPr>
              <w:t xml:space="preserve"> </w:t>
            </w:r>
            <w:r w:rsidRPr="00DA6EC6">
              <w:rPr>
                <w:rFonts w:cs="B Nazanin" w:hint="cs"/>
                <w:sz w:val="18"/>
                <w:szCs w:val="18"/>
                <w:rtl/>
                <w:lang w:bidi="fa-IR"/>
              </w:rPr>
              <w:t>کار</w:t>
            </w:r>
            <w:r w:rsidR="00C451FB" w:rsidRPr="00DA6EC6">
              <w:rPr>
                <w:rFonts w:cs="B Nazanin" w:hint="cs"/>
                <w:sz w:val="18"/>
                <w:szCs w:val="18"/>
                <w:rtl/>
                <w:lang w:bidi="fa-IR"/>
              </w:rPr>
              <w:t xml:space="preserve"> </w:t>
            </w:r>
            <w:r w:rsidRPr="00DA6EC6">
              <w:rPr>
                <w:rFonts w:cs="B Nazanin" w:hint="cs"/>
                <w:sz w:val="18"/>
                <w:szCs w:val="18"/>
                <w:rtl/>
                <w:lang w:bidi="fa-IR"/>
              </w:rPr>
              <w:t>پژوهشگران</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کتابخانه</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آمفی</w:t>
            </w:r>
            <w:r w:rsidR="00C451FB" w:rsidRPr="00DA6EC6">
              <w:rPr>
                <w:rFonts w:cs="B Nazanin" w:hint="cs"/>
                <w:sz w:val="18"/>
                <w:szCs w:val="18"/>
                <w:rtl/>
                <w:lang w:bidi="fa-IR"/>
              </w:rPr>
              <w:t xml:space="preserve"> </w:t>
            </w:r>
            <w:r w:rsidRPr="00DA6EC6">
              <w:rPr>
                <w:rFonts w:cs="B Nazanin" w:hint="cs"/>
                <w:sz w:val="18"/>
                <w:szCs w:val="18"/>
                <w:rtl/>
                <w:lang w:bidi="fa-IR"/>
              </w:rPr>
              <w:t>تئاتر</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بخش</w:t>
            </w:r>
            <w:r w:rsidR="00C451FB" w:rsidRPr="00DA6EC6">
              <w:rPr>
                <w:rFonts w:cs="B Nazanin" w:hint="cs"/>
                <w:sz w:val="18"/>
                <w:szCs w:val="18"/>
                <w:rtl/>
                <w:lang w:bidi="fa-IR"/>
              </w:rPr>
              <w:t xml:space="preserve"> </w:t>
            </w:r>
            <w:r w:rsidRPr="00DA6EC6">
              <w:rPr>
                <w:rFonts w:cs="B Nazanin" w:hint="cs"/>
                <w:sz w:val="18"/>
                <w:szCs w:val="18"/>
                <w:rtl/>
                <w:lang w:bidi="fa-IR"/>
              </w:rPr>
              <w:t>مونیتورینگ</w:t>
            </w:r>
          </w:p>
        </w:tc>
      </w:tr>
      <w:tr w:rsidR="00456DC4" w:rsidRPr="00DA6EC6" w:rsidTr="00046342">
        <w:tc>
          <w:tcPr>
            <w:tcW w:w="595" w:type="dxa"/>
            <w:vMerge w:val="restart"/>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9</w:t>
            </w:r>
          </w:p>
        </w:tc>
        <w:tc>
          <w:tcPr>
            <w:tcW w:w="2675" w:type="dxa"/>
            <w:vMerge w:val="restart"/>
            <w:shd w:val="clear" w:color="auto" w:fill="D9D9D9" w:themeFill="background1" w:themeFillShade="D9"/>
          </w:tcPr>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تاسیسات</w:t>
            </w: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مکانیک</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برق</w:t>
            </w:r>
          </w:p>
        </w:tc>
      </w:tr>
      <w:tr w:rsidR="00456DC4" w:rsidRPr="00DA6EC6" w:rsidTr="00046342">
        <w:tc>
          <w:tcPr>
            <w:tcW w:w="595" w:type="dxa"/>
            <w:vMerge w:val="restart"/>
            <w:shd w:val="clear" w:color="auto" w:fill="A6A6A6" w:themeFill="background1" w:themeFillShade="A6"/>
          </w:tcPr>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10</w:t>
            </w:r>
          </w:p>
        </w:tc>
        <w:tc>
          <w:tcPr>
            <w:tcW w:w="2675" w:type="dxa"/>
            <w:vMerge w:val="restart"/>
            <w:shd w:val="clear" w:color="auto" w:fill="D9D9D9" w:themeFill="background1" w:themeFillShade="D9"/>
          </w:tcPr>
          <w:p w:rsidR="00456DC4" w:rsidRPr="00DA6EC6" w:rsidRDefault="00456DC4" w:rsidP="00440AD6">
            <w:pPr>
              <w:bidi/>
              <w:jc w:val="center"/>
              <w:rPr>
                <w:rFonts w:cs="B Nazanin"/>
                <w:b/>
                <w:bCs/>
                <w:sz w:val="18"/>
                <w:szCs w:val="18"/>
                <w:rtl/>
                <w:lang w:bidi="fa-IR"/>
              </w:rPr>
            </w:pPr>
          </w:p>
          <w:p w:rsidR="00456DC4" w:rsidRPr="00DA6EC6" w:rsidRDefault="00456DC4" w:rsidP="00440AD6">
            <w:pPr>
              <w:bidi/>
              <w:jc w:val="center"/>
              <w:rPr>
                <w:rFonts w:cs="B Nazanin"/>
                <w:b/>
                <w:bCs/>
                <w:sz w:val="18"/>
                <w:szCs w:val="18"/>
                <w:rtl/>
                <w:lang w:bidi="fa-IR"/>
              </w:rPr>
            </w:pPr>
          </w:p>
          <w:p w:rsidR="00456DC4" w:rsidRPr="00DA6EC6" w:rsidRDefault="00456DC4" w:rsidP="00440AD6">
            <w:pPr>
              <w:bidi/>
              <w:jc w:val="center"/>
              <w:rPr>
                <w:rFonts w:cs="B Nazanin"/>
                <w:b/>
                <w:bCs/>
                <w:sz w:val="18"/>
                <w:szCs w:val="18"/>
                <w:rtl/>
                <w:lang w:bidi="fa-IR"/>
              </w:rPr>
            </w:pPr>
          </w:p>
          <w:p w:rsidR="00456DC4" w:rsidRPr="00DA6EC6" w:rsidRDefault="00456DC4" w:rsidP="00440AD6">
            <w:pPr>
              <w:bidi/>
              <w:jc w:val="center"/>
              <w:rPr>
                <w:rFonts w:cs="B Nazanin"/>
                <w:b/>
                <w:bCs/>
                <w:sz w:val="18"/>
                <w:szCs w:val="18"/>
                <w:rtl/>
                <w:lang w:bidi="fa-IR"/>
              </w:rPr>
            </w:pPr>
          </w:p>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خدمات</w:t>
            </w:r>
            <w:r w:rsidR="00B16365" w:rsidRPr="00DA6EC6">
              <w:rPr>
                <w:rFonts w:cs="B Nazanin" w:hint="cs"/>
                <w:b/>
                <w:bCs/>
                <w:sz w:val="18"/>
                <w:szCs w:val="18"/>
                <w:rtl/>
                <w:lang w:bidi="fa-IR"/>
              </w:rPr>
              <w:t xml:space="preserve"> </w:t>
            </w:r>
            <w:r w:rsidRPr="00DA6EC6">
              <w:rPr>
                <w:rFonts w:cs="B Nazanin" w:hint="cs"/>
                <w:b/>
                <w:bCs/>
                <w:sz w:val="18"/>
                <w:szCs w:val="18"/>
                <w:rtl/>
                <w:lang w:bidi="fa-IR"/>
              </w:rPr>
              <w:t>پشتیبانی</w:t>
            </w: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آشپزخانه</w:t>
            </w:r>
            <w:r w:rsidR="00C451FB" w:rsidRPr="00DA6EC6">
              <w:rPr>
                <w:rFonts w:cs="B Nazanin" w:hint="cs"/>
                <w:sz w:val="18"/>
                <w:szCs w:val="18"/>
                <w:rtl/>
                <w:lang w:bidi="fa-IR"/>
              </w:rPr>
              <w:t xml:space="preserve"> </w:t>
            </w:r>
            <w:r w:rsidRPr="00DA6EC6">
              <w:rPr>
                <w:rFonts w:cs="B Nazanin" w:hint="cs"/>
                <w:sz w:val="18"/>
                <w:szCs w:val="18"/>
                <w:rtl/>
                <w:lang w:bidi="fa-IR"/>
              </w:rPr>
              <w:t>و</w:t>
            </w:r>
            <w:r w:rsidR="00C451FB" w:rsidRPr="00DA6EC6">
              <w:rPr>
                <w:rFonts w:cs="B Nazanin" w:hint="cs"/>
                <w:sz w:val="18"/>
                <w:szCs w:val="18"/>
                <w:rtl/>
                <w:lang w:bidi="fa-IR"/>
              </w:rPr>
              <w:t xml:space="preserve"> </w:t>
            </w:r>
            <w:r w:rsidRPr="00DA6EC6">
              <w:rPr>
                <w:rFonts w:cs="B Nazanin" w:hint="cs"/>
                <w:sz w:val="18"/>
                <w:szCs w:val="18"/>
                <w:rtl/>
                <w:lang w:bidi="fa-IR"/>
              </w:rPr>
              <w:t>سلف</w:t>
            </w:r>
            <w:r w:rsidR="00C451FB" w:rsidRPr="00DA6EC6">
              <w:rPr>
                <w:rFonts w:cs="B Nazanin" w:hint="cs"/>
                <w:sz w:val="18"/>
                <w:szCs w:val="18"/>
                <w:rtl/>
                <w:lang w:bidi="fa-IR"/>
              </w:rPr>
              <w:t xml:space="preserve"> </w:t>
            </w:r>
            <w:r w:rsidRPr="00DA6EC6">
              <w:rPr>
                <w:rFonts w:cs="B Nazanin" w:hint="cs"/>
                <w:sz w:val="18"/>
                <w:szCs w:val="18"/>
                <w:rtl/>
                <w:lang w:bidi="fa-IR"/>
              </w:rPr>
              <w:t>سرویس</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لاندری</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استریل</w:t>
            </w:r>
            <w:r w:rsidR="00C451FB" w:rsidRPr="00DA6EC6">
              <w:rPr>
                <w:rFonts w:cs="B Nazanin" w:hint="cs"/>
                <w:sz w:val="18"/>
                <w:szCs w:val="18"/>
                <w:rtl/>
                <w:lang w:bidi="fa-IR"/>
              </w:rPr>
              <w:t xml:space="preserve"> </w:t>
            </w:r>
            <w:r w:rsidRPr="00DA6EC6">
              <w:rPr>
                <w:rFonts w:cs="B Nazanin" w:hint="cs"/>
                <w:sz w:val="18"/>
                <w:szCs w:val="18"/>
                <w:rtl/>
                <w:lang w:bidi="fa-IR"/>
              </w:rPr>
              <w:t>کثیف</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استریل</w:t>
            </w:r>
            <w:r w:rsidR="00C451FB" w:rsidRPr="00DA6EC6">
              <w:rPr>
                <w:rFonts w:cs="B Nazanin" w:hint="cs"/>
                <w:sz w:val="18"/>
                <w:szCs w:val="18"/>
                <w:rtl/>
                <w:lang w:bidi="fa-IR"/>
              </w:rPr>
              <w:t xml:space="preserve"> </w:t>
            </w:r>
            <w:r w:rsidRPr="00DA6EC6">
              <w:rPr>
                <w:rFonts w:cs="B Nazanin" w:hint="cs"/>
                <w:sz w:val="18"/>
                <w:szCs w:val="18"/>
                <w:rtl/>
                <w:lang w:bidi="fa-IR"/>
              </w:rPr>
              <w:t>تمیز</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انبارهای</w:t>
            </w:r>
            <w:r w:rsidR="00C451FB" w:rsidRPr="00DA6EC6">
              <w:rPr>
                <w:rFonts w:cs="B Nazanin" w:hint="cs"/>
                <w:sz w:val="18"/>
                <w:szCs w:val="18"/>
                <w:rtl/>
                <w:lang w:bidi="fa-IR"/>
              </w:rPr>
              <w:t xml:space="preserve"> </w:t>
            </w:r>
            <w:r w:rsidRPr="00DA6EC6">
              <w:rPr>
                <w:rFonts w:cs="B Nazanin" w:hint="cs"/>
                <w:sz w:val="18"/>
                <w:szCs w:val="18"/>
                <w:rtl/>
                <w:lang w:bidi="fa-IR"/>
              </w:rPr>
              <w:t>عمومی</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کاخداری</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نظافت</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جمع</w:t>
            </w:r>
            <w:r w:rsidR="00C451FB" w:rsidRPr="00DA6EC6">
              <w:rPr>
                <w:rFonts w:cs="B Nazanin" w:hint="cs"/>
                <w:sz w:val="18"/>
                <w:szCs w:val="18"/>
                <w:rtl/>
                <w:lang w:bidi="fa-IR"/>
              </w:rPr>
              <w:t xml:space="preserve"> </w:t>
            </w:r>
            <w:r w:rsidRPr="00DA6EC6">
              <w:rPr>
                <w:rFonts w:cs="B Nazanin" w:hint="cs"/>
                <w:sz w:val="18"/>
                <w:szCs w:val="18"/>
                <w:rtl/>
                <w:lang w:bidi="fa-IR"/>
              </w:rPr>
              <w:t>آوری</w:t>
            </w:r>
            <w:r w:rsidR="00C451FB" w:rsidRPr="00DA6EC6">
              <w:rPr>
                <w:rFonts w:cs="B Nazanin" w:hint="cs"/>
                <w:sz w:val="18"/>
                <w:szCs w:val="18"/>
                <w:rtl/>
                <w:lang w:bidi="fa-IR"/>
              </w:rPr>
              <w:t xml:space="preserve"> </w:t>
            </w:r>
            <w:r w:rsidRPr="00DA6EC6">
              <w:rPr>
                <w:rFonts w:cs="B Nazanin" w:hint="cs"/>
                <w:sz w:val="18"/>
                <w:szCs w:val="18"/>
                <w:rtl/>
                <w:lang w:bidi="fa-IR"/>
              </w:rPr>
              <w:t>و</w:t>
            </w:r>
            <w:r w:rsidR="00C451FB" w:rsidRPr="00DA6EC6">
              <w:rPr>
                <w:rFonts w:cs="B Nazanin" w:hint="cs"/>
                <w:sz w:val="18"/>
                <w:szCs w:val="18"/>
                <w:rtl/>
                <w:lang w:bidi="fa-IR"/>
              </w:rPr>
              <w:t xml:space="preserve"> </w:t>
            </w:r>
            <w:r w:rsidRPr="00DA6EC6">
              <w:rPr>
                <w:rFonts w:cs="B Nazanin" w:hint="cs"/>
                <w:sz w:val="18"/>
                <w:szCs w:val="18"/>
                <w:rtl/>
                <w:lang w:bidi="fa-IR"/>
              </w:rPr>
              <w:t>دفع</w:t>
            </w:r>
            <w:r w:rsidR="00C451FB" w:rsidRPr="00DA6EC6">
              <w:rPr>
                <w:rFonts w:cs="B Nazanin" w:hint="cs"/>
                <w:sz w:val="18"/>
                <w:szCs w:val="18"/>
                <w:rtl/>
                <w:lang w:bidi="fa-IR"/>
              </w:rPr>
              <w:t xml:space="preserve"> </w:t>
            </w:r>
            <w:r w:rsidRPr="00DA6EC6">
              <w:rPr>
                <w:rFonts w:cs="B Nazanin" w:hint="cs"/>
                <w:sz w:val="18"/>
                <w:szCs w:val="18"/>
                <w:rtl/>
                <w:lang w:bidi="fa-IR"/>
              </w:rPr>
              <w:t>زباله</w:t>
            </w:r>
          </w:p>
        </w:tc>
      </w:tr>
      <w:tr w:rsidR="00456DC4" w:rsidRPr="00DA6EC6" w:rsidTr="00046342">
        <w:tc>
          <w:tcPr>
            <w:tcW w:w="595" w:type="dxa"/>
            <w:vMerge/>
            <w:shd w:val="clear" w:color="auto" w:fill="A6A6A6" w:themeFill="background1" w:themeFillShade="A6"/>
          </w:tcPr>
          <w:p w:rsidR="00456DC4" w:rsidRPr="00DA6EC6" w:rsidRDefault="00456DC4" w:rsidP="00440AD6">
            <w:pPr>
              <w:bidi/>
              <w:jc w:val="center"/>
              <w:rPr>
                <w:rFonts w:cs="B Nazanin"/>
                <w:b/>
                <w:bCs/>
                <w:sz w:val="20"/>
                <w:szCs w:val="20"/>
                <w:rtl/>
                <w:lang w:bidi="fa-IR"/>
              </w:rPr>
            </w:pPr>
          </w:p>
        </w:tc>
        <w:tc>
          <w:tcPr>
            <w:tcW w:w="2675" w:type="dxa"/>
            <w:vMerge/>
            <w:shd w:val="clear" w:color="auto" w:fill="D9D9D9" w:themeFill="background1" w:themeFillShade="D9"/>
          </w:tcPr>
          <w:p w:rsidR="00456DC4" w:rsidRPr="00DA6EC6" w:rsidRDefault="00456DC4" w:rsidP="00440AD6">
            <w:pPr>
              <w:bidi/>
              <w:jc w:val="center"/>
              <w:rPr>
                <w:rFonts w:cs="B Nazanin"/>
                <w:b/>
                <w:bCs/>
                <w:sz w:val="18"/>
                <w:szCs w:val="18"/>
                <w:rtl/>
                <w:lang w:bidi="fa-IR"/>
              </w:rPr>
            </w:pPr>
          </w:p>
        </w:tc>
        <w:tc>
          <w:tcPr>
            <w:tcW w:w="339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نگهداری</w:t>
            </w:r>
            <w:r w:rsidR="00C451FB" w:rsidRPr="00DA6EC6">
              <w:rPr>
                <w:rFonts w:cs="B Nazanin" w:hint="cs"/>
                <w:sz w:val="18"/>
                <w:szCs w:val="18"/>
                <w:rtl/>
                <w:lang w:bidi="fa-IR"/>
              </w:rPr>
              <w:t xml:space="preserve"> </w:t>
            </w:r>
            <w:r w:rsidRPr="00DA6EC6">
              <w:rPr>
                <w:rFonts w:cs="B Nazanin" w:hint="cs"/>
                <w:sz w:val="18"/>
                <w:szCs w:val="18"/>
                <w:rtl/>
                <w:lang w:bidi="fa-IR"/>
              </w:rPr>
              <w:t>جسد</w:t>
            </w:r>
          </w:p>
        </w:tc>
      </w:tr>
    </w:tbl>
    <w:p w:rsidR="00456DC4" w:rsidRPr="00DA6EC6" w:rsidRDefault="00456DC4" w:rsidP="00456DC4">
      <w:pPr>
        <w:bidi/>
        <w:spacing w:after="0" w:line="300" w:lineRule="auto"/>
        <w:jc w:val="lowKashida"/>
        <w:rPr>
          <w:rFonts w:cs="B Nazanin"/>
          <w:sz w:val="28"/>
          <w:szCs w:val="28"/>
          <w:rtl/>
        </w:rPr>
      </w:pPr>
      <w:r w:rsidRPr="00DA6EC6">
        <w:rPr>
          <w:rFonts w:cs="B Nazanin" w:hint="cs"/>
          <w:sz w:val="28"/>
          <w:szCs w:val="28"/>
          <w:rtl/>
        </w:rPr>
        <w:t>با توجه به مطالعات انجام شده در این فصل پیرامون مشخصات فیزیکی و کیفیت فضایی مراکز درمانی مساحت مورد نیاز هر عرصه و بخش به شرح زیر است:</w:t>
      </w:r>
    </w:p>
    <w:p w:rsidR="00046342" w:rsidRDefault="00046342" w:rsidP="00046342">
      <w:pPr>
        <w:bidi/>
        <w:jc w:val="center"/>
        <w:rPr>
          <w:rFonts w:cs="B Nazanin"/>
          <w:sz w:val="20"/>
          <w:szCs w:val="20"/>
          <w:rtl/>
          <w:lang w:bidi="fa-IR"/>
        </w:rPr>
      </w:pPr>
    </w:p>
    <w:p w:rsidR="00046342" w:rsidRPr="00046342" w:rsidRDefault="00046342" w:rsidP="00046342">
      <w:pPr>
        <w:bidi/>
        <w:spacing w:after="0"/>
        <w:jc w:val="center"/>
        <w:rPr>
          <w:rFonts w:cs="B Nazanin"/>
          <w:b/>
          <w:bCs/>
          <w:sz w:val="24"/>
          <w:szCs w:val="24"/>
          <w:lang w:bidi="fa-IR"/>
        </w:rPr>
      </w:pPr>
      <w:r w:rsidRPr="00046342">
        <w:rPr>
          <w:rFonts w:cs="B Nazanin" w:hint="cs"/>
          <w:b/>
          <w:bCs/>
          <w:sz w:val="24"/>
          <w:szCs w:val="24"/>
          <w:rtl/>
          <w:lang w:bidi="fa-IR"/>
        </w:rPr>
        <w:t>جدول 4-2 : مساحت عرصه سرسرای اصلی ( نگارنده )</w:t>
      </w:r>
    </w:p>
    <w:tbl>
      <w:tblPr>
        <w:tblStyle w:val="TableGrid"/>
        <w:bidiVisual/>
        <w:tblW w:w="8369" w:type="dxa"/>
        <w:jc w:val="center"/>
        <w:tblLook w:val="04A0" w:firstRow="1" w:lastRow="0" w:firstColumn="1" w:lastColumn="0" w:noHBand="0" w:noVBand="1"/>
      </w:tblPr>
      <w:tblGrid>
        <w:gridCol w:w="1505"/>
        <w:gridCol w:w="1785"/>
        <w:gridCol w:w="2076"/>
        <w:gridCol w:w="1113"/>
        <w:gridCol w:w="900"/>
        <w:gridCol w:w="990"/>
      </w:tblGrid>
      <w:tr w:rsidR="00456DC4" w:rsidRPr="00DA6EC6" w:rsidTr="009943DD">
        <w:trPr>
          <w:jc w:val="center"/>
        </w:trPr>
        <w:tc>
          <w:tcPr>
            <w:tcW w:w="1505"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785"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2076"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113"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tcBorders>
              <w:bottom w:val="single" w:sz="4" w:space="0" w:color="auto"/>
            </w:tcBorders>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9943DD">
        <w:trPr>
          <w:jc w:val="center"/>
        </w:trPr>
        <w:tc>
          <w:tcPr>
            <w:tcW w:w="1505" w:type="dxa"/>
            <w:vMerge w:val="restart"/>
            <w:shd w:val="clear" w:color="auto" w:fill="D9D9D9" w:themeFill="background1" w:themeFillShade="D9"/>
            <w:vAlign w:val="center"/>
          </w:tcPr>
          <w:p w:rsidR="00456DC4" w:rsidRPr="00DA6EC6" w:rsidRDefault="00456DC4" w:rsidP="009943DD">
            <w:pPr>
              <w:bidi/>
              <w:jc w:val="center"/>
              <w:rPr>
                <w:rFonts w:cs="B Nazanin"/>
                <w:b/>
                <w:bCs/>
                <w:sz w:val="20"/>
                <w:szCs w:val="20"/>
                <w:rtl/>
              </w:rPr>
            </w:pPr>
            <w:r w:rsidRPr="00DA6EC6">
              <w:rPr>
                <w:rFonts w:cs="B Nazanin" w:hint="cs"/>
                <w:b/>
                <w:bCs/>
                <w:sz w:val="20"/>
                <w:szCs w:val="20"/>
                <w:rtl/>
              </w:rPr>
              <w:t xml:space="preserve">سرسرای </w:t>
            </w:r>
            <w:r w:rsidRPr="00DA6EC6">
              <w:rPr>
                <w:rFonts w:cs="B Nazanin" w:hint="cs"/>
                <w:b/>
                <w:bCs/>
                <w:sz w:val="20"/>
                <w:szCs w:val="20"/>
                <w:rtl/>
              </w:rPr>
              <w:lastRenderedPageBreak/>
              <w:t>اصلی</w:t>
            </w:r>
          </w:p>
        </w:tc>
        <w:tc>
          <w:tcPr>
            <w:tcW w:w="1785" w:type="dxa"/>
            <w:vMerge w:val="restart"/>
            <w:vAlign w:val="center"/>
          </w:tcPr>
          <w:p w:rsidR="00456DC4" w:rsidRPr="00DA6EC6" w:rsidRDefault="00456DC4" w:rsidP="009943DD">
            <w:pPr>
              <w:bidi/>
              <w:jc w:val="center"/>
              <w:rPr>
                <w:rFonts w:cs="B Nazanin"/>
                <w:b/>
                <w:bCs/>
                <w:sz w:val="18"/>
                <w:szCs w:val="18"/>
                <w:rtl/>
              </w:rPr>
            </w:pPr>
            <w:r w:rsidRPr="00DA6EC6">
              <w:rPr>
                <w:rFonts w:cs="B Nazanin" w:hint="cs"/>
                <w:b/>
                <w:bCs/>
                <w:sz w:val="18"/>
                <w:szCs w:val="18"/>
                <w:rtl/>
              </w:rPr>
              <w:lastRenderedPageBreak/>
              <w:t>بخش پرسنلی</w:t>
            </w:r>
          </w:p>
        </w:tc>
        <w:tc>
          <w:tcPr>
            <w:tcW w:w="2076"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پیشخوان پذیرش و ترخیص</w:t>
            </w:r>
          </w:p>
        </w:tc>
        <w:tc>
          <w:tcPr>
            <w:tcW w:w="1113" w:type="dxa"/>
            <w:vAlign w:val="center"/>
          </w:tcPr>
          <w:p w:rsidR="00456DC4" w:rsidRPr="00DA6EC6" w:rsidRDefault="00456DC4" w:rsidP="009943DD">
            <w:pPr>
              <w:bidi/>
              <w:jc w:val="center"/>
              <w:rPr>
                <w:rFonts w:cs="B Nazanin"/>
                <w:sz w:val="18"/>
                <w:szCs w:val="18"/>
                <w:lang w:bidi="fa-IR"/>
              </w:rPr>
            </w:pPr>
            <w:r w:rsidRPr="00DA6EC6">
              <w:rPr>
                <w:rFonts w:cs="B Nazanin" w:hint="cs"/>
                <w:sz w:val="18"/>
                <w:szCs w:val="18"/>
                <w:rtl/>
                <w:lang w:bidi="fa-IR"/>
              </w:rPr>
              <w:t>32</w:t>
            </w:r>
          </w:p>
        </w:tc>
        <w:tc>
          <w:tcPr>
            <w:tcW w:w="900" w:type="dxa"/>
            <w:vAlign w:val="center"/>
          </w:tcPr>
          <w:p w:rsidR="00456DC4" w:rsidRPr="00DA6EC6" w:rsidRDefault="00456DC4" w:rsidP="009943DD">
            <w:pPr>
              <w:bidi/>
              <w:jc w:val="center"/>
              <w:rPr>
                <w:rFonts w:cs="B Nazanin"/>
                <w:sz w:val="18"/>
                <w:szCs w:val="18"/>
                <w:rtl/>
                <w:lang w:bidi="fa-IR"/>
              </w:rPr>
            </w:pPr>
            <w:r w:rsidRPr="00DA6EC6">
              <w:rPr>
                <w:rFonts w:cs="B Nazanin" w:hint="cs"/>
                <w:sz w:val="18"/>
                <w:szCs w:val="18"/>
                <w:rtl/>
                <w:lang w:bidi="fa-IR"/>
              </w:rPr>
              <w:t>1</w:t>
            </w:r>
          </w:p>
        </w:tc>
        <w:tc>
          <w:tcPr>
            <w:tcW w:w="990" w:type="dxa"/>
            <w:tcBorders>
              <w:top w:val="single" w:sz="4" w:space="0" w:color="auto"/>
            </w:tcBorders>
            <w:vAlign w:val="center"/>
          </w:tcPr>
          <w:p w:rsidR="00456DC4" w:rsidRPr="00DA6EC6" w:rsidRDefault="00456DC4" w:rsidP="009943DD">
            <w:pPr>
              <w:bidi/>
              <w:jc w:val="center"/>
              <w:rPr>
                <w:rFonts w:cs="B Nazanin"/>
                <w:sz w:val="18"/>
                <w:szCs w:val="18"/>
                <w:rtl/>
              </w:rPr>
            </w:pPr>
            <w:r w:rsidRPr="00DA6EC6">
              <w:rPr>
                <w:rFonts w:cs="B Nazanin" w:hint="cs"/>
                <w:sz w:val="18"/>
                <w:szCs w:val="18"/>
                <w:rtl/>
              </w:rPr>
              <w:t>32</w:t>
            </w:r>
          </w:p>
        </w:tc>
      </w:tr>
      <w:tr w:rsidR="00456DC4" w:rsidRPr="00DA6EC6" w:rsidTr="009943DD">
        <w:trPr>
          <w:jc w:val="center"/>
        </w:trPr>
        <w:tc>
          <w:tcPr>
            <w:tcW w:w="1505" w:type="dxa"/>
            <w:vMerge/>
            <w:shd w:val="clear" w:color="auto" w:fill="D9D9D9" w:themeFill="background1" w:themeFillShade="D9"/>
            <w:vAlign w:val="center"/>
          </w:tcPr>
          <w:p w:rsidR="00456DC4" w:rsidRPr="00DA6EC6" w:rsidRDefault="00456DC4" w:rsidP="009943DD">
            <w:pPr>
              <w:bidi/>
              <w:jc w:val="center"/>
              <w:rPr>
                <w:rFonts w:cs="B Nazanin"/>
                <w:sz w:val="18"/>
                <w:szCs w:val="18"/>
                <w:rtl/>
              </w:rPr>
            </w:pPr>
          </w:p>
        </w:tc>
        <w:tc>
          <w:tcPr>
            <w:tcW w:w="1785" w:type="dxa"/>
            <w:vMerge/>
            <w:vAlign w:val="center"/>
          </w:tcPr>
          <w:p w:rsidR="00456DC4" w:rsidRPr="00DA6EC6" w:rsidRDefault="00456DC4" w:rsidP="009943DD">
            <w:pPr>
              <w:bidi/>
              <w:jc w:val="center"/>
              <w:rPr>
                <w:rFonts w:cs="B Nazanin"/>
                <w:b/>
                <w:bCs/>
                <w:sz w:val="18"/>
                <w:szCs w:val="18"/>
                <w:rtl/>
              </w:rPr>
            </w:pPr>
          </w:p>
        </w:tc>
        <w:tc>
          <w:tcPr>
            <w:tcW w:w="2076"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صندوق</w:t>
            </w:r>
          </w:p>
        </w:tc>
        <w:tc>
          <w:tcPr>
            <w:tcW w:w="1113" w:type="dxa"/>
            <w:vAlign w:val="center"/>
          </w:tcPr>
          <w:p w:rsidR="00456DC4" w:rsidRPr="00DA6EC6" w:rsidRDefault="00456DC4" w:rsidP="009943DD">
            <w:pPr>
              <w:bidi/>
              <w:jc w:val="center"/>
              <w:rPr>
                <w:rFonts w:cs="B Nazanin"/>
                <w:sz w:val="18"/>
                <w:szCs w:val="18"/>
              </w:rPr>
            </w:pPr>
            <w:r w:rsidRPr="00DA6EC6">
              <w:rPr>
                <w:rFonts w:cs="B Nazanin" w:hint="cs"/>
                <w:sz w:val="18"/>
                <w:szCs w:val="18"/>
                <w:rtl/>
              </w:rPr>
              <w:t>5</w:t>
            </w:r>
          </w:p>
        </w:tc>
        <w:tc>
          <w:tcPr>
            <w:tcW w:w="900" w:type="dxa"/>
            <w:vAlign w:val="center"/>
          </w:tcPr>
          <w:p w:rsidR="00456DC4" w:rsidRPr="00DA6EC6" w:rsidRDefault="00456DC4" w:rsidP="009943DD">
            <w:pPr>
              <w:bidi/>
              <w:jc w:val="center"/>
              <w:rPr>
                <w:rFonts w:cs="B Nazanin"/>
                <w:sz w:val="18"/>
                <w:szCs w:val="18"/>
                <w:rtl/>
                <w:lang w:bidi="fa-IR"/>
              </w:rPr>
            </w:pPr>
            <w:r w:rsidRPr="00DA6EC6">
              <w:rPr>
                <w:rFonts w:cs="B Nazanin" w:hint="cs"/>
                <w:sz w:val="18"/>
                <w:szCs w:val="18"/>
                <w:rtl/>
                <w:lang w:bidi="fa-IR"/>
              </w:rPr>
              <w:t>2</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10</w:t>
            </w:r>
          </w:p>
        </w:tc>
      </w:tr>
      <w:tr w:rsidR="00456DC4" w:rsidRPr="00DA6EC6" w:rsidTr="009943DD">
        <w:trPr>
          <w:jc w:val="center"/>
        </w:trPr>
        <w:tc>
          <w:tcPr>
            <w:tcW w:w="1505" w:type="dxa"/>
            <w:vMerge/>
            <w:shd w:val="clear" w:color="auto" w:fill="D9D9D9" w:themeFill="background1" w:themeFillShade="D9"/>
            <w:vAlign w:val="center"/>
          </w:tcPr>
          <w:p w:rsidR="00456DC4" w:rsidRPr="00DA6EC6" w:rsidRDefault="00456DC4" w:rsidP="009943DD">
            <w:pPr>
              <w:bidi/>
              <w:jc w:val="center"/>
              <w:rPr>
                <w:rFonts w:cs="B Nazanin"/>
                <w:sz w:val="18"/>
                <w:szCs w:val="18"/>
                <w:rtl/>
              </w:rPr>
            </w:pPr>
          </w:p>
        </w:tc>
        <w:tc>
          <w:tcPr>
            <w:tcW w:w="1785" w:type="dxa"/>
            <w:vMerge/>
            <w:vAlign w:val="center"/>
          </w:tcPr>
          <w:p w:rsidR="00456DC4" w:rsidRPr="00DA6EC6" w:rsidRDefault="00456DC4" w:rsidP="009943DD">
            <w:pPr>
              <w:bidi/>
              <w:jc w:val="center"/>
              <w:rPr>
                <w:rFonts w:cs="B Nazanin"/>
                <w:b/>
                <w:bCs/>
                <w:sz w:val="18"/>
                <w:szCs w:val="18"/>
                <w:rtl/>
              </w:rPr>
            </w:pPr>
          </w:p>
        </w:tc>
        <w:tc>
          <w:tcPr>
            <w:tcW w:w="2076"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حسابداری</w:t>
            </w:r>
          </w:p>
        </w:tc>
        <w:tc>
          <w:tcPr>
            <w:tcW w:w="1113" w:type="dxa"/>
            <w:vAlign w:val="center"/>
          </w:tcPr>
          <w:p w:rsidR="00456DC4" w:rsidRPr="00DA6EC6" w:rsidRDefault="00456DC4" w:rsidP="009943DD">
            <w:pPr>
              <w:bidi/>
              <w:jc w:val="center"/>
              <w:rPr>
                <w:rFonts w:cs="B Nazanin"/>
                <w:sz w:val="18"/>
                <w:szCs w:val="18"/>
                <w:lang w:bidi="fa-IR"/>
              </w:rPr>
            </w:pPr>
            <w:r w:rsidRPr="00DA6EC6">
              <w:rPr>
                <w:rFonts w:cs="B Nazanin" w:hint="cs"/>
                <w:sz w:val="18"/>
                <w:szCs w:val="18"/>
                <w:rtl/>
                <w:lang w:bidi="fa-IR"/>
              </w:rPr>
              <w:t>20</w:t>
            </w:r>
          </w:p>
        </w:tc>
        <w:tc>
          <w:tcPr>
            <w:tcW w:w="90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20</w:t>
            </w:r>
          </w:p>
        </w:tc>
      </w:tr>
      <w:tr w:rsidR="00456DC4" w:rsidRPr="00DA6EC6" w:rsidTr="009943DD">
        <w:trPr>
          <w:jc w:val="center"/>
        </w:trPr>
        <w:tc>
          <w:tcPr>
            <w:tcW w:w="1505" w:type="dxa"/>
            <w:vMerge/>
            <w:shd w:val="clear" w:color="auto" w:fill="D9D9D9" w:themeFill="background1" w:themeFillShade="D9"/>
            <w:vAlign w:val="center"/>
          </w:tcPr>
          <w:p w:rsidR="00456DC4" w:rsidRPr="00DA6EC6" w:rsidRDefault="00456DC4" w:rsidP="009943DD">
            <w:pPr>
              <w:bidi/>
              <w:jc w:val="center"/>
              <w:rPr>
                <w:rFonts w:cs="B Nazanin"/>
                <w:sz w:val="18"/>
                <w:szCs w:val="18"/>
                <w:rtl/>
              </w:rPr>
            </w:pPr>
          </w:p>
        </w:tc>
        <w:tc>
          <w:tcPr>
            <w:tcW w:w="1785" w:type="dxa"/>
            <w:vMerge/>
            <w:vAlign w:val="center"/>
          </w:tcPr>
          <w:p w:rsidR="00456DC4" w:rsidRPr="00DA6EC6" w:rsidRDefault="00456DC4" w:rsidP="009943DD">
            <w:pPr>
              <w:bidi/>
              <w:jc w:val="center"/>
              <w:rPr>
                <w:rFonts w:cs="B Nazanin"/>
                <w:b/>
                <w:bCs/>
                <w:sz w:val="18"/>
                <w:szCs w:val="18"/>
                <w:rtl/>
              </w:rPr>
            </w:pPr>
          </w:p>
        </w:tc>
        <w:tc>
          <w:tcPr>
            <w:tcW w:w="2076"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سرویس بهداشتی</w:t>
            </w:r>
          </w:p>
        </w:tc>
        <w:tc>
          <w:tcPr>
            <w:tcW w:w="1113" w:type="dxa"/>
            <w:vAlign w:val="center"/>
          </w:tcPr>
          <w:p w:rsidR="00456DC4" w:rsidRPr="00DA6EC6" w:rsidRDefault="00456DC4" w:rsidP="009943DD">
            <w:pPr>
              <w:bidi/>
              <w:jc w:val="center"/>
              <w:rPr>
                <w:rFonts w:cs="B Nazanin"/>
                <w:sz w:val="18"/>
                <w:szCs w:val="18"/>
              </w:rPr>
            </w:pPr>
            <w:r w:rsidRPr="00DA6EC6">
              <w:rPr>
                <w:rFonts w:cs="B Nazanin" w:hint="cs"/>
                <w:sz w:val="18"/>
                <w:szCs w:val="18"/>
                <w:rtl/>
              </w:rPr>
              <w:t>2</w:t>
            </w:r>
          </w:p>
        </w:tc>
        <w:tc>
          <w:tcPr>
            <w:tcW w:w="90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9</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18</w:t>
            </w:r>
          </w:p>
        </w:tc>
      </w:tr>
      <w:tr w:rsidR="00456DC4" w:rsidRPr="00DA6EC6" w:rsidTr="009943DD">
        <w:trPr>
          <w:jc w:val="center"/>
        </w:trPr>
        <w:tc>
          <w:tcPr>
            <w:tcW w:w="1505" w:type="dxa"/>
            <w:vMerge/>
            <w:shd w:val="clear" w:color="auto" w:fill="D9D9D9" w:themeFill="background1" w:themeFillShade="D9"/>
            <w:vAlign w:val="center"/>
          </w:tcPr>
          <w:p w:rsidR="00456DC4" w:rsidRPr="00DA6EC6" w:rsidRDefault="00456DC4" w:rsidP="009943DD">
            <w:pPr>
              <w:bidi/>
              <w:jc w:val="center"/>
              <w:rPr>
                <w:rFonts w:cs="B Nazanin"/>
                <w:sz w:val="18"/>
                <w:szCs w:val="18"/>
                <w:rtl/>
              </w:rPr>
            </w:pPr>
          </w:p>
        </w:tc>
        <w:tc>
          <w:tcPr>
            <w:tcW w:w="1785" w:type="dxa"/>
            <w:vMerge/>
            <w:vAlign w:val="center"/>
          </w:tcPr>
          <w:p w:rsidR="00456DC4" w:rsidRPr="00DA6EC6" w:rsidRDefault="00456DC4" w:rsidP="009943DD">
            <w:pPr>
              <w:bidi/>
              <w:jc w:val="center"/>
              <w:rPr>
                <w:rFonts w:cs="B Nazanin"/>
                <w:b/>
                <w:bCs/>
                <w:sz w:val="18"/>
                <w:szCs w:val="18"/>
                <w:rtl/>
              </w:rPr>
            </w:pPr>
          </w:p>
        </w:tc>
        <w:tc>
          <w:tcPr>
            <w:tcW w:w="2076"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رختکن و استراحت</w:t>
            </w:r>
          </w:p>
        </w:tc>
        <w:tc>
          <w:tcPr>
            <w:tcW w:w="1113" w:type="dxa"/>
            <w:vAlign w:val="center"/>
          </w:tcPr>
          <w:p w:rsidR="00456DC4" w:rsidRPr="00DA6EC6" w:rsidRDefault="00456DC4" w:rsidP="009943DD">
            <w:pPr>
              <w:bidi/>
              <w:jc w:val="center"/>
              <w:rPr>
                <w:rFonts w:cs="B Nazanin"/>
                <w:sz w:val="18"/>
                <w:szCs w:val="18"/>
              </w:rPr>
            </w:pPr>
            <w:r w:rsidRPr="00DA6EC6">
              <w:rPr>
                <w:rFonts w:cs="B Nazanin" w:hint="cs"/>
                <w:sz w:val="18"/>
                <w:szCs w:val="18"/>
                <w:rtl/>
              </w:rPr>
              <w:t>30</w:t>
            </w:r>
          </w:p>
        </w:tc>
        <w:tc>
          <w:tcPr>
            <w:tcW w:w="90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30</w:t>
            </w:r>
          </w:p>
        </w:tc>
      </w:tr>
      <w:tr w:rsidR="00456DC4" w:rsidRPr="00DA6EC6" w:rsidTr="009943DD">
        <w:trPr>
          <w:jc w:val="center"/>
        </w:trPr>
        <w:tc>
          <w:tcPr>
            <w:tcW w:w="1505" w:type="dxa"/>
            <w:vMerge/>
            <w:shd w:val="clear" w:color="auto" w:fill="D9D9D9" w:themeFill="background1" w:themeFillShade="D9"/>
            <w:vAlign w:val="center"/>
          </w:tcPr>
          <w:p w:rsidR="00456DC4" w:rsidRPr="00DA6EC6" w:rsidRDefault="00456DC4" w:rsidP="009943DD">
            <w:pPr>
              <w:bidi/>
              <w:jc w:val="center"/>
              <w:rPr>
                <w:rFonts w:cs="B Nazanin"/>
                <w:sz w:val="18"/>
                <w:szCs w:val="18"/>
                <w:rtl/>
              </w:rPr>
            </w:pPr>
          </w:p>
        </w:tc>
        <w:tc>
          <w:tcPr>
            <w:tcW w:w="1785" w:type="dxa"/>
            <w:vMerge/>
            <w:vAlign w:val="center"/>
          </w:tcPr>
          <w:p w:rsidR="00456DC4" w:rsidRPr="00DA6EC6" w:rsidRDefault="00456DC4" w:rsidP="009943DD">
            <w:pPr>
              <w:bidi/>
              <w:jc w:val="center"/>
              <w:rPr>
                <w:rFonts w:cs="B Nazanin"/>
                <w:b/>
                <w:bCs/>
                <w:sz w:val="18"/>
                <w:szCs w:val="18"/>
                <w:rtl/>
              </w:rPr>
            </w:pPr>
          </w:p>
        </w:tc>
        <w:tc>
          <w:tcPr>
            <w:tcW w:w="2076"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امور بیمه</w:t>
            </w:r>
          </w:p>
        </w:tc>
        <w:tc>
          <w:tcPr>
            <w:tcW w:w="1113"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15</w:t>
            </w:r>
          </w:p>
        </w:tc>
        <w:tc>
          <w:tcPr>
            <w:tcW w:w="90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15</w:t>
            </w:r>
          </w:p>
        </w:tc>
      </w:tr>
      <w:tr w:rsidR="00456DC4" w:rsidRPr="00DA6EC6" w:rsidTr="009943DD">
        <w:trPr>
          <w:jc w:val="center"/>
        </w:trPr>
        <w:tc>
          <w:tcPr>
            <w:tcW w:w="1505" w:type="dxa"/>
            <w:vMerge/>
            <w:shd w:val="clear" w:color="auto" w:fill="D9D9D9" w:themeFill="background1" w:themeFillShade="D9"/>
            <w:vAlign w:val="center"/>
          </w:tcPr>
          <w:p w:rsidR="00456DC4" w:rsidRPr="00DA6EC6" w:rsidRDefault="00456DC4" w:rsidP="009943DD">
            <w:pPr>
              <w:bidi/>
              <w:jc w:val="center"/>
              <w:rPr>
                <w:rFonts w:cs="B Nazanin"/>
                <w:sz w:val="18"/>
                <w:szCs w:val="18"/>
                <w:rtl/>
              </w:rPr>
            </w:pPr>
          </w:p>
        </w:tc>
        <w:tc>
          <w:tcPr>
            <w:tcW w:w="1785" w:type="dxa"/>
            <w:vMerge/>
            <w:vAlign w:val="center"/>
          </w:tcPr>
          <w:p w:rsidR="00456DC4" w:rsidRPr="00DA6EC6" w:rsidRDefault="00456DC4" w:rsidP="009943DD">
            <w:pPr>
              <w:bidi/>
              <w:jc w:val="center"/>
              <w:rPr>
                <w:rFonts w:cs="B Nazanin"/>
                <w:b/>
                <w:bCs/>
                <w:sz w:val="18"/>
                <w:szCs w:val="18"/>
                <w:rtl/>
              </w:rPr>
            </w:pPr>
          </w:p>
        </w:tc>
        <w:tc>
          <w:tcPr>
            <w:tcW w:w="2076"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داروخانه</w:t>
            </w:r>
          </w:p>
        </w:tc>
        <w:tc>
          <w:tcPr>
            <w:tcW w:w="1113"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40</w:t>
            </w:r>
          </w:p>
        </w:tc>
        <w:tc>
          <w:tcPr>
            <w:tcW w:w="90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40</w:t>
            </w:r>
          </w:p>
        </w:tc>
      </w:tr>
      <w:tr w:rsidR="00456DC4" w:rsidRPr="00DA6EC6" w:rsidTr="009943DD">
        <w:trPr>
          <w:jc w:val="center"/>
        </w:trPr>
        <w:tc>
          <w:tcPr>
            <w:tcW w:w="1505" w:type="dxa"/>
            <w:vMerge/>
            <w:shd w:val="clear" w:color="auto" w:fill="D9D9D9" w:themeFill="background1" w:themeFillShade="D9"/>
            <w:vAlign w:val="center"/>
          </w:tcPr>
          <w:p w:rsidR="00456DC4" w:rsidRPr="00DA6EC6" w:rsidRDefault="00456DC4" w:rsidP="009943DD">
            <w:pPr>
              <w:bidi/>
              <w:jc w:val="center"/>
              <w:rPr>
                <w:rFonts w:cs="B Nazanin"/>
                <w:sz w:val="18"/>
                <w:szCs w:val="18"/>
                <w:rtl/>
              </w:rPr>
            </w:pPr>
          </w:p>
        </w:tc>
        <w:tc>
          <w:tcPr>
            <w:tcW w:w="1785" w:type="dxa"/>
            <w:vMerge w:val="restart"/>
            <w:vAlign w:val="center"/>
          </w:tcPr>
          <w:p w:rsidR="00456DC4" w:rsidRPr="00DA6EC6" w:rsidRDefault="00456DC4" w:rsidP="009943DD">
            <w:pPr>
              <w:bidi/>
              <w:jc w:val="center"/>
              <w:rPr>
                <w:rFonts w:cs="B Nazanin"/>
                <w:b/>
                <w:bCs/>
                <w:sz w:val="18"/>
                <w:szCs w:val="18"/>
                <w:rtl/>
              </w:rPr>
            </w:pPr>
            <w:r w:rsidRPr="00DA6EC6">
              <w:rPr>
                <w:rFonts w:cs="B Nazanin" w:hint="cs"/>
                <w:b/>
                <w:bCs/>
                <w:sz w:val="18"/>
                <w:szCs w:val="18"/>
                <w:rtl/>
              </w:rPr>
              <w:t>بخش حضور بیمار و همراه</w:t>
            </w:r>
          </w:p>
        </w:tc>
        <w:tc>
          <w:tcPr>
            <w:tcW w:w="2076"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انتظار گروهی</w:t>
            </w:r>
          </w:p>
        </w:tc>
        <w:tc>
          <w:tcPr>
            <w:tcW w:w="1113"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120</w:t>
            </w:r>
          </w:p>
        </w:tc>
        <w:tc>
          <w:tcPr>
            <w:tcW w:w="90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120</w:t>
            </w:r>
          </w:p>
        </w:tc>
      </w:tr>
      <w:tr w:rsidR="00456DC4" w:rsidRPr="00DA6EC6" w:rsidTr="009943DD">
        <w:trPr>
          <w:jc w:val="center"/>
        </w:trPr>
        <w:tc>
          <w:tcPr>
            <w:tcW w:w="1505" w:type="dxa"/>
            <w:vMerge/>
            <w:shd w:val="clear" w:color="auto" w:fill="D9D9D9" w:themeFill="background1" w:themeFillShade="D9"/>
            <w:vAlign w:val="center"/>
          </w:tcPr>
          <w:p w:rsidR="00456DC4" w:rsidRPr="00DA6EC6" w:rsidRDefault="00456DC4" w:rsidP="009943DD">
            <w:pPr>
              <w:bidi/>
              <w:jc w:val="center"/>
              <w:rPr>
                <w:rFonts w:cs="B Nazanin"/>
                <w:sz w:val="18"/>
                <w:szCs w:val="18"/>
                <w:rtl/>
              </w:rPr>
            </w:pPr>
          </w:p>
        </w:tc>
        <w:tc>
          <w:tcPr>
            <w:tcW w:w="1785" w:type="dxa"/>
            <w:vMerge/>
            <w:vAlign w:val="center"/>
          </w:tcPr>
          <w:p w:rsidR="00456DC4" w:rsidRPr="00DA6EC6" w:rsidRDefault="00456DC4" w:rsidP="009943DD">
            <w:pPr>
              <w:bidi/>
              <w:jc w:val="center"/>
              <w:rPr>
                <w:rFonts w:cs="B Nazanin"/>
                <w:b/>
                <w:bCs/>
                <w:sz w:val="18"/>
                <w:szCs w:val="18"/>
                <w:rtl/>
              </w:rPr>
            </w:pPr>
          </w:p>
        </w:tc>
        <w:tc>
          <w:tcPr>
            <w:tcW w:w="2076"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انتظار فردی</w:t>
            </w:r>
          </w:p>
        </w:tc>
        <w:tc>
          <w:tcPr>
            <w:tcW w:w="1113"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4</w:t>
            </w:r>
          </w:p>
        </w:tc>
        <w:tc>
          <w:tcPr>
            <w:tcW w:w="90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6</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24</w:t>
            </w:r>
          </w:p>
        </w:tc>
      </w:tr>
      <w:tr w:rsidR="00456DC4" w:rsidRPr="00DA6EC6" w:rsidTr="009943DD">
        <w:trPr>
          <w:jc w:val="center"/>
        </w:trPr>
        <w:tc>
          <w:tcPr>
            <w:tcW w:w="1505" w:type="dxa"/>
            <w:vMerge/>
            <w:shd w:val="clear" w:color="auto" w:fill="D9D9D9" w:themeFill="background1" w:themeFillShade="D9"/>
            <w:vAlign w:val="center"/>
          </w:tcPr>
          <w:p w:rsidR="00456DC4" w:rsidRPr="00DA6EC6" w:rsidRDefault="00456DC4" w:rsidP="009943DD">
            <w:pPr>
              <w:bidi/>
              <w:jc w:val="center"/>
              <w:rPr>
                <w:rFonts w:cs="B Nazanin"/>
                <w:sz w:val="18"/>
                <w:szCs w:val="18"/>
                <w:rtl/>
              </w:rPr>
            </w:pPr>
          </w:p>
        </w:tc>
        <w:tc>
          <w:tcPr>
            <w:tcW w:w="1785" w:type="dxa"/>
            <w:vMerge w:val="restart"/>
            <w:vAlign w:val="center"/>
          </w:tcPr>
          <w:p w:rsidR="00456DC4" w:rsidRPr="00DA6EC6" w:rsidRDefault="00456DC4" w:rsidP="009943DD">
            <w:pPr>
              <w:bidi/>
              <w:jc w:val="center"/>
              <w:rPr>
                <w:rFonts w:cs="B Nazanin"/>
                <w:b/>
                <w:bCs/>
                <w:sz w:val="18"/>
                <w:szCs w:val="18"/>
                <w:rtl/>
              </w:rPr>
            </w:pPr>
            <w:r w:rsidRPr="00DA6EC6">
              <w:rPr>
                <w:rFonts w:cs="B Nazanin" w:hint="cs"/>
                <w:b/>
                <w:bCs/>
                <w:sz w:val="18"/>
                <w:szCs w:val="18"/>
                <w:rtl/>
              </w:rPr>
              <w:t>بخش خدمات رفاهی بیمار و همراه</w:t>
            </w:r>
          </w:p>
        </w:tc>
        <w:tc>
          <w:tcPr>
            <w:tcW w:w="2076"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سرویس بهداشتی</w:t>
            </w:r>
          </w:p>
        </w:tc>
        <w:tc>
          <w:tcPr>
            <w:tcW w:w="1113"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9</w:t>
            </w:r>
          </w:p>
        </w:tc>
        <w:tc>
          <w:tcPr>
            <w:tcW w:w="90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3</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27</w:t>
            </w:r>
          </w:p>
        </w:tc>
      </w:tr>
      <w:tr w:rsidR="00456DC4" w:rsidRPr="00DA6EC6" w:rsidTr="009943DD">
        <w:trPr>
          <w:jc w:val="center"/>
        </w:trPr>
        <w:tc>
          <w:tcPr>
            <w:tcW w:w="1505" w:type="dxa"/>
            <w:vMerge/>
            <w:shd w:val="clear" w:color="auto" w:fill="D9D9D9" w:themeFill="background1" w:themeFillShade="D9"/>
            <w:vAlign w:val="center"/>
          </w:tcPr>
          <w:p w:rsidR="00456DC4" w:rsidRPr="00DA6EC6" w:rsidRDefault="00456DC4" w:rsidP="009943DD">
            <w:pPr>
              <w:bidi/>
              <w:jc w:val="center"/>
              <w:rPr>
                <w:rFonts w:cs="B Nazanin"/>
                <w:sz w:val="18"/>
                <w:szCs w:val="18"/>
                <w:rtl/>
              </w:rPr>
            </w:pPr>
          </w:p>
        </w:tc>
        <w:tc>
          <w:tcPr>
            <w:tcW w:w="1785" w:type="dxa"/>
            <w:vMerge/>
            <w:vAlign w:val="center"/>
          </w:tcPr>
          <w:p w:rsidR="00456DC4" w:rsidRPr="00DA6EC6" w:rsidRDefault="00456DC4" w:rsidP="009943DD">
            <w:pPr>
              <w:bidi/>
              <w:jc w:val="center"/>
              <w:rPr>
                <w:rFonts w:cs="B Nazanin"/>
                <w:sz w:val="18"/>
                <w:szCs w:val="18"/>
                <w:rtl/>
              </w:rPr>
            </w:pPr>
          </w:p>
        </w:tc>
        <w:tc>
          <w:tcPr>
            <w:tcW w:w="2076"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فروشگاه</w:t>
            </w:r>
          </w:p>
        </w:tc>
        <w:tc>
          <w:tcPr>
            <w:tcW w:w="1113"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20</w:t>
            </w:r>
          </w:p>
        </w:tc>
        <w:tc>
          <w:tcPr>
            <w:tcW w:w="90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20</w:t>
            </w:r>
          </w:p>
        </w:tc>
      </w:tr>
      <w:tr w:rsidR="00456DC4" w:rsidRPr="00DA6EC6" w:rsidTr="009943DD">
        <w:trPr>
          <w:jc w:val="center"/>
        </w:trPr>
        <w:tc>
          <w:tcPr>
            <w:tcW w:w="1505" w:type="dxa"/>
            <w:vMerge/>
            <w:shd w:val="clear" w:color="auto" w:fill="D9D9D9" w:themeFill="background1" w:themeFillShade="D9"/>
            <w:vAlign w:val="center"/>
          </w:tcPr>
          <w:p w:rsidR="00456DC4" w:rsidRPr="00DA6EC6" w:rsidRDefault="00456DC4" w:rsidP="009943DD">
            <w:pPr>
              <w:bidi/>
              <w:jc w:val="center"/>
              <w:rPr>
                <w:rFonts w:cs="B Nazanin"/>
                <w:sz w:val="18"/>
                <w:szCs w:val="18"/>
                <w:rtl/>
              </w:rPr>
            </w:pPr>
          </w:p>
        </w:tc>
        <w:tc>
          <w:tcPr>
            <w:tcW w:w="1785" w:type="dxa"/>
            <w:vMerge/>
            <w:vAlign w:val="center"/>
          </w:tcPr>
          <w:p w:rsidR="00456DC4" w:rsidRPr="00DA6EC6" w:rsidRDefault="00456DC4" w:rsidP="009943DD">
            <w:pPr>
              <w:bidi/>
              <w:jc w:val="center"/>
              <w:rPr>
                <w:rFonts w:cs="B Nazanin"/>
                <w:sz w:val="18"/>
                <w:szCs w:val="18"/>
                <w:rtl/>
              </w:rPr>
            </w:pPr>
          </w:p>
        </w:tc>
        <w:tc>
          <w:tcPr>
            <w:tcW w:w="2076"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کافی شاپ</w:t>
            </w:r>
          </w:p>
        </w:tc>
        <w:tc>
          <w:tcPr>
            <w:tcW w:w="1113"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30</w:t>
            </w:r>
          </w:p>
        </w:tc>
        <w:tc>
          <w:tcPr>
            <w:tcW w:w="90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30</w:t>
            </w:r>
          </w:p>
        </w:tc>
      </w:tr>
      <w:tr w:rsidR="00456DC4" w:rsidRPr="00DA6EC6" w:rsidTr="009943DD">
        <w:trPr>
          <w:jc w:val="center"/>
        </w:trPr>
        <w:tc>
          <w:tcPr>
            <w:tcW w:w="1505" w:type="dxa"/>
            <w:vMerge/>
            <w:shd w:val="clear" w:color="auto" w:fill="D9D9D9" w:themeFill="background1" w:themeFillShade="D9"/>
            <w:vAlign w:val="center"/>
          </w:tcPr>
          <w:p w:rsidR="00456DC4" w:rsidRPr="00DA6EC6" w:rsidRDefault="00456DC4" w:rsidP="009943DD">
            <w:pPr>
              <w:bidi/>
              <w:jc w:val="center"/>
              <w:rPr>
                <w:rFonts w:cs="B Nazanin"/>
                <w:sz w:val="18"/>
                <w:szCs w:val="18"/>
                <w:rtl/>
              </w:rPr>
            </w:pPr>
          </w:p>
        </w:tc>
        <w:tc>
          <w:tcPr>
            <w:tcW w:w="1785" w:type="dxa"/>
            <w:vMerge/>
            <w:vAlign w:val="center"/>
          </w:tcPr>
          <w:p w:rsidR="00456DC4" w:rsidRPr="00DA6EC6" w:rsidRDefault="00456DC4" w:rsidP="009943DD">
            <w:pPr>
              <w:bidi/>
              <w:jc w:val="center"/>
              <w:rPr>
                <w:rFonts w:cs="B Nazanin"/>
                <w:sz w:val="18"/>
                <w:szCs w:val="18"/>
                <w:rtl/>
              </w:rPr>
            </w:pPr>
          </w:p>
        </w:tc>
        <w:tc>
          <w:tcPr>
            <w:tcW w:w="2076"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نگهداری کودکان</w:t>
            </w:r>
          </w:p>
        </w:tc>
        <w:tc>
          <w:tcPr>
            <w:tcW w:w="1113"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40</w:t>
            </w:r>
          </w:p>
        </w:tc>
        <w:tc>
          <w:tcPr>
            <w:tcW w:w="90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40</w:t>
            </w:r>
          </w:p>
        </w:tc>
      </w:tr>
      <w:tr w:rsidR="00456DC4" w:rsidRPr="00DA6EC6" w:rsidTr="009943DD">
        <w:trPr>
          <w:jc w:val="center"/>
        </w:trPr>
        <w:tc>
          <w:tcPr>
            <w:tcW w:w="5366" w:type="dxa"/>
            <w:gridSpan w:val="3"/>
            <w:tcBorders>
              <w:left w:val="nil"/>
              <w:bottom w:val="nil"/>
            </w:tcBorders>
          </w:tcPr>
          <w:p w:rsidR="00456DC4" w:rsidRPr="00DA6EC6" w:rsidRDefault="00456DC4" w:rsidP="00440AD6">
            <w:pPr>
              <w:bidi/>
              <w:jc w:val="center"/>
              <w:rPr>
                <w:rFonts w:cs="B Nazanin"/>
                <w:sz w:val="18"/>
                <w:szCs w:val="18"/>
                <w:rtl/>
              </w:rPr>
            </w:pPr>
          </w:p>
        </w:tc>
        <w:tc>
          <w:tcPr>
            <w:tcW w:w="2013" w:type="dxa"/>
            <w:gridSpan w:val="2"/>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مساحت 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426</w:t>
            </w:r>
          </w:p>
        </w:tc>
      </w:tr>
    </w:tbl>
    <w:p w:rsidR="00456DC4" w:rsidRDefault="00456DC4" w:rsidP="00456DC4">
      <w:pPr>
        <w:bidi/>
        <w:spacing w:after="0" w:line="300" w:lineRule="auto"/>
        <w:jc w:val="lowKashida"/>
        <w:rPr>
          <w:rFonts w:cs="B Nazanin"/>
          <w:sz w:val="28"/>
          <w:szCs w:val="28"/>
          <w:rtl/>
        </w:rPr>
      </w:pPr>
    </w:p>
    <w:p w:rsidR="00046342" w:rsidRPr="00046342" w:rsidRDefault="00046342" w:rsidP="00046342">
      <w:pPr>
        <w:bidi/>
        <w:spacing w:after="0" w:line="300" w:lineRule="auto"/>
        <w:jc w:val="center"/>
        <w:rPr>
          <w:rFonts w:cs="B Nazanin"/>
          <w:b/>
          <w:bCs/>
          <w:sz w:val="32"/>
          <w:szCs w:val="32"/>
          <w:rtl/>
        </w:rPr>
      </w:pPr>
      <w:r w:rsidRPr="00046342">
        <w:rPr>
          <w:rFonts w:cs="B Nazanin" w:hint="cs"/>
          <w:b/>
          <w:bCs/>
          <w:sz w:val="24"/>
          <w:szCs w:val="24"/>
          <w:rtl/>
          <w:lang w:bidi="fa-IR"/>
        </w:rPr>
        <w:t>جدول 4-3 : مساحت عرصه مشاوره و معاینه ( نگارنده )</w:t>
      </w:r>
    </w:p>
    <w:tbl>
      <w:tblPr>
        <w:tblStyle w:val="TableGrid"/>
        <w:bidiVisual/>
        <w:tblW w:w="8412" w:type="dxa"/>
        <w:jc w:val="center"/>
        <w:tblLook w:val="04A0" w:firstRow="1" w:lastRow="0" w:firstColumn="1" w:lastColumn="0" w:noHBand="0" w:noVBand="1"/>
      </w:tblPr>
      <w:tblGrid>
        <w:gridCol w:w="1485"/>
        <w:gridCol w:w="1797"/>
        <w:gridCol w:w="2113"/>
        <w:gridCol w:w="1127"/>
        <w:gridCol w:w="900"/>
        <w:gridCol w:w="990"/>
      </w:tblGrid>
      <w:tr w:rsidR="00456DC4" w:rsidRPr="00DA6EC6" w:rsidTr="009943DD">
        <w:trPr>
          <w:jc w:val="center"/>
        </w:trPr>
        <w:tc>
          <w:tcPr>
            <w:tcW w:w="1485"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797"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2113"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127"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9943DD">
        <w:trPr>
          <w:trHeight w:val="323"/>
          <w:jc w:val="center"/>
        </w:trPr>
        <w:tc>
          <w:tcPr>
            <w:tcW w:w="1485" w:type="dxa"/>
            <w:vMerge w:val="restart"/>
            <w:shd w:val="clear" w:color="auto" w:fill="D9D9D9" w:themeFill="background1" w:themeFillShade="D9"/>
            <w:vAlign w:val="center"/>
          </w:tcPr>
          <w:p w:rsidR="00456DC4" w:rsidRPr="00DA6EC6" w:rsidRDefault="00456DC4" w:rsidP="009943DD">
            <w:pPr>
              <w:bidi/>
              <w:jc w:val="center"/>
              <w:rPr>
                <w:rFonts w:cs="B Nazanin"/>
                <w:b/>
                <w:bCs/>
                <w:sz w:val="20"/>
                <w:szCs w:val="20"/>
                <w:rtl/>
              </w:rPr>
            </w:pPr>
            <w:r w:rsidRPr="00DA6EC6">
              <w:rPr>
                <w:rFonts w:cs="B Nazanin" w:hint="cs"/>
                <w:b/>
                <w:bCs/>
                <w:sz w:val="20"/>
                <w:szCs w:val="20"/>
                <w:rtl/>
              </w:rPr>
              <w:t>مشاوره و معاینه</w:t>
            </w:r>
          </w:p>
        </w:tc>
        <w:tc>
          <w:tcPr>
            <w:tcW w:w="1797" w:type="dxa"/>
            <w:vMerge w:val="restart"/>
            <w:vAlign w:val="center"/>
          </w:tcPr>
          <w:p w:rsidR="00456DC4" w:rsidRPr="00DA6EC6" w:rsidRDefault="00456DC4" w:rsidP="009943DD">
            <w:pPr>
              <w:bidi/>
              <w:jc w:val="center"/>
              <w:rPr>
                <w:rFonts w:cs="B Nazanin"/>
                <w:b/>
                <w:bCs/>
                <w:sz w:val="18"/>
                <w:szCs w:val="18"/>
                <w:rtl/>
              </w:rPr>
            </w:pPr>
            <w:r w:rsidRPr="00DA6EC6">
              <w:rPr>
                <w:rFonts w:cs="B Nazanin" w:hint="cs"/>
                <w:b/>
                <w:bCs/>
                <w:sz w:val="18"/>
                <w:szCs w:val="18"/>
                <w:rtl/>
              </w:rPr>
              <w:t>پذیرش و انتظار</w:t>
            </w:r>
          </w:p>
        </w:tc>
        <w:tc>
          <w:tcPr>
            <w:tcW w:w="2113"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انتظار گروهی</w:t>
            </w:r>
          </w:p>
        </w:tc>
        <w:tc>
          <w:tcPr>
            <w:tcW w:w="1127"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30</w:t>
            </w:r>
          </w:p>
        </w:tc>
        <w:tc>
          <w:tcPr>
            <w:tcW w:w="90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6</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180</w:t>
            </w:r>
          </w:p>
        </w:tc>
      </w:tr>
      <w:tr w:rsidR="00456DC4" w:rsidRPr="00DA6EC6" w:rsidTr="009943DD">
        <w:trPr>
          <w:jc w:val="center"/>
        </w:trPr>
        <w:tc>
          <w:tcPr>
            <w:tcW w:w="1485" w:type="dxa"/>
            <w:vMerge/>
            <w:shd w:val="clear" w:color="auto" w:fill="D9D9D9" w:themeFill="background1" w:themeFillShade="D9"/>
            <w:vAlign w:val="center"/>
          </w:tcPr>
          <w:p w:rsidR="00456DC4" w:rsidRPr="00DA6EC6" w:rsidRDefault="00456DC4" w:rsidP="009943DD">
            <w:pPr>
              <w:bidi/>
              <w:jc w:val="center"/>
              <w:rPr>
                <w:rFonts w:cs="B Nazanin"/>
                <w:sz w:val="18"/>
                <w:szCs w:val="18"/>
                <w:rtl/>
              </w:rPr>
            </w:pPr>
          </w:p>
        </w:tc>
        <w:tc>
          <w:tcPr>
            <w:tcW w:w="1797" w:type="dxa"/>
            <w:vMerge/>
            <w:vAlign w:val="center"/>
          </w:tcPr>
          <w:p w:rsidR="00456DC4" w:rsidRPr="00DA6EC6" w:rsidRDefault="00456DC4" w:rsidP="009943DD">
            <w:pPr>
              <w:bidi/>
              <w:jc w:val="center"/>
              <w:rPr>
                <w:rFonts w:cs="B Nazanin"/>
                <w:b/>
                <w:bCs/>
                <w:sz w:val="18"/>
                <w:szCs w:val="18"/>
                <w:rtl/>
              </w:rPr>
            </w:pPr>
          </w:p>
        </w:tc>
        <w:tc>
          <w:tcPr>
            <w:tcW w:w="2113" w:type="dxa"/>
            <w:vAlign w:val="center"/>
          </w:tcPr>
          <w:p w:rsidR="00456DC4" w:rsidRPr="00DA6EC6" w:rsidRDefault="00456DC4" w:rsidP="009943DD">
            <w:pPr>
              <w:bidi/>
              <w:jc w:val="center"/>
              <w:rPr>
                <w:rFonts w:cs="B Nazanin"/>
                <w:sz w:val="18"/>
                <w:szCs w:val="18"/>
                <w:rtl/>
                <w:lang w:bidi="fa-IR"/>
              </w:rPr>
            </w:pPr>
            <w:r w:rsidRPr="00DA6EC6">
              <w:rPr>
                <w:rFonts w:cs="B Nazanin" w:hint="cs"/>
                <w:sz w:val="18"/>
                <w:szCs w:val="18"/>
                <w:rtl/>
              </w:rPr>
              <w:t>سرویس بهداشتی</w:t>
            </w:r>
          </w:p>
        </w:tc>
        <w:tc>
          <w:tcPr>
            <w:tcW w:w="1127"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3</w:t>
            </w:r>
          </w:p>
        </w:tc>
        <w:tc>
          <w:tcPr>
            <w:tcW w:w="90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2</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6</w:t>
            </w:r>
          </w:p>
        </w:tc>
      </w:tr>
      <w:tr w:rsidR="00456DC4" w:rsidRPr="00DA6EC6" w:rsidTr="009943DD">
        <w:trPr>
          <w:trHeight w:val="662"/>
          <w:jc w:val="center"/>
        </w:trPr>
        <w:tc>
          <w:tcPr>
            <w:tcW w:w="1485" w:type="dxa"/>
            <w:vMerge/>
            <w:shd w:val="clear" w:color="auto" w:fill="D9D9D9" w:themeFill="background1" w:themeFillShade="D9"/>
            <w:vAlign w:val="center"/>
          </w:tcPr>
          <w:p w:rsidR="00456DC4" w:rsidRPr="00DA6EC6" w:rsidRDefault="00456DC4" w:rsidP="009943DD">
            <w:pPr>
              <w:bidi/>
              <w:jc w:val="center"/>
              <w:rPr>
                <w:rFonts w:cs="B Nazanin"/>
                <w:sz w:val="18"/>
                <w:szCs w:val="18"/>
                <w:rtl/>
              </w:rPr>
            </w:pPr>
          </w:p>
        </w:tc>
        <w:tc>
          <w:tcPr>
            <w:tcW w:w="1797" w:type="dxa"/>
            <w:vMerge w:val="restart"/>
            <w:vAlign w:val="center"/>
          </w:tcPr>
          <w:p w:rsidR="00456DC4" w:rsidRPr="00DA6EC6" w:rsidRDefault="00456DC4" w:rsidP="009943DD">
            <w:pPr>
              <w:bidi/>
              <w:jc w:val="center"/>
              <w:rPr>
                <w:rFonts w:cs="B Nazanin"/>
                <w:b/>
                <w:bCs/>
                <w:sz w:val="18"/>
                <w:szCs w:val="18"/>
                <w:rtl/>
              </w:rPr>
            </w:pPr>
            <w:r w:rsidRPr="00DA6EC6">
              <w:rPr>
                <w:rFonts w:cs="B Nazanin" w:hint="cs"/>
                <w:b/>
                <w:bCs/>
                <w:sz w:val="18"/>
                <w:szCs w:val="18"/>
                <w:rtl/>
              </w:rPr>
              <w:t>متخصصین و منشی ها</w:t>
            </w:r>
          </w:p>
        </w:tc>
        <w:tc>
          <w:tcPr>
            <w:tcW w:w="2113"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بایگانی طبی و منشی یکنفر برای دو پزشک</w:t>
            </w:r>
          </w:p>
        </w:tc>
        <w:tc>
          <w:tcPr>
            <w:tcW w:w="1127"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6</w:t>
            </w:r>
          </w:p>
        </w:tc>
        <w:tc>
          <w:tcPr>
            <w:tcW w:w="90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6</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36</w:t>
            </w:r>
          </w:p>
        </w:tc>
      </w:tr>
      <w:tr w:rsidR="00456DC4" w:rsidRPr="00DA6EC6" w:rsidTr="009943DD">
        <w:trPr>
          <w:jc w:val="center"/>
        </w:trPr>
        <w:tc>
          <w:tcPr>
            <w:tcW w:w="1485" w:type="dxa"/>
            <w:vMerge/>
            <w:shd w:val="clear" w:color="auto" w:fill="D9D9D9" w:themeFill="background1" w:themeFillShade="D9"/>
            <w:vAlign w:val="center"/>
          </w:tcPr>
          <w:p w:rsidR="00456DC4" w:rsidRPr="00DA6EC6" w:rsidRDefault="00456DC4" w:rsidP="009943DD">
            <w:pPr>
              <w:bidi/>
              <w:jc w:val="center"/>
              <w:rPr>
                <w:rFonts w:cs="B Nazanin"/>
                <w:sz w:val="18"/>
                <w:szCs w:val="18"/>
                <w:rtl/>
              </w:rPr>
            </w:pPr>
          </w:p>
        </w:tc>
        <w:tc>
          <w:tcPr>
            <w:tcW w:w="1797" w:type="dxa"/>
            <w:vMerge/>
            <w:vAlign w:val="center"/>
          </w:tcPr>
          <w:p w:rsidR="00456DC4" w:rsidRPr="00DA6EC6" w:rsidRDefault="00456DC4" w:rsidP="009943DD">
            <w:pPr>
              <w:bidi/>
              <w:jc w:val="center"/>
              <w:rPr>
                <w:rFonts w:cs="B Nazanin"/>
                <w:sz w:val="18"/>
                <w:szCs w:val="18"/>
                <w:rtl/>
              </w:rPr>
            </w:pPr>
          </w:p>
        </w:tc>
        <w:tc>
          <w:tcPr>
            <w:tcW w:w="2113"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فضاهای معاینه و مشاوره جداگانه برای هر پزشک</w:t>
            </w:r>
          </w:p>
        </w:tc>
        <w:tc>
          <w:tcPr>
            <w:tcW w:w="1127"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30</w:t>
            </w:r>
          </w:p>
        </w:tc>
        <w:tc>
          <w:tcPr>
            <w:tcW w:w="90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12</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360</w:t>
            </w:r>
          </w:p>
        </w:tc>
      </w:tr>
      <w:tr w:rsidR="00456DC4" w:rsidRPr="00DA6EC6" w:rsidTr="009943DD">
        <w:trPr>
          <w:jc w:val="center"/>
        </w:trPr>
        <w:tc>
          <w:tcPr>
            <w:tcW w:w="1485" w:type="dxa"/>
            <w:vMerge/>
            <w:shd w:val="clear" w:color="auto" w:fill="D9D9D9" w:themeFill="background1" w:themeFillShade="D9"/>
            <w:vAlign w:val="center"/>
          </w:tcPr>
          <w:p w:rsidR="00456DC4" w:rsidRPr="00DA6EC6" w:rsidRDefault="00456DC4" w:rsidP="009943DD">
            <w:pPr>
              <w:bidi/>
              <w:jc w:val="center"/>
              <w:rPr>
                <w:rFonts w:cs="B Nazanin"/>
                <w:sz w:val="18"/>
                <w:szCs w:val="18"/>
                <w:rtl/>
              </w:rPr>
            </w:pPr>
          </w:p>
        </w:tc>
        <w:tc>
          <w:tcPr>
            <w:tcW w:w="1797" w:type="dxa"/>
            <w:vMerge/>
            <w:vAlign w:val="center"/>
          </w:tcPr>
          <w:p w:rsidR="00456DC4" w:rsidRPr="00DA6EC6" w:rsidRDefault="00456DC4" w:rsidP="009943DD">
            <w:pPr>
              <w:bidi/>
              <w:jc w:val="center"/>
              <w:rPr>
                <w:rFonts w:cs="B Nazanin"/>
                <w:sz w:val="18"/>
                <w:szCs w:val="18"/>
                <w:rtl/>
              </w:rPr>
            </w:pPr>
          </w:p>
        </w:tc>
        <w:tc>
          <w:tcPr>
            <w:tcW w:w="2113"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سرویس بهداشتی</w:t>
            </w:r>
          </w:p>
        </w:tc>
        <w:tc>
          <w:tcPr>
            <w:tcW w:w="1127"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3</w:t>
            </w:r>
          </w:p>
        </w:tc>
        <w:tc>
          <w:tcPr>
            <w:tcW w:w="90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7</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21</w:t>
            </w:r>
          </w:p>
        </w:tc>
      </w:tr>
      <w:tr w:rsidR="00456DC4" w:rsidRPr="00DA6EC6" w:rsidTr="009943DD">
        <w:trPr>
          <w:jc w:val="center"/>
        </w:trPr>
        <w:tc>
          <w:tcPr>
            <w:tcW w:w="1485" w:type="dxa"/>
            <w:vMerge/>
            <w:shd w:val="clear" w:color="auto" w:fill="D9D9D9" w:themeFill="background1" w:themeFillShade="D9"/>
            <w:vAlign w:val="center"/>
          </w:tcPr>
          <w:p w:rsidR="00456DC4" w:rsidRPr="00DA6EC6" w:rsidRDefault="00456DC4" w:rsidP="009943DD">
            <w:pPr>
              <w:bidi/>
              <w:jc w:val="center"/>
              <w:rPr>
                <w:rFonts w:cs="B Nazanin"/>
                <w:sz w:val="18"/>
                <w:szCs w:val="18"/>
                <w:rtl/>
              </w:rPr>
            </w:pPr>
          </w:p>
        </w:tc>
        <w:tc>
          <w:tcPr>
            <w:tcW w:w="1797" w:type="dxa"/>
            <w:vMerge/>
            <w:vAlign w:val="center"/>
          </w:tcPr>
          <w:p w:rsidR="00456DC4" w:rsidRPr="00DA6EC6" w:rsidRDefault="00456DC4" w:rsidP="009943DD">
            <w:pPr>
              <w:bidi/>
              <w:jc w:val="center"/>
              <w:rPr>
                <w:rFonts w:cs="B Nazanin"/>
                <w:sz w:val="18"/>
                <w:szCs w:val="18"/>
                <w:rtl/>
              </w:rPr>
            </w:pPr>
          </w:p>
        </w:tc>
        <w:tc>
          <w:tcPr>
            <w:tcW w:w="2113"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رختکن و استراحت</w:t>
            </w:r>
          </w:p>
        </w:tc>
        <w:tc>
          <w:tcPr>
            <w:tcW w:w="1127"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12</w:t>
            </w:r>
          </w:p>
        </w:tc>
        <w:tc>
          <w:tcPr>
            <w:tcW w:w="90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6</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72</w:t>
            </w:r>
          </w:p>
        </w:tc>
      </w:tr>
      <w:tr w:rsidR="00456DC4" w:rsidRPr="00DA6EC6" w:rsidTr="009943DD">
        <w:trPr>
          <w:jc w:val="center"/>
        </w:trPr>
        <w:tc>
          <w:tcPr>
            <w:tcW w:w="1485" w:type="dxa"/>
            <w:vMerge/>
            <w:shd w:val="clear" w:color="auto" w:fill="D9D9D9" w:themeFill="background1" w:themeFillShade="D9"/>
            <w:vAlign w:val="center"/>
          </w:tcPr>
          <w:p w:rsidR="00456DC4" w:rsidRPr="00DA6EC6" w:rsidRDefault="00456DC4" w:rsidP="009943DD">
            <w:pPr>
              <w:bidi/>
              <w:jc w:val="center"/>
              <w:rPr>
                <w:rFonts w:cs="B Nazanin"/>
                <w:sz w:val="18"/>
                <w:szCs w:val="18"/>
                <w:rtl/>
              </w:rPr>
            </w:pPr>
          </w:p>
        </w:tc>
        <w:tc>
          <w:tcPr>
            <w:tcW w:w="1797" w:type="dxa"/>
            <w:vMerge/>
            <w:vAlign w:val="center"/>
          </w:tcPr>
          <w:p w:rsidR="00456DC4" w:rsidRPr="00DA6EC6" w:rsidRDefault="00456DC4" w:rsidP="009943DD">
            <w:pPr>
              <w:bidi/>
              <w:jc w:val="center"/>
              <w:rPr>
                <w:rFonts w:cs="B Nazanin"/>
                <w:sz w:val="18"/>
                <w:szCs w:val="18"/>
                <w:rtl/>
              </w:rPr>
            </w:pPr>
          </w:p>
        </w:tc>
        <w:tc>
          <w:tcPr>
            <w:tcW w:w="2113"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انبار لوازم</w:t>
            </w:r>
          </w:p>
        </w:tc>
        <w:tc>
          <w:tcPr>
            <w:tcW w:w="1127"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10</w:t>
            </w:r>
          </w:p>
        </w:tc>
        <w:tc>
          <w:tcPr>
            <w:tcW w:w="90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10</w:t>
            </w:r>
          </w:p>
        </w:tc>
      </w:tr>
      <w:tr w:rsidR="00456DC4" w:rsidRPr="00DA6EC6" w:rsidTr="009943DD">
        <w:trPr>
          <w:jc w:val="center"/>
        </w:trPr>
        <w:tc>
          <w:tcPr>
            <w:tcW w:w="1485" w:type="dxa"/>
            <w:vMerge/>
            <w:shd w:val="clear" w:color="auto" w:fill="D9D9D9" w:themeFill="background1" w:themeFillShade="D9"/>
            <w:vAlign w:val="center"/>
          </w:tcPr>
          <w:p w:rsidR="00456DC4" w:rsidRPr="00DA6EC6" w:rsidRDefault="00456DC4" w:rsidP="009943DD">
            <w:pPr>
              <w:bidi/>
              <w:jc w:val="center"/>
              <w:rPr>
                <w:rFonts w:cs="B Nazanin"/>
                <w:sz w:val="18"/>
                <w:szCs w:val="18"/>
                <w:rtl/>
              </w:rPr>
            </w:pPr>
          </w:p>
        </w:tc>
        <w:tc>
          <w:tcPr>
            <w:tcW w:w="1797" w:type="dxa"/>
            <w:vMerge/>
            <w:vAlign w:val="center"/>
          </w:tcPr>
          <w:p w:rsidR="00456DC4" w:rsidRPr="00DA6EC6" w:rsidRDefault="00456DC4" w:rsidP="009943DD">
            <w:pPr>
              <w:bidi/>
              <w:jc w:val="center"/>
              <w:rPr>
                <w:rFonts w:cs="B Nazanin"/>
                <w:sz w:val="18"/>
                <w:szCs w:val="18"/>
                <w:rtl/>
              </w:rPr>
            </w:pPr>
          </w:p>
        </w:tc>
        <w:tc>
          <w:tcPr>
            <w:tcW w:w="2113"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فضای نظافت</w:t>
            </w:r>
          </w:p>
        </w:tc>
        <w:tc>
          <w:tcPr>
            <w:tcW w:w="1127"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5</w:t>
            </w:r>
          </w:p>
        </w:tc>
        <w:tc>
          <w:tcPr>
            <w:tcW w:w="90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vAlign w:val="center"/>
          </w:tcPr>
          <w:p w:rsidR="00456DC4" w:rsidRPr="00DA6EC6" w:rsidRDefault="00456DC4" w:rsidP="009943DD">
            <w:pPr>
              <w:bidi/>
              <w:jc w:val="center"/>
              <w:rPr>
                <w:rFonts w:cs="B Nazanin"/>
                <w:sz w:val="18"/>
                <w:szCs w:val="18"/>
                <w:rtl/>
              </w:rPr>
            </w:pPr>
            <w:r w:rsidRPr="00DA6EC6">
              <w:rPr>
                <w:rFonts w:cs="B Nazanin" w:hint="cs"/>
                <w:sz w:val="18"/>
                <w:szCs w:val="18"/>
                <w:rtl/>
              </w:rPr>
              <w:t>5</w:t>
            </w:r>
          </w:p>
        </w:tc>
      </w:tr>
      <w:tr w:rsidR="00456DC4" w:rsidRPr="00DA6EC6" w:rsidTr="009943DD">
        <w:trPr>
          <w:jc w:val="center"/>
        </w:trPr>
        <w:tc>
          <w:tcPr>
            <w:tcW w:w="5395" w:type="dxa"/>
            <w:gridSpan w:val="3"/>
            <w:tcBorders>
              <w:left w:val="nil"/>
              <w:bottom w:val="nil"/>
            </w:tcBorders>
          </w:tcPr>
          <w:p w:rsidR="00456DC4" w:rsidRPr="00DA6EC6" w:rsidRDefault="00456DC4" w:rsidP="00440AD6">
            <w:pPr>
              <w:bidi/>
              <w:jc w:val="center"/>
              <w:rPr>
                <w:rFonts w:cs="B Nazanin"/>
                <w:sz w:val="18"/>
                <w:szCs w:val="18"/>
                <w:rtl/>
              </w:rPr>
            </w:pPr>
          </w:p>
        </w:tc>
        <w:tc>
          <w:tcPr>
            <w:tcW w:w="2027" w:type="dxa"/>
            <w:gridSpan w:val="2"/>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مساحت 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690</w:t>
            </w:r>
          </w:p>
        </w:tc>
      </w:tr>
    </w:tbl>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rPr>
          <w:rFonts w:cs="B Nazanin"/>
          <w:sz w:val="28"/>
          <w:szCs w:val="28"/>
          <w:rtl/>
        </w:rPr>
      </w:pPr>
      <w:r w:rsidRPr="00DA6EC6">
        <w:rPr>
          <w:rFonts w:cs="B Nazanin"/>
          <w:sz w:val="28"/>
          <w:szCs w:val="28"/>
          <w:rtl/>
        </w:rPr>
        <w:br w:type="page"/>
      </w:r>
    </w:p>
    <w:p w:rsidR="009943DD" w:rsidRPr="009943DD" w:rsidRDefault="009943DD" w:rsidP="009943DD">
      <w:pPr>
        <w:bidi/>
        <w:spacing w:line="240" w:lineRule="auto"/>
        <w:jc w:val="center"/>
        <w:rPr>
          <w:rFonts w:cs="B Nazanin"/>
          <w:b/>
          <w:bCs/>
          <w:sz w:val="24"/>
          <w:szCs w:val="24"/>
          <w:lang w:bidi="fa-IR"/>
        </w:rPr>
      </w:pPr>
      <w:r w:rsidRPr="009943DD">
        <w:rPr>
          <w:rFonts w:cs="B Nazanin" w:hint="cs"/>
          <w:b/>
          <w:bCs/>
          <w:sz w:val="24"/>
          <w:szCs w:val="24"/>
          <w:rtl/>
          <w:lang w:bidi="fa-IR"/>
        </w:rPr>
        <w:lastRenderedPageBreak/>
        <w:t>جدول 4-4 : مساحت عرصه کمک تشخیص، بخش آزمایشگاه ( نگارنده )</w:t>
      </w:r>
    </w:p>
    <w:tbl>
      <w:tblPr>
        <w:tblStyle w:val="TableGrid"/>
        <w:bidiVisual/>
        <w:tblW w:w="8648" w:type="dxa"/>
        <w:jc w:val="center"/>
        <w:tblLook w:val="04A0" w:firstRow="1" w:lastRow="0" w:firstColumn="1" w:lastColumn="0" w:noHBand="0" w:noVBand="1"/>
      </w:tblPr>
      <w:tblGrid>
        <w:gridCol w:w="1647"/>
        <w:gridCol w:w="1259"/>
        <w:gridCol w:w="2725"/>
        <w:gridCol w:w="1127"/>
        <w:gridCol w:w="900"/>
        <w:gridCol w:w="990"/>
      </w:tblGrid>
      <w:tr w:rsidR="00456DC4" w:rsidRPr="00DA6EC6" w:rsidTr="009943DD">
        <w:trPr>
          <w:tblHeader/>
          <w:jc w:val="center"/>
        </w:trPr>
        <w:tc>
          <w:tcPr>
            <w:tcW w:w="1647"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259"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2725"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127"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9943DD">
        <w:trPr>
          <w:tblHeader/>
          <w:jc w:val="center"/>
        </w:trPr>
        <w:tc>
          <w:tcPr>
            <w:tcW w:w="1647" w:type="dxa"/>
            <w:vMerge w:val="restart"/>
            <w:shd w:val="clear" w:color="auto" w:fill="D9D9D9" w:themeFill="background1" w:themeFillShade="D9"/>
          </w:tcPr>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b/>
                <w:bCs/>
                <w:sz w:val="20"/>
                <w:szCs w:val="20"/>
                <w:rtl/>
              </w:rPr>
            </w:pPr>
            <w:r w:rsidRPr="00DA6EC6">
              <w:rPr>
                <w:rFonts w:cs="B Nazanin" w:hint="cs"/>
                <w:b/>
                <w:bCs/>
                <w:sz w:val="20"/>
                <w:szCs w:val="20"/>
                <w:rtl/>
              </w:rPr>
              <w:t>کمک تشخیص</w:t>
            </w:r>
          </w:p>
        </w:tc>
        <w:tc>
          <w:tcPr>
            <w:tcW w:w="1259" w:type="dxa"/>
            <w:vMerge w:val="restart"/>
          </w:tcPr>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b/>
                <w:bCs/>
                <w:sz w:val="18"/>
                <w:szCs w:val="18"/>
                <w:rtl/>
              </w:rPr>
            </w:pPr>
            <w:r w:rsidRPr="00DA6EC6">
              <w:rPr>
                <w:rFonts w:cs="B Nazanin" w:hint="cs"/>
                <w:b/>
                <w:bCs/>
                <w:sz w:val="18"/>
                <w:szCs w:val="18"/>
                <w:rtl/>
              </w:rPr>
              <w:t>آزمایشگاه</w:t>
            </w: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پیشخوان پذیرش و پاسخ</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8</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8</w:t>
            </w:r>
          </w:p>
        </w:tc>
      </w:tr>
      <w:tr w:rsidR="00456DC4" w:rsidRPr="00DA6EC6" w:rsidTr="009943DD">
        <w:trPr>
          <w:tblHeader/>
          <w:jc w:val="center"/>
        </w:trPr>
        <w:tc>
          <w:tcPr>
            <w:tcW w:w="164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59" w:type="dxa"/>
            <w:vMerge/>
          </w:tcPr>
          <w:p w:rsidR="00456DC4" w:rsidRPr="00DA6EC6" w:rsidRDefault="00456DC4" w:rsidP="00440AD6">
            <w:pPr>
              <w:bidi/>
              <w:jc w:val="center"/>
              <w:rPr>
                <w:rFonts w:cs="B Nazanin"/>
                <w:sz w:val="18"/>
                <w:szCs w:val="18"/>
                <w:rtl/>
              </w:rPr>
            </w:pP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انتظار</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9943DD">
        <w:trPr>
          <w:tblHeader/>
          <w:jc w:val="center"/>
        </w:trPr>
        <w:tc>
          <w:tcPr>
            <w:tcW w:w="164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59" w:type="dxa"/>
            <w:vMerge/>
          </w:tcPr>
          <w:p w:rsidR="00456DC4" w:rsidRPr="00DA6EC6" w:rsidRDefault="00456DC4" w:rsidP="00440AD6">
            <w:pPr>
              <w:bidi/>
              <w:jc w:val="center"/>
              <w:rPr>
                <w:rFonts w:cs="B Nazanin"/>
                <w:sz w:val="18"/>
                <w:szCs w:val="18"/>
                <w:rtl/>
              </w:rPr>
            </w:pP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نمونه گیری ادرار و مدفوع</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r>
      <w:tr w:rsidR="00456DC4" w:rsidRPr="00DA6EC6" w:rsidTr="009943DD">
        <w:trPr>
          <w:tblHeader/>
          <w:jc w:val="center"/>
        </w:trPr>
        <w:tc>
          <w:tcPr>
            <w:tcW w:w="164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59" w:type="dxa"/>
            <w:vMerge/>
          </w:tcPr>
          <w:p w:rsidR="00456DC4" w:rsidRPr="00DA6EC6" w:rsidRDefault="00456DC4" w:rsidP="00440AD6">
            <w:pPr>
              <w:bidi/>
              <w:jc w:val="center"/>
              <w:rPr>
                <w:rFonts w:cs="B Nazanin"/>
                <w:sz w:val="18"/>
                <w:szCs w:val="18"/>
                <w:rtl/>
              </w:rPr>
            </w:pP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نمونه گیری خون</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9943DD">
        <w:trPr>
          <w:tblHeader/>
          <w:jc w:val="center"/>
        </w:trPr>
        <w:tc>
          <w:tcPr>
            <w:tcW w:w="164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59" w:type="dxa"/>
            <w:vMerge/>
          </w:tcPr>
          <w:p w:rsidR="00456DC4" w:rsidRPr="00DA6EC6" w:rsidRDefault="00456DC4" w:rsidP="00440AD6">
            <w:pPr>
              <w:bidi/>
              <w:jc w:val="center"/>
              <w:rPr>
                <w:rFonts w:cs="B Nazanin"/>
                <w:sz w:val="18"/>
                <w:szCs w:val="18"/>
                <w:rtl/>
              </w:rPr>
            </w:pP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9</w:t>
            </w:r>
          </w:p>
        </w:tc>
      </w:tr>
      <w:tr w:rsidR="00456DC4" w:rsidRPr="00DA6EC6" w:rsidTr="009943DD">
        <w:trPr>
          <w:tblHeader/>
          <w:jc w:val="center"/>
        </w:trPr>
        <w:tc>
          <w:tcPr>
            <w:tcW w:w="164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59" w:type="dxa"/>
            <w:vMerge/>
          </w:tcPr>
          <w:p w:rsidR="00456DC4" w:rsidRPr="00DA6EC6" w:rsidRDefault="00456DC4" w:rsidP="00440AD6">
            <w:pPr>
              <w:bidi/>
              <w:jc w:val="center"/>
              <w:rPr>
                <w:rFonts w:cs="B Nazanin"/>
                <w:sz w:val="18"/>
                <w:szCs w:val="18"/>
                <w:rtl/>
              </w:rPr>
            </w:pP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تحویل نمونه</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r>
      <w:tr w:rsidR="00456DC4" w:rsidRPr="00DA6EC6" w:rsidTr="009943DD">
        <w:trPr>
          <w:tblHeader/>
          <w:jc w:val="center"/>
        </w:trPr>
        <w:tc>
          <w:tcPr>
            <w:tcW w:w="164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59" w:type="dxa"/>
            <w:vMerge/>
          </w:tcPr>
          <w:p w:rsidR="00456DC4" w:rsidRPr="00DA6EC6" w:rsidRDefault="00456DC4" w:rsidP="00440AD6">
            <w:pPr>
              <w:bidi/>
              <w:jc w:val="center"/>
              <w:rPr>
                <w:rFonts w:cs="B Nazanin"/>
                <w:sz w:val="18"/>
                <w:szCs w:val="18"/>
                <w:rtl/>
              </w:rPr>
            </w:pP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جمع آوری و تفکیک نمونه</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r>
      <w:tr w:rsidR="00456DC4" w:rsidRPr="00DA6EC6" w:rsidTr="009943DD">
        <w:trPr>
          <w:tblHeader/>
          <w:jc w:val="center"/>
        </w:trPr>
        <w:tc>
          <w:tcPr>
            <w:tcW w:w="164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59" w:type="dxa"/>
            <w:vMerge/>
          </w:tcPr>
          <w:p w:rsidR="00456DC4" w:rsidRPr="00DA6EC6" w:rsidRDefault="00456DC4" w:rsidP="00440AD6">
            <w:pPr>
              <w:bidi/>
              <w:jc w:val="center"/>
              <w:rPr>
                <w:rFonts w:cs="B Nazanin"/>
                <w:sz w:val="18"/>
                <w:szCs w:val="18"/>
                <w:rtl/>
              </w:rPr>
            </w:pP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انبار مواد شیمیایی</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r>
      <w:tr w:rsidR="00456DC4" w:rsidRPr="00DA6EC6" w:rsidTr="009943DD">
        <w:trPr>
          <w:tblHeader/>
          <w:jc w:val="center"/>
        </w:trPr>
        <w:tc>
          <w:tcPr>
            <w:tcW w:w="164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59" w:type="dxa"/>
            <w:vMerge/>
          </w:tcPr>
          <w:p w:rsidR="00456DC4" w:rsidRPr="00DA6EC6" w:rsidRDefault="00456DC4" w:rsidP="00440AD6">
            <w:pPr>
              <w:bidi/>
              <w:jc w:val="center"/>
              <w:rPr>
                <w:rFonts w:cs="B Nazanin"/>
                <w:sz w:val="18"/>
                <w:szCs w:val="18"/>
                <w:rtl/>
              </w:rPr>
            </w:pP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آماده سازی محلول های شیمیایی</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r>
      <w:tr w:rsidR="00456DC4" w:rsidRPr="00DA6EC6" w:rsidTr="009943DD">
        <w:trPr>
          <w:tblHeader/>
          <w:jc w:val="center"/>
        </w:trPr>
        <w:tc>
          <w:tcPr>
            <w:tcW w:w="164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59" w:type="dxa"/>
            <w:vMerge/>
          </w:tcPr>
          <w:p w:rsidR="00456DC4" w:rsidRPr="00DA6EC6" w:rsidRDefault="00456DC4" w:rsidP="00440AD6">
            <w:pPr>
              <w:bidi/>
              <w:jc w:val="center"/>
              <w:rPr>
                <w:rFonts w:cs="B Nazanin"/>
                <w:sz w:val="18"/>
                <w:szCs w:val="18"/>
                <w:rtl/>
              </w:rPr>
            </w:pP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انبار وسایل و لوازم</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r>
      <w:tr w:rsidR="00456DC4" w:rsidRPr="00DA6EC6" w:rsidTr="009943DD">
        <w:trPr>
          <w:tblHeader/>
          <w:jc w:val="center"/>
        </w:trPr>
        <w:tc>
          <w:tcPr>
            <w:tcW w:w="164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59" w:type="dxa"/>
            <w:vMerge/>
          </w:tcPr>
          <w:p w:rsidR="00456DC4" w:rsidRPr="00DA6EC6" w:rsidRDefault="00456DC4" w:rsidP="00440AD6">
            <w:pPr>
              <w:bidi/>
              <w:jc w:val="center"/>
              <w:rPr>
                <w:rFonts w:cs="B Nazanin"/>
                <w:sz w:val="18"/>
                <w:szCs w:val="18"/>
                <w:rtl/>
              </w:rPr>
            </w:pP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کار کثیف</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8</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8</w:t>
            </w:r>
          </w:p>
        </w:tc>
      </w:tr>
      <w:tr w:rsidR="00456DC4" w:rsidRPr="00DA6EC6" w:rsidTr="009943DD">
        <w:trPr>
          <w:tblHeader/>
          <w:jc w:val="center"/>
        </w:trPr>
        <w:tc>
          <w:tcPr>
            <w:tcW w:w="164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59" w:type="dxa"/>
            <w:vMerge/>
          </w:tcPr>
          <w:p w:rsidR="00456DC4" w:rsidRPr="00DA6EC6" w:rsidRDefault="00456DC4" w:rsidP="00440AD6">
            <w:pPr>
              <w:bidi/>
              <w:jc w:val="center"/>
              <w:rPr>
                <w:rFonts w:cs="B Nazanin"/>
                <w:sz w:val="18"/>
                <w:szCs w:val="18"/>
                <w:rtl/>
              </w:rPr>
            </w:pP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کار تمیز</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8</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8</w:t>
            </w:r>
          </w:p>
        </w:tc>
      </w:tr>
      <w:tr w:rsidR="00456DC4" w:rsidRPr="00DA6EC6" w:rsidTr="009943DD">
        <w:trPr>
          <w:tblHeader/>
          <w:jc w:val="center"/>
        </w:trPr>
        <w:tc>
          <w:tcPr>
            <w:tcW w:w="164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59" w:type="dxa"/>
            <w:vMerge/>
          </w:tcPr>
          <w:p w:rsidR="00456DC4" w:rsidRPr="00DA6EC6" w:rsidRDefault="00456DC4" w:rsidP="00440AD6">
            <w:pPr>
              <w:bidi/>
              <w:jc w:val="center"/>
              <w:rPr>
                <w:rFonts w:cs="B Nazanin"/>
                <w:sz w:val="18"/>
                <w:szCs w:val="18"/>
                <w:rtl/>
              </w:rPr>
            </w:pP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استریل فرعی</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5</w:t>
            </w:r>
          </w:p>
        </w:tc>
      </w:tr>
      <w:tr w:rsidR="00456DC4" w:rsidRPr="00DA6EC6" w:rsidTr="009943DD">
        <w:trPr>
          <w:tblHeader/>
          <w:jc w:val="center"/>
        </w:trPr>
        <w:tc>
          <w:tcPr>
            <w:tcW w:w="164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59" w:type="dxa"/>
            <w:vMerge/>
          </w:tcPr>
          <w:p w:rsidR="00456DC4" w:rsidRPr="00DA6EC6" w:rsidRDefault="00456DC4" w:rsidP="00440AD6">
            <w:pPr>
              <w:bidi/>
              <w:jc w:val="center"/>
              <w:rPr>
                <w:rFonts w:cs="B Nazanin"/>
                <w:sz w:val="18"/>
                <w:szCs w:val="18"/>
                <w:rtl/>
              </w:rPr>
            </w:pP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انبار استریل</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5</w:t>
            </w:r>
          </w:p>
        </w:tc>
      </w:tr>
      <w:tr w:rsidR="00456DC4" w:rsidRPr="00DA6EC6" w:rsidTr="009943DD">
        <w:trPr>
          <w:tblHeader/>
          <w:jc w:val="center"/>
        </w:trPr>
        <w:tc>
          <w:tcPr>
            <w:tcW w:w="164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59" w:type="dxa"/>
            <w:vMerge/>
          </w:tcPr>
          <w:p w:rsidR="00456DC4" w:rsidRPr="00DA6EC6" w:rsidRDefault="00456DC4" w:rsidP="00440AD6">
            <w:pPr>
              <w:bidi/>
              <w:jc w:val="center"/>
              <w:rPr>
                <w:rFonts w:cs="B Nazanin"/>
                <w:sz w:val="18"/>
                <w:szCs w:val="18"/>
                <w:rtl/>
              </w:rPr>
            </w:pP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جمع آوری و نگهداری زباله</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5</w:t>
            </w:r>
          </w:p>
        </w:tc>
      </w:tr>
      <w:tr w:rsidR="00456DC4" w:rsidRPr="00DA6EC6" w:rsidTr="009943DD">
        <w:trPr>
          <w:tblHeader/>
          <w:jc w:val="center"/>
        </w:trPr>
        <w:tc>
          <w:tcPr>
            <w:tcW w:w="164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59" w:type="dxa"/>
            <w:vMerge/>
          </w:tcPr>
          <w:p w:rsidR="00456DC4" w:rsidRPr="00DA6EC6" w:rsidRDefault="00456DC4" w:rsidP="00440AD6">
            <w:pPr>
              <w:bidi/>
              <w:jc w:val="center"/>
              <w:rPr>
                <w:rFonts w:cs="B Nazanin"/>
                <w:sz w:val="18"/>
                <w:szCs w:val="18"/>
                <w:rtl/>
              </w:rPr>
            </w:pP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دوش، رختکن، سرویس بهداشتی پرسنل</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9943DD">
        <w:trPr>
          <w:tblHeader/>
          <w:jc w:val="center"/>
        </w:trPr>
        <w:tc>
          <w:tcPr>
            <w:tcW w:w="164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59" w:type="dxa"/>
            <w:vMerge/>
          </w:tcPr>
          <w:p w:rsidR="00456DC4" w:rsidRPr="00DA6EC6" w:rsidRDefault="00456DC4" w:rsidP="00440AD6">
            <w:pPr>
              <w:bidi/>
              <w:jc w:val="center"/>
              <w:rPr>
                <w:rFonts w:cs="B Nazanin"/>
                <w:sz w:val="18"/>
                <w:szCs w:val="18"/>
                <w:rtl/>
              </w:rPr>
            </w:pP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استراحت پرسنل</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r>
      <w:tr w:rsidR="00456DC4" w:rsidRPr="00DA6EC6" w:rsidTr="009943DD">
        <w:trPr>
          <w:tblHeader/>
          <w:jc w:val="center"/>
        </w:trPr>
        <w:tc>
          <w:tcPr>
            <w:tcW w:w="164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59" w:type="dxa"/>
            <w:vMerge/>
          </w:tcPr>
          <w:p w:rsidR="00456DC4" w:rsidRPr="00DA6EC6" w:rsidRDefault="00456DC4" w:rsidP="00440AD6">
            <w:pPr>
              <w:bidi/>
              <w:jc w:val="center"/>
              <w:rPr>
                <w:rFonts w:cs="B Nazanin"/>
                <w:sz w:val="18"/>
                <w:szCs w:val="18"/>
                <w:rtl/>
              </w:rPr>
            </w:pP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سالنهای آزمایش</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4</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120</w:t>
            </w:r>
          </w:p>
        </w:tc>
      </w:tr>
      <w:tr w:rsidR="00456DC4" w:rsidRPr="00DA6EC6" w:rsidTr="009943DD">
        <w:trPr>
          <w:tblHeader/>
          <w:jc w:val="center"/>
        </w:trPr>
        <w:tc>
          <w:tcPr>
            <w:tcW w:w="164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59" w:type="dxa"/>
            <w:vMerge/>
          </w:tcPr>
          <w:p w:rsidR="00456DC4" w:rsidRPr="00DA6EC6" w:rsidRDefault="00456DC4" w:rsidP="00440AD6">
            <w:pPr>
              <w:bidi/>
              <w:jc w:val="center"/>
              <w:rPr>
                <w:rFonts w:cs="B Nazanin"/>
                <w:sz w:val="18"/>
                <w:szCs w:val="18"/>
                <w:rtl/>
              </w:rPr>
            </w:pP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متخصص و مسئول آزمایشگاه</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r>
      <w:tr w:rsidR="00456DC4" w:rsidRPr="00DA6EC6" w:rsidTr="009943DD">
        <w:trPr>
          <w:tblHeader/>
          <w:jc w:val="center"/>
        </w:trPr>
        <w:tc>
          <w:tcPr>
            <w:tcW w:w="164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59" w:type="dxa"/>
            <w:vMerge/>
          </w:tcPr>
          <w:p w:rsidR="00456DC4" w:rsidRPr="00DA6EC6" w:rsidRDefault="00456DC4" w:rsidP="00440AD6">
            <w:pPr>
              <w:bidi/>
              <w:jc w:val="center"/>
              <w:rPr>
                <w:rFonts w:cs="B Nazanin"/>
                <w:sz w:val="18"/>
                <w:szCs w:val="18"/>
                <w:rtl/>
              </w:rPr>
            </w:pPr>
          </w:p>
        </w:tc>
        <w:tc>
          <w:tcPr>
            <w:tcW w:w="2725" w:type="dxa"/>
          </w:tcPr>
          <w:p w:rsidR="00456DC4" w:rsidRPr="00DA6EC6" w:rsidRDefault="00456DC4" w:rsidP="00440AD6">
            <w:pPr>
              <w:bidi/>
              <w:jc w:val="center"/>
              <w:rPr>
                <w:rFonts w:cs="B Nazanin"/>
                <w:sz w:val="18"/>
                <w:szCs w:val="18"/>
                <w:rtl/>
              </w:rPr>
            </w:pPr>
            <w:r w:rsidRPr="00DA6EC6">
              <w:rPr>
                <w:rFonts w:cs="B Nazanin" w:hint="cs"/>
                <w:sz w:val="18"/>
                <w:szCs w:val="18"/>
                <w:rtl/>
              </w:rPr>
              <w:t>گزارش نویسی و تایپ</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r>
      <w:tr w:rsidR="00456DC4" w:rsidRPr="00DA6EC6" w:rsidTr="00440AD6">
        <w:trPr>
          <w:tblHeader/>
          <w:jc w:val="center"/>
        </w:trPr>
        <w:tc>
          <w:tcPr>
            <w:tcW w:w="5631" w:type="dxa"/>
            <w:gridSpan w:val="3"/>
            <w:tcBorders>
              <w:left w:val="nil"/>
              <w:bottom w:val="nil"/>
            </w:tcBorders>
          </w:tcPr>
          <w:p w:rsidR="00456DC4" w:rsidRPr="00DA6EC6" w:rsidRDefault="00456DC4" w:rsidP="00440AD6">
            <w:pPr>
              <w:bidi/>
              <w:rPr>
                <w:rFonts w:cs="B Nazanin"/>
                <w:sz w:val="18"/>
                <w:szCs w:val="18"/>
                <w:rtl/>
              </w:rPr>
            </w:pPr>
          </w:p>
        </w:tc>
        <w:tc>
          <w:tcPr>
            <w:tcW w:w="2027" w:type="dxa"/>
            <w:gridSpan w:val="2"/>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317</w:t>
            </w:r>
          </w:p>
        </w:tc>
      </w:tr>
    </w:tbl>
    <w:p w:rsidR="00456DC4" w:rsidRDefault="00456DC4" w:rsidP="00456DC4">
      <w:pPr>
        <w:bidi/>
        <w:spacing w:after="0" w:line="300" w:lineRule="auto"/>
        <w:jc w:val="lowKashida"/>
        <w:rPr>
          <w:rFonts w:cs="B Nazanin"/>
          <w:sz w:val="28"/>
          <w:szCs w:val="28"/>
          <w:rtl/>
        </w:rPr>
      </w:pPr>
    </w:p>
    <w:p w:rsidR="009943DD" w:rsidRPr="00DA6EC6" w:rsidRDefault="009943DD" w:rsidP="009943DD">
      <w:pPr>
        <w:bidi/>
        <w:spacing w:after="0" w:line="300" w:lineRule="auto"/>
        <w:jc w:val="lowKashida"/>
        <w:rPr>
          <w:rFonts w:cs="B Nazanin"/>
          <w:sz w:val="28"/>
          <w:szCs w:val="28"/>
          <w:rtl/>
        </w:rPr>
      </w:pPr>
    </w:p>
    <w:p w:rsidR="009943DD" w:rsidRPr="009943DD" w:rsidRDefault="009943DD" w:rsidP="009943DD">
      <w:pPr>
        <w:bidi/>
        <w:spacing w:line="240" w:lineRule="auto"/>
        <w:jc w:val="center"/>
        <w:rPr>
          <w:rFonts w:cs="B Nazanin"/>
          <w:b/>
          <w:bCs/>
          <w:sz w:val="24"/>
          <w:szCs w:val="24"/>
          <w:lang w:bidi="fa-IR"/>
        </w:rPr>
      </w:pPr>
      <w:r w:rsidRPr="009943DD">
        <w:rPr>
          <w:rFonts w:cs="B Nazanin" w:hint="cs"/>
          <w:b/>
          <w:bCs/>
          <w:sz w:val="24"/>
          <w:szCs w:val="24"/>
          <w:rtl/>
          <w:lang w:bidi="fa-IR"/>
        </w:rPr>
        <w:t>جدول 4-5 : مساحت عرصه کمک تشخیص، بخش تشخیص ویژه ( نگارنده )</w:t>
      </w:r>
    </w:p>
    <w:tbl>
      <w:tblPr>
        <w:tblStyle w:val="TableGrid"/>
        <w:bidiVisual/>
        <w:tblW w:w="8821" w:type="dxa"/>
        <w:jc w:val="center"/>
        <w:tblLook w:val="04A0" w:firstRow="1" w:lastRow="0" w:firstColumn="1" w:lastColumn="0" w:noHBand="0" w:noVBand="1"/>
      </w:tblPr>
      <w:tblGrid>
        <w:gridCol w:w="1604"/>
        <w:gridCol w:w="1843"/>
        <w:gridCol w:w="2357"/>
        <w:gridCol w:w="1127"/>
        <w:gridCol w:w="900"/>
        <w:gridCol w:w="990"/>
      </w:tblGrid>
      <w:tr w:rsidR="00456DC4" w:rsidRPr="00DA6EC6" w:rsidTr="00440AD6">
        <w:trPr>
          <w:tblHeader/>
          <w:jc w:val="center"/>
        </w:trPr>
        <w:tc>
          <w:tcPr>
            <w:tcW w:w="1604"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843"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2357"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127"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440AD6">
        <w:trPr>
          <w:tblHeader/>
          <w:jc w:val="center"/>
        </w:trPr>
        <w:tc>
          <w:tcPr>
            <w:tcW w:w="1604" w:type="dxa"/>
            <w:vMerge w:val="restart"/>
            <w:shd w:val="clear" w:color="auto" w:fill="D9D9D9" w:themeFill="background1" w:themeFillShade="D9"/>
          </w:tcPr>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b/>
                <w:bCs/>
                <w:sz w:val="20"/>
                <w:szCs w:val="20"/>
                <w:rtl/>
              </w:rPr>
            </w:pPr>
            <w:r w:rsidRPr="00DA6EC6">
              <w:rPr>
                <w:rFonts w:cs="B Nazanin" w:hint="cs"/>
                <w:b/>
                <w:bCs/>
                <w:sz w:val="20"/>
                <w:szCs w:val="20"/>
                <w:rtl/>
              </w:rPr>
              <w:t>کمک</w:t>
            </w:r>
            <w:r w:rsidR="00507603" w:rsidRPr="00DA6EC6">
              <w:rPr>
                <w:rFonts w:cs="B Nazanin" w:hint="cs"/>
                <w:b/>
                <w:bCs/>
                <w:sz w:val="20"/>
                <w:szCs w:val="20"/>
                <w:rtl/>
              </w:rPr>
              <w:t xml:space="preserve"> </w:t>
            </w:r>
            <w:r w:rsidRPr="00DA6EC6">
              <w:rPr>
                <w:rFonts w:cs="B Nazanin" w:hint="cs"/>
                <w:b/>
                <w:bCs/>
                <w:sz w:val="20"/>
                <w:szCs w:val="20"/>
                <w:rtl/>
              </w:rPr>
              <w:t>تشخیص</w:t>
            </w:r>
          </w:p>
        </w:tc>
        <w:tc>
          <w:tcPr>
            <w:tcW w:w="1843" w:type="dxa"/>
            <w:vMerge w:val="restart"/>
          </w:tcPr>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تشخیص ویژه</w:t>
            </w:r>
          </w:p>
        </w:tc>
        <w:tc>
          <w:tcPr>
            <w:tcW w:w="2357" w:type="dxa"/>
          </w:tcPr>
          <w:p w:rsidR="00456DC4" w:rsidRPr="00DA6EC6" w:rsidRDefault="00456DC4" w:rsidP="00440AD6">
            <w:pPr>
              <w:bidi/>
              <w:jc w:val="center"/>
              <w:rPr>
                <w:rFonts w:cs="B Nazanin"/>
                <w:sz w:val="18"/>
                <w:szCs w:val="18"/>
                <w:rtl/>
              </w:rPr>
            </w:pPr>
            <w:r w:rsidRPr="00DA6EC6">
              <w:rPr>
                <w:rFonts w:cs="B Nazanin" w:hint="cs"/>
                <w:sz w:val="18"/>
                <w:szCs w:val="18"/>
                <w:rtl/>
              </w:rPr>
              <w:t>پیشخوان پذیرش و پاسخ</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8</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8</w:t>
            </w:r>
          </w:p>
        </w:tc>
      </w:tr>
      <w:tr w:rsidR="00456DC4" w:rsidRPr="00DA6EC6" w:rsidTr="00440AD6">
        <w:trPr>
          <w:tblHeader/>
          <w:jc w:val="center"/>
        </w:trPr>
        <w:tc>
          <w:tcPr>
            <w:tcW w:w="1604"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843" w:type="dxa"/>
            <w:vMerge/>
          </w:tcPr>
          <w:p w:rsidR="00456DC4" w:rsidRPr="00DA6EC6" w:rsidRDefault="00456DC4" w:rsidP="00440AD6">
            <w:pPr>
              <w:bidi/>
              <w:jc w:val="center"/>
              <w:rPr>
                <w:rFonts w:cs="B Nazanin"/>
                <w:sz w:val="18"/>
                <w:szCs w:val="18"/>
                <w:rtl/>
              </w:rPr>
            </w:pPr>
          </w:p>
        </w:tc>
        <w:tc>
          <w:tcPr>
            <w:tcW w:w="2357" w:type="dxa"/>
          </w:tcPr>
          <w:p w:rsidR="00456DC4" w:rsidRPr="00DA6EC6" w:rsidRDefault="00456DC4" w:rsidP="00440AD6">
            <w:pPr>
              <w:bidi/>
              <w:jc w:val="center"/>
              <w:rPr>
                <w:rFonts w:cs="B Nazanin"/>
                <w:sz w:val="18"/>
                <w:szCs w:val="18"/>
                <w:rtl/>
              </w:rPr>
            </w:pPr>
            <w:r w:rsidRPr="00DA6EC6">
              <w:rPr>
                <w:rFonts w:cs="B Nazanin" w:hint="cs"/>
                <w:sz w:val="18"/>
                <w:szCs w:val="18"/>
                <w:rtl/>
              </w:rPr>
              <w:t>انتظار</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40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40</w:t>
            </w:r>
          </w:p>
        </w:tc>
      </w:tr>
      <w:tr w:rsidR="00456DC4" w:rsidRPr="00DA6EC6" w:rsidTr="00440AD6">
        <w:trPr>
          <w:tblHeader/>
          <w:jc w:val="center"/>
        </w:trPr>
        <w:tc>
          <w:tcPr>
            <w:tcW w:w="1604"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843" w:type="dxa"/>
            <w:vMerge/>
          </w:tcPr>
          <w:p w:rsidR="00456DC4" w:rsidRPr="00DA6EC6" w:rsidRDefault="00456DC4" w:rsidP="00440AD6">
            <w:pPr>
              <w:bidi/>
              <w:jc w:val="center"/>
              <w:rPr>
                <w:rFonts w:cs="B Nazanin"/>
                <w:sz w:val="18"/>
                <w:szCs w:val="18"/>
                <w:rtl/>
              </w:rPr>
            </w:pPr>
          </w:p>
        </w:tc>
        <w:tc>
          <w:tcPr>
            <w:tcW w:w="2357" w:type="dxa"/>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5</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r>
      <w:tr w:rsidR="00456DC4" w:rsidRPr="00DA6EC6" w:rsidTr="00440AD6">
        <w:trPr>
          <w:tblHeader/>
          <w:jc w:val="center"/>
        </w:trPr>
        <w:tc>
          <w:tcPr>
            <w:tcW w:w="1604"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843" w:type="dxa"/>
            <w:vMerge/>
          </w:tcPr>
          <w:p w:rsidR="00456DC4" w:rsidRPr="00DA6EC6" w:rsidRDefault="00456DC4" w:rsidP="00440AD6">
            <w:pPr>
              <w:bidi/>
              <w:jc w:val="center"/>
              <w:rPr>
                <w:rFonts w:cs="B Nazanin"/>
                <w:sz w:val="18"/>
                <w:szCs w:val="18"/>
                <w:rtl/>
              </w:rPr>
            </w:pPr>
          </w:p>
        </w:tc>
        <w:tc>
          <w:tcPr>
            <w:tcW w:w="2357" w:type="dxa"/>
          </w:tcPr>
          <w:p w:rsidR="00456DC4" w:rsidRPr="00DA6EC6" w:rsidRDefault="00456DC4" w:rsidP="00440AD6">
            <w:pPr>
              <w:bidi/>
              <w:jc w:val="center"/>
              <w:rPr>
                <w:rFonts w:cs="B Nazanin"/>
                <w:sz w:val="18"/>
                <w:szCs w:val="18"/>
                <w:rtl/>
              </w:rPr>
            </w:pPr>
            <w:r w:rsidRPr="00DA6EC6">
              <w:rPr>
                <w:rFonts w:cs="B Nazanin" w:hint="cs"/>
                <w:sz w:val="18"/>
                <w:szCs w:val="18"/>
                <w:rtl/>
              </w:rPr>
              <w:t>الکترو انسفالوگرافی</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r>
      <w:tr w:rsidR="00456DC4" w:rsidRPr="00DA6EC6" w:rsidTr="00440AD6">
        <w:trPr>
          <w:tblHeader/>
          <w:jc w:val="center"/>
        </w:trPr>
        <w:tc>
          <w:tcPr>
            <w:tcW w:w="1604"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843" w:type="dxa"/>
            <w:vMerge/>
          </w:tcPr>
          <w:p w:rsidR="00456DC4" w:rsidRPr="00DA6EC6" w:rsidRDefault="00456DC4" w:rsidP="00440AD6">
            <w:pPr>
              <w:bidi/>
              <w:jc w:val="center"/>
              <w:rPr>
                <w:rFonts w:cs="B Nazanin"/>
                <w:sz w:val="18"/>
                <w:szCs w:val="18"/>
                <w:rtl/>
              </w:rPr>
            </w:pPr>
          </w:p>
        </w:tc>
        <w:tc>
          <w:tcPr>
            <w:tcW w:w="2357" w:type="dxa"/>
          </w:tcPr>
          <w:p w:rsidR="00456DC4" w:rsidRPr="00DA6EC6" w:rsidRDefault="00456DC4" w:rsidP="00440AD6">
            <w:pPr>
              <w:bidi/>
              <w:jc w:val="center"/>
              <w:rPr>
                <w:rFonts w:cs="B Nazanin"/>
                <w:sz w:val="18"/>
                <w:szCs w:val="18"/>
                <w:rtl/>
              </w:rPr>
            </w:pPr>
            <w:r w:rsidRPr="00DA6EC6">
              <w:rPr>
                <w:rFonts w:cs="B Nazanin" w:hint="cs"/>
                <w:sz w:val="18"/>
                <w:szCs w:val="18"/>
                <w:rtl/>
              </w:rPr>
              <w:t>الکتروکاردیوگرام</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r>
      <w:tr w:rsidR="00456DC4" w:rsidRPr="00DA6EC6" w:rsidTr="00440AD6">
        <w:trPr>
          <w:tblHeader/>
          <w:jc w:val="center"/>
        </w:trPr>
        <w:tc>
          <w:tcPr>
            <w:tcW w:w="1604"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843" w:type="dxa"/>
            <w:vMerge/>
          </w:tcPr>
          <w:p w:rsidR="00456DC4" w:rsidRPr="00DA6EC6" w:rsidRDefault="00456DC4" w:rsidP="00440AD6">
            <w:pPr>
              <w:bidi/>
              <w:jc w:val="center"/>
              <w:rPr>
                <w:rFonts w:cs="B Nazanin"/>
                <w:sz w:val="18"/>
                <w:szCs w:val="18"/>
                <w:rtl/>
              </w:rPr>
            </w:pPr>
          </w:p>
        </w:tc>
        <w:tc>
          <w:tcPr>
            <w:tcW w:w="2357" w:type="dxa"/>
          </w:tcPr>
          <w:p w:rsidR="00456DC4" w:rsidRPr="00DA6EC6" w:rsidRDefault="00456DC4" w:rsidP="00440AD6">
            <w:pPr>
              <w:bidi/>
              <w:jc w:val="center"/>
              <w:rPr>
                <w:rFonts w:cs="B Nazanin"/>
                <w:sz w:val="18"/>
                <w:szCs w:val="18"/>
                <w:rtl/>
              </w:rPr>
            </w:pPr>
            <w:r w:rsidRPr="00DA6EC6">
              <w:rPr>
                <w:rFonts w:cs="B Nazanin" w:hint="cs"/>
                <w:sz w:val="18"/>
                <w:szCs w:val="18"/>
                <w:rtl/>
              </w:rPr>
              <w:t>سونوگرافی</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r>
      <w:tr w:rsidR="00456DC4" w:rsidRPr="00DA6EC6" w:rsidTr="00440AD6">
        <w:trPr>
          <w:tblHeader/>
          <w:jc w:val="center"/>
        </w:trPr>
        <w:tc>
          <w:tcPr>
            <w:tcW w:w="1604"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843" w:type="dxa"/>
            <w:vMerge/>
          </w:tcPr>
          <w:p w:rsidR="00456DC4" w:rsidRPr="00DA6EC6" w:rsidRDefault="00456DC4" w:rsidP="00440AD6">
            <w:pPr>
              <w:bidi/>
              <w:jc w:val="center"/>
              <w:rPr>
                <w:rFonts w:cs="B Nazanin"/>
                <w:sz w:val="18"/>
                <w:szCs w:val="18"/>
                <w:rtl/>
              </w:rPr>
            </w:pPr>
          </w:p>
        </w:tc>
        <w:tc>
          <w:tcPr>
            <w:tcW w:w="2357" w:type="dxa"/>
          </w:tcPr>
          <w:p w:rsidR="00456DC4" w:rsidRPr="00DA6EC6" w:rsidRDefault="00456DC4" w:rsidP="00440AD6">
            <w:pPr>
              <w:bidi/>
              <w:jc w:val="center"/>
              <w:rPr>
                <w:rFonts w:cs="B Nazanin"/>
                <w:sz w:val="18"/>
                <w:szCs w:val="18"/>
                <w:rtl/>
              </w:rPr>
            </w:pPr>
            <w:r w:rsidRPr="00DA6EC6">
              <w:rPr>
                <w:rFonts w:cs="B Nazanin" w:hint="cs"/>
                <w:sz w:val="18"/>
                <w:szCs w:val="18"/>
                <w:rtl/>
              </w:rPr>
              <w:t>انبار وسایل و لوازم</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r>
      <w:tr w:rsidR="00456DC4" w:rsidRPr="00DA6EC6" w:rsidTr="00440AD6">
        <w:trPr>
          <w:tblHeader/>
          <w:jc w:val="center"/>
        </w:trPr>
        <w:tc>
          <w:tcPr>
            <w:tcW w:w="1604"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843" w:type="dxa"/>
            <w:vMerge/>
          </w:tcPr>
          <w:p w:rsidR="00456DC4" w:rsidRPr="00DA6EC6" w:rsidRDefault="00456DC4" w:rsidP="00440AD6">
            <w:pPr>
              <w:bidi/>
              <w:jc w:val="center"/>
              <w:rPr>
                <w:rFonts w:cs="B Nazanin"/>
                <w:sz w:val="18"/>
                <w:szCs w:val="18"/>
                <w:rtl/>
              </w:rPr>
            </w:pPr>
          </w:p>
        </w:tc>
        <w:tc>
          <w:tcPr>
            <w:tcW w:w="2357" w:type="dxa"/>
          </w:tcPr>
          <w:p w:rsidR="00456DC4" w:rsidRPr="00DA6EC6" w:rsidRDefault="00456DC4" w:rsidP="00440AD6">
            <w:pPr>
              <w:bidi/>
              <w:jc w:val="center"/>
              <w:rPr>
                <w:rFonts w:cs="B Nazanin"/>
                <w:sz w:val="18"/>
                <w:szCs w:val="18"/>
                <w:rtl/>
              </w:rPr>
            </w:pPr>
            <w:r w:rsidRPr="00DA6EC6">
              <w:rPr>
                <w:rFonts w:cs="B Nazanin" w:hint="cs"/>
                <w:sz w:val="18"/>
                <w:szCs w:val="18"/>
                <w:rtl/>
              </w:rPr>
              <w:t>دوش، رختکن و سرویس بهداشتی پرسنل</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440AD6">
        <w:trPr>
          <w:tblHeader/>
          <w:jc w:val="center"/>
        </w:trPr>
        <w:tc>
          <w:tcPr>
            <w:tcW w:w="1604"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843" w:type="dxa"/>
            <w:vMerge/>
          </w:tcPr>
          <w:p w:rsidR="00456DC4" w:rsidRPr="00DA6EC6" w:rsidRDefault="00456DC4" w:rsidP="00440AD6">
            <w:pPr>
              <w:bidi/>
              <w:jc w:val="center"/>
              <w:rPr>
                <w:rFonts w:cs="B Nazanin"/>
                <w:sz w:val="18"/>
                <w:szCs w:val="18"/>
                <w:rtl/>
              </w:rPr>
            </w:pPr>
          </w:p>
        </w:tc>
        <w:tc>
          <w:tcPr>
            <w:tcW w:w="2357" w:type="dxa"/>
          </w:tcPr>
          <w:p w:rsidR="00456DC4" w:rsidRPr="00DA6EC6" w:rsidRDefault="00456DC4" w:rsidP="00440AD6">
            <w:pPr>
              <w:bidi/>
              <w:jc w:val="center"/>
              <w:rPr>
                <w:rFonts w:cs="B Nazanin"/>
                <w:sz w:val="18"/>
                <w:szCs w:val="18"/>
                <w:rtl/>
              </w:rPr>
            </w:pPr>
            <w:r w:rsidRPr="00DA6EC6">
              <w:rPr>
                <w:rFonts w:cs="B Nazanin" w:hint="cs"/>
                <w:sz w:val="18"/>
                <w:szCs w:val="18"/>
                <w:rtl/>
              </w:rPr>
              <w:t>استراحت پرسنل</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r>
      <w:tr w:rsidR="00456DC4" w:rsidRPr="00DA6EC6" w:rsidTr="00440AD6">
        <w:trPr>
          <w:tblHeader/>
          <w:jc w:val="center"/>
        </w:trPr>
        <w:tc>
          <w:tcPr>
            <w:tcW w:w="1604"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843" w:type="dxa"/>
            <w:vMerge/>
          </w:tcPr>
          <w:p w:rsidR="00456DC4" w:rsidRPr="00DA6EC6" w:rsidRDefault="00456DC4" w:rsidP="00440AD6">
            <w:pPr>
              <w:bidi/>
              <w:jc w:val="center"/>
              <w:rPr>
                <w:rFonts w:cs="B Nazanin"/>
                <w:sz w:val="18"/>
                <w:szCs w:val="18"/>
                <w:rtl/>
              </w:rPr>
            </w:pPr>
          </w:p>
        </w:tc>
        <w:tc>
          <w:tcPr>
            <w:tcW w:w="2357" w:type="dxa"/>
          </w:tcPr>
          <w:p w:rsidR="00456DC4" w:rsidRPr="00DA6EC6" w:rsidRDefault="00456DC4" w:rsidP="00440AD6">
            <w:pPr>
              <w:bidi/>
              <w:jc w:val="center"/>
              <w:rPr>
                <w:rFonts w:cs="B Nazanin"/>
                <w:sz w:val="18"/>
                <w:szCs w:val="18"/>
                <w:rtl/>
              </w:rPr>
            </w:pPr>
            <w:r w:rsidRPr="00DA6EC6">
              <w:rPr>
                <w:rFonts w:cs="B Nazanin" w:hint="cs"/>
                <w:sz w:val="18"/>
                <w:szCs w:val="18"/>
                <w:rtl/>
              </w:rPr>
              <w:t>دفاتر متخصصین</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36</w:t>
            </w:r>
          </w:p>
        </w:tc>
      </w:tr>
      <w:tr w:rsidR="00456DC4" w:rsidRPr="00DA6EC6" w:rsidTr="00440AD6">
        <w:trPr>
          <w:tblHeader/>
          <w:jc w:val="center"/>
        </w:trPr>
        <w:tc>
          <w:tcPr>
            <w:tcW w:w="1604"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843" w:type="dxa"/>
            <w:vMerge/>
          </w:tcPr>
          <w:p w:rsidR="00456DC4" w:rsidRPr="00DA6EC6" w:rsidRDefault="00456DC4" w:rsidP="00440AD6">
            <w:pPr>
              <w:bidi/>
              <w:jc w:val="center"/>
              <w:rPr>
                <w:rFonts w:cs="B Nazanin"/>
                <w:sz w:val="18"/>
                <w:szCs w:val="18"/>
                <w:rtl/>
              </w:rPr>
            </w:pPr>
          </w:p>
        </w:tc>
        <w:tc>
          <w:tcPr>
            <w:tcW w:w="2357" w:type="dxa"/>
          </w:tcPr>
          <w:p w:rsidR="00456DC4" w:rsidRPr="00DA6EC6" w:rsidRDefault="00456DC4" w:rsidP="00440AD6">
            <w:pPr>
              <w:bidi/>
              <w:jc w:val="center"/>
              <w:rPr>
                <w:rFonts w:cs="B Nazanin"/>
                <w:sz w:val="18"/>
                <w:szCs w:val="18"/>
                <w:rtl/>
              </w:rPr>
            </w:pPr>
            <w:r w:rsidRPr="00DA6EC6">
              <w:rPr>
                <w:rFonts w:cs="B Nazanin" w:hint="cs"/>
                <w:sz w:val="18"/>
                <w:szCs w:val="18"/>
                <w:rtl/>
              </w:rPr>
              <w:t>گزارش نویسی و تایپ</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18</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18</w:t>
            </w:r>
          </w:p>
        </w:tc>
      </w:tr>
      <w:tr w:rsidR="00456DC4" w:rsidRPr="00DA6EC6" w:rsidTr="00440AD6">
        <w:trPr>
          <w:tblHeader/>
          <w:jc w:val="center"/>
        </w:trPr>
        <w:tc>
          <w:tcPr>
            <w:tcW w:w="5804" w:type="dxa"/>
            <w:gridSpan w:val="3"/>
            <w:tcBorders>
              <w:left w:val="nil"/>
              <w:bottom w:val="nil"/>
            </w:tcBorders>
          </w:tcPr>
          <w:p w:rsidR="00456DC4" w:rsidRPr="00DA6EC6" w:rsidRDefault="00456DC4" w:rsidP="00440AD6">
            <w:pPr>
              <w:bidi/>
              <w:jc w:val="center"/>
              <w:rPr>
                <w:rFonts w:cs="B Nazanin"/>
                <w:sz w:val="18"/>
                <w:szCs w:val="18"/>
                <w:rtl/>
              </w:rPr>
            </w:pPr>
          </w:p>
        </w:tc>
        <w:tc>
          <w:tcPr>
            <w:tcW w:w="2027" w:type="dxa"/>
            <w:gridSpan w:val="2"/>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191</w:t>
            </w:r>
          </w:p>
        </w:tc>
      </w:tr>
    </w:tbl>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spacing w:after="0" w:line="300" w:lineRule="auto"/>
        <w:jc w:val="lowKashida"/>
        <w:rPr>
          <w:rFonts w:cs="B Nazanin"/>
          <w:sz w:val="28"/>
          <w:szCs w:val="28"/>
          <w:rtl/>
        </w:rPr>
      </w:pPr>
    </w:p>
    <w:p w:rsidR="009943DD" w:rsidRPr="009943DD" w:rsidRDefault="009943DD" w:rsidP="009943DD">
      <w:pPr>
        <w:bidi/>
        <w:spacing w:line="240" w:lineRule="auto"/>
        <w:jc w:val="center"/>
        <w:rPr>
          <w:rFonts w:cs="B Nazanin"/>
          <w:b/>
          <w:bCs/>
          <w:sz w:val="24"/>
          <w:szCs w:val="24"/>
          <w:lang w:bidi="fa-IR"/>
        </w:rPr>
      </w:pPr>
      <w:r w:rsidRPr="009943DD">
        <w:rPr>
          <w:rFonts w:cs="B Nazanin" w:hint="cs"/>
          <w:b/>
          <w:bCs/>
          <w:sz w:val="24"/>
          <w:szCs w:val="24"/>
          <w:rtl/>
          <w:lang w:bidi="fa-IR"/>
        </w:rPr>
        <w:t xml:space="preserve">جدول 4-6 : مساحت عرصه کمک تشخیص، بخش </w:t>
      </w:r>
      <w:r w:rsidRPr="009943DD">
        <w:rPr>
          <w:rFonts w:cs="B Nazanin" w:hint="cs"/>
          <w:b/>
          <w:bCs/>
          <w:sz w:val="24"/>
          <w:szCs w:val="24"/>
          <w:rtl/>
        </w:rPr>
        <w:t>ام- آر- آی</w:t>
      </w:r>
      <w:r w:rsidRPr="009943DD">
        <w:rPr>
          <w:rFonts w:cs="B Nazanin" w:hint="cs"/>
          <w:b/>
          <w:bCs/>
          <w:sz w:val="24"/>
          <w:szCs w:val="24"/>
          <w:rtl/>
          <w:lang w:bidi="fa-IR"/>
        </w:rPr>
        <w:t xml:space="preserve"> ( نگارنده )</w:t>
      </w:r>
    </w:p>
    <w:tbl>
      <w:tblPr>
        <w:tblStyle w:val="TableGrid"/>
        <w:bidiVisual/>
        <w:tblW w:w="8902" w:type="dxa"/>
        <w:jc w:val="center"/>
        <w:tblLook w:val="04A0" w:firstRow="1" w:lastRow="0" w:firstColumn="1" w:lastColumn="0" w:noHBand="0" w:noVBand="1"/>
      </w:tblPr>
      <w:tblGrid>
        <w:gridCol w:w="1959"/>
        <w:gridCol w:w="1298"/>
        <w:gridCol w:w="2628"/>
        <w:gridCol w:w="1127"/>
        <w:gridCol w:w="900"/>
        <w:gridCol w:w="990"/>
      </w:tblGrid>
      <w:tr w:rsidR="00456DC4" w:rsidRPr="00DA6EC6" w:rsidTr="009943DD">
        <w:trPr>
          <w:tblHeader/>
          <w:jc w:val="center"/>
        </w:trPr>
        <w:tc>
          <w:tcPr>
            <w:tcW w:w="1959"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298"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2628"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127"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9943DD">
        <w:trPr>
          <w:tblHeader/>
          <w:jc w:val="center"/>
        </w:trPr>
        <w:tc>
          <w:tcPr>
            <w:tcW w:w="1959" w:type="dxa"/>
            <w:vMerge w:val="restart"/>
            <w:shd w:val="clear" w:color="auto" w:fill="D9D9D9" w:themeFill="background1" w:themeFillShade="D9"/>
          </w:tcPr>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b/>
                <w:bCs/>
                <w:sz w:val="20"/>
                <w:szCs w:val="20"/>
                <w:rtl/>
              </w:rPr>
            </w:pPr>
            <w:r w:rsidRPr="00DA6EC6">
              <w:rPr>
                <w:rFonts w:cs="B Nazanin" w:hint="cs"/>
                <w:b/>
                <w:bCs/>
                <w:sz w:val="20"/>
                <w:szCs w:val="20"/>
                <w:rtl/>
              </w:rPr>
              <w:t>کمک</w:t>
            </w:r>
            <w:r w:rsidR="00B216F1" w:rsidRPr="00DA6EC6">
              <w:rPr>
                <w:rFonts w:cs="B Nazanin" w:hint="cs"/>
                <w:b/>
                <w:bCs/>
                <w:sz w:val="20"/>
                <w:szCs w:val="20"/>
                <w:rtl/>
              </w:rPr>
              <w:t xml:space="preserve"> </w:t>
            </w:r>
            <w:r w:rsidRPr="00DA6EC6">
              <w:rPr>
                <w:rFonts w:cs="B Nazanin" w:hint="cs"/>
                <w:b/>
                <w:bCs/>
                <w:sz w:val="20"/>
                <w:szCs w:val="20"/>
                <w:rtl/>
              </w:rPr>
              <w:t>تشخیص</w:t>
            </w:r>
          </w:p>
        </w:tc>
        <w:tc>
          <w:tcPr>
            <w:tcW w:w="1298" w:type="dxa"/>
            <w:vMerge w:val="restart"/>
          </w:tcPr>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b/>
                <w:bCs/>
                <w:sz w:val="18"/>
                <w:szCs w:val="18"/>
                <w:rtl/>
              </w:rPr>
            </w:pPr>
            <w:r w:rsidRPr="00DA6EC6">
              <w:rPr>
                <w:rFonts w:cs="B Nazanin" w:hint="cs"/>
                <w:b/>
                <w:bCs/>
                <w:sz w:val="18"/>
                <w:szCs w:val="18"/>
                <w:rtl/>
              </w:rPr>
              <w:t>ام- آر- آی</w:t>
            </w:r>
          </w:p>
        </w:tc>
        <w:tc>
          <w:tcPr>
            <w:tcW w:w="2628" w:type="dxa"/>
          </w:tcPr>
          <w:p w:rsidR="00456DC4" w:rsidRPr="00DA6EC6" w:rsidRDefault="00456DC4" w:rsidP="00440AD6">
            <w:pPr>
              <w:bidi/>
              <w:jc w:val="center"/>
              <w:rPr>
                <w:rFonts w:cs="B Nazanin"/>
                <w:sz w:val="18"/>
                <w:szCs w:val="18"/>
                <w:rtl/>
              </w:rPr>
            </w:pPr>
            <w:r w:rsidRPr="00DA6EC6">
              <w:rPr>
                <w:rFonts w:cs="B Nazanin" w:hint="cs"/>
                <w:sz w:val="18"/>
                <w:szCs w:val="18"/>
                <w:rtl/>
              </w:rPr>
              <w:t>پیشخوان پذیرش و پاسخ</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8</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8</w:t>
            </w:r>
          </w:p>
        </w:tc>
      </w:tr>
      <w:tr w:rsidR="00456DC4" w:rsidRPr="00DA6EC6" w:rsidTr="009943DD">
        <w:trPr>
          <w:tblHeader/>
          <w:jc w:val="center"/>
        </w:trPr>
        <w:tc>
          <w:tcPr>
            <w:tcW w:w="1959"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8" w:type="dxa"/>
            <w:vMerge/>
          </w:tcPr>
          <w:p w:rsidR="00456DC4" w:rsidRPr="00DA6EC6" w:rsidRDefault="00456DC4" w:rsidP="00440AD6">
            <w:pPr>
              <w:bidi/>
              <w:jc w:val="center"/>
              <w:rPr>
                <w:rFonts w:cs="B Nazanin"/>
                <w:sz w:val="18"/>
                <w:szCs w:val="18"/>
                <w:rtl/>
              </w:rPr>
            </w:pPr>
          </w:p>
        </w:tc>
        <w:tc>
          <w:tcPr>
            <w:tcW w:w="2628" w:type="dxa"/>
          </w:tcPr>
          <w:p w:rsidR="00456DC4" w:rsidRPr="00DA6EC6" w:rsidRDefault="00456DC4" w:rsidP="00440AD6">
            <w:pPr>
              <w:bidi/>
              <w:jc w:val="center"/>
              <w:rPr>
                <w:rFonts w:cs="B Nazanin"/>
                <w:sz w:val="18"/>
                <w:szCs w:val="18"/>
                <w:rtl/>
              </w:rPr>
            </w:pPr>
            <w:r w:rsidRPr="00DA6EC6">
              <w:rPr>
                <w:rFonts w:cs="B Nazanin" w:hint="cs"/>
                <w:sz w:val="18"/>
                <w:szCs w:val="18"/>
                <w:rtl/>
              </w:rPr>
              <w:t>انتظار</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25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25</w:t>
            </w:r>
          </w:p>
        </w:tc>
      </w:tr>
      <w:tr w:rsidR="00456DC4" w:rsidRPr="00DA6EC6" w:rsidTr="009943DD">
        <w:trPr>
          <w:tblHeader/>
          <w:jc w:val="center"/>
        </w:trPr>
        <w:tc>
          <w:tcPr>
            <w:tcW w:w="1959"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8" w:type="dxa"/>
            <w:vMerge/>
          </w:tcPr>
          <w:p w:rsidR="00456DC4" w:rsidRPr="00DA6EC6" w:rsidRDefault="00456DC4" w:rsidP="00440AD6">
            <w:pPr>
              <w:bidi/>
              <w:jc w:val="center"/>
              <w:rPr>
                <w:rFonts w:cs="B Nazanin"/>
                <w:sz w:val="18"/>
                <w:szCs w:val="18"/>
                <w:rtl/>
              </w:rPr>
            </w:pPr>
          </w:p>
        </w:tc>
        <w:tc>
          <w:tcPr>
            <w:tcW w:w="2628" w:type="dxa"/>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9</w:t>
            </w:r>
          </w:p>
        </w:tc>
      </w:tr>
      <w:tr w:rsidR="00456DC4" w:rsidRPr="00DA6EC6" w:rsidTr="009943DD">
        <w:trPr>
          <w:tblHeader/>
          <w:jc w:val="center"/>
        </w:trPr>
        <w:tc>
          <w:tcPr>
            <w:tcW w:w="1959"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8" w:type="dxa"/>
            <w:vMerge/>
          </w:tcPr>
          <w:p w:rsidR="00456DC4" w:rsidRPr="00DA6EC6" w:rsidRDefault="00456DC4" w:rsidP="00440AD6">
            <w:pPr>
              <w:bidi/>
              <w:jc w:val="center"/>
              <w:rPr>
                <w:rFonts w:cs="B Nazanin"/>
                <w:sz w:val="18"/>
                <w:szCs w:val="18"/>
                <w:rtl/>
              </w:rPr>
            </w:pPr>
          </w:p>
        </w:tc>
        <w:tc>
          <w:tcPr>
            <w:tcW w:w="2628" w:type="dxa"/>
          </w:tcPr>
          <w:p w:rsidR="00456DC4" w:rsidRPr="00DA6EC6" w:rsidRDefault="00456DC4" w:rsidP="00440AD6">
            <w:pPr>
              <w:bidi/>
              <w:jc w:val="center"/>
              <w:rPr>
                <w:rFonts w:cs="B Nazanin"/>
                <w:sz w:val="18"/>
                <w:szCs w:val="18"/>
                <w:rtl/>
              </w:rPr>
            </w:pPr>
            <w:r w:rsidRPr="00DA6EC6">
              <w:rPr>
                <w:rFonts w:cs="B Nazanin" w:hint="cs"/>
                <w:sz w:val="18"/>
                <w:szCs w:val="18"/>
                <w:rtl/>
              </w:rPr>
              <w:t>رختکن و تعویض لباس بیمار</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4</w:t>
            </w:r>
          </w:p>
        </w:tc>
      </w:tr>
      <w:tr w:rsidR="00456DC4" w:rsidRPr="00DA6EC6" w:rsidTr="009943DD">
        <w:trPr>
          <w:tblHeader/>
          <w:jc w:val="center"/>
        </w:trPr>
        <w:tc>
          <w:tcPr>
            <w:tcW w:w="1959"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8" w:type="dxa"/>
            <w:vMerge/>
          </w:tcPr>
          <w:p w:rsidR="00456DC4" w:rsidRPr="00DA6EC6" w:rsidRDefault="00456DC4" w:rsidP="00440AD6">
            <w:pPr>
              <w:bidi/>
              <w:jc w:val="center"/>
              <w:rPr>
                <w:rFonts w:cs="B Nazanin"/>
                <w:sz w:val="18"/>
                <w:szCs w:val="18"/>
                <w:rtl/>
              </w:rPr>
            </w:pPr>
          </w:p>
        </w:tc>
        <w:tc>
          <w:tcPr>
            <w:tcW w:w="2628" w:type="dxa"/>
          </w:tcPr>
          <w:p w:rsidR="00456DC4" w:rsidRPr="00DA6EC6" w:rsidRDefault="00456DC4" w:rsidP="00440AD6">
            <w:pPr>
              <w:bidi/>
              <w:jc w:val="center"/>
              <w:rPr>
                <w:rFonts w:cs="B Nazanin"/>
                <w:sz w:val="18"/>
                <w:szCs w:val="18"/>
                <w:rtl/>
              </w:rPr>
            </w:pPr>
            <w:r w:rsidRPr="00DA6EC6">
              <w:rPr>
                <w:rFonts w:cs="B Nazanin" w:hint="cs"/>
                <w:sz w:val="18"/>
                <w:szCs w:val="18"/>
                <w:rtl/>
              </w:rPr>
              <w:t>سالن دستگاه</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r>
      <w:tr w:rsidR="00456DC4" w:rsidRPr="00DA6EC6" w:rsidTr="009943DD">
        <w:trPr>
          <w:tblHeader/>
          <w:jc w:val="center"/>
        </w:trPr>
        <w:tc>
          <w:tcPr>
            <w:tcW w:w="1959"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8" w:type="dxa"/>
            <w:vMerge/>
          </w:tcPr>
          <w:p w:rsidR="00456DC4" w:rsidRPr="00DA6EC6" w:rsidRDefault="00456DC4" w:rsidP="00440AD6">
            <w:pPr>
              <w:bidi/>
              <w:jc w:val="center"/>
              <w:rPr>
                <w:rFonts w:cs="B Nazanin"/>
                <w:sz w:val="18"/>
                <w:szCs w:val="18"/>
                <w:rtl/>
              </w:rPr>
            </w:pPr>
          </w:p>
        </w:tc>
        <w:tc>
          <w:tcPr>
            <w:tcW w:w="2628" w:type="dxa"/>
          </w:tcPr>
          <w:p w:rsidR="00456DC4" w:rsidRPr="00DA6EC6" w:rsidRDefault="00456DC4" w:rsidP="00440AD6">
            <w:pPr>
              <w:bidi/>
              <w:jc w:val="center"/>
              <w:rPr>
                <w:rFonts w:cs="B Nazanin"/>
                <w:sz w:val="18"/>
                <w:szCs w:val="18"/>
                <w:rtl/>
              </w:rPr>
            </w:pPr>
            <w:r w:rsidRPr="00DA6EC6">
              <w:rPr>
                <w:rFonts w:cs="B Nazanin" w:hint="cs"/>
                <w:sz w:val="18"/>
                <w:szCs w:val="18"/>
                <w:rtl/>
              </w:rPr>
              <w:t>مونیتورینگ و کنترل</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r>
      <w:tr w:rsidR="00456DC4" w:rsidRPr="00DA6EC6" w:rsidTr="009943DD">
        <w:trPr>
          <w:tblHeader/>
          <w:jc w:val="center"/>
        </w:trPr>
        <w:tc>
          <w:tcPr>
            <w:tcW w:w="1959"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8" w:type="dxa"/>
            <w:vMerge/>
          </w:tcPr>
          <w:p w:rsidR="00456DC4" w:rsidRPr="00DA6EC6" w:rsidRDefault="00456DC4" w:rsidP="00440AD6">
            <w:pPr>
              <w:bidi/>
              <w:jc w:val="center"/>
              <w:rPr>
                <w:rFonts w:cs="B Nazanin"/>
                <w:sz w:val="18"/>
                <w:szCs w:val="18"/>
                <w:rtl/>
              </w:rPr>
            </w:pPr>
          </w:p>
        </w:tc>
        <w:tc>
          <w:tcPr>
            <w:tcW w:w="2628" w:type="dxa"/>
          </w:tcPr>
          <w:p w:rsidR="00456DC4" w:rsidRPr="00DA6EC6" w:rsidRDefault="00456DC4" w:rsidP="00440AD6">
            <w:pPr>
              <w:bidi/>
              <w:jc w:val="center"/>
              <w:rPr>
                <w:rFonts w:cs="B Nazanin"/>
                <w:sz w:val="18"/>
                <w:szCs w:val="18"/>
                <w:rtl/>
              </w:rPr>
            </w:pPr>
            <w:r w:rsidRPr="00DA6EC6">
              <w:rPr>
                <w:rFonts w:cs="B Nazanin" w:hint="cs"/>
                <w:sz w:val="18"/>
                <w:szCs w:val="18"/>
                <w:rtl/>
              </w:rPr>
              <w:t>دوش، رختکن و سرویس بهداشتی پرسنل</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9943DD">
        <w:trPr>
          <w:tblHeader/>
          <w:jc w:val="center"/>
        </w:trPr>
        <w:tc>
          <w:tcPr>
            <w:tcW w:w="1959"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8" w:type="dxa"/>
            <w:vMerge/>
          </w:tcPr>
          <w:p w:rsidR="00456DC4" w:rsidRPr="00DA6EC6" w:rsidRDefault="00456DC4" w:rsidP="00440AD6">
            <w:pPr>
              <w:bidi/>
              <w:jc w:val="center"/>
              <w:rPr>
                <w:rFonts w:cs="B Nazanin"/>
                <w:sz w:val="18"/>
                <w:szCs w:val="18"/>
                <w:rtl/>
              </w:rPr>
            </w:pPr>
          </w:p>
        </w:tc>
        <w:tc>
          <w:tcPr>
            <w:tcW w:w="2628" w:type="dxa"/>
          </w:tcPr>
          <w:p w:rsidR="00456DC4" w:rsidRPr="00DA6EC6" w:rsidRDefault="00456DC4" w:rsidP="00440AD6">
            <w:pPr>
              <w:bidi/>
              <w:jc w:val="center"/>
              <w:rPr>
                <w:rFonts w:cs="B Nazanin"/>
                <w:sz w:val="18"/>
                <w:szCs w:val="18"/>
                <w:rtl/>
              </w:rPr>
            </w:pPr>
            <w:r w:rsidRPr="00DA6EC6">
              <w:rPr>
                <w:rFonts w:cs="B Nazanin" w:hint="cs"/>
                <w:sz w:val="18"/>
                <w:szCs w:val="18"/>
                <w:rtl/>
              </w:rPr>
              <w:t>استراحت پرسنل</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r>
      <w:tr w:rsidR="00456DC4" w:rsidRPr="00DA6EC6" w:rsidTr="009943DD">
        <w:trPr>
          <w:tblHeader/>
          <w:jc w:val="center"/>
        </w:trPr>
        <w:tc>
          <w:tcPr>
            <w:tcW w:w="1959"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8" w:type="dxa"/>
            <w:vMerge/>
          </w:tcPr>
          <w:p w:rsidR="00456DC4" w:rsidRPr="00DA6EC6" w:rsidRDefault="00456DC4" w:rsidP="00440AD6">
            <w:pPr>
              <w:bidi/>
              <w:jc w:val="center"/>
              <w:rPr>
                <w:rFonts w:cs="B Nazanin"/>
                <w:sz w:val="18"/>
                <w:szCs w:val="18"/>
                <w:rtl/>
              </w:rPr>
            </w:pPr>
          </w:p>
        </w:tc>
        <w:tc>
          <w:tcPr>
            <w:tcW w:w="2628" w:type="dxa"/>
          </w:tcPr>
          <w:p w:rsidR="00456DC4" w:rsidRPr="00DA6EC6" w:rsidRDefault="00456DC4" w:rsidP="00440AD6">
            <w:pPr>
              <w:bidi/>
              <w:jc w:val="center"/>
              <w:rPr>
                <w:rFonts w:cs="B Nazanin"/>
                <w:sz w:val="18"/>
                <w:szCs w:val="18"/>
                <w:rtl/>
              </w:rPr>
            </w:pPr>
            <w:r w:rsidRPr="00DA6EC6">
              <w:rPr>
                <w:rFonts w:cs="B Nazanin" w:hint="cs"/>
                <w:sz w:val="18"/>
                <w:szCs w:val="18"/>
                <w:rtl/>
              </w:rPr>
              <w:t>دفتر متخصص و مدیر بخش</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r>
      <w:tr w:rsidR="00456DC4" w:rsidRPr="00DA6EC6" w:rsidTr="009943DD">
        <w:trPr>
          <w:tblHeader/>
          <w:jc w:val="center"/>
        </w:trPr>
        <w:tc>
          <w:tcPr>
            <w:tcW w:w="1959"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8" w:type="dxa"/>
            <w:vMerge/>
          </w:tcPr>
          <w:p w:rsidR="00456DC4" w:rsidRPr="00DA6EC6" w:rsidRDefault="00456DC4" w:rsidP="00440AD6">
            <w:pPr>
              <w:bidi/>
              <w:jc w:val="center"/>
              <w:rPr>
                <w:rFonts w:cs="B Nazanin"/>
                <w:sz w:val="18"/>
                <w:szCs w:val="18"/>
                <w:rtl/>
              </w:rPr>
            </w:pPr>
          </w:p>
        </w:tc>
        <w:tc>
          <w:tcPr>
            <w:tcW w:w="2628" w:type="dxa"/>
          </w:tcPr>
          <w:p w:rsidR="00456DC4" w:rsidRPr="00DA6EC6" w:rsidRDefault="00456DC4" w:rsidP="00440AD6">
            <w:pPr>
              <w:bidi/>
              <w:jc w:val="center"/>
              <w:rPr>
                <w:rFonts w:cs="B Nazanin"/>
                <w:sz w:val="18"/>
                <w:szCs w:val="18"/>
                <w:rtl/>
              </w:rPr>
            </w:pPr>
            <w:r w:rsidRPr="00DA6EC6">
              <w:rPr>
                <w:rFonts w:cs="B Nazanin" w:hint="cs"/>
                <w:sz w:val="18"/>
                <w:szCs w:val="18"/>
                <w:rtl/>
              </w:rPr>
              <w:t>گزارش نویسی و تایپ</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r>
      <w:tr w:rsidR="00456DC4" w:rsidRPr="00DA6EC6" w:rsidTr="009943DD">
        <w:trPr>
          <w:tblHeader/>
          <w:jc w:val="center"/>
        </w:trPr>
        <w:tc>
          <w:tcPr>
            <w:tcW w:w="5885" w:type="dxa"/>
            <w:gridSpan w:val="3"/>
            <w:tcBorders>
              <w:left w:val="nil"/>
              <w:bottom w:val="nil"/>
            </w:tcBorders>
          </w:tcPr>
          <w:p w:rsidR="00456DC4" w:rsidRPr="00DA6EC6" w:rsidRDefault="00456DC4" w:rsidP="00440AD6">
            <w:pPr>
              <w:bidi/>
              <w:jc w:val="center"/>
              <w:rPr>
                <w:rFonts w:cs="B Nazanin"/>
                <w:sz w:val="18"/>
                <w:szCs w:val="18"/>
                <w:rtl/>
              </w:rPr>
            </w:pPr>
          </w:p>
        </w:tc>
        <w:tc>
          <w:tcPr>
            <w:tcW w:w="2027" w:type="dxa"/>
            <w:gridSpan w:val="2"/>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144</w:t>
            </w:r>
          </w:p>
        </w:tc>
      </w:tr>
    </w:tbl>
    <w:p w:rsidR="00456DC4" w:rsidRPr="00DA6EC6" w:rsidRDefault="00456DC4" w:rsidP="00456DC4">
      <w:pPr>
        <w:bidi/>
        <w:spacing w:after="0" w:line="300" w:lineRule="auto"/>
        <w:jc w:val="lowKashida"/>
        <w:rPr>
          <w:rFonts w:cs="B Nazanin"/>
          <w:sz w:val="28"/>
          <w:szCs w:val="28"/>
          <w:rtl/>
        </w:rPr>
      </w:pPr>
    </w:p>
    <w:p w:rsidR="001D41F0" w:rsidRPr="009943DD" w:rsidRDefault="009943DD" w:rsidP="009943DD">
      <w:pPr>
        <w:bidi/>
        <w:spacing w:after="0"/>
        <w:jc w:val="center"/>
        <w:rPr>
          <w:rFonts w:cs="B Nazanin"/>
          <w:b/>
          <w:bCs/>
          <w:sz w:val="32"/>
          <w:szCs w:val="32"/>
          <w:rtl/>
        </w:rPr>
      </w:pPr>
      <w:r w:rsidRPr="009943DD">
        <w:rPr>
          <w:rFonts w:cs="B Nazanin" w:hint="cs"/>
          <w:b/>
          <w:bCs/>
          <w:sz w:val="24"/>
          <w:szCs w:val="24"/>
          <w:rtl/>
          <w:lang w:bidi="fa-IR"/>
        </w:rPr>
        <w:t xml:space="preserve">جدول 4-7 : مساحت عرصه کمک تشخیص، </w:t>
      </w:r>
      <w:r w:rsidRPr="009943DD">
        <w:rPr>
          <w:rFonts w:cs="B Nazanin" w:hint="cs"/>
          <w:b/>
          <w:bCs/>
          <w:sz w:val="24"/>
          <w:szCs w:val="24"/>
          <w:rtl/>
        </w:rPr>
        <w:t>بخش رادیولوژی</w:t>
      </w:r>
      <w:r w:rsidRPr="009943DD">
        <w:rPr>
          <w:rFonts w:cs="B Nazanin" w:hint="cs"/>
          <w:b/>
          <w:bCs/>
          <w:sz w:val="24"/>
          <w:szCs w:val="24"/>
          <w:rtl/>
          <w:lang w:bidi="fa-IR"/>
        </w:rPr>
        <w:t xml:space="preserve"> ( نگارنده )</w:t>
      </w:r>
    </w:p>
    <w:tbl>
      <w:tblPr>
        <w:tblStyle w:val="TableGrid"/>
        <w:bidiVisual/>
        <w:tblW w:w="8990" w:type="dxa"/>
        <w:jc w:val="center"/>
        <w:tblLook w:val="04A0" w:firstRow="1" w:lastRow="0" w:firstColumn="1" w:lastColumn="0" w:noHBand="0" w:noVBand="1"/>
      </w:tblPr>
      <w:tblGrid>
        <w:gridCol w:w="1922"/>
        <w:gridCol w:w="1297"/>
        <w:gridCol w:w="2754"/>
        <w:gridCol w:w="1127"/>
        <w:gridCol w:w="900"/>
        <w:gridCol w:w="990"/>
      </w:tblGrid>
      <w:tr w:rsidR="00456DC4" w:rsidRPr="00DA6EC6" w:rsidTr="009943DD">
        <w:trPr>
          <w:tblHeader/>
          <w:jc w:val="center"/>
        </w:trPr>
        <w:tc>
          <w:tcPr>
            <w:tcW w:w="1922"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297"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2754"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127"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9943DD">
        <w:trPr>
          <w:tblHeader/>
          <w:jc w:val="center"/>
        </w:trPr>
        <w:tc>
          <w:tcPr>
            <w:tcW w:w="1922" w:type="dxa"/>
            <w:vMerge w:val="restart"/>
            <w:shd w:val="clear" w:color="auto" w:fill="D9D9D9" w:themeFill="background1" w:themeFillShade="D9"/>
          </w:tcPr>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b/>
                <w:bCs/>
                <w:sz w:val="20"/>
                <w:szCs w:val="20"/>
                <w:rtl/>
              </w:rPr>
            </w:pPr>
            <w:r w:rsidRPr="00DA6EC6">
              <w:rPr>
                <w:rFonts w:cs="B Nazanin" w:hint="cs"/>
                <w:b/>
                <w:bCs/>
                <w:sz w:val="20"/>
                <w:szCs w:val="20"/>
                <w:rtl/>
              </w:rPr>
              <w:t>کمک</w:t>
            </w:r>
            <w:r w:rsidR="00B216F1" w:rsidRPr="00DA6EC6">
              <w:rPr>
                <w:rFonts w:cs="B Nazanin" w:hint="cs"/>
                <w:b/>
                <w:bCs/>
                <w:sz w:val="20"/>
                <w:szCs w:val="20"/>
                <w:rtl/>
              </w:rPr>
              <w:t xml:space="preserve"> </w:t>
            </w:r>
            <w:r w:rsidRPr="00DA6EC6">
              <w:rPr>
                <w:rFonts w:cs="B Nazanin" w:hint="cs"/>
                <w:b/>
                <w:bCs/>
                <w:sz w:val="20"/>
                <w:szCs w:val="20"/>
                <w:rtl/>
              </w:rPr>
              <w:t>تشخیص</w:t>
            </w:r>
          </w:p>
        </w:tc>
        <w:tc>
          <w:tcPr>
            <w:tcW w:w="1297" w:type="dxa"/>
            <w:vMerge w:val="restart"/>
          </w:tcPr>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b/>
                <w:bCs/>
                <w:sz w:val="18"/>
                <w:szCs w:val="18"/>
                <w:rtl/>
              </w:rPr>
            </w:pPr>
            <w:r w:rsidRPr="00DA6EC6">
              <w:rPr>
                <w:rFonts w:cs="B Nazanin" w:hint="cs"/>
                <w:b/>
                <w:bCs/>
                <w:sz w:val="18"/>
                <w:szCs w:val="18"/>
                <w:rtl/>
              </w:rPr>
              <w:t>بخش رادیولوژی</w:t>
            </w:r>
          </w:p>
        </w:tc>
        <w:tc>
          <w:tcPr>
            <w:tcW w:w="2754" w:type="dxa"/>
          </w:tcPr>
          <w:p w:rsidR="00456DC4" w:rsidRPr="00DA6EC6" w:rsidRDefault="00456DC4" w:rsidP="00440AD6">
            <w:pPr>
              <w:bidi/>
              <w:jc w:val="center"/>
              <w:rPr>
                <w:rFonts w:cs="B Nazanin"/>
                <w:sz w:val="18"/>
                <w:szCs w:val="18"/>
                <w:rtl/>
              </w:rPr>
            </w:pPr>
            <w:r w:rsidRPr="00DA6EC6">
              <w:rPr>
                <w:rFonts w:cs="B Nazanin" w:hint="cs"/>
                <w:sz w:val="18"/>
                <w:szCs w:val="18"/>
                <w:rtl/>
              </w:rPr>
              <w:t>پیشخوان پذیرش و پاسخ</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8</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8</w:t>
            </w:r>
          </w:p>
        </w:tc>
      </w:tr>
      <w:tr w:rsidR="00456DC4" w:rsidRPr="00DA6EC6" w:rsidTr="009943DD">
        <w:trPr>
          <w:tblHeader/>
          <w:jc w:val="center"/>
        </w:trPr>
        <w:tc>
          <w:tcPr>
            <w:tcW w:w="1922"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7" w:type="dxa"/>
            <w:vMerge/>
          </w:tcPr>
          <w:p w:rsidR="00456DC4" w:rsidRPr="00DA6EC6" w:rsidRDefault="00456DC4" w:rsidP="00440AD6">
            <w:pPr>
              <w:bidi/>
              <w:jc w:val="center"/>
              <w:rPr>
                <w:rFonts w:cs="B Nazanin"/>
                <w:sz w:val="18"/>
                <w:szCs w:val="18"/>
                <w:rtl/>
              </w:rPr>
            </w:pPr>
          </w:p>
        </w:tc>
        <w:tc>
          <w:tcPr>
            <w:tcW w:w="2754" w:type="dxa"/>
          </w:tcPr>
          <w:p w:rsidR="00456DC4" w:rsidRPr="00DA6EC6" w:rsidRDefault="00456DC4" w:rsidP="00440AD6">
            <w:pPr>
              <w:bidi/>
              <w:jc w:val="center"/>
              <w:rPr>
                <w:rFonts w:cs="B Nazanin"/>
                <w:sz w:val="18"/>
                <w:szCs w:val="18"/>
                <w:rtl/>
              </w:rPr>
            </w:pPr>
            <w:r w:rsidRPr="00DA6EC6">
              <w:rPr>
                <w:rFonts w:cs="B Nazanin" w:hint="cs"/>
                <w:sz w:val="18"/>
                <w:szCs w:val="18"/>
                <w:rtl/>
              </w:rPr>
              <w:t>انتظار</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25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25</w:t>
            </w:r>
          </w:p>
        </w:tc>
      </w:tr>
      <w:tr w:rsidR="00456DC4" w:rsidRPr="00DA6EC6" w:rsidTr="009943DD">
        <w:trPr>
          <w:tblHeader/>
          <w:jc w:val="center"/>
        </w:trPr>
        <w:tc>
          <w:tcPr>
            <w:tcW w:w="1922"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7" w:type="dxa"/>
            <w:vMerge/>
          </w:tcPr>
          <w:p w:rsidR="00456DC4" w:rsidRPr="00DA6EC6" w:rsidRDefault="00456DC4" w:rsidP="00440AD6">
            <w:pPr>
              <w:bidi/>
              <w:jc w:val="center"/>
              <w:rPr>
                <w:rFonts w:cs="B Nazanin"/>
                <w:sz w:val="18"/>
                <w:szCs w:val="18"/>
                <w:rtl/>
              </w:rPr>
            </w:pPr>
          </w:p>
        </w:tc>
        <w:tc>
          <w:tcPr>
            <w:tcW w:w="2754" w:type="dxa"/>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9</w:t>
            </w:r>
          </w:p>
        </w:tc>
      </w:tr>
      <w:tr w:rsidR="00456DC4" w:rsidRPr="00DA6EC6" w:rsidTr="009943DD">
        <w:trPr>
          <w:tblHeader/>
          <w:jc w:val="center"/>
        </w:trPr>
        <w:tc>
          <w:tcPr>
            <w:tcW w:w="1922"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7" w:type="dxa"/>
            <w:vMerge/>
          </w:tcPr>
          <w:p w:rsidR="00456DC4" w:rsidRPr="00DA6EC6" w:rsidRDefault="00456DC4" w:rsidP="00440AD6">
            <w:pPr>
              <w:bidi/>
              <w:jc w:val="center"/>
              <w:rPr>
                <w:rFonts w:cs="B Nazanin"/>
                <w:sz w:val="18"/>
                <w:szCs w:val="18"/>
                <w:rtl/>
              </w:rPr>
            </w:pPr>
          </w:p>
        </w:tc>
        <w:tc>
          <w:tcPr>
            <w:tcW w:w="2754" w:type="dxa"/>
          </w:tcPr>
          <w:p w:rsidR="00456DC4" w:rsidRPr="00DA6EC6" w:rsidRDefault="00456DC4" w:rsidP="00440AD6">
            <w:pPr>
              <w:bidi/>
              <w:jc w:val="center"/>
              <w:rPr>
                <w:rFonts w:cs="B Nazanin"/>
                <w:sz w:val="18"/>
                <w:szCs w:val="18"/>
                <w:rtl/>
              </w:rPr>
            </w:pPr>
            <w:r w:rsidRPr="00DA6EC6">
              <w:rPr>
                <w:rFonts w:cs="B Nazanin" w:hint="cs"/>
                <w:sz w:val="18"/>
                <w:szCs w:val="18"/>
                <w:rtl/>
              </w:rPr>
              <w:t>رختکن و تعویض لباس بیمار</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4</w:t>
            </w:r>
          </w:p>
        </w:tc>
      </w:tr>
      <w:tr w:rsidR="00456DC4" w:rsidRPr="00DA6EC6" w:rsidTr="009943DD">
        <w:trPr>
          <w:tblHeader/>
          <w:jc w:val="center"/>
        </w:trPr>
        <w:tc>
          <w:tcPr>
            <w:tcW w:w="1922"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7" w:type="dxa"/>
            <w:vMerge/>
          </w:tcPr>
          <w:p w:rsidR="00456DC4" w:rsidRPr="00DA6EC6" w:rsidRDefault="00456DC4" w:rsidP="00440AD6">
            <w:pPr>
              <w:bidi/>
              <w:jc w:val="center"/>
              <w:rPr>
                <w:rFonts w:cs="B Nazanin"/>
                <w:sz w:val="18"/>
                <w:szCs w:val="18"/>
                <w:rtl/>
              </w:rPr>
            </w:pPr>
          </w:p>
        </w:tc>
        <w:tc>
          <w:tcPr>
            <w:tcW w:w="2754" w:type="dxa"/>
          </w:tcPr>
          <w:p w:rsidR="00456DC4" w:rsidRPr="00DA6EC6" w:rsidRDefault="00456DC4" w:rsidP="00440AD6">
            <w:pPr>
              <w:bidi/>
              <w:jc w:val="center"/>
              <w:rPr>
                <w:rFonts w:cs="B Nazanin"/>
                <w:sz w:val="18"/>
                <w:szCs w:val="18"/>
                <w:rtl/>
              </w:rPr>
            </w:pPr>
            <w:r w:rsidRPr="00DA6EC6">
              <w:rPr>
                <w:rFonts w:cs="B Nazanin" w:hint="cs"/>
                <w:sz w:val="18"/>
                <w:szCs w:val="18"/>
                <w:rtl/>
              </w:rPr>
              <w:t>سالن دستگاه</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9943DD">
        <w:trPr>
          <w:tblHeader/>
          <w:jc w:val="center"/>
        </w:trPr>
        <w:tc>
          <w:tcPr>
            <w:tcW w:w="1922"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7" w:type="dxa"/>
            <w:vMerge/>
          </w:tcPr>
          <w:p w:rsidR="00456DC4" w:rsidRPr="00DA6EC6" w:rsidRDefault="00456DC4" w:rsidP="00440AD6">
            <w:pPr>
              <w:bidi/>
              <w:jc w:val="center"/>
              <w:rPr>
                <w:rFonts w:cs="B Nazanin"/>
                <w:sz w:val="18"/>
                <w:szCs w:val="18"/>
                <w:rtl/>
              </w:rPr>
            </w:pPr>
          </w:p>
        </w:tc>
        <w:tc>
          <w:tcPr>
            <w:tcW w:w="2754" w:type="dxa"/>
          </w:tcPr>
          <w:p w:rsidR="00456DC4" w:rsidRPr="00DA6EC6" w:rsidRDefault="00456DC4" w:rsidP="00440AD6">
            <w:pPr>
              <w:bidi/>
              <w:jc w:val="center"/>
              <w:rPr>
                <w:rFonts w:cs="B Nazanin"/>
                <w:sz w:val="18"/>
                <w:szCs w:val="18"/>
                <w:rtl/>
              </w:rPr>
            </w:pPr>
            <w:r w:rsidRPr="00DA6EC6">
              <w:rPr>
                <w:rFonts w:cs="B Nazanin" w:hint="cs"/>
                <w:sz w:val="18"/>
                <w:szCs w:val="18"/>
                <w:rtl/>
              </w:rPr>
              <w:t>تاریکخانه</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r>
      <w:tr w:rsidR="00456DC4" w:rsidRPr="00DA6EC6" w:rsidTr="009943DD">
        <w:trPr>
          <w:tblHeader/>
          <w:jc w:val="center"/>
        </w:trPr>
        <w:tc>
          <w:tcPr>
            <w:tcW w:w="1922"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7" w:type="dxa"/>
            <w:vMerge/>
          </w:tcPr>
          <w:p w:rsidR="00456DC4" w:rsidRPr="00DA6EC6" w:rsidRDefault="00456DC4" w:rsidP="00440AD6">
            <w:pPr>
              <w:bidi/>
              <w:jc w:val="center"/>
              <w:rPr>
                <w:rFonts w:cs="B Nazanin"/>
                <w:sz w:val="18"/>
                <w:szCs w:val="18"/>
                <w:rtl/>
              </w:rPr>
            </w:pPr>
          </w:p>
        </w:tc>
        <w:tc>
          <w:tcPr>
            <w:tcW w:w="2754" w:type="dxa"/>
          </w:tcPr>
          <w:p w:rsidR="00456DC4" w:rsidRPr="00DA6EC6" w:rsidRDefault="00456DC4" w:rsidP="00440AD6">
            <w:pPr>
              <w:bidi/>
              <w:jc w:val="center"/>
              <w:rPr>
                <w:rFonts w:cs="B Nazanin"/>
                <w:sz w:val="18"/>
                <w:szCs w:val="18"/>
                <w:rtl/>
              </w:rPr>
            </w:pPr>
            <w:r w:rsidRPr="00DA6EC6">
              <w:rPr>
                <w:rFonts w:cs="B Nazanin" w:hint="cs"/>
                <w:sz w:val="18"/>
                <w:szCs w:val="18"/>
                <w:rtl/>
              </w:rPr>
              <w:t>انبار فیلم خام</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4</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4</w:t>
            </w:r>
          </w:p>
        </w:tc>
      </w:tr>
      <w:tr w:rsidR="00456DC4" w:rsidRPr="00DA6EC6" w:rsidTr="009943DD">
        <w:trPr>
          <w:tblHeader/>
          <w:jc w:val="center"/>
        </w:trPr>
        <w:tc>
          <w:tcPr>
            <w:tcW w:w="1922"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7" w:type="dxa"/>
            <w:vMerge/>
          </w:tcPr>
          <w:p w:rsidR="00456DC4" w:rsidRPr="00DA6EC6" w:rsidRDefault="00456DC4" w:rsidP="00440AD6">
            <w:pPr>
              <w:bidi/>
              <w:jc w:val="center"/>
              <w:rPr>
                <w:rFonts w:cs="B Nazanin"/>
                <w:sz w:val="18"/>
                <w:szCs w:val="18"/>
                <w:rtl/>
              </w:rPr>
            </w:pPr>
          </w:p>
        </w:tc>
        <w:tc>
          <w:tcPr>
            <w:tcW w:w="2754" w:type="dxa"/>
          </w:tcPr>
          <w:p w:rsidR="00456DC4" w:rsidRPr="00DA6EC6" w:rsidRDefault="00456DC4" w:rsidP="00440AD6">
            <w:pPr>
              <w:bidi/>
              <w:jc w:val="center"/>
              <w:rPr>
                <w:rFonts w:cs="B Nazanin"/>
                <w:sz w:val="18"/>
                <w:szCs w:val="18"/>
                <w:rtl/>
              </w:rPr>
            </w:pPr>
            <w:r w:rsidRPr="00DA6EC6">
              <w:rPr>
                <w:rFonts w:cs="B Nazanin" w:hint="cs"/>
                <w:sz w:val="18"/>
                <w:szCs w:val="18"/>
                <w:rtl/>
              </w:rPr>
              <w:t>آشپزخانه باریوم</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r>
      <w:tr w:rsidR="00456DC4" w:rsidRPr="00DA6EC6" w:rsidTr="009943DD">
        <w:trPr>
          <w:tblHeader/>
          <w:jc w:val="center"/>
        </w:trPr>
        <w:tc>
          <w:tcPr>
            <w:tcW w:w="1922"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7" w:type="dxa"/>
            <w:vMerge/>
          </w:tcPr>
          <w:p w:rsidR="00456DC4" w:rsidRPr="00DA6EC6" w:rsidRDefault="00456DC4" w:rsidP="00440AD6">
            <w:pPr>
              <w:bidi/>
              <w:jc w:val="center"/>
              <w:rPr>
                <w:rFonts w:cs="B Nazanin"/>
                <w:sz w:val="18"/>
                <w:szCs w:val="18"/>
                <w:rtl/>
              </w:rPr>
            </w:pPr>
          </w:p>
        </w:tc>
        <w:tc>
          <w:tcPr>
            <w:tcW w:w="2754" w:type="dxa"/>
          </w:tcPr>
          <w:p w:rsidR="00456DC4" w:rsidRPr="00DA6EC6" w:rsidRDefault="00456DC4" w:rsidP="00440AD6">
            <w:pPr>
              <w:bidi/>
              <w:jc w:val="center"/>
              <w:rPr>
                <w:rFonts w:cs="B Nazanin"/>
                <w:sz w:val="18"/>
                <w:szCs w:val="18"/>
                <w:rtl/>
              </w:rPr>
            </w:pPr>
            <w:r w:rsidRPr="00DA6EC6">
              <w:rPr>
                <w:rFonts w:cs="B Nazanin" w:hint="cs"/>
                <w:sz w:val="18"/>
                <w:szCs w:val="18"/>
                <w:rtl/>
              </w:rPr>
              <w:t>رایولوگ</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r>
      <w:tr w:rsidR="00456DC4" w:rsidRPr="00DA6EC6" w:rsidTr="009943DD">
        <w:trPr>
          <w:tblHeader/>
          <w:jc w:val="center"/>
        </w:trPr>
        <w:tc>
          <w:tcPr>
            <w:tcW w:w="1922"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7" w:type="dxa"/>
            <w:vMerge/>
          </w:tcPr>
          <w:p w:rsidR="00456DC4" w:rsidRPr="00DA6EC6" w:rsidRDefault="00456DC4" w:rsidP="00440AD6">
            <w:pPr>
              <w:bidi/>
              <w:jc w:val="center"/>
              <w:rPr>
                <w:rFonts w:cs="B Nazanin"/>
                <w:sz w:val="18"/>
                <w:szCs w:val="18"/>
                <w:rtl/>
              </w:rPr>
            </w:pPr>
          </w:p>
        </w:tc>
        <w:tc>
          <w:tcPr>
            <w:tcW w:w="2754" w:type="dxa"/>
          </w:tcPr>
          <w:p w:rsidR="00456DC4" w:rsidRPr="00DA6EC6" w:rsidRDefault="00456DC4" w:rsidP="00440AD6">
            <w:pPr>
              <w:bidi/>
              <w:jc w:val="center"/>
              <w:rPr>
                <w:rFonts w:cs="B Nazanin"/>
                <w:sz w:val="18"/>
                <w:szCs w:val="18"/>
                <w:rtl/>
              </w:rPr>
            </w:pPr>
            <w:r w:rsidRPr="00DA6EC6">
              <w:rPr>
                <w:rFonts w:cs="B Nazanin" w:hint="cs"/>
                <w:sz w:val="18"/>
                <w:szCs w:val="18"/>
                <w:rtl/>
              </w:rPr>
              <w:t>تایپ</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r>
      <w:tr w:rsidR="00456DC4" w:rsidRPr="00DA6EC6" w:rsidTr="009943DD">
        <w:trPr>
          <w:tblHeader/>
          <w:jc w:val="center"/>
        </w:trPr>
        <w:tc>
          <w:tcPr>
            <w:tcW w:w="1922"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7" w:type="dxa"/>
            <w:vMerge/>
          </w:tcPr>
          <w:p w:rsidR="00456DC4" w:rsidRPr="00DA6EC6" w:rsidRDefault="00456DC4" w:rsidP="00440AD6">
            <w:pPr>
              <w:bidi/>
              <w:jc w:val="center"/>
              <w:rPr>
                <w:rFonts w:cs="B Nazanin"/>
                <w:sz w:val="18"/>
                <w:szCs w:val="18"/>
                <w:rtl/>
              </w:rPr>
            </w:pPr>
          </w:p>
        </w:tc>
        <w:tc>
          <w:tcPr>
            <w:tcW w:w="2754" w:type="dxa"/>
          </w:tcPr>
          <w:p w:rsidR="00456DC4" w:rsidRPr="00DA6EC6" w:rsidRDefault="00456DC4" w:rsidP="00440AD6">
            <w:pPr>
              <w:bidi/>
              <w:jc w:val="center"/>
              <w:rPr>
                <w:rFonts w:cs="B Nazanin"/>
                <w:sz w:val="18"/>
                <w:szCs w:val="18"/>
                <w:rtl/>
              </w:rPr>
            </w:pPr>
            <w:r w:rsidRPr="00DA6EC6">
              <w:rPr>
                <w:rFonts w:cs="B Nazanin" w:hint="cs"/>
                <w:sz w:val="18"/>
                <w:szCs w:val="18"/>
                <w:rtl/>
              </w:rPr>
              <w:t>دوش، رختکن و سرویس بهداشتی پرسنل</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9943DD">
        <w:trPr>
          <w:tblHeader/>
          <w:jc w:val="center"/>
        </w:trPr>
        <w:tc>
          <w:tcPr>
            <w:tcW w:w="1922"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297" w:type="dxa"/>
            <w:vMerge/>
          </w:tcPr>
          <w:p w:rsidR="00456DC4" w:rsidRPr="00DA6EC6" w:rsidRDefault="00456DC4" w:rsidP="00440AD6">
            <w:pPr>
              <w:bidi/>
              <w:jc w:val="center"/>
              <w:rPr>
                <w:rFonts w:cs="B Nazanin"/>
                <w:sz w:val="18"/>
                <w:szCs w:val="18"/>
                <w:rtl/>
              </w:rPr>
            </w:pPr>
          </w:p>
        </w:tc>
        <w:tc>
          <w:tcPr>
            <w:tcW w:w="2754" w:type="dxa"/>
          </w:tcPr>
          <w:p w:rsidR="00456DC4" w:rsidRPr="00DA6EC6" w:rsidRDefault="00456DC4" w:rsidP="00440AD6">
            <w:pPr>
              <w:bidi/>
              <w:jc w:val="center"/>
              <w:rPr>
                <w:rFonts w:cs="B Nazanin"/>
                <w:sz w:val="18"/>
                <w:szCs w:val="18"/>
                <w:rtl/>
              </w:rPr>
            </w:pPr>
            <w:r w:rsidRPr="00DA6EC6">
              <w:rPr>
                <w:rFonts w:cs="B Nazanin" w:hint="cs"/>
                <w:sz w:val="18"/>
                <w:szCs w:val="18"/>
                <w:rtl/>
              </w:rPr>
              <w:t>استراحت پرسنل</w:t>
            </w:r>
          </w:p>
        </w:tc>
        <w:tc>
          <w:tcPr>
            <w:tcW w:w="1127"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r>
      <w:tr w:rsidR="00456DC4" w:rsidRPr="00DA6EC6" w:rsidTr="009943DD">
        <w:trPr>
          <w:jc w:val="center"/>
        </w:trPr>
        <w:tc>
          <w:tcPr>
            <w:tcW w:w="5973" w:type="dxa"/>
            <w:gridSpan w:val="3"/>
            <w:tcBorders>
              <w:left w:val="nil"/>
              <w:bottom w:val="nil"/>
            </w:tcBorders>
          </w:tcPr>
          <w:p w:rsidR="00456DC4" w:rsidRPr="00DA6EC6" w:rsidRDefault="00456DC4" w:rsidP="00440AD6">
            <w:pPr>
              <w:bidi/>
              <w:jc w:val="center"/>
              <w:rPr>
                <w:rFonts w:cs="B Nazanin"/>
                <w:sz w:val="18"/>
                <w:szCs w:val="18"/>
                <w:rtl/>
              </w:rPr>
            </w:pPr>
          </w:p>
        </w:tc>
        <w:tc>
          <w:tcPr>
            <w:tcW w:w="2027" w:type="dxa"/>
            <w:gridSpan w:val="2"/>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مساحت 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134</w:t>
            </w:r>
          </w:p>
        </w:tc>
      </w:tr>
    </w:tbl>
    <w:p w:rsidR="001D41F0" w:rsidRDefault="001D41F0" w:rsidP="001D41F0">
      <w:pPr>
        <w:bidi/>
        <w:spacing w:after="0" w:line="300" w:lineRule="auto"/>
        <w:rPr>
          <w:rFonts w:cs="B Nazanin"/>
          <w:sz w:val="28"/>
          <w:szCs w:val="28"/>
          <w:rtl/>
        </w:rPr>
      </w:pPr>
    </w:p>
    <w:p w:rsidR="009943DD" w:rsidRPr="009943DD" w:rsidRDefault="009943DD" w:rsidP="009943DD">
      <w:pPr>
        <w:bidi/>
        <w:spacing w:after="0" w:line="300" w:lineRule="auto"/>
        <w:jc w:val="center"/>
        <w:rPr>
          <w:rFonts w:cs="B Nazanin"/>
          <w:b/>
          <w:bCs/>
          <w:sz w:val="32"/>
          <w:szCs w:val="32"/>
          <w:rtl/>
        </w:rPr>
      </w:pPr>
      <w:r w:rsidRPr="009943DD">
        <w:rPr>
          <w:rFonts w:cs="B Nazanin" w:hint="cs"/>
          <w:b/>
          <w:bCs/>
          <w:sz w:val="24"/>
          <w:szCs w:val="24"/>
          <w:rtl/>
          <w:lang w:bidi="fa-IR"/>
        </w:rPr>
        <w:t xml:space="preserve">جدول 4-8 : مساحت عرصه کمک درمان، </w:t>
      </w:r>
      <w:r w:rsidRPr="009943DD">
        <w:rPr>
          <w:rFonts w:cs="B Nazanin" w:hint="cs"/>
          <w:b/>
          <w:bCs/>
          <w:sz w:val="24"/>
          <w:szCs w:val="24"/>
          <w:rtl/>
        </w:rPr>
        <w:t>بخش گروه درمانی</w:t>
      </w:r>
      <w:r w:rsidRPr="009943DD">
        <w:rPr>
          <w:rFonts w:cs="B Nazanin" w:hint="cs"/>
          <w:b/>
          <w:bCs/>
          <w:sz w:val="24"/>
          <w:szCs w:val="24"/>
          <w:rtl/>
          <w:lang w:bidi="fa-IR"/>
        </w:rPr>
        <w:t xml:space="preserve"> ( نگارنده )</w:t>
      </w:r>
    </w:p>
    <w:tbl>
      <w:tblPr>
        <w:tblStyle w:val="TableGrid"/>
        <w:bidiVisual/>
        <w:tblW w:w="9156" w:type="dxa"/>
        <w:jc w:val="center"/>
        <w:tblLook w:val="04A0" w:firstRow="1" w:lastRow="0" w:firstColumn="1" w:lastColumn="0" w:noHBand="0" w:noVBand="1"/>
      </w:tblPr>
      <w:tblGrid>
        <w:gridCol w:w="2357"/>
        <w:gridCol w:w="1416"/>
        <w:gridCol w:w="2364"/>
        <w:gridCol w:w="1129"/>
        <w:gridCol w:w="900"/>
        <w:gridCol w:w="990"/>
      </w:tblGrid>
      <w:tr w:rsidR="00456DC4" w:rsidRPr="00DA6EC6" w:rsidTr="009943DD">
        <w:trPr>
          <w:jc w:val="center"/>
        </w:trPr>
        <w:tc>
          <w:tcPr>
            <w:tcW w:w="2357"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416"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2364"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129"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9943DD">
        <w:trPr>
          <w:jc w:val="center"/>
        </w:trPr>
        <w:tc>
          <w:tcPr>
            <w:tcW w:w="2357" w:type="dxa"/>
            <w:vMerge w:val="restart"/>
            <w:shd w:val="clear" w:color="auto" w:fill="D9D9D9" w:themeFill="background1" w:themeFillShade="D9"/>
          </w:tcPr>
          <w:p w:rsidR="00456DC4" w:rsidRPr="00DA6EC6" w:rsidRDefault="00456DC4" w:rsidP="00440AD6">
            <w:pPr>
              <w:bidi/>
              <w:jc w:val="center"/>
              <w:rPr>
                <w:rFonts w:cs="B Nazanin"/>
                <w:sz w:val="18"/>
                <w:szCs w:val="18"/>
                <w:rtl/>
              </w:rPr>
            </w:pPr>
          </w:p>
          <w:p w:rsidR="00456DC4" w:rsidRPr="00DA6EC6" w:rsidRDefault="00456DC4" w:rsidP="00440AD6">
            <w:pPr>
              <w:bidi/>
              <w:rPr>
                <w:rFonts w:cs="B Nazanin"/>
                <w:sz w:val="18"/>
                <w:szCs w:val="18"/>
                <w:rtl/>
              </w:rPr>
            </w:pPr>
          </w:p>
          <w:p w:rsidR="00456DC4" w:rsidRPr="00DA6EC6" w:rsidRDefault="00456DC4" w:rsidP="00440AD6">
            <w:pPr>
              <w:bidi/>
              <w:rPr>
                <w:rFonts w:cs="B Nazanin"/>
                <w:sz w:val="18"/>
                <w:szCs w:val="18"/>
                <w:rtl/>
              </w:rPr>
            </w:pPr>
          </w:p>
          <w:p w:rsidR="00456DC4" w:rsidRPr="00DA6EC6" w:rsidRDefault="00456DC4" w:rsidP="00440AD6">
            <w:pPr>
              <w:bidi/>
              <w:jc w:val="center"/>
              <w:rPr>
                <w:rFonts w:cs="B Nazanin"/>
                <w:b/>
                <w:bCs/>
                <w:sz w:val="20"/>
                <w:szCs w:val="20"/>
                <w:rtl/>
              </w:rPr>
            </w:pPr>
            <w:r w:rsidRPr="00DA6EC6">
              <w:rPr>
                <w:rFonts w:cs="B Nazanin" w:hint="cs"/>
                <w:b/>
                <w:bCs/>
                <w:sz w:val="20"/>
                <w:szCs w:val="20"/>
                <w:rtl/>
              </w:rPr>
              <w:t>کمک</w:t>
            </w:r>
            <w:r w:rsidR="00B216F1" w:rsidRPr="00DA6EC6">
              <w:rPr>
                <w:rFonts w:cs="B Nazanin" w:hint="cs"/>
                <w:b/>
                <w:bCs/>
                <w:sz w:val="20"/>
                <w:szCs w:val="20"/>
                <w:rtl/>
              </w:rPr>
              <w:t xml:space="preserve"> </w:t>
            </w:r>
            <w:r w:rsidRPr="00DA6EC6">
              <w:rPr>
                <w:rFonts w:cs="B Nazanin" w:hint="cs"/>
                <w:b/>
                <w:bCs/>
                <w:sz w:val="20"/>
                <w:szCs w:val="20"/>
                <w:rtl/>
              </w:rPr>
              <w:t>درمان</w:t>
            </w: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rPr>
                <w:rFonts w:cs="B Nazanin"/>
                <w:sz w:val="18"/>
                <w:szCs w:val="18"/>
                <w:rtl/>
              </w:rPr>
            </w:pPr>
          </w:p>
        </w:tc>
        <w:tc>
          <w:tcPr>
            <w:tcW w:w="1416" w:type="dxa"/>
            <w:vMerge w:val="restart"/>
          </w:tcPr>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b/>
                <w:bCs/>
                <w:sz w:val="18"/>
                <w:szCs w:val="18"/>
                <w:rtl/>
              </w:rPr>
            </w:pPr>
            <w:r w:rsidRPr="00DA6EC6">
              <w:rPr>
                <w:rFonts w:cs="B Nazanin" w:hint="cs"/>
                <w:b/>
                <w:bCs/>
                <w:sz w:val="18"/>
                <w:szCs w:val="18"/>
                <w:rtl/>
              </w:rPr>
              <w:t>گروه درمانی</w:t>
            </w: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پیشخوان تحویل بیمار</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416"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انتظار</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50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50</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416"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5</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416"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فضاهای حضور بیمار و متخصص</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52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52</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416"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ایستگاه مراقبت و پرستاری</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25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25</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416"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دفاتر متخصصین</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416"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 پرسنل</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416"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استراحت پرسنل</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9943DD">
        <w:trPr>
          <w:jc w:val="center"/>
        </w:trPr>
        <w:tc>
          <w:tcPr>
            <w:tcW w:w="6137" w:type="dxa"/>
            <w:gridSpan w:val="3"/>
            <w:tcBorders>
              <w:left w:val="nil"/>
              <w:bottom w:val="nil"/>
            </w:tcBorders>
          </w:tcPr>
          <w:p w:rsidR="00456DC4" w:rsidRPr="00DA6EC6" w:rsidRDefault="00456DC4" w:rsidP="00440AD6">
            <w:pPr>
              <w:bidi/>
              <w:jc w:val="center"/>
              <w:rPr>
                <w:rFonts w:cs="B Nazanin"/>
                <w:sz w:val="18"/>
                <w:szCs w:val="18"/>
                <w:rtl/>
              </w:rPr>
            </w:pPr>
          </w:p>
        </w:tc>
        <w:tc>
          <w:tcPr>
            <w:tcW w:w="2029" w:type="dxa"/>
            <w:gridSpan w:val="2"/>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213</w:t>
            </w:r>
          </w:p>
        </w:tc>
      </w:tr>
    </w:tbl>
    <w:p w:rsidR="00456DC4" w:rsidRDefault="00456DC4" w:rsidP="00456DC4">
      <w:pPr>
        <w:bidi/>
        <w:spacing w:after="0" w:line="300" w:lineRule="auto"/>
        <w:jc w:val="lowKashida"/>
        <w:rPr>
          <w:rFonts w:cs="B Nazanin"/>
          <w:sz w:val="28"/>
          <w:szCs w:val="28"/>
          <w:rtl/>
        </w:rPr>
      </w:pPr>
    </w:p>
    <w:p w:rsidR="009943DD" w:rsidRPr="009943DD" w:rsidRDefault="009943DD" w:rsidP="009943DD">
      <w:pPr>
        <w:bidi/>
        <w:jc w:val="center"/>
        <w:rPr>
          <w:rFonts w:cs="B Nazanin"/>
          <w:b/>
          <w:bCs/>
          <w:sz w:val="24"/>
          <w:szCs w:val="24"/>
          <w:lang w:bidi="fa-IR"/>
        </w:rPr>
      </w:pPr>
      <w:r w:rsidRPr="009943DD">
        <w:rPr>
          <w:rFonts w:cs="B Nazanin" w:hint="cs"/>
          <w:b/>
          <w:bCs/>
          <w:sz w:val="24"/>
          <w:szCs w:val="24"/>
          <w:rtl/>
          <w:lang w:bidi="fa-IR"/>
        </w:rPr>
        <w:t xml:space="preserve">جدول 4-9 : مساحت عرصه کمک درمان، </w:t>
      </w:r>
      <w:r w:rsidRPr="009943DD">
        <w:rPr>
          <w:rFonts w:cs="B Nazanin" w:hint="cs"/>
          <w:b/>
          <w:bCs/>
          <w:sz w:val="24"/>
          <w:szCs w:val="24"/>
          <w:rtl/>
        </w:rPr>
        <w:t>بخش هنر درمانی</w:t>
      </w:r>
      <w:r w:rsidRPr="009943DD">
        <w:rPr>
          <w:rFonts w:cs="B Nazanin" w:hint="cs"/>
          <w:b/>
          <w:bCs/>
          <w:sz w:val="24"/>
          <w:szCs w:val="24"/>
          <w:rtl/>
          <w:lang w:bidi="fa-IR"/>
        </w:rPr>
        <w:t xml:space="preserve"> ( نگارنده )</w:t>
      </w:r>
    </w:p>
    <w:tbl>
      <w:tblPr>
        <w:tblStyle w:val="TableGrid"/>
        <w:bidiVisual/>
        <w:tblW w:w="9385" w:type="dxa"/>
        <w:jc w:val="center"/>
        <w:tblLook w:val="04A0" w:firstRow="1" w:lastRow="0" w:firstColumn="1" w:lastColumn="0" w:noHBand="0" w:noVBand="1"/>
      </w:tblPr>
      <w:tblGrid>
        <w:gridCol w:w="2357"/>
        <w:gridCol w:w="1645"/>
        <w:gridCol w:w="2364"/>
        <w:gridCol w:w="1129"/>
        <w:gridCol w:w="900"/>
        <w:gridCol w:w="990"/>
      </w:tblGrid>
      <w:tr w:rsidR="00456DC4" w:rsidRPr="00DA6EC6" w:rsidTr="009943DD">
        <w:trPr>
          <w:jc w:val="center"/>
        </w:trPr>
        <w:tc>
          <w:tcPr>
            <w:tcW w:w="2357" w:type="dxa"/>
            <w:shd w:val="clear" w:color="auto" w:fill="A6A6A6" w:themeFill="background1" w:themeFillShade="A6"/>
          </w:tcPr>
          <w:p w:rsidR="00456DC4" w:rsidRPr="00DA6EC6" w:rsidRDefault="00456DC4" w:rsidP="009943DD">
            <w:pPr>
              <w:bidi/>
              <w:jc w:val="center"/>
              <w:rPr>
                <w:rFonts w:cs="B Nazanin"/>
                <w:b/>
                <w:bCs/>
                <w:sz w:val="20"/>
                <w:szCs w:val="20"/>
                <w:rtl/>
              </w:rPr>
            </w:pPr>
            <w:r w:rsidRPr="00DA6EC6">
              <w:rPr>
                <w:rFonts w:cs="B Nazanin" w:hint="cs"/>
                <w:b/>
                <w:bCs/>
                <w:sz w:val="20"/>
                <w:szCs w:val="20"/>
                <w:rtl/>
              </w:rPr>
              <w:t>عرصه</w:t>
            </w:r>
          </w:p>
        </w:tc>
        <w:tc>
          <w:tcPr>
            <w:tcW w:w="1645" w:type="dxa"/>
            <w:shd w:val="clear" w:color="auto" w:fill="A6A6A6" w:themeFill="background1" w:themeFillShade="A6"/>
          </w:tcPr>
          <w:p w:rsidR="00456DC4" w:rsidRPr="00DA6EC6" w:rsidRDefault="00456DC4" w:rsidP="009943DD">
            <w:pPr>
              <w:bidi/>
              <w:jc w:val="center"/>
              <w:rPr>
                <w:rFonts w:cs="B Nazanin"/>
                <w:b/>
                <w:bCs/>
                <w:sz w:val="20"/>
                <w:szCs w:val="20"/>
                <w:rtl/>
              </w:rPr>
            </w:pPr>
            <w:r w:rsidRPr="00DA6EC6">
              <w:rPr>
                <w:rFonts w:cs="B Nazanin" w:hint="cs"/>
                <w:b/>
                <w:bCs/>
                <w:sz w:val="20"/>
                <w:szCs w:val="20"/>
                <w:rtl/>
              </w:rPr>
              <w:t>بخش</w:t>
            </w:r>
          </w:p>
        </w:tc>
        <w:tc>
          <w:tcPr>
            <w:tcW w:w="2364" w:type="dxa"/>
            <w:shd w:val="clear" w:color="auto" w:fill="A6A6A6" w:themeFill="background1" w:themeFillShade="A6"/>
          </w:tcPr>
          <w:p w:rsidR="00456DC4" w:rsidRPr="00DA6EC6" w:rsidRDefault="00456DC4" w:rsidP="009943DD">
            <w:pPr>
              <w:bidi/>
              <w:jc w:val="center"/>
              <w:rPr>
                <w:rFonts w:cs="B Nazanin"/>
                <w:b/>
                <w:bCs/>
                <w:sz w:val="20"/>
                <w:szCs w:val="20"/>
                <w:rtl/>
              </w:rPr>
            </w:pPr>
            <w:r w:rsidRPr="00DA6EC6">
              <w:rPr>
                <w:rFonts w:cs="B Nazanin" w:hint="cs"/>
                <w:b/>
                <w:bCs/>
                <w:sz w:val="20"/>
                <w:szCs w:val="20"/>
                <w:rtl/>
              </w:rPr>
              <w:t>فضا</w:t>
            </w:r>
          </w:p>
        </w:tc>
        <w:tc>
          <w:tcPr>
            <w:tcW w:w="1129" w:type="dxa"/>
            <w:shd w:val="clear" w:color="auto" w:fill="A6A6A6" w:themeFill="background1" w:themeFillShade="A6"/>
          </w:tcPr>
          <w:p w:rsidR="00456DC4" w:rsidRPr="00DA6EC6" w:rsidRDefault="00456DC4" w:rsidP="009943DD">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9943DD">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9943DD">
            <w:pPr>
              <w:bidi/>
              <w:jc w:val="center"/>
              <w:rPr>
                <w:rFonts w:cs="B Nazanin"/>
                <w:b/>
                <w:bCs/>
                <w:sz w:val="20"/>
                <w:szCs w:val="20"/>
                <w:rtl/>
              </w:rPr>
            </w:pPr>
            <w:r w:rsidRPr="00DA6EC6">
              <w:rPr>
                <w:rFonts w:cs="B Nazanin" w:hint="cs"/>
                <w:b/>
                <w:bCs/>
                <w:sz w:val="20"/>
                <w:szCs w:val="20"/>
                <w:rtl/>
              </w:rPr>
              <w:t>مجموع</w:t>
            </w:r>
          </w:p>
        </w:tc>
      </w:tr>
      <w:tr w:rsidR="00456DC4" w:rsidRPr="00DA6EC6" w:rsidTr="009943DD">
        <w:trPr>
          <w:jc w:val="center"/>
        </w:trPr>
        <w:tc>
          <w:tcPr>
            <w:tcW w:w="2357" w:type="dxa"/>
            <w:vMerge w:val="restart"/>
            <w:shd w:val="clear" w:color="auto" w:fill="D9D9D9" w:themeFill="background1" w:themeFillShade="D9"/>
          </w:tcPr>
          <w:p w:rsidR="00456DC4" w:rsidRPr="00DA6EC6" w:rsidRDefault="00456DC4" w:rsidP="009943DD">
            <w:pPr>
              <w:bidi/>
              <w:jc w:val="center"/>
              <w:rPr>
                <w:rFonts w:cs="B Nazanin"/>
                <w:sz w:val="18"/>
                <w:szCs w:val="18"/>
                <w:rtl/>
              </w:rPr>
            </w:pPr>
          </w:p>
          <w:p w:rsidR="00456DC4" w:rsidRPr="00DA6EC6" w:rsidRDefault="00456DC4" w:rsidP="009943DD">
            <w:pPr>
              <w:bidi/>
              <w:rPr>
                <w:rFonts w:cs="B Nazanin"/>
                <w:sz w:val="18"/>
                <w:szCs w:val="18"/>
                <w:rtl/>
              </w:rPr>
            </w:pPr>
          </w:p>
          <w:p w:rsidR="00456DC4" w:rsidRPr="00DA6EC6" w:rsidRDefault="00456DC4" w:rsidP="009943DD">
            <w:pPr>
              <w:bidi/>
              <w:jc w:val="center"/>
              <w:rPr>
                <w:rFonts w:cs="B Nazanin"/>
                <w:sz w:val="18"/>
                <w:szCs w:val="18"/>
                <w:rtl/>
              </w:rPr>
            </w:pPr>
          </w:p>
          <w:p w:rsidR="00456DC4" w:rsidRPr="00DA6EC6" w:rsidRDefault="00456DC4" w:rsidP="009943DD">
            <w:pPr>
              <w:bidi/>
              <w:jc w:val="center"/>
              <w:rPr>
                <w:rFonts w:cs="B Nazanin"/>
                <w:sz w:val="18"/>
                <w:szCs w:val="18"/>
                <w:rtl/>
              </w:rPr>
            </w:pPr>
          </w:p>
          <w:p w:rsidR="00456DC4" w:rsidRPr="00DA6EC6" w:rsidRDefault="00456DC4" w:rsidP="009943DD">
            <w:pPr>
              <w:bidi/>
              <w:jc w:val="center"/>
              <w:rPr>
                <w:rFonts w:cs="B Nazanin"/>
                <w:b/>
                <w:bCs/>
                <w:sz w:val="20"/>
                <w:szCs w:val="20"/>
                <w:rtl/>
              </w:rPr>
            </w:pPr>
            <w:r w:rsidRPr="00DA6EC6">
              <w:rPr>
                <w:rFonts w:cs="B Nazanin" w:hint="cs"/>
                <w:b/>
                <w:bCs/>
                <w:sz w:val="20"/>
                <w:szCs w:val="20"/>
                <w:rtl/>
              </w:rPr>
              <w:t>کمک درمان</w:t>
            </w:r>
          </w:p>
        </w:tc>
        <w:tc>
          <w:tcPr>
            <w:tcW w:w="1645" w:type="dxa"/>
            <w:vMerge w:val="restart"/>
          </w:tcPr>
          <w:p w:rsidR="00456DC4" w:rsidRPr="00DA6EC6" w:rsidRDefault="00456DC4" w:rsidP="009943DD">
            <w:pPr>
              <w:bidi/>
              <w:jc w:val="center"/>
              <w:rPr>
                <w:rFonts w:cs="B Nazanin"/>
                <w:sz w:val="18"/>
                <w:szCs w:val="18"/>
                <w:rtl/>
              </w:rPr>
            </w:pPr>
          </w:p>
          <w:p w:rsidR="00456DC4" w:rsidRPr="00DA6EC6" w:rsidRDefault="00456DC4" w:rsidP="009943DD">
            <w:pPr>
              <w:bidi/>
              <w:jc w:val="center"/>
              <w:rPr>
                <w:rFonts w:cs="B Nazanin"/>
                <w:sz w:val="18"/>
                <w:szCs w:val="18"/>
                <w:rtl/>
              </w:rPr>
            </w:pPr>
          </w:p>
          <w:p w:rsidR="00456DC4" w:rsidRPr="00DA6EC6" w:rsidRDefault="00456DC4" w:rsidP="009943DD">
            <w:pPr>
              <w:bidi/>
              <w:rPr>
                <w:rFonts w:cs="B Nazanin"/>
                <w:sz w:val="18"/>
                <w:szCs w:val="18"/>
                <w:rtl/>
              </w:rPr>
            </w:pPr>
          </w:p>
          <w:p w:rsidR="00456DC4" w:rsidRPr="00DA6EC6" w:rsidRDefault="00456DC4" w:rsidP="009943DD">
            <w:pPr>
              <w:bidi/>
              <w:jc w:val="center"/>
              <w:rPr>
                <w:rFonts w:cs="B Nazanin"/>
                <w:sz w:val="18"/>
                <w:szCs w:val="18"/>
                <w:rtl/>
              </w:rPr>
            </w:pPr>
          </w:p>
          <w:p w:rsidR="00456DC4" w:rsidRPr="00DA6EC6" w:rsidRDefault="00456DC4" w:rsidP="009943DD">
            <w:pPr>
              <w:bidi/>
              <w:jc w:val="center"/>
              <w:rPr>
                <w:rFonts w:cs="B Nazanin"/>
                <w:b/>
                <w:bCs/>
                <w:sz w:val="18"/>
                <w:szCs w:val="18"/>
                <w:rtl/>
              </w:rPr>
            </w:pPr>
            <w:r w:rsidRPr="00DA6EC6">
              <w:rPr>
                <w:rFonts w:cs="B Nazanin" w:hint="cs"/>
                <w:b/>
                <w:bCs/>
                <w:sz w:val="18"/>
                <w:szCs w:val="18"/>
                <w:rtl/>
              </w:rPr>
              <w:t>هنر درمانی</w:t>
            </w:r>
          </w:p>
        </w:tc>
        <w:tc>
          <w:tcPr>
            <w:tcW w:w="2364" w:type="dxa"/>
          </w:tcPr>
          <w:p w:rsidR="00456DC4" w:rsidRPr="00DA6EC6" w:rsidRDefault="00456DC4" w:rsidP="009943DD">
            <w:pPr>
              <w:bidi/>
              <w:jc w:val="center"/>
              <w:rPr>
                <w:rFonts w:cs="B Nazanin"/>
                <w:sz w:val="18"/>
                <w:szCs w:val="18"/>
                <w:rtl/>
              </w:rPr>
            </w:pPr>
            <w:r w:rsidRPr="00DA6EC6">
              <w:rPr>
                <w:rFonts w:cs="B Nazanin" w:hint="cs"/>
                <w:sz w:val="18"/>
                <w:szCs w:val="18"/>
                <w:rtl/>
              </w:rPr>
              <w:lastRenderedPageBreak/>
              <w:t>پیشخوان تحویل بیمار</w:t>
            </w:r>
          </w:p>
        </w:tc>
        <w:tc>
          <w:tcPr>
            <w:tcW w:w="1129" w:type="dxa"/>
          </w:tcPr>
          <w:p w:rsidR="00456DC4" w:rsidRPr="00DA6EC6" w:rsidRDefault="00456DC4" w:rsidP="009943DD">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9943DD">
            <w:pPr>
              <w:bidi/>
              <w:jc w:val="center"/>
              <w:rPr>
                <w:rFonts w:cs="B Nazanin"/>
                <w:sz w:val="18"/>
                <w:szCs w:val="18"/>
                <w:rtl/>
              </w:rPr>
            </w:pPr>
            <w:r w:rsidRPr="00DA6EC6">
              <w:rPr>
                <w:rFonts w:cs="B Nazanin" w:hint="cs"/>
                <w:sz w:val="18"/>
                <w:szCs w:val="18"/>
                <w:rtl/>
              </w:rPr>
              <w:t>15</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9943DD">
            <w:pPr>
              <w:bidi/>
              <w:jc w:val="center"/>
              <w:rPr>
                <w:rFonts w:cs="B Nazanin"/>
                <w:sz w:val="18"/>
                <w:szCs w:val="18"/>
                <w:rtl/>
              </w:rPr>
            </w:pPr>
          </w:p>
        </w:tc>
        <w:tc>
          <w:tcPr>
            <w:tcW w:w="1645" w:type="dxa"/>
            <w:vMerge/>
          </w:tcPr>
          <w:p w:rsidR="00456DC4" w:rsidRPr="00DA6EC6" w:rsidRDefault="00456DC4" w:rsidP="009943DD">
            <w:pPr>
              <w:bidi/>
              <w:jc w:val="center"/>
              <w:rPr>
                <w:rFonts w:cs="B Nazanin"/>
                <w:sz w:val="18"/>
                <w:szCs w:val="18"/>
                <w:rtl/>
              </w:rPr>
            </w:pPr>
          </w:p>
        </w:tc>
        <w:tc>
          <w:tcPr>
            <w:tcW w:w="2364" w:type="dxa"/>
          </w:tcPr>
          <w:p w:rsidR="00456DC4" w:rsidRPr="00DA6EC6" w:rsidRDefault="00456DC4" w:rsidP="009943DD">
            <w:pPr>
              <w:bidi/>
              <w:jc w:val="center"/>
              <w:rPr>
                <w:rFonts w:cs="B Nazanin"/>
                <w:sz w:val="18"/>
                <w:szCs w:val="18"/>
                <w:rtl/>
              </w:rPr>
            </w:pPr>
            <w:r w:rsidRPr="00DA6EC6">
              <w:rPr>
                <w:rFonts w:cs="B Nazanin" w:hint="cs"/>
                <w:sz w:val="18"/>
                <w:szCs w:val="18"/>
                <w:rtl/>
              </w:rPr>
              <w:t>انتظار</w:t>
            </w:r>
          </w:p>
        </w:tc>
        <w:tc>
          <w:tcPr>
            <w:tcW w:w="1129" w:type="dxa"/>
          </w:tcPr>
          <w:p w:rsidR="00456DC4" w:rsidRPr="00DA6EC6" w:rsidRDefault="00456DC4" w:rsidP="009943DD">
            <w:pPr>
              <w:bidi/>
              <w:jc w:val="center"/>
              <w:rPr>
                <w:rFonts w:cs="B Nazanin"/>
                <w:sz w:val="18"/>
                <w:szCs w:val="18"/>
                <w:rtl/>
              </w:rPr>
            </w:pPr>
            <w:r w:rsidRPr="00DA6EC6">
              <w:rPr>
                <w:rFonts w:cs="B Nazanin" w:hint="cs"/>
                <w:sz w:val="18"/>
                <w:szCs w:val="18"/>
                <w:rtl/>
              </w:rPr>
              <w:t>50</w:t>
            </w:r>
          </w:p>
        </w:tc>
        <w:tc>
          <w:tcPr>
            <w:tcW w:w="900" w:type="dxa"/>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9943DD">
            <w:pPr>
              <w:bidi/>
              <w:jc w:val="center"/>
              <w:rPr>
                <w:rFonts w:cs="B Nazanin"/>
                <w:sz w:val="18"/>
                <w:szCs w:val="18"/>
                <w:rtl/>
              </w:rPr>
            </w:pPr>
            <w:r w:rsidRPr="00DA6EC6">
              <w:rPr>
                <w:rFonts w:cs="B Nazanin" w:hint="cs"/>
                <w:sz w:val="18"/>
                <w:szCs w:val="18"/>
                <w:rtl/>
              </w:rPr>
              <w:t>50</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9943DD">
            <w:pPr>
              <w:bidi/>
              <w:jc w:val="center"/>
              <w:rPr>
                <w:rFonts w:cs="B Nazanin"/>
                <w:sz w:val="18"/>
                <w:szCs w:val="18"/>
                <w:rtl/>
              </w:rPr>
            </w:pPr>
          </w:p>
        </w:tc>
        <w:tc>
          <w:tcPr>
            <w:tcW w:w="1645" w:type="dxa"/>
            <w:vMerge/>
          </w:tcPr>
          <w:p w:rsidR="00456DC4" w:rsidRPr="00DA6EC6" w:rsidRDefault="00456DC4" w:rsidP="009943DD">
            <w:pPr>
              <w:bidi/>
              <w:jc w:val="center"/>
              <w:rPr>
                <w:rFonts w:cs="B Nazanin"/>
                <w:sz w:val="18"/>
                <w:szCs w:val="18"/>
                <w:rtl/>
              </w:rPr>
            </w:pPr>
          </w:p>
        </w:tc>
        <w:tc>
          <w:tcPr>
            <w:tcW w:w="2364" w:type="dxa"/>
          </w:tcPr>
          <w:p w:rsidR="00456DC4" w:rsidRPr="00DA6EC6" w:rsidRDefault="00456DC4" w:rsidP="009943DD">
            <w:pPr>
              <w:bidi/>
              <w:jc w:val="center"/>
              <w:rPr>
                <w:rFonts w:cs="B Nazanin"/>
                <w:sz w:val="18"/>
                <w:szCs w:val="18"/>
                <w:rtl/>
              </w:rPr>
            </w:pPr>
            <w:r w:rsidRPr="00DA6EC6">
              <w:rPr>
                <w:rFonts w:cs="B Nazanin" w:hint="cs"/>
                <w:sz w:val="18"/>
                <w:szCs w:val="18"/>
                <w:rtl/>
              </w:rPr>
              <w:t>سرویس بهداشتی</w:t>
            </w:r>
          </w:p>
        </w:tc>
        <w:tc>
          <w:tcPr>
            <w:tcW w:w="1129" w:type="dxa"/>
          </w:tcPr>
          <w:p w:rsidR="00456DC4" w:rsidRPr="00DA6EC6" w:rsidRDefault="00456DC4" w:rsidP="009943DD">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9943DD">
            <w:pPr>
              <w:bidi/>
              <w:jc w:val="center"/>
              <w:rPr>
                <w:rFonts w:cs="B Nazanin"/>
                <w:sz w:val="18"/>
                <w:szCs w:val="18"/>
                <w:rtl/>
              </w:rPr>
            </w:pPr>
            <w:r w:rsidRPr="00DA6EC6">
              <w:rPr>
                <w:rFonts w:cs="B Nazanin" w:hint="cs"/>
                <w:sz w:val="18"/>
                <w:szCs w:val="18"/>
                <w:rtl/>
              </w:rPr>
              <w:t>3</w:t>
            </w:r>
          </w:p>
        </w:tc>
        <w:tc>
          <w:tcPr>
            <w:tcW w:w="990" w:type="dxa"/>
          </w:tcPr>
          <w:p w:rsidR="00456DC4" w:rsidRPr="00DA6EC6" w:rsidRDefault="00456DC4" w:rsidP="009943DD">
            <w:pPr>
              <w:bidi/>
              <w:jc w:val="center"/>
              <w:rPr>
                <w:rFonts w:cs="B Nazanin"/>
                <w:sz w:val="18"/>
                <w:szCs w:val="18"/>
                <w:rtl/>
              </w:rPr>
            </w:pPr>
            <w:r w:rsidRPr="00DA6EC6">
              <w:rPr>
                <w:rFonts w:cs="B Nazanin" w:hint="cs"/>
                <w:sz w:val="18"/>
                <w:szCs w:val="18"/>
                <w:rtl/>
              </w:rPr>
              <w:t>9</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9943DD">
            <w:pPr>
              <w:bidi/>
              <w:jc w:val="center"/>
              <w:rPr>
                <w:rFonts w:cs="B Nazanin"/>
                <w:sz w:val="18"/>
                <w:szCs w:val="18"/>
                <w:rtl/>
              </w:rPr>
            </w:pPr>
          </w:p>
        </w:tc>
        <w:tc>
          <w:tcPr>
            <w:tcW w:w="1645" w:type="dxa"/>
            <w:vMerge/>
          </w:tcPr>
          <w:p w:rsidR="00456DC4" w:rsidRPr="00DA6EC6" w:rsidRDefault="00456DC4" w:rsidP="009943DD">
            <w:pPr>
              <w:bidi/>
              <w:jc w:val="center"/>
              <w:rPr>
                <w:rFonts w:cs="B Nazanin"/>
                <w:sz w:val="18"/>
                <w:szCs w:val="18"/>
                <w:rtl/>
              </w:rPr>
            </w:pPr>
          </w:p>
        </w:tc>
        <w:tc>
          <w:tcPr>
            <w:tcW w:w="2364" w:type="dxa"/>
          </w:tcPr>
          <w:p w:rsidR="00456DC4" w:rsidRPr="00DA6EC6" w:rsidRDefault="00456DC4" w:rsidP="009943DD">
            <w:pPr>
              <w:bidi/>
              <w:jc w:val="center"/>
              <w:rPr>
                <w:rFonts w:cs="B Nazanin"/>
                <w:sz w:val="18"/>
                <w:szCs w:val="18"/>
                <w:rtl/>
              </w:rPr>
            </w:pPr>
            <w:r w:rsidRPr="00DA6EC6">
              <w:rPr>
                <w:rFonts w:cs="B Nazanin" w:hint="cs"/>
                <w:sz w:val="18"/>
                <w:szCs w:val="18"/>
                <w:rtl/>
              </w:rPr>
              <w:t>فضای رنگ و نقاشی</w:t>
            </w:r>
          </w:p>
        </w:tc>
        <w:tc>
          <w:tcPr>
            <w:tcW w:w="1129" w:type="dxa"/>
          </w:tcPr>
          <w:p w:rsidR="00456DC4" w:rsidRPr="00DA6EC6" w:rsidRDefault="00456DC4" w:rsidP="009943DD">
            <w:pPr>
              <w:bidi/>
              <w:jc w:val="center"/>
              <w:rPr>
                <w:rFonts w:cs="B Nazanin"/>
                <w:sz w:val="18"/>
                <w:szCs w:val="18"/>
                <w:rtl/>
              </w:rPr>
            </w:pPr>
            <w:r w:rsidRPr="00DA6EC6">
              <w:rPr>
                <w:rFonts w:cs="B Nazanin" w:hint="cs"/>
                <w:sz w:val="18"/>
                <w:szCs w:val="18"/>
                <w:rtl/>
              </w:rPr>
              <w:t>50</w:t>
            </w:r>
          </w:p>
        </w:tc>
        <w:tc>
          <w:tcPr>
            <w:tcW w:w="900" w:type="dxa"/>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9943DD">
            <w:pPr>
              <w:bidi/>
              <w:jc w:val="center"/>
              <w:rPr>
                <w:rFonts w:cs="B Nazanin"/>
                <w:sz w:val="18"/>
                <w:szCs w:val="18"/>
                <w:rtl/>
              </w:rPr>
            </w:pPr>
            <w:r w:rsidRPr="00DA6EC6">
              <w:rPr>
                <w:rFonts w:cs="B Nazanin" w:hint="cs"/>
                <w:sz w:val="18"/>
                <w:szCs w:val="18"/>
                <w:rtl/>
              </w:rPr>
              <w:t>50</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9943DD">
            <w:pPr>
              <w:bidi/>
              <w:jc w:val="center"/>
              <w:rPr>
                <w:rFonts w:cs="B Nazanin"/>
                <w:sz w:val="18"/>
                <w:szCs w:val="18"/>
                <w:rtl/>
              </w:rPr>
            </w:pPr>
          </w:p>
        </w:tc>
        <w:tc>
          <w:tcPr>
            <w:tcW w:w="1645" w:type="dxa"/>
            <w:vMerge/>
          </w:tcPr>
          <w:p w:rsidR="00456DC4" w:rsidRPr="00DA6EC6" w:rsidRDefault="00456DC4" w:rsidP="009943DD">
            <w:pPr>
              <w:bidi/>
              <w:jc w:val="center"/>
              <w:rPr>
                <w:rFonts w:cs="B Nazanin"/>
                <w:sz w:val="18"/>
                <w:szCs w:val="18"/>
                <w:rtl/>
              </w:rPr>
            </w:pPr>
          </w:p>
        </w:tc>
        <w:tc>
          <w:tcPr>
            <w:tcW w:w="2364" w:type="dxa"/>
          </w:tcPr>
          <w:p w:rsidR="00456DC4" w:rsidRPr="00DA6EC6" w:rsidRDefault="00456DC4" w:rsidP="009943DD">
            <w:pPr>
              <w:bidi/>
              <w:jc w:val="center"/>
              <w:rPr>
                <w:rFonts w:cs="B Nazanin"/>
                <w:sz w:val="18"/>
                <w:szCs w:val="18"/>
                <w:rtl/>
              </w:rPr>
            </w:pPr>
            <w:r w:rsidRPr="00DA6EC6">
              <w:rPr>
                <w:rFonts w:cs="B Nazanin" w:hint="cs"/>
                <w:sz w:val="18"/>
                <w:szCs w:val="18"/>
                <w:rtl/>
              </w:rPr>
              <w:t>فضاهای حجم سازی (مجسمه سازی)</w:t>
            </w:r>
          </w:p>
        </w:tc>
        <w:tc>
          <w:tcPr>
            <w:tcW w:w="1129" w:type="dxa"/>
          </w:tcPr>
          <w:p w:rsidR="00456DC4" w:rsidRPr="00DA6EC6" w:rsidRDefault="00456DC4" w:rsidP="009943DD">
            <w:pPr>
              <w:bidi/>
              <w:jc w:val="center"/>
              <w:rPr>
                <w:rFonts w:cs="B Nazanin"/>
                <w:sz w:val="18"/>
                <w:szCs w:val="18"/>
                <w:rtl/>
              </w:rPr>
            </w:pPr>
            <w:r w:rsidRPr="00DA6EC6">
              <w:rPr>
                <w:rFonts w:cs="B Nazanin" w:hint="cs"/>
                <w:sz w:val="18"/>
                <w:szCs w:val="18"/>
                <w:rtl/>
              </w:rPr>
              <w:t>60</w:t>
            </w:r>
          </w:p>
        </w:tc>
        <w:tc>
          <w:tcPr>
            <w:tcW w:w="900" w:type="dxa"/>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9943DD">
            <w:pPr>
              <w:bidi/>
              <w:jc w:val="center"/>
              <w:rPr>
                <w:rFonts w:cs="B Nazanin"/>
                <w:sz w:val="18"/>
                <w:szCs w:val="18"/>
                <w:rtl/>
              </w:rPr>
            </w:pPr>
            <w:r w:rsidRPr="00DA6EC6">
              <w:rPr>
                <w:rFonts w:cs="B Nazanin" w:hint="cs"/>
                <w:sz w:val="18"/>
                <w:szCs w:val="18"/>
                <w:rtl/>
              </w:rPr>
              <w:t>60</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9943DD">
            <w:pPr>
              <w:bidi/>
              <w:jc w:val="center"/>
              <w:rPr>
                <w:rFonts w:cs="B Nazanin"/>
                <w:sz w:val="18"/>
                <w:szCs w:val="18"/>
                <w:rtl/>
              </w:rPr>
            </w:pPr>
          </w:p>
        </w:tc>
        <w:tc>
          <w:tcPr>
            <w:tcW w:w="1645" w:type="dxa"/>
            <w:vMerge/>
          </w:tcPr>
          <w:p w:rsidR="00456DC4" w:rsidRPr="00DA6EC6" w:rsidRDefault="00456DC4" w:rsidP="009943DD">
            <w:pPr>
              <w:bidi/>
              <w:jc w:val="center"/>
              <w:rPr>
                <w:rFonts w:cs="B Nazanin"/>
                <w:sz w:val="18"/>
                <w:szCs w:val="18"/>
                <w:rtl/>
              </w:rPr>
            </w:pPr>
          </w:p>
        </w:tc>
        <w:tc>
          <w:tcPr>
            <w:tcW w:w="2364" w:type="dxa"/>
          </w:tcPr>
          <w:p w:rsidR="00456DC4" w:rsidRPr="00DA6EC6" w:rsidRDefault="00456DC4" w:rsidP="009943DD">
            <w:pPr>
              <w:bidi/>
              <w:jc w:val="center"/>
              <w:rPr>
                <w:rFonts w:cs="B Nazanin"/>
                <w:sz w:val="18"/>
                <w:szCs w:val="18"/>
                <w:rtl/>
              </w:rPr>
            </w:pPr>
            <w:r w:rsidRPr="00DA6EC6">
              <w:rPr>
                <w:rFonts w:cs="B Nazanin" w:hint="cs"/>
                <w:sz w:val="18"/>
                <w:szCs w:val="18"/>
                <w:rtl/>
              </w:rPr>
              <w:t>فضاهای موسیقی</w:t>
            </w:r>
          </w:p>
        </w:tc>
        <w:tc>
          <w:tcPr>
            <w:tcW w:w="1129" w:type="dxa"/>
          </w:tcPr>
          <w:p w:rsidR="00456DC4" w:rsidRPr="00DA6EC6" w:rsidRDefault="00456DC4" w:rsidP="009943DD">
            <w:pPr>
              <w:bidi/>
              <w:jc w:val="center"/>
              <w:rPr>
                <w:rFonts w:cs="B Nazanin"/>
                <w:sz w:val="18"/>
                <w:szCs w:val="18"/>
                <w:rtl/>
              </w:rPr>
            </w:pPr>
            <w:r w:rsidRPr="00DA6EC6">
              <w:rPr>
                <w:rFonts w:cs="B Nazanin" w:hint="cs"/>
                <w:sz w:val="18"/>
                <w:szCs w:val="18"/>
                <w:rtl/>
              </w:rPr>
              <w:t>80</w:t>
            </w:r>
          </w:p>
        </w:tc>
        <w:tc>
          <w:tcPr>
            <w:tcW w:w="900" w:type="dxa"/>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9943DD">
            <w:pPr>
              <w:bidi/>
              <w:jc w:val="center"/>
              <w:rPr>
                <w:rFonts w:cs="B Nazanin"/>
                <w:sz w:val="18"/>
                <w:szCs w:val="18"/>
                <w:rtl/>
              </w:rPr>
            </w:pPr>
            <w:r w:rsidRPr="00DA6EC6">
              <w:rPr>
                <w:rFonts w:cs="B Nazanin" w:hint="cs"/>
                <w:sz w:val="18"/>
                <w:szCs w:val="18"/>
                <w:rtl/>
              </w:rPr>
              <w:t>80</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9943DD">
            <w:pPr>
              <w:bidi/>
              <w:jc w:val="center"/>
              <w:rPr>
                <w:rFonts w:cs="B Nazanin"/>
                <w:sz w:val="18"/>
                <w:szCs w:val="18"/>
                <w:rtl/>
              </w:rPr>
            </w:pPr>
          </w:p>
        </w:tc>
        <w:tc>
          <w:tcPr>
            <w:tcW w:w="1645" w:type="dxa"/>
            <w:vMerge/>
          </w:tcPr>
          <w:p w:rsidR="00456DC4" w:rsidRPr="00DA6EC6" w:rsidRDefault="00456DC4" w:rsidP="009943DD">
            <w:pPr>
              <w:bidi/>
              <w:jc w:val="center"/>
              <w:rPr>
                <w:rFonts w:cs="B Nazanin"/>
                <w:sz w:val="18"/>
                <w:szCs w:val="18"/>
                <w:rtl/>
              </w:rPr>
            </w:pPr>
          </w:p>
        </w:tc>
        <w:tc>
          <w:tcPr>
            <w:tcW w:w="2364" w:type="dxa"/>
          </w:tcPr>
          <w:p w:rsidR="00456DC4" w:rsidRPr="00DA6EC6" w:rsidRDefault="00456DC4" w:rsidP="009943DD">
            <w:pPr>
              <w:bidi/>
              <w:jc w:val="center"/>
              <w:rPr>
                <w:rFonts w:cs="B Nazanin"/>
                <w:sz w:val="18"/>
                <w:szCs w:val="18"/>
                <w:rtl/>
              </w:rPr>
            </w:pPr>
            <w:r w:rsidRPr="00DA6EC6">
              <w:rPr>
                <w:rFonts w:cs="B Nazanin" w:hint="cs"/>
                <w:sz w:val="18"/>
                <w:szCs w:val="18"/>
                <w:rtl/>
              </w:rPr>
              <w:t>ایستگاه مراقبت و پرستاری</w:t>
            </w:r>
          </w:p>
        </w:tc>
        <w:tc>
          <w:tcPr>
            <w:tcW w:w="1129" w:type="dxa"/>
          </w:tcPr>
          <w:p w:rsidR="00456DC4" w:rsidRPr="00DA6EC6" w:rsidRDefault="00456DC4" w:rsidP="009943DD">
            <w:pPr>
              <w:bidi/>
              <w:jc w:val="center"/>
              <w:rPr>
                <w:rFonts w:cs="B Nazanin"/>
                <w:sz w:val="18"/>
                <w:szCs w:val="18"/>
                <w:rtl/>
              </w:rPr>
            </w:pPr>
            <w:r w:rsidRPr="00DA6EC6">
              <w:rPr>
                <w:rFonts w:cs="B Nazanin" w:hint="cs"/>
                <w:sz w:val="18"/>
                <w:szCs w:val="18"/>
                <w:rtl/>
              </w:rPr>
              <w:t>25</w:t>
            </w:r>
          </w:p>
        </w:tc>
        <w:tc>
          <w:tcPr>
            <w:tcW w:w="900" w:type="dxa"/>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9943DD">
            <w:pPr>
              <w:bidi/>
              <w:jc w:val="center"/>
              <w:rPr>
                <w:rFonts w:cs="B Nazanin"/>
                <w:sz w:val="18"/>
                <w:szCs w:val="18"/>
                <w:rtl/>
              </w:rPr>
            </w:pPr>
            <w:r w:rsidRPr="00DA6EC6">
              <w:rPr>
                <w:rFonts w:cs="B Nazanin" w:hint="cs"/>
                <w:sz w:val="18"/>
                <w:szCs w:val="18"/>
                <w:rtl/>
              </w:rPr>
              <w:t>25</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9943DD">
            <w:pPr>
              <w:bidi/>
              <w:jc w:val="center"/>
              <w:rPr>
                <w:rFonts w:cs="B Nazanin"/>
                <w:sz w:val="18"/>
                <w:szCs w:val="18"/>
                <w:rtl/>
              </w:rPr>
            </w:pPr>
          </w:p>
        </w:tc>
        <w:tc>
          <w:tcPr>
            <w:tcW w:w="1645" w:type="dxa"/>
            <w:vMerge/>
          </w:tcPr>
          <w:p w:rsidR="00456DC4" w:rsidRPr="00DA6EC6" w:rsidRDefault="00456DC4" w:rsidP="009943DD">
            <w:pPr>
              <w:bidi/>
              <w:jc w:val="center"/>
              <w:rPr>
                <w:rFonts w:cs="B Nazanin"/>
                <w:sz w:val="18"/>
                <w:szCs w:val="18"/>
                <w:rtl/>
              </w:rPr>
            </w:pPr>
          </w:p>
        </w:tc>
        <w:tc>
          <w:tcPr>
            <w:tcW w:w="2364" w:type="dxa"/>
          </w:tcPr>
          <w:p w:rsidR="00456DC4" w:rsidRPr="00DA6EC6" w:rsidRDefault="00456DC4" w:rsidP="009943DD">
            <w:pPr>
              <w:bidi/>
              <w:jc w:val="center"/>
              <w:rPr>
                <w:rFonts w:cs="B Nazanin"/>
                <w:sz w:val="18"/>
                <w:szCs w:val="18"/>
                <w:rtl/>
              </w:rPr>
            </w:pPr>
            <w:r w:rsidRPr="00DA6EC6">
              <w:rPr>
                <w:rFonts w:cs="B Nazanin" w:hint="cs"/>
                <w:sz w:val="18"/>
                <w:szCs w:val="18"/>
                <w:rtl/>
              </w:rPr>
              <w:t>دفاتر متخصصین</w:t>
            </w:r>
          </w:p>
        </w:tc>
        <w:tc>
          <w:tcPr>
            <w:tcW w:w="1129" w:type="dxa"/>
          </w:tcPr>
          <w:p w:rsidR="00456DC4" w:rsidRPr="00DA6EC6" w:rsidRDefault="00456DC4" w:rsidP="009943DD">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9943DD">
            <w:pPr>
              <w:bidi/>
              <w:jc w:val="center"/>
              <w:rPr>
                <w:rFonts w:cs="B Nazanin"/>
                <w:sz w:val="18"/>
                <w:szCs w:val="18"/>
                <w:rtl/>
              </w:rPr>
            </w:pPr>
            <w:r w:rsidRPr="00DA6EC6">
              <w:rPr>
                <w:rFonts w:cs="B Nazanin" w:hint="cs"/>
                <w:sz w:val="18"/>
                <w:szCs w:val="18"/>
                <w:rtl/>
              </w:rPr>
              <w:t>3</w:t>
            </w:r>
          </w:p>
        </w:tc>
        <w:tc>
          <w:tcPr>
            <w:tcW w:w="990" w:type="dxa"/>
          </w:tcPr>
          <w:p w:rsidR="00456DC4" w:rsidRPr="00DA6EC6" w:rsidRDefault="00456DC4" w:rsidP="009943DD">
            <w:pPr>
              <w:bidi/>
              <w:jc w:val="center"/>
              <w:rPr>
                <w:rFonts w:cs="B Nazanin"/>
                <w:sz w:val="18"/>
                <w:szCs w:val="18"/>
                <w:rtl/>
              </w:rPr>
            </w:pPr>
            <w:r w:rsidRPr="00DA6EC6">
              <w:rPr>
                <w:rFonts w:cs="B Nazanin" w:hint="cs"/>
                <w:sz w:val="18"/>
                <w:szCs w:val="18"/>
                <w:rtl/>
              </w:rPr>
              <w:t>45</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9943DD">
            <w:pPr>
              <w:bidi/>
              <w:jc w:val="center"/>
              <w:rPr>
                <w:rFonts w:cs="B Nazanin"/>
                <w:sz w:val="18"/>
                <w:szCs w:val="18"/>
                <w:rtl/>
              </w:rPr>
            </w:pPr>
          </w:p>
        </w:tc>
        <w:tc>
          <w:tcPr>
            <w:tcW w:w="1645" w:type="dxa"/>
            <w:vMerge/>
          </w:tcPr>
          <w:p w:rsidR="00456DC4" w:rsidRPr="00DA6EC6" w:rsidRDefault="00456DC4" w:rsidP="009943DD">
            <w:pPr>
              <w:bidi/>
              <w:jc w:val="center"/>
              <w:rPr>
                <w:rFonts w:cs="B Nazanin"/>
                <w:sz w:val="18"/>
                <w:szCs w:val="18"/>
                <w:rtl/>
              </w:rPr>
            </w:pPr>
          </w:p>
        </w:tc>
        <w:tc>
          <w:tcPr>
            <w:tcW w:w="2364" w:type="dxa"/>
          </w:tcPr>
          <w:p w:rsidR="00456DC4" w:rsidRPr="00DA6EC6" w:rsidRDefault="00456DC4" w:rsidP="009943DD">
            <w:pPr>
              <w:bidi/>
              <w:jc w:val="center"/>
              <w:rPr>
                <w:rFonts w:cs="B Nazanin"/>
                <w:sz w:val="18"/>
                <w:szCs w:val="18"/>
                <w:rtl/>
              </w:rPr>
            </w:pPr>
            <w:r w:rsidRPr="00DA6EC6">
              <w:rPr>
                <w:rFonts w:cs="B Nazanin" w:hint="cs"/>
                <w:sz w:val="18"/>
                <w:szCs w:val="18"/>
                <w:rtl/>
              </w:rPr>
              <w:t>سرویس بهداشتی پرسنل</w:t>
            </w:r>
          </w:p>
        </w:tc>
        <w:tc>
          <w:tcPr>
            <w:tcW w:w="1129" w:type="dxa"/>
          </w:tcPr>
          <w:p w:rsidR="00456DC4" w:rsidRPr="00DA6EC6" w:rsidRDefault="00456DC4" w:rsidP="009943DD">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9943DD">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9943DD">
            <w:pPr>
              <w:bidi/>
              <w:jc w:val="center"/>
              <w:rPr>
                <w:rFonts w:cs="B Nazanin"/>
                <w:sz w:val="18"/>
                <w:szCs w:val="18"/>
                <w:rtl/>
              </w:rPr>
            </w:pPr>
            <w:r w:rsidRPr="00DA6EC6">
              <w:rPr>
                <w:rFonts w:cs="B Nazanin" w:hint="cs"/>
                <w:sz w:val="18"/>
                <w:szCs w:val="18"/>
                <w:rtl/>
              </w:rPr>
              <w:t>6</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9943DD">
            <w:pPr>
              <w:bidi/>
              <w:jc w:val="center"/>
              <w:rPr>
                <w:rFonts w:cs="B Nazanin"/>
                <w:sz w:val="18"/>
                <w:szCs w:val="18"/>
                <w:rtl/>
              </w:rPr>
            </w:pPr>
          </w:p>
        </w:tc>
        <w:tc>
          <w:tcPr>
            <w:tcW w:w="1645" w:type="dxa"/>
            <w:vMerge/>
          </w:tcPr>
          <w:p w:rsidR="00456DC4" w:rsidRPr="00DA6EC6" w:rsidRDefault="00456DC4" w:rsidP="009943DD">
            <w:pPr>
              <w:bidi/>
              <w:jc w:val="center"/>
              <w:rPr>
                <w:rFonts w:cs="B Nazanin"/>
                <w:sz w:val="18"/>
                <w:szCs w:val="18"/>
                <w:rtl/>
              </w:rPr>
            </w:pPr>
          </w:p>
        </w:tc>
        <w:tc>
          <w:tcPr>
            <w:tcW w:w="2364" w:type="dxa"/>
          </w:tcPr>
          <w:p w:rsidR="00456DC4" w:rsidRPr="00DA6EC6" w:rsidRDefault="00456DC4" w:rsidP="009943DD">
            <w:pPr>
              <w:bidi/>
              <w:jc w:val="center"/>
              <w:rPr>
                <w:rFonts w:cs="B Nazanin"/>
                <w:sz w:val="18"/>
                <w:szCs w:val="18"/>
                <w:rtl/>
              </w:rPr>
            </w:pPr>
            <w:r w:rsidRPr="00DA6EC6">
              <w:rPr>
                <w:rFonts w:cs="B Nazanin" w:hint="cs"/>
                <w:sz w:val="18"/>
                <w:szCs w:val="18"/>
                <w:rtl/>
              </w:rPr>
              <w:t>استراحت پرسنل</w:t>
            </w:r>
          </w:p>
        </w:tc>
        <w:tc>
          <w:tcPr>
            <w:tcW w:w="1129" w:type="dxa"/>
          </w:tcPr>
          <w:p w:rsidR="00456DC4" w:rsidRPr="00DA6EC6" w:rsidRDefault="00456DC4" w:rsidP="009943DD">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9943DD">
            <w:pPr>
              <w:bidi/>
              <w:jc w:val="center"/>
              <w:rPr>
                <w:rFonts w:cs="B Nazanin"/>
                <w:sz w:val="18"/>
                <w:szCs w:val="18"/>
                <w:rtl/>
              </w:rPr>
            </w:pPr>
            <w:r w:rsidRPr="00DA6EC6">
              <w:rPr>
                <w:rFonts w:cs="B Nazanin" w:hint="cs"/>
                <w:sz w:val="18"/>
                <w:szCs w:val="18"/>
                <w:rtl/>
              </w:rPr>
              <w:t>20</w:t>
            </w:r>
          </w:p>
        </w:tc>
      </w:tr>
      <w:tr w:rsidR="00456DC4" w:rsidRPr="00DA6EC6" w:rsidTr="009943DD">
        <w:trPr>
          <w:jc w:val="center"/>
        </w:trPr>
        <w:tc>
          <w:tcPr>
            <w:tcW w:w="6366" w:type="dxa"/>
            <w:gridSpan w:val="3"/>
            <w:tcBorders>
              <w:left w:val="nil"/>
              <w:bottom w:val="nil"/>
            </w:tcBorders>
          </w:tcPr>
          <w:p w:rsidR="00456DC4" w:rsidRPr="00DA6EC6" w:rsidRDefault="00456DC4" w:rsidP="009943DD">
            <w:pPr>
              <w:bidi/>
              <w:jc w:val="center"/>
              <w:rPr>
                <w:rFonts w:cs="B Nazanin"/>
                <w:sz w:val="18"/>
                <w:szCs w:val="18"/>
                <w:rtl/>
              </w:rPr>
            </w:pPr>
          </w:p>
        </w:tc>
        <w:tc>
          <w:tcPr>
            <w:tcW w:w="2029" w:type="dxa"/>
            <w:gridSpan w:val="2"/>
            <w:shd w:val="clear" w:color="auto" w:fill="D9D9D9" w:themeFill="background1" w:themeFillShade="D9"/>
          </w:tcPr>
          <w:p w:rsidR="00456DC4" w:rsidRPr="00DA6EC6" w:rsidRDefault="00456DC4" w:rsidP="009943DD">
            <w:pPr>
              <w:bidi/>
              <w:jc w:val="center"/>
              <w:rPr>
                <w:rFonts w:cs="B Nazanin"/>
                <w:b/>
                <w:bCs/>
                <w:sz w:val="18"/>
                <w:szCs w:val="18"/>
                <w:rtl/>
              </w:rPr>
            </w:pPr>
            <w:r w:rsidRPr="00DA6EC6">
              <w:rPr>
                <w:rFonts w:cs="B Nazanin" w:hint="cs"/>
                <w:b/>
                <w:bCs/>
                <w:sz w:val="18"/>
                <w:szCs w:val="18"/>
                <w:rtl/>
              </w:rPr>
              <w:t>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990" w:type="dxa"/>
            <w:shd w:val="clear" w:color="auto" w:fill="D9D9D9" w:themeFill="background1" w:themeFillShade="D9"/>
          </w:tcPr>
          <w:p w:rsidR="00456DC4" w:rsidRPr="00DA6EC6" w:rsidRDefault="00456DC4" w:rsidP="009943DD">
            <w:pPr>
              <w:bidi/>
              <w:jc w:val="center"/>
              <w:rPr>
                <w:rFonts w:cs="B Nazanin"/>
                <w:b/>
                <w:bCs/>
                <w:sz w:val="18"/>
                <w:szCs w:val="18"/>
                <w:rtl/>
              </w:rPr>
            </w:pPr>
            <w:r w:rsidRPr="00DA6EC6">
              <w:rPr>
                <w:rFonts w:cs="B Nazanin" w:hint="cs"/>
                <w:b/>
                <w:bCs/>
                <w:sz w:val="18"/>
                <w:szCs w:val="18"/>
                <w:rtl/>
              </w:rPr>
              <w:t>360</w:t>
            </w:r>
          </w:p>
        </w:tc>
      </w:tr>
    </w:tbl>
    <w:p w:rsidR="00456DC4" w:rsidRDefault="00456DC4" w:rsidP="00456DC4">
      <w:pPr>
        <w:bidi/>
        <w:spacing w:after="0" w:line="300" w:lineRule="auto"/>
        <w:jc w:val="lowKashida"/>
        <w:rPr>
          <w:rFonts w:cs="B Nazanin"/>
          <w:sz w:val="28"/>
          <w:szCs w:val="28"/>
          <w:rtl/>
        </w:rPr>
      </w:pPr>
    </w:p>
    <w:p w:rsidR="009943DD" w:rsidRDefault="009943DD" w:rsidP="009943DD">
      <w:pPr>
        <w:bidi/>
        <w:spacing w:after="0" w:line="300" w:lineRule="auto"/>
        <w:jc w:val="lowKashida"/>
        <w:rPr>
          <w:rFonts w:cs="B Nazanin"/>
          <w:sz w:val="28"/>
          <w:szCs w:val="28"/>
          <w:rtl/>
        </w:rPr>
      </w:pPr>
    </w:p>
    <w:p w:rsidR="009943DD" w:rsidRPr="009943DD" w:rsidRDefault="009943DD" w:rsidP="009943DD">
      <w:pPr>
        <w:bidi/>
        <w:spacing w:line="240" w:lineRule="auto"/>
        <w:jc w:val="center"/>
        <w:rPr>
          <w:rFonts w:cs="B Nazanin"/>
          <w:b/>
          <w:bCs/>
          <w:sz w:val="24"/>
          <w:szCs w:val="24"/>
          <w:lang w:bidi="fa-IR"/>
        </w:rPr>
      </w:pPr>
      <w:r w:rsidRPr="009943DD">
        <w:rPr>
          <w:rFonts w:cs="B Nazanin" w:hint="cs"/>
          <w:b/>
          <w:bCs/>
          <w:sz w:val="24"/>
          <w:szCs w:val="24"/>
          <w:rtl/>
          <w:lang w:bidi="fa-IR"/>
        </w:rPr>
        <w:t xml:space="preserve">جدول 4-10 : مساحت عرصه کمک درمان، </w:t>
      </w:r>
      <w:r w:rsidRPr="009943DD">
        <w:rPr>
          <w:rFonts w:cs="B Nazanin" w:hint="cs"/>
          <w:b/>
          <w:bCs/>
          <w:sz w:val="24"/>
          <w:szCs w:val="24"/>
          <w:rtl/>
        </w:rPr>
        <w:t>بخش کار درمانی</w:t>
      </w:r>
      <w:r w:rsidRPr="009943DD">
        <w:rPr>
          <w:rFonts w:cs="B Nazanin" w:hint="cs"/>
          <w:b/>
          <w:bCs/>
          <w:sz w:val="24"/>
          <w:szCs w:val="24"/>
          <w:rtl/>
          <w:lang w:bidi="fa-IR"/>
        </w:rPr>
        <w:t xml:space="preserve"> ( نگارنده )</w:t>
      </w:r>
    </w:p>
    <w:tbl>
      <w:tblPr>
        <w:tblStyle w:val="TableGrid"/>
        <w:bidiVisual/>
        <w:tblW w:w="9244" w:type="dxa"/>
        <w:jc w:val="center"/>
        <w:tblLook w:val="04A0" w:firstRow="1" w:lastRow="0" w:firstColumn="1" w:lastColumn="0" w:noHBand="0" w:noVBand="1"/>
      </w:tblPr>
      <w:tblGrid>
        <w:gridCol w:w="2357"/>
        <w:gridCol w:w="1504"/>
        <w:gridCol w:w="2364"/>
        <w:gridCol w:w="1129"/>
        <w:gridCol w:w="900"/>
        <w:gridCol w:w="990"/>
      </w:tblGrid>
      <w:tr w:rsidR="00456DC4" w:rsidRPr="00DA6EC6" w:rsidTr="009943DD">
        <w:trPr>
          <w:jc w:val="center"/>
        </w:trPr>
        <w:tc>
          <w:tcPr>
            <w:tcW w:w="2357" w:type="dxa"/>
            <w:shd w:val="clear" w:color="auto" w:fill="A6A6A6" w:themeFill="background1" w:themeFillShade="A6"/>
          </w:tcPr>
          <w:p w:rsidR="00456DC4" w:rsidRPr="00DA6EC6" w:rsidRDefault="00456DC4" w:rsidP="009943DD">
            <w:pPr>
              <w:bidi/>
              <w:jc w:val="center"/>
              <w:rPr>
                <w:rFonts w:cs="B Nazanin"/>
                <w:b/>
                <w:bCs/>
                <w:sz w:val="20"/>
                <w:szCs w:val="20"/>
                <w:rtl/>
              </w:rPr>
            </w:pPr>
            <w:r w:rsidRPr="00DA6EC6">
              <w:rPr>
                <w:rFonts w:cs="B Nazanin" w:hint="cs"/>
                <w:b/>
                <w:bCs/>
                <w:sz w:val="20"/>
                <w:szCs w:val="20"/>
                <w:rtl/>
              </w:rPr>
              <w:t>عرصه</w:t>
            </w:r>
          </w:p>
        </w:tc>
        <w:tc>
          <w:tcPr>
            <w:tcW w:w="1504" w:type="dxa"/>
            <w:shd w:val="clear" w:color="auto" w:fill="A6A6A6" w:themeFill="background1" w:themeFillShade="A6"/>
          </w:tcPr>
          <w:p w:rsidR="00456DC4" w:rsidRPr="00DA6EC6" w:rsidRDefault="00456DC4" w:rsidP="009943DD">
            <w:pPr>
              <w:bidi/>
              <w:jc w:val="center"/>
              <w:rPr>
                <w:rFonts w:cs="B Nazanin"/>
                <w:b/>
                <w:bCs/>
                <w:sz w:val="20"/>
                <w:szCs w:val="20"/>
                <w:rtl/>
              </w:rPr>
            </w:pPr>
            <w:r w:rsidRPr="00DA6EC6">
              <w:rPr>
                <w:rFonts w:cs="B Nazanin" w:hint="cs"/>
                <w:b/>
                <w:bCs/>
                <w:sz w:val="20"/>
                <w:szCs w:val="20"/>
                <w:rtl/>
              </w:rPr>
              <w:t>بخش</w:t>
            </w:r>
          </w:p>
        </w:tc>
        <w:tc>
          <w:tcPr>
            <w:tcW w:w="2364" w:type="dxa"/>
            <w:shd w:val="clear" w:color="auto" w:fill="A6A6A6" w:themeFill="background1" w:themeFillShade="A6"/>
          </w:tcPr>
          <w:p w:rsidR="00456DC4" w:rsidRPr="00DA6EC6" w:rsidRDefault="00456DC4" w:rsidP="009943DD">
            <w:pPr>
              <w:bidi/>
              <w:jc w:val="center"/>
              <w:rPr>
                <w:rFonts w:cs="B Nazanin"/>
                <w:b/>
                <w:bCs/>
                <w:sz w:val="20"/>
                <w:szCs w:val="20"/>
                <w:rtl/>
              </w:rPr>
            </w:pPr>
            <w:r w:rsidRPr="00DA6EC6">
              <w:rPr>
                <w:rFonts w:cs="B Nazanin" w:hint="cs"/>
                <w:b/>
                <w:bCs/>
                <w:sz w:val="20"/>
                <w:szCs w:val="20"/>
                <w:rtl/>
              </w:rPr>
              <w:t>فضا</w:t>
            </w:r>
          </w:p>
        </w:tc>
        <w:tc>
          <w:tcPr>
            <w:tcW w:w="1129" w:type="dxa"/>
            <w:shd w:val="clear" w:color="auto" w:fill="A6A6A6" w:themeFill="background1" w:themeFillShade="A6"/>
          </w:tcPr>
          <w:p w:rsidR="00456DC4" w:rsidRPr="00DA6EC6" w:rsidRDefault="00456DC4" w:rsidP="009943DD">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9943DD">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9943DD">
            <w:pPr>
              <w:bidi/>
              <w:jc w:val="center"/>
              <w:rPr>
                <w:rFonts w:cs="B Nazanin"/>
                <w:b/>
                <w:bCs/>
                <w:sz w:val="20"/>
                <w:szCs w:val="20"/>
                <w:rtl/>
              </w:rPr>
            </w:pPr>
            <w:r w:rsidRPr="00DA6EC6">
              <w:rPr>
                <w:rFonts w:cs="B Nazanin" w:hint="cs"/>
                <w:b/>
                <w:bCs/>
                <w:sz w:val="20"/>
                <w:szCs w:val="20"/>
                <w:rtl/>
              </w:rPr>
              <w:t>مجموع</w:t>
            </w:r>
          </w:p>
        </w:tc>
      </w:tr>
      <w:tr w:rsidR="00456DC4" w:rsidRPr="00DA6EC6" w:rsidTr="009943DD">
        <w:trPr>
          <w:jc w:val="center"/>
        </w:trPr>
        <w:tc>
          <w:tcPr>
            <w:tcW w:w="2357" w:type="dxa"/>
            <w:vMerge w:val="restart"/>
            <w:shd w:val="clear" w:color="auto" w:fill="D9D9D9" w:themeFill="background1" w:themeFillShade="D9"/>
          </w:tcPr>
          <w:p w:rsidR="00456DC4" w:rsidRPr="00DA6EC6" w:rsidRDefault="00456DC4" w:rsidP="009943DD">
            <w:pPr>
              <w:bidi/>
              <w:jc w:val="center"/>
              <w:rPr>
                <w:rFonts w:cs="B Nazanin"/>
                <w:b/>
                <w:bCs/>
                <w:sz w:val="20"/>
                <w:szCs w:val="20"/>
                <w:rtl/>
              </w:rPr>
            </w:pPr>
          </w:p>
          <w:p w:rsidR="00456DC4" w:rsidRPr="00DA6EC6" w:rsidRDefault="00456DC4" w:rsidP="009943DD">
            <w:pPr>
              <w:bidi/>
              <w:jc w:val="center"/>
              <w:rPr>
                <w:rFonts w:cs="B Nazanin"/>
                <w:b/>
                <w:bCs/>
                <w:sz w:val="20"/>
                <w:szCs w:val="20"/>
                <w:rtl/>
              </w:rPr>
            </w:pPr>
          </w:p>
          <w:p w:rsidR="00456DC4" w:rsidRPr="00DA6EC6" w:rsidRDefault="00456DC4" w:rsidP="009943DD">
            <w:pPr>
              <w:bidi/>
              <w:jc w:val="center"/>
              <w:rPr>
                <w:rFonts w:cs="B Nazanin"/>
                <w:b/>
                <w:bCs/>
                <w:sz w:val="20"/>
                <w:szCs w:val="20"/>
                <w:rtl/>
              </w:rPr>
            </w:pPr>
            <w:r w:rsidRPr="00DA6EC6">
              <w:rPr>
                <w:rFonts w:cs="B Nazanin" w:hint="cs"/>
                <w:b/>
                <w:bCs/>
                <w:sz w:val="20"/>
                <w:szCs w:val="20"/>
                <w:rtl/>
              </w:rPr>
              <w:t>کمک</w:t>
            </w:r>
            <w:r w:rsidR="00B216F1" w:rsidRPr="00DA6EC6">
              <w:rPr>
                <w:rFonts w:cs="B Nazanin" w:hint="cs"/>
                <w:b/>
                <w:bCs/>
                <w:sz w:val="20"/>
                <w:szCs w:val="20"/>
                <w:rtl/>
              </w:rPr>
              <w:t xml:space="preserve"> </w:t>
            </w:r>
            <w:r w:rsidRPr="00DA6EC6">
              <w:rPr>
                <w:rFonts w:cs="B Nazanin" w:hint="cs"/>
                <w:b/>
                <w:bCs/>
                <w:sz w:val="20"/>
                <w:szCs w:val="20"/>
                <w:rtl/>
              </w:rPr>
              <w:t>درمان</w:t>
            </w:r>
          </w:p>
        </w:tc>
        <w:tc>
          <w:tcPr>
            <w:tcW w:w="1504" w:type="dxa"/>
            <w:vMerge w:val="restart"/>
          </w:tcPr>
          <w:p w:rsidR="00456DC4" w:rsidRPr="00DA6EC6" w:rsidRDefault="00456DC4" w:rsidP="009943DD">
            <w:pPr>
              <w:bidi/>
              <w:jc w:val="center"/>
              <w:rPr>
                <w:rFonts w:cs="B Nazanin"/>
                <w:sz w:val="18"/>
                <w:szCs w:val="18"/>
                <w:rtl/>
              </w:rPr>
            </w:pPr>
          </w:p>
          <w:p w:rsidR="00456DC4" w:rsidRPr="00DA6EC6" w:rsidRDefault="00456DC4" w:rsidP="009943DD">
            <w:pPr>
              <w:bidi/>
              <w:jc w:val="center"/>
              <w:rPr>
                <w:rFonts w:cs="B Nazanin"/>
                <w:sz w:val="18"/>
                <w:szCs w:val="18"/>
                <w:rtl/>
              </w:rPr>
            </w:pPr>
          </w:p>
          <w:p w:rsidR="00456DC4" w:rsidRPr="00DA6EC6" w:rsidRDefault="00456DC4" w:rsidP="009943DD">
            <w:pPr>
              <w:bidi/>
              <w:jc w:val="center"/>
              <w:rPr>
                <w:rFonts w:cs="B Nazanin"/>
                <w:sz w:val="18"/>
                <w:szCs w:val="18"/>
                <w:rtl/>
              </w:rPr>
            </w:pPr>
          </w:p>
          <w:p w:rsidR="00456DC4" w:rsidRPr="00DA6EC6" w:rsidRDefault="00456DC4" w:rsidP="009943DD">
            <w:pPr>
              <w:bidi/>
              <w:jc w:val="center"/>
              <w:rPr>
                <w:rFonts w:cs="B Nazanin"/>
                <w:b/>
                <w:bCs/>
                <w:sz w:val="18"/>
                <w:szCs w:val="18"/>
                <w:rtl/>
              </w:rPr>
            </w:pPr>
            <w:r w:rsidRPr="00DA6EC6">
              <w:rPr>
                <w:rFonts w:cs="B Nazanin" w:hint="cs"/>
                <w:b/>
                <w:bCs/>
                <w:sz w:val="18"/>
                <w:szCs w:val="18"/>
                <w:rtl/>
              </w:rPr>
              <w:t>کار درمانی</w:t>
            </w:r>
          </w:p>
        </w:tc>
        <w:tc>
          <w:tcPr>
            <w:tcW w:w="2364" w:type="dxa"/>
          </w:tcPr>
          <w:p w:rsidR="00456DC4" w:rsidRPr="00DA6EC6" w:rsidRDefault="00456DC4" w:rsidP="009943DD">
            <w:pPr>
              <w:bidi/>
              <w:jc w:val="center"/>
              <w:rPr>
                <w:rFonts w:cs="B Nazanin"/>
                <w:sz w:val="18"/>
                <w:szCs w:val="18"/>
                <w:rtl/>
              </w:rPr>
            </w:pPr>
            <w:r w:rsidRPr="00DA6EC6">
              <w:rPr>
                <w:rFonts w:cs="B Nazanin" w:hint="cs"/>
                <w:sz w:val="18"/>
                <w:szCs w:val="18"/>
                <w:rtl/>
              </w:rPr>
              <w:t>پیشخوان تحویل بیمار</w:t>
            </w:r>
          </w:p>
        </w:tc>
        <w:tc>
          <w:tcPr>
            <w:tcW w:w="1129" w:type="dxa"/>
          </w:tcPr>
          <w:p w:rsidR="00456DC4" w:rsidRPr="00DA6EC6" w:rsidRDefault="00456DC4" w:rsidP="009943DD">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9943DD">
            <w:pPr>
              <w:bidi/>
              <w:jc w:val="center"/>
              <w:rPr>
                <w:rFonts w:cs="B Nazanin"/>
                <w:sz w:val="18"/>
                <w:szCs w:val="18"/>
                <w:rtl/>
              </w:rPr>
            </w:pPr>
            <w:r w:rsidRPr="00DA6EC6">
              <w:rPr>
                <w:rFonts w:cs="B Nazanin" w:hint="cs"/>
                <w:sz w:val="18"/>
                <w:szCs w:val="18"/>
                <w:rtl/>
              </w:rPr>
              <w:t>15</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9943DD">
            <w:pPr>
              <w:bidi/>
              <w:jc w:val="center"/>
              <w:rPr>
                <w:rFonts w:cs="B Nazanin"/>
                <w:sz w:val="18"/>
                <w:szCs w:val="18"/>
                <w:rtl/>
              </w:rPr>
            </w:pPr>
          </w:p>
        </w:tc>
        <w:tc>
          <w:tcPr>
            <w:tcW w:w="1504" w:type="dxa"/>
            <w:vMerge/>
          </w:tcPr>
          <w:p w:rsidR="00456DC4" w:rsidRPr="00DA6EC6" w:rsidRDefault="00456DC4" w:rsidP="009943DD">
            <w:pPr>
              <w:bidi/>
              <w:jc w:val="center"/>
              <w:rPr>
                <w:rFonts w:cs="B Nazanin"/>
                <w:sz w:val="18"/>
                <w:szCs w:val="18"/>
                <w:rtl/>
              </w:rPr>
            </w:pPr>
          </w:p>
        </w:tc>
        <w:tc>
          <w:tcPr>
            <w:tcW w:w="2364" w:type="dxa"/>
          </w:tcPr>
          <w:p w:rsidR="00456DC4" w:rsidRPr="00DA6EC6" w:rsidRDefault="00456DC4" w:rsidP="009943DD">
            <w:pPr>
              <w:bidi/>
              <w:jc w:val="center"/>
              <w:rPr>
                <w:rFonts w:cs="B Nazanin"/>
                <w:sz w:val="18"/>
                <w:szCs w:val="18"/>
                <w:rtl/>
              </w:rPr>
            </w:pPr>
            <w:r w:rsidRPr="00DA6EC6">
              <w:rPr>
                <w:rFonts w:cs="B Nazanin" w:hint="cs"/>
                <w:sz w:val="18"/>
                <w:szCs w:val="18"/>
                <w:rtl/>
              </w:rPr>
              <w:t>انتظار</w:t>
            </w:r>
          </w:p>
        </w:tc>
        <w:tc>
          <w:tcPr>
            <w:tcW w:w="1129" w:type="dxa"/>
          </w:tcPr>
          <w:p w:rsidR="00456DC4" w:rsidRPr="00DA6EC6" w:rsidRDefault="00456DC4" w:rsidP="009943DD">
            <w:pPr>
              <w:bidi/>
              <w:jc w:val="center"/>
              <w:rPr>
                <w:rFonts w:cs="B Nazanin"/>
                <w:sz w:val="18"/>
                <w:szCs w:val="18"/>
                <w:rtl/>
              </w:rPr>
            </w:pPr>
            <w:r w:rsidRPr="00DA6EC6">
              <w:rPr>
                <w:rFonts w:cs="B Nazanin" w:hint="cs"/>
                <w:sz w:val="18"/>
                <w:szCs w:val="18"/>
                <w:rtl/>
              </w:rPr>
              <w:t>50</w:t>
            </w:r>
          </w:p>
        </w:tc>
        <w:tc>
          <w:tcPr>
            <w:tcW w:w="900" w:type="dxa"/>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9943DD">
            <w:pPr>
              <w:bidi/>
              <w:jc w:val="center"/>
              <w:rPr>
                <w:rFonts w:cs="B Nazanin"/>
                <w:sz w:val="18"/>
                <w:szCs w:val="18"/>
                <w:rtl/>
              </w:rPr>
            </w:pPr>
            <w:r w:rsidRPr="00DA6EC6">
              <w:rPr>
                <w:rFonts w:cs="B Nazanin" w:hint="cs"/>
                <w:sz w:val="18"/>
                <w:szCs w:val="18"/>
                <w:rtl/>
              </w:rPr>
              <w:t>50</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9943DD">
            <w:pPr>
              <w:bidi/>
              <w:jc w:val="center"/>
              <w:rPr>
                <w:rFonts w:cs="B Nazanin"/>
                <w:sz w:val="18"/>
                <w:szCs w:val="18"/>
                <w:rtl/>
              </w:rPr>
            </w:pPr>
          </w:p>
        </w:tc>
        <w:tc>
          <w:tcPr>
            <w:tcW w:w="1504" w:type="dxa"/>
            <w:vMerge/>
          </w:tcPr>
          <w:p w:rsidR="00456DC4" w:rsidRPr="00DA6EC6" w:rsidRDefault="00456DC4" w:rsidP="009943DD">
            <w:pPr>
              <w:bidi/>
              <w:jc w:val="center"/>
              <w:rPr>
                <w:rFonts w:cs="B Nazanin"/>
                <w:sz w:val="18"/>
                <w:szCs w:val="18"/>
                <w:rtl/>
              </w:rPr>
            </w:pPr>
          </w:p>
        </w:tc>
        <w:tc>
          <w:tcPr>
            <w:tcW w:w="2364" w:type="dxa"/>
          </w:tcPr>
          <w:p w:rsidR="00456DC4" w:rsidRPr="00DA6EC6" w:rsidRDefault="00456DC4" w:rsidP="009943DD">
            <w:pPr>
              <w:bidi/>
              <w:jc w:val="center"/>
              <w:rPr>
                <w:rFonts w:cs="B Nazanin"/>
                <w:sz w:val="18"/>
                <w:szCs w:val="18"/>
                <w:rtl/>
              </w:rPr>
            </w:pPr>
            <w:r w:rsidRPr="00DA6EC6">
              <w:rPr>
                <w:rFonts w:cs="B Nazanin" w:hint="cs"/>
                <w:sz w:val="18"/>
                <w:szCs w:val="18"/>
                <w:rtl/>
              </w:rPr>
              <w:t>سرویس بهداشتی</w:t>
            </w:r>
          </w:p>
        </w:tc>
        <w:tc>
          <w:tcPr>
            <w:tcW w:w="1129" w:type="dxa"/>
          </w:tcPr>
          <w:p w:rsidR="00456DC4" w:rsidRPr="00DA6EC6" w:rsidRDefault="00456DC4" w:rsidP="009943DD">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9943DD">
            <w:pPr>
              <w:bidi/>
              <w:jc w:val="center"/>
              <w:rPr>
                <w:rFonts w:cs="B Nazanin"/>
                <w:sz w:val="18"/>
                <w:szCs w:val="18"/>
                <w:rtl/>
              </w:rPr>
            </w:pPr>
            <w:r w:rsidRPr="00DA6EC6">
              <w:rPr>
                <w:rFonts w:cs="B Nazanin" w:hint="cs"/>
                <w:sz w:val="18"/>
                <w:szCs w:val="18"/>
                <w:rtl/>
              </w:rPr>
              <w:t>3</w:t>
            </w:r>
          </w:p>
        </w:tc>
        <w:tc>
          <w:tcPr>
            <w:tcW w:w="990" w:type="dxa"/>
          </w:tcPr>
          <w:p w:rsidR="00456DC4" w:rsidRPr="00DA6EC6" w:rsidRDefault="00456DC4" w:rsidP="009943DD">
            <w:pPr>
              <w:bidi/>
              <w:jc w:val="center"/>
              <w:rPr>
                <w:rFonts w:cs="B Nazanin"/>
                <w:sz w:val="18"/>
                <w:szCs w:val="18"/>
                <w:rtl/>
              </w:rPr>
            </w:pPr>
            <w:r w:rsidRPr="00DA6EC6">
              <w:rPr>
                <w:rFonts w:cs="B Nazanin" w:hint="cs"/>
                <w:sz w:val="18"/>
                <w:szCs w:val="18"/>
                <w:rtl/>
              </w:rPr>
              <w:t>9</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9943DD">
            <w:pPr>
              <w:bidi/>
              <w:jc w:val="center"/>
              <w:rPr>
                <w:rFonts w:cs="B Nazanin"/>
                <w:sz w:val="18"/>
                <w:szCs w:val="18"/>
                <w:rtl/>
              </w:rPr>
            </w:pPr>
          </w:p>
        </w:tc>
        <w:tc>
          <w:tcPr>
            <w:tcW w:w="1504" w:type="dxa"/>
            <w:vMerge/>
          </w:tcPr>
          <w:p w:rsidR="00456DC4" w:rsidRPr="00DA6EC6" w:rsidRDefault="00456DC4" w:rsidP="009943DD">
            <w:pPr>
              <w:bidi/>
              <w:jc w:val="center"/>
              <w:rPr>
                <w:rFonts w:cs="B Nazanin"/>
                <w:sz w:val="18"/>
                <w:szCs w:val="18"/>
                <w:rtl/>
              </w:rPr>
            </w:pPr>
          </w:p>
        </w:tc>
        <w:tc>
          <w:tcPr>
            <w:tcW w:w="2364" w:type="dxa"/>
          </w:tcPr>
          <w:p w:rsidR="00456DC4" w:rsidRPr="00DA6EC6" w:rsidRDefault="00456DC4" w:rsidP="009943DD">
            <w:pPr>
              <w:bidi/>
              <w:jc w:val="center"/>
              <w:rPr>
                <w:rFonts w:cs="B Nazanin"/>
                <w:sz w:val="18"/>
                <w:szCs w:val="18"/>
                <w:rtl/>
              </w:rPr>
            </w:pPr>
            <w:r w:rsidRPr="00DA6EC6">
              <w:rPr>
                <w:rFonts w:cs="B Nazanin" w:hint="cs"/>
                <w:sz w:val="18"/>
                <w:szCs w:val="18"/>
                <w:rtl/>
              </w:rPr>
              <w:t>کارگاه</w:t>
            </w:r>
          </w:p>
        </w:tc>
        <w:tc>
          <w:tcPr>
            <w:tcW w:w="1129" w:type="dxa"/>
          </w:tcPr>
          <w:p w:rsidR="00456DC4" w:rsidRPr="00DA6EC6" w:rsidRDefault="00456DC4" w:rsidP="009943DD">
            <w:pPr>
              <w:bidi/>
              <w:jc w:val="center"/>
              <w:rPr>
                <w:rFonts w:cs="B Nazanin"/>
                <w:sz w:val="18"/>
                <w:szCs w:val="18"/>
                <w:rtl/>
              </w:rPr>
            </w:pPr>
            <w:r w:rsidRPr="00DA6EC6">
              <w:rPr>
                <w:rFonts w:cs="B Nazanin" w:hint="cs"/>
                <w:sz w:val="18"/>
                <w:szCs w:val="18"/>
                <w:rtl/>
              </w:rPr>
              <w:t>150</w:t>
            </w:r>
          </w:p>
        </w:tc>
        <w:tc>
          <w:tcPr>
            <w:tcW w:w="900" w:type="dxa"/>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9943DD">
            <w:pPr>
              <w:bidi/>
              <w:jc w:val="center"/>
              <w:rPr>
                <w:rFonts w:cs="B Nazanin"/>
                <w:sz w:val="18"/>
                <w:szCs w:val="18"/>
                <w:rtl/>
              </w:rPr>
            </w:pPr>
            <w:r w:rsidRPr="00DA6EC6">
              <w:rPr>
                <w:rFonts w:cs="B Nazanin" w:hint="cs"/>
                <w:sz w:val="18"/>
                <w:szCs w:val="18"/>
                <w:rtl/>
              </w:rPr>
              <w:t>150</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9943DD">
            <w:pPr>
              <w:bidi/>
              <w:jc w:val="center"/>
              <w:rPr>
                <w:rFonts w:cs="B Nazanin"/>
                <w:sz w:val="18"/>
                <w:szCs w:val="18"/>
                <w:rtl/>
              </w:rPr>
            </w:pPr>
          </w:p>
        </w:tc>
        <w:tc>
          <w:tcPr>
            <w:tcW w:w="1504" w:type="dxa"/>
            <w:vMerge/>
          </w:tcPr>
          <w:p w:rsidR="00456DC4" w:rsidRPr="00DA6EC6" w:rsidRDefault="00456DC4" w:rsidP="009943DD">
            <w:pPr>
              <w:bidi/>
              <w:jc w:val="center"/>
              <w:rPr>
                <w:rFonts w:cs="B Nazanin"/>
                <w:sz w:val="18"/>
                <w:szCs w:val="18"/>
                <w:rtl/>
              </w:rPr>
            </w:pPr>
          </w:p>
        </w:tc>
        <w:tc>
          <w:tcPr>
            <w:tcW w:w="2364" w:type="dxa"/>
          </w:tcPr>
          <w:p w:rsidR="00456DC4" w:rsidRPr="00DA6EC6" w:rsidRDefault="00456DC4" w:rsidP="009943DD">
            <w:pPr>
              <w:bidi/>
              <w:jc w:val="center"/>
              <w:rPr>
                <w:rFonts w:cs="B Nazanin"/>
                <w:sz w:val="18"/>
                <w:szCs w:val="18"/>
                <w:rtl/>
              </w:rPr>
            </w:pPr>
            <w:r w:rsidRPr="00DA6EC6">
              <w:rPr>
                <w:rFonts w:cs="B Nazanin" w:hint="cs"/>
                <w:sz w:val="18"/>
                <w:szCs w:val="18"/>
                <w:rtl/>
              </w:rPr>
              <w:t>ایستگاه مراقبت و پرستاری</w:t>
            </w:r>
          </w:p>
        </w:tc>
        <w:tc>
          <w:tcPr>
            <w:tcW w:w="1129" w:type="dxa"/>
          </w:tcPr>
          <w:p w:rsidR="00456DC4" w:rsidRPr="00DA6EC6" w:rsidRDefault="00456DC4" w:rsidP="009943DD">
            <w:pPr>
              <w:bidi/>
              <w:jc w:val="center"/>
              <w:rPr>
                <w:rFonts w:cs="B Nazanin"/>
                <w:sz w:val="18"/>
                <w:szCs w:val="18"/>
                <w:rtl/>
              </w:rPr>
            </w:pPr>
            <w:r w:rsidRPr="00DA6EC6">
              <w:rPr>
                <w:rFonts w:cs="B Nazanin" w:hint="cs"/>
                <w:sz w:val="18"/>
                <w:szCs w:val="18"/>
                <w:rtl/>
              </w:rPr>
              <w:t>35</w:t>
            </w:r>
          </w:p>
        </w:tc>
        <w:tc>
          <w:tcPr>
            <w:tcW w:w="900" w:type="dxa"/>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9943DD">
            <w:pPr>
              <w:bidi/>
              <w:jc w:val="center"/>
              <w:rPr>
                <w:rFonts w:cs="B Nazanin"/>
                <w:sz w:val="18"/>
                <w:szCs w:val="18"/>
                <w:rtl/>
              </w:rPr>
            </w:pPr>
            <w:r w:rsidRPr="00DA6EC6">
              <w:rPr>
                <w:rFonts w:cs="B Nazanin" w:hint="cs"/>
                <w:sz w:val="18"/>
                <w:szCs w:val="18"/>
                <w:rtl/>
              </w:rPr>
              <w:t>35</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9943DD">
            <w:pPr>
              <w:bidi/>
              <w:jc w:val="center"/>
              <w:rPr>
                <w:rFonts w:cs="B Nazanin"/>
                <w:sz w:val="18"/>
                <w:szCs w:val="18"/>
                <w:rtl/>
              </w:rPr>
            </w:pPr>
          </w:p>
        </w:tc>
        <w:tc>
          <w:tcPr>
            <w:tcW w:w="1504" w:type="dxa"/>
            <w:vMerge/>
          </w:tcPr>
          <w:p w:rsidR="00456DC4" w:rsidRPr="00DA6EC6" w:rsidRDefault="00456DC4" w:rsidP="009943DD">
            <w:pPr>
              <w:bidi/>
              <w:jc w:val="center"/>
              <w:rPr>
                <w:rFonts w:cs="B Nazanin"/>
                <w:sz w:val="18"/>
                <w:szCs w:val="18"/>
                <w:rtl/>
              </w:rPr>
            </w:pPr>
          </w:p>
        </w:tc>
        <w:tc>
          <w:tcPr>
            <w:tcW w:w="2364" w:type="dxa"/>
          </w:tcPr>
          <w:p w:rsidR="00456DC4" w:rsidRPr="00DA6EC6" w:rsidRDefault="00456DC4" w:rsidP="009943DD">
            <w:pPr>
              <w:bidi/>
              <w:jc w:val="center"/>
              <w:rPr>
                <w:rFonts w:cs="B Nazanin"/>
                <w:sz w:val="18"/>
                <w:szCs w:val="18"/>
                <w:rtl/>
              </w:rPr>
            </w:pPr>
            <w:r w:rsidRPr="00DA6EC6">
              <w:rPr>
                <w:rFonts w:cs="B Nazanin" w:hint="cs"/>
                <w:sz w:val="18"/>
                <w:szCs w:val="18"/>
                <w:rtl/>
              </w:rPr>
              <w:t>دفاتر متخصصین</w:t>
            </w:r>
          </w:p>
        </w:tc>
        <w:tc>
          <w:tcPr>
            <w:tcW w:w="1129" w:type="dxa"/>
          </w:tcPr>
          <w:p w:rsidR="00456DC4" w:rsidRPr="00DA6EC6" w:rsidRDefault="00456DC4" w:rsidP="009943DD">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9943DD">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9943DD">
            <w:pPr>
              <w:bidi/>
              <w:jc w:val="center"/>
              <w:rPr>
                <w:rFonts w:cs="B Nazanin"/>
                <w:sz w:val="18"/>
                <w:szCs w:val="18"/>
                <w:rtl/>
              </w:rPr>
            </w:pPr>
            <w:r w:rsidRPr="00DA6EC6">
              <w:rPr>
                <w:rFonts w:cs="B Nazanin" w:hint="cs"/>
                <w:sz w:val="18"/>
                <w:szCs w:val="18"/>
                <w:rtl/>
              </w:rPr>
              <w:t>30</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9943DD">
            <w:pPr>
              <w:bidi/>
              <w:jc w:val="center"/>
              <w:rPr>
                <w:rFonts w:cs="B Nazanin"/>
                <w:sz w:val="18"/>
                <w:szCs w:val="18"/>
                <w:rtl/>
              </w:rPr>
            </w:pPr>
          </w:p>
        </w:tc>
        <w:tc>
          <w:tcPr>
            <w:tcW w:w="1504" w:type="dxa"/>
            <w:vMerge/>
          </w:tcPr>
          <w:p w:rsidR="00456DC4" w:rsidRPr="00DA6EC6" w:rsidRDefault="00456DC4" w:rsidP="009943DD">
            <w:pPr>
              <w:bidi/>
              <w:jc w:val="center"/>
              <w:rPr>
                <w:rFonts w:cs="B Nazanin"/>
                <w:sz w:val="18"/>
                <w:szCs w:val="18"/>
                <w:rtl/>
              </w:rPr>
            </w:pPr>
          </w:p>
        </w:tc>
        <w:tc>
          <w:tcPr>
            <w:tcW w:w="2364" w:type="dxa"/>
          </w:tcPr>
          <w:p w:rsidR="00456DC4" w:rsidRPr="00DA6EC6" w:rsidRDefault="00456DC4" w:rsidP="009943DD">
            <w:pPr>
              <w:bidi/>
              <w:jc w:val="center"/>
              <w:rPr>
                <w:rFonts w:cs="B Nazanin"/>
                <w:sz w:val="18"/>
                <w:szCs w:val="18"/>
                <w:rtl/>
              </w:rPr>
            </w:pPr>
            <w:r w:rsidRPr="00DA6EC6">
              <w:rPr>
                <w:rFonts w:cs="B Nazanin" w:hint="cs"/>
                <w:sz w:val="18"/>
                <w:szCs w:val="18"/>
                <w:rtl/>
              </w:rPr>
              <w:t>سرویس بهداشتی پرسنل</w:t>
            </w:r>
          </w:p>
        </w:tc>
        <w:tc>
          <w:tcPr>
            <w:tcW w:w="1129" w:type="dxa"/>
          </w:tcPr>
          <w:p w:rsidR="00456DC4" w:rsidRPr="00DA6EC6" w:rsidRDefault="00456DC4" w:rsidP="009943DD">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9943DD">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9943DD">
            <w:pPr>
              <w:bidi/>
              <w:jc w:val="center"/>
              <w:rPr>
                <w:rFonts w:cs="B Nazanin"/>
                <w:sz w:val="18"/>
                <w:szCs w:val="18"/>
                <w:rtl/>
              </w:rPr>
            </w:pPr>
            <w:r w:rsidRPr="00DA6EC6">
              <w:rPr>
                <w:rFonts w:cs="B Nazanin" w:hint="cs"/>
                <w:sz w:val="18"/>
                <w:szCs w:val="18"/>
                <w:rtl/>
              </w:rPr>
              <w:t>6</w:t>
            </w:r>
          </w:p>
        </w:tc>
      </w:tr>
      <w:tr w:rsidR="00456DC4" w:rsidRPr="00DA6EC6" w:rsidTr="009943DD">
        <w:trPr>
          <w:jc w:val="center"/>
        </w:trPr>
        <w:tc>
          <w:tcPr>
            <w:tcW w:w="2357" w:type="dxa"/>
            <w:vMerge/>
            <w:shd w:val="clear" w:color="auto" w:fill="D9D9D9" w:themeFill="background1" w:themeFillShade="D9"/>
          </w:tcPr>
          <w:p w:rsidR="00456DC4" w:rsidRPr="00DA6EC6" w:rsidRDefault="00456DC4" w:rsidP="009943DD">
            <w:pPr>
              <w:bidi/>
              <w:jc w:val="center"/>
              <w:rPr>
                <w:rFonts w:cs="B Nazanin"/>
                <w:sz w:val="18"/>
                <w:szCs w:val="18"/>
                <w:rtl/>
              </w:rPr>
            </w:pPr>
          </w:p>
        </w:tc>
        <w:tc>
          <w:tcPr>
            <w:tcW w:w="1504" w:type="dxa"/>
            <w:vMerge/>
          </w:tcPr>
          <w:p w:rsidR="00456DC4" w:rsidRPr="00DA6EC6" w:rsidRDefault="00456DC4" w:rsidP="009943DD">
            <w:pPr>
              <w:bidi/>
              <w:jc w:val="center"/>
              <w:rPr>
                <w:rFonts w:cs="B Nazanin"/>
                <w:sz w:val="18"/>
                <w:szCs w:val="18"/>
                <w:rtl/>
              </w:rPr>
            </w:pPr>
          </w:p>
        </w:tc>
        <w:tc>
          <w:tcPr>
            <w:tcW w:w="2364" w:type="dxa"/>
          </w:tcPr>
          <w:p w:rsidR="00456DC4" w:rsidRPr="00DA6EC6" w:rsidRDefault="00456DC4" w:rsidP="009943DD">
            <w:pPr>
              <w:bidi/>
              <w:jc w:val="center"/>
              <w:rPr>
                <w:rFonts w:cs="B Nazanin"/>
                <w:sz w:val="18"/>
                <w:szCs w:val="18"/>
                <w:rtl/>
              </w:rPr>
            </w:pPr>
            <w:r w:rsidRPr="00DA6EC6">
              <w:rPr>
                <w:rFonts w:cs="B Nazanin" w:hint="cs"/>
                <w:sz w:val="18"/>
                <w:szCs w:val="18"/>
                <w:rtl/>
              </w:rPr>
              <w:t>استراحت پرسنل</w:t>
            </w:r>
          </w:p>
        </w:tc>
        <w:tc>
          <w:tcPr>
            <w:tcW w:w="1129" w:type="dxa"/>
          </w:tcPr>
          <w:p w:rsidR="00456DC4" w:rsidRPr="00DA6EC6" w:rsidRDefault="00456DC4" w:rsidP="009943DD">
            <w:pPr>
              <w:bidi/>
              <w:jc w:val="center"/>
              <w:rPr>
                <w:rFonts w:cs="B Nazanin"/>
                <w:sz w:val="18"/>
                <w:szCs w:val="18"/>
                <w:rtl/>
              </w:rPr>
            </w:pPr>
            <w:r w:rsidRPr="00DA6EC6">
              <w:rPr>
                <w:rFonts w:cs="B Nazanin" w:hint="cs"/>
                <w:sz w:val="18"/>
                <w:szCs w:val="18"/>
                <w:rtl/>
              </w:rPr>
              <w:t>30</w:t>
            </w:r>
          </w:p>
        </w:tc>
        <w:tc>
          <w:tcPr>
            <w:tcW w:w="900" w:type="dxa"/>
          </w:tcPr>
          <w:p w:rsidR="00456DC4" w:rsidRPr="00DA6EC6" w:rsidRDefault="00456DC4" w:rsidP="009943DD">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9943DD">
            <w:pPr>
              <w:bidi/>
              <w:jc w:val="center"/>
              <w:rPr>
                <w:rFonts w:cs="B Nazanin"/>
                <w:sz w:val="18"/>
                <w:szCs w:val="18"/>
                <w:rtl/>
              </w:rPr>
            </w:pPr>
            <w:r w:rsidRPr="00DA6EC6">
              <w:rPr>
                <w:rFonts w:cs="B Nazanin" w:hint="cs"/>
                <w:sz w:val="18"/>
                <w:szCs w:val="18"/>
                <w:rtl/>
              </w:rPr>
              <w:t>30</w:t>
            </w:r>
          </w:p>
        </w:tc>
      </w:tr>
      <w:tr w:rsidR="00456DC4" w:rsidRPr="00DA6EC6" w:rsidTr="009943DD">
        <w:trPr>
          <w:jc w:val="center"/>
        </w:trPr>
        <w:tc>
          <w:tcPr>
            <w:tcW w:w="6225" w:type="dxa"/>
            <w:gridSpan w:val="3"/>
            <w:tcBorders>
              <w:left w:val="nil"/>
              <w:bottom w:val="nil"/>
            </w:tcBorders>
          </w:tcPr>
          <w:p w:rsidR="00456DC4" w:rsidRPr="00DA6EC6" w:rsidRDefault="00456DC4" w:rsidP="009943DD">
            <w:pPr>
              <w:bidi/>
              <w:jc w:val="center"/>
              <w:rPr>
                <w:rFonts w:cs="B Nazanin"/>
                <w:sz w:val="18"/>
                <w:szCs w:val="18"/>
                <w:rtl/>
              </w:rPr>
            </w:pPr>
          </w:p>
        </w:tc>
        <w:tc>
          <w:tcPr>
            <w:tcW w:w="2029" w:type="dxa"/>
            <w:gridSpan w:val="2"/>
            <w:shd w:val="clear" w:color="auto" w:fill="D9D9D9" w:themeFill="background1" w:themeFillShade="D9"/>
          </w:tcPr>
          <w:p w:rsidR="00456DC4" w:rsidRPr="00DA6EC6" w:rsidRDefault="00456DC4" w:rsidP="009943DD">
            <w:pPr>
              <w:bidi/>
              <w:jc w:val="center"/>
              <w:rPr>
                <w:rFonts w:cs="B Nazanin"/>
                <w:b/>
                <w:bCs/>
                <w:sz w:val="18"/>
                <w:szCs w:val="18"/>
                <w:rtl/>
              </w:rPr>
            </w:pPr>
            <w:r w:rsidRPr="00DA6EC6">
              <w:rPr>
                <w:rFonts w:cs="B Nazanin" w:hint="cs"/>
                <w:b/>
                <w:bCs/>
                <w:sz w:val="18"/>
                <w:szCs w:val="18"/>
                <w:rtl/>
              </w:rPr>
              <w:t>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990" w:type="dxa"/>
            <w:shd w:val="clear" w:color="auto" w:fill="D9D9D9" w:themeFill="background1" w:themeFillShade="D9"/>
          </w:tcPr>
          <w:p w:rsidR="00456DC4" w:rsidRPr="00DA6EC6" w:rsidRDefault="00456DC4" w:rsidP="009943DD">
            <w:pPr>
              <w:bidi/>
              <w:jc w:val="center"/>
              <w:rPr>
                <w:rFonts w:cs="B Nazanin"/>
                <w:b/>
                <w:bCs/>
                <w:sz w:val="18"/>
                <w:szCs w:val="18"/>
                <w:rtl/>
              </w:rPr>
            </w:pPr>
            <w:r w:rsidRPr="00DA6EC6">
              <w:rPr>
                <w:rFonts w:cs="B Nazanin" w:hint="cs"/>
                <w:b/>
                <w:bCs/>
                <w:sz w:val="18"/>
                <w:szCs w:val="18"/>
                <w:rtl/>
              </w:rPr>
              <w:t>325</w:t>
            </w:r>
          </w:p>
        </w:tc>
      </w:tr>
    </w:tbl>
    <w:p w:rsidR="00456DC4" w:rsidRDefault="00456DC4" w:rsidP="00456DC4">
      <w:pPr>
        <w:bidi/>
        <w:spacing w:after="0" w:line="300" w:lineRule="auto"/>
        <w:jc w:val="lowKashida"/>
        <w:rPr>
          <w:rFonts w:cs="B Nazanin"/>
          <w:sz w:val="28"/>
          <w:szCs w:val="28"/>
          <w:rtl/>
        </w:rPr>
      </w:pPr>
    </w:p>
    <w:p w:rsidR="009943DD" w:rsidRDefault="009943DD" w:rsidP="009943DD">
      <w:pPr>
        <w:bidi/>
        <w:spacing w:after="0" w:line="300" w:lineRule="auto"/>
        <w:jc w:val="lowKashida"/>
        <w:rPr>
          <w:rFonts w:cs="B Nazanin"/>
          <w:sz w:val="28"/>
          <w:szCs w:val="28"/>
          <w:rtl/>
        </w:rPr>
      </w:pPr>
    </w:p>
    <w:p w:rsidR="009943DD" w:rsidRPr="009943DD" w:rsidRDefault="009943DD" w:rsidP="009943DD">
      <w:pPr>
        <w:bidi/>
        <w:spacing w:after="0" w:line="300" w:lineRule="auto"/>
        <w:jc w:val="center"/>
        <w:rPr>
          <w:rFonts w:cs="B Nazanin"/>
          <w:b/>
          <w:bCs/>
          <w:sz w:val="32"/>
          <w:szCs w:val="32"/>
          <w:rtl/>
        </w:rPr>
      </w:pPr>
      <w:r w:rsidRPr="009943DD">
        <w:rPr>
          <w:rFonts w:cs="B Nazanin" w:hint="cs"/>
          <w:b/>
          <w:bCs/>
          <w:sz w:val="24"/>
          <w:szCs w:val="24"/>
          <w:rtl/>
          <w:lang w:bidi="fa-IR"/>
        </w:rPr>
        <w:t xml:space="preserve">جدول 4-11 : مساحت عرصه کمک درمان، </w:t>
      </w:r>
      <w:r w:rsidRPr="009943DD">
        <w:rPr>
          <w:rFonts w:cs="B Nazanin" w:hint="cs"/>
          <w:b/>
          <w:bCs/>
          <w:sz w:val="24"/>
          <w:szCs w:val="24"/>
          <w:rtl/>
        </w:rPr>
        <w:t>بخش نور درمانی</w:t>
      </w:r>
      <w:r w:rsidRPr="009943DD">
        <w:rPr>
          <w:rFonts w:cs="B Nazanin" w:hint="cs"/>
          <w:b/>
          <w:bCs/>
          <w:sz w:val="24"/>
          <w:szCs w:val="24"/>
          <w:rtl/>
          <w:lang w:bidi="fa-IR"/>
        </w:rPr>
        <w:t xml:space="preserve"> ( نگارنده )</w:t>
      </w:r>
    </w:p>
    <w:tbl>
      <w:tblPr>
        <w:tblStyle w:val="TableGrid"/>
        <w:bidiVisual/>
        <w:tblW w:w="9546" w:type="dxa"/>
        <w:tblInd w:w="-937" w:type="dxa"/>
        <w:tblLook w:val="04A0" w:firstRow="1" w:lastRow="0" w:firstColumn="1" w:lastColumn="0" w:noHBand="0" w:noVBand="1"/>
      </w:tblPr>
      <w:tblGrid>
        <w:gridCol w:w="2357"/>
        <w:gridCol w:w="1806"/>
        <w:gridCol w:w="2364"/>
        <w:gridCol w:w="1129"/>
        <w:gridCol w:w="900"/>
        <w:gridCol w:w="990"/>
      </w:tblGrid>
      <w:tr w:rsidR="00456DC4" w:rsidRPr="00DA6EC6" w:rsidTr="00440AD6">
        <w:tc>
          <w:tcPr>
            <w:tcW w:w="2357"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806"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2364"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129"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440AD6">
        <w:tc>
          <w:tcPr>
            <w:tcW w:w="2357" w:type="dxa"/>
            <w:vMerge w:val="restart"/>
            <w:shd w:val="clear" w:color="auto" w:fill="D9D9D9" w:themeFill="background1" w:themeFillShade="D9"/>
          </w:tcPr>
          <w:p w:rsidR="00456DC4" w:rsidRPr="00DA6EC6" w:rsidRDefault="00456DC4" w:rsidP="00440AD6">
            <w:pPr>
              <w:bidi/>
              <w:jc w:val="center"/>
              <w:rPr>
                <w:rFonts w:cs="B Nazanin"/>
                <w:b/>
                <w:bCs/>
                <w:sz w:val="20"/>
                <w:szCs w:val="20"/>
                <w:rtl/>
              </w:rPr>
            </w:pPr>
          </w:p>
          <w:p w:rsidR="00456DC4" w:rsidRPr="00DA6EC6" w:rsidRDefault="00456DC4" w:rsidP="00440AD6">
            <w:pPr>
              <w:bidi/>
              <w:jc w:val="center"/>
              <w:rPr>
                <w:rFonts w:cs="B Nazanin"/>
                <w:b/>
                <w:bCs/>
                <w:sz w:val="20"/>
                <w:szCs w:val="20"/>
                <w:rtl/>
              </w:rPr>
            </w:pPr>
          </w:p>
          <w:p w:rsidR="00456DC4" w:rsidRPr="00DA6EC6" w:rsidRDefault="00456DC4" w:rsidP="00440AD6">
            <w:pPr>
              <w:bidi/>
              <w:jc w:val="center"/>
              <w:rPr>
                <w:rFonts w:cs="B Nazanin"/>
                <w:b/>
                <w:bCs/>
                <w:sz w:val="20"/>
                <w:szCs w:val="20"/>
                <w:rtl/>
              </w:rPr>
            </w:pPr>
          </w:p>
          <w:p w:rsidR="00456DC4" w:rsidRPr="00DA6EC6" w:rsidRDefault="00456DC4" w:rsidP="00440AD6">
            <w:pPr>
              <w:bidi/>
              <w:jc w:val="center"/>
              <w:rPr>
                <w:rFonts w:cs="B Nazanin"/>
                <w:b/>
                <w:bCs/>
                <w:sz w:val="20"/>
                <w:szCs w:val="20"/>
                <w:rtl/>
              </w:rPr>
            </w:pPr>
            <w:r w:rsidRPr="00DA6EC6">
              <w:rPr>
                <w:rFonts w:cs="B Nazanin" w:hint="cs"/>
                <w:b/>
                <w:bCs/>
                <w:sz w:val="20"/>
                <w:szCs w:val="20"/>
                <w:rtl/>
              </w:rPr>
              <w:t>کمک</w:t>
            </w:r>
            <w:r w:rsidR="00B216F1" w:rsidRPr="00DA6EC6">
              <w:rPr>
                <w:rFonts w:cs="B Nazanin" w:hint="cs"/>
                <w:b/>
                <w:bCs/>
                <w:sz w:val="20"/>
                <w:szCs w:val="20"/>
                <w:rtl/>
              </w:rPr>
              <w:t xml:space="preserve"> </w:t>
            </w:r>
            <w:r w:rsidRPr="00DA6EC6">
              <w:rPr>
                <w:rFonts w:cs="B Nazanin" w:hint="cs"/>
                <w:b/>
                <w:bCs/>
                <w:sz w:val="20"/>
                <w:szCs w:val="20"/>
                <w:rtl/>
              </w:rPr>
              <w:t>درمان</w:t>
            </w:r>
          </w:p>
        </w:tc>
        <w:tc>
          <w:tcPr>
            <w:tcW w:w="1806" w:type="dxa"/>
            <w:vMerge w:val="restart"/>
          </w:tcPr>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b/>
                <w:bCs/>
                <w:sz w:val="18"/>
                <w:szCs w:val="18"/>
                <w:rtl/>
              </w:rPr>
            </w:pPr>
            <w:r w:rsidRPr="00DA6EC6">
              <w:rPr>
                <w:rFonts w:cs="B Nazanin" w:hint="cs"/>
                <w:b/>
                <w:bCs/>
                <w:sz w:val="18"/>
                <w:szCs w:val="18"/>
                <w:rtl/>
              </w:rPr>
              <w:t>نور درمانی</w:t>
            </w: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پیشخوان تحویل بیمار</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r>
      <w:tr w:rsidR="00456DC4" w:rsidRPr="00DA6EC6" w:rsidTr="00440AD6">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806"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انتظار</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r>
      <w:tr w:rsidR="00456DC4" w:rsidRPr="00DA6EC6" w:rsidTr="00440AD6">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806"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r>
      <w:tr w:rsidR="00456DC4" w:rsidRPr="00DA6EC6" w:rsidTr="00440AD6">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806"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رختکن تعویض لباس</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4</w:t>
            </w:r>
          </w:p>
        </w:tc>
      </w:tr>
      <w:tr w:rsidR="00456DC4" w:rsidRPr="00DA6EC6" w:rsidTr="00440AD6">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806"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فضاهای نور ویژه</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40</w:t>
            </w:r>
          </w:p>
        </w:tc>
      </w:tr>
      <w:tr w:rsidR="00456DC4" w:rsidRPr="00DA6EC6" w:rsidTr="00440AD6">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806"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ایستگاه مراقبت و پرستاری</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440AD6">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806"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دفاتر متخصصین</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r>
      <w:tr w:rsidR="00456DC4" w:rsidRPr="00DA6EC6" w:rsidTr="00440AD6">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806"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 پرسنل</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r>
      <w:tr w:rsidR="00456DC4" w:rsidRPr="00DA6EC6" w:rsidTr="00440AD6">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806"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استراحت پرسنل</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r>
      <w:tr w:rsidR="00456DC4" w:rsidRPr="00DA6EC6" w:rsidTr="00440AD6">
        <w:tc>
          <w:tcPr>
            <w:tcW w:w="6527" w:type="dxa"/>
            <w:gridSpan w:val="3"/>
            <w:tcBorders>
              <w:left w:val="nil"/>
              <w:bottom w:val="nil"/>
            </w:tcBorders>
          </w:tcPr>
          <w:p w:rsidR="00456DC4" w:rsidRPr="00DA6EC6" w:rsidRDefault="00456DC4" w:rsidP="00440AD6">
            <w:pPr>
              <w:bidi/>
              <w:jc w:val="center"/>
              <w:rPr>
                <w:rFonts w:cs="B Nazanin"/>
                <w:sz w:val="18"/>
                <w:szCs w:val="18"/>
                <w:rtl/>
              </w:rPr>
            </w:pPr>
          </w:p>
        </w:tc>
        <w:tc>
          <w:tcPr>
            <w:tcW w:w="2029" w:type="dxa"/>
            <w:gridSpan w:val="2"/>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161</w:t>
            </w:r>
          </w:p>
        </w:tc>
      </w:tr>
    </w:tbl>
    <w:p w:rsidR="0066568B" w:rsidRPr="0066568B" w:rsidRDefault="0066568B" w:rsidP="0066568B">
      <w:pPr>
        <w:bidi/>
        <w:spacing w:line="240" w:lineRule="auto"/>
        <w:jc w:val="center"/>
        <w:rPr>
          <w:rFonts w:cs="B Nazanin"/>
          <w:b/>
          <w:bCs/>
          <w:sz w:val="24"/>
          <w:szCs w:val="24"/>
          <w:lang w:bidi="fa-IR"/>
        </w:rPr>
      </w:pPr>
      <w:r w:rsidRPr="0066568B">
        <w:rPr>
          <w:rFonts w:cs="B Nazanin" w:hint="cs"/>
          <w:b/>
          <w:bCs/>
          <w:sz w:val="24"/>
          <w:szCs w:val="24"/>
          <w:rtl/>
          <w:lang w:bidi="fa-IR"/>
        </w:rPr>
        <w:t xml:space="preserve">جدول 4-12 : مساحت عرصه کمک درمان، </w:t>
      </w:r>
      <w:r w:rsidRPr="0066568B">
        <w:rPr>
          <w:rFonts w:cs="B Nazanin" w:hint="cs"/>
          <w:b/>
          <w:bCs/>
          <w:sz w:val="24"/>
          <w:szCs w:val="24"/>
          <w:rtl/>
        </w:rPr>
        <w:t>بخش ورزش درمانی</w:t>
      </w:r>
      <w:r w:rsidRPr="0066568B">
        <w:rPr>
          <w:rFonts w:cs="B Nazanin" w:hint="cs"/>
          <w:b/>
          <w:bCs/>
          <w:sz w:val="24"/>
          <w:szCs w:val="24"/>
          <w:rtl/>
          <w:lang w:bidi="fa-IR"/>
        </w:rPr>
        <w:t xml:space="preserve"> ( نگارنده )</w:t>
      </w:r>
    </w:p>
    <w:tbl>
      <w:tblPr>
        <w:tblStyle w:val="TableGrid"/>
        <w:bidiVisual/>
        <w:tblW w:w="9471" w:type="dxa"/>
        <w:tblInd w:w="-862" w:type="dxa"/>
        <w:tblLook w:val="04A0" w:firstRow="1" w:lastRow="0" w:firstColumn="1" w:lastColumn="0" w:noHBand="0" w:noVBand="1"/>
      </w:tblPr>
      <w:tblGrid>
        <w:gridCol w:w="2357"/>
        <w:gridCol w:w="1731"/>
        <w:gridCol w:w="2364"/>
        <w:gridCol w:w="1129"/>
        <w:gridCol w:w="900"/>
        <w:gridCol w:w="990"/>
      </w:tblGrid>
      <w:tr w:rsidR="00456DC4" w:rsidRPr="00DA6EC6" w:rsidTr="00440AD6">
        <w:tc>
          <w:tcPr>
            <w:tcW w:w="2357"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731"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2364"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129"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440AD6">
        <w:tc>
          <w:tcPr>
            <w:tcW w:w="2357" w:type="dxa"/>
            <w:vMerge w:val="restart"/>
            <w:shd w:val="clear" w:color="auto" w:fill="D9D9D9" w:themeFill="background1" w:themeFillShade="D9"/>
          </w:tcPr>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b/>
                <w:bCs/>
                <w:sz w:val="20"/>
                <w:szCs w:val="20"/>
                <w:rtl/>
              </w:rPr>
            </w:pPr>
            <w:r w:rsidRPr="00DA6EC6">
              <w:rPr>
                <w:rFonts w:cs="B Nazanin" w:hint="cs"/>
                <w:b/>
                <w:bCs/>
                <w:sz w:val="20"/>
                <w:szCs w:val="20"/>
                <w:rtl/>
              </w:rPr>
              <w:t>کمک</w:t>
            </w:r>
            <w:r w:rsidR="00B216F1" w:rsidRPr="00DA6EC6">
              <w:rPr>
                <w:rFonts w:cs="B Nazanin" w:hint="cs"/>
                <w:b/>
                <w:bCs/>
                <w:sz w:val="20"/>
                <w:szCs w:val="20"/>
                <w:rtl/>
              </w:rPr>
              <w:t xml:space="preserve"> </w:t>
            </w:r>
            <w:r w:rsidRPr="00DA6EC6">
              <w:rPr>
                <w:rFonts w:cs="B Nazanin" w:hint="cs"/>
                <w:b/>
                <w:bCs/>
                <w:sz w:val="20"/>
                <w:szCs w:val="20"/>
                <w:rtl/>
              </w:rPr>
              <w:t>درمان</w:t>
            </w: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rPr>
                <w:rFonts w:cs="B Nazanin"/>
                <w:sz w:val="18"/>
                <w:szCs w:val="18"/>
                <w:rtl/>
              </w:rPr>
            </w:pPr>
          </w:p>
        </w:tc>
        <w:tc>
          <w:tcPr>
            <w:tcW w:w="1731" w:type="dxa"/>
            <w:vMerge w:val="restart"/>
          </w:tcPr>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b/>
                <w:bCs/>
                <w:sz w:val="18"/>
                <w:szCs w:val="18"/>
                <w:rtl/>
              </w:rPr>
            </w:pPr>
            <w:r w:rsidRPr="00DA6EC6">
              <w:rPr>
                <w:rFonts w:cs="B Nazanin" w:hint="cs"/>
                <w:b/>
                <w:bCs/>
                <w:sz w:val="18"/>
                <w:szCs w:val="18"/>
                <w:rtl/>
              </w:rPr>
              <w:t>ورزش</w:t>
            </w:r>
            <w:r w:rsidR="00D956BF" w:rsidRPr="00DA6EC6">
              <w:rPr>
                <w:rFonts w:cs="B Nazanin" w:hint="cs"/>
                <w:b/>
                <w:bCs/>
                <w:sz w:val="18"/>
                <w:szCs w:val="18"/>
                <w:rtl/>
              </w:rPr>
              <w:t xml:space="preserve"> </w:t>
            </w:r>
            <w:r w:rsidRPr="00DA6EC6">
              <w:rPr>
                <w:rFonts w:cs="B Nazanin" w:hint="cs"/>
                <w:b/>
                <w:bCs/>
                <w:sz w:val="18"/>
                <w:szCs w:val="18"/>
                <w:rtl/>
              </w:rPr>
              <w:t>درمانی</w:t>
            </w: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پیشخوان</w:t>
            </w:r>
            <w:r w:rsidR="00D60BA0" w:rsidRPr="00DA6EC6">
              <w:rPr>
                <w:rFonts w:cs="B Nazanin"/>
                <w:sz w:val="18"/>
                <w:szCs w:val="18"/>
              </w:rPr>
              <w:t xml:space="preserve"> </w:t>
            </w:r>
            <w:r w:rsidRPr="00DA6EC6">
              <w:rPr>
                <w:rFonts w:cs="B Nazanin" w:hint="cs"/>
                <w:sz w:val="18"/>
                <w:szCs w:val="18"/>
                <w:rtl/>
              </w:rPr>
              <w:t>تحویل</w:t>
            </w:r>
            <w:r w:rsidR="00D60BA0" w:rsidRPr="00DA6EC6">
              <w:rPr>
                <w:rFonts w:cs="B Nazanin"/>
                <w:sz w:val="18"/>
                <w:szCs w:val="18"/>
              </w:rPr>
              <w:t xml:space="preserve"> </w:t>
            </w:r>
            <w:r w:rsidRPr="00DA6EC6">
              <w:rPr>
                <w:rFonts w:cs="B Nazanin" w:hint="cs"/>
                <w:sz w:val="18"/>
                <w:szCs w:val="18"/>
                <w:rtl/>
              </w:rPr>
              <w:t>بیمار</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r>
      <w:tr w:rsidR="00456DC4" w:rsidRPr="00DA6EC6" w:rsidTr="00440AD6">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731"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انتظار</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r>
      <w:tr w:rsidR="00456DC4" w:rsidRPr="00DA6EC6" w:rsidTr="00440AD6">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731"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9</w:t>
            </w:r>
          </w:p>
        </w:tc>
      </w:tr>
      <w:tr w:rsidR="00456DC4" w:rsidRPr="00DA6EC6" w:rsidTr="00440AD6">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731"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رختکن تعویض لباس</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440AD6">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731"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فضاهای حرکات و وسایل سبک ورزشی</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150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150</w:t>
            </w:r>
          </w:p>
        </w:tc>
      </w:tr>
      <w:tr w:rsidR="00456DC4" w:rsidRPr="00DA6EC6" w:rsidTr="00440AD6">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731"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 xml:space="preserve">ایستگاه مراقبت و </w:t>
            </w:r>
            <w:r w:rsidRPr="00DA6EC6">
              <w:rPr>
                <w:rFonts w:cs="B Nazanin" w:hint="cs"/>
                <w:sz w:val="18"/>
                <w:szCs w:val="18"/>
                <w:rtl/>
              </w:rPr>
              <w:lastRenderedPageBreak/>
              <w:t>پرستاری</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lastRenderedPageBreak/>
              <w:t>25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25</w:t>
            </w:r>
          </w:p>
        </w:tc>
      </w:tr>
      <w:tr w:rsidR="00456DC4" w:rsidRPr="00DA6EC6" w:rsidTr="00440AD6">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731"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دفاتر متخصصین</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r>
      <w:tr w:rsidR="00456DC4" w:rsidRPr="00DA6EC6" w:rsidTr="00440AD6">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731"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 پرسنل</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r>
      <w:tr w:rsidR="00456DC4" w:rsidRPr="00DA6EC6" w:rsidTr="00440AD6">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731" w:type="dxa"/>
            <w:vMerge/>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استراحت پرسنل</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25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25</w:t>
            </w:r>
          </w:p>
        </w:tc>
      </w:tr>
      <w:tr w:rsidR="00456DC4" w:rsidRPr="00DA6EC6" w:rsidTr="00440AD6">
        <w:tc>
          <w:tcPr>
            <w:tcW w:w="6452" w:type="dxa"/>
            <w:gridSpan w:val="3"/>
            <w:tcBorders>
              <w:left w:val="nil"/>
              <w:bottom w:val="nil"/>
            </w:tcBorders>
          </w:tcPr>
          <w:p w:rsidR="00456DC4" w:rsidRPr="00DA6EC6" w:rsidRDefault="00456DC4" w:rsidP="00440AD6">
            <w:pPr>
              <w:bidi/>
              <w:jc w:val="center"/>
              <w:rPr>
                <w:rFonts w:cs="B Nazanin"/>
                <w:sz w:val="18"/>
                <w:szCs w:val="18"/>
                <w:rtl/>
              </w:rPr>
            </w:pPr>
          </w:p>
        </w:tc>
        <w:tc>
          <w:tcPr>
            <w:tcW w:w="2029" w:type="dxa"/>
            <w:gridSpan w:val="2"/>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310</w:t>
            </w:r>
          </w:p>
        </w:tc>
      </w:tr>
    </w:tbl>
    <w:p w:rsidR="00456DC4" w:rsidRDefault="00456DC4" w:rsidP="00456DC4">
      <w:pPr>
        <w:bidi/>
        <w:spacing w:after="0" w:line="300" w:lineRule="auto"/>
        <w:jc w:val="lowKashida"/>
        <w:rPr>
          <w:rFonts w:cs="B Nazanin"/>
          <w:sz w:val="28"/>
          <w:szCs w:val="28"/>
          <w:rtl/>
        </w:rPr>
      </w:pPr>
    </w:p>
    <w:p w:rsidR="0066568B" w:rsidRPr="00DA6EC6" w:rsidRDefault="0066568B" w:rsidP="0066568B">
      <w:pPr>
        <w:bidi/>
        <w:spacing w:after="0" w:line="300" w:lineRule="auto"/>
        <w:jc w:val="lowKashida"/>
        <w:rPr>
          <w:rFonts w:cs="B Nazanin"/>
          <w:sz w:val="28"/>
          <w:szCs w:val="28"/>
          <w:rtl/>
        </w:rPr>
      </w:pPr>
    </w:p>
    <w:p w:rsidR="0066568B" w:rsidRPr="0066568B" w:rsidRDefault="0066568B" w:rsidP="0066568B">
      <w:pPr>
        <w:bidi/>
        <w:jc w:val="center"/>
        <w:rPr>
          <w:rFonts w:cs="B Nazanin"/>
          <w:b/>
          <w:bCs/>
          <w:sz w:val="24"/>
          <w:szCs w:val="24"/>
          <w:lang w:bidi="fa-IR"/>
        </w:rPr>
      </w:pPr>
      <w:r w:rsidRPr="0066568B">
        <w:rPr>
          <w:rFonts w:cs="B Nazanin" w:hint="cs"/>
          <w:b/>
          <w:bCs/>
          <w:sz w:val="24"/>
          <w:szCs w:val="24"/>
          <w:rtl/>
          <w:lang w:bidi="fa-IR"/>
        </w:rPr>
        <w:t xml:space="preserve">جدول 4-13 : مساحت عرصه کمک درمان، </w:t>
      </w:r>
      <w:r w:rsidRPr="0066568B">
        <w:rPr>
          <w:rFonts w:cs="B Nazanin" w:hint="cs"/>
          <w:b/>
          <w:bCs/>
          <w:sz w:val="24"/>
          <w:szCs w:val="24"/>
          <w:rtl/>
        </w:rPr>
        <w:t>بخش ماساژ درمانی</w:t>
      </w:r>
      <w:r w:rsidRPr="0066568B">
        <w:rPr>
          <w:rFonts w:cs="B Nazanin" w:hint="cs"/>
          <w:b/>
          <w:bCs/>
          <w:sz w:val="24"/>
          <w:szCs w:val="24"/>
          <w:rtl/>
          <w:lang w:bidi="fa-IR"/>
        </w:rPr>
        <w:t xml:space="preserve"> ( نگارنده )</w:t>
      </w:r>
    </w:p>
    <w:tbl>
      <w:tblPr>
        <w:tblStyle w:val="TableGrid"/>
        <w:bidiVisual/>
        <w:tblW w:w="9419" w:type="dxa"/>
        <w:jc w:val="center"/>
        <w:tblLook w:val="04A0" w:firstRow="1" w:lastRow="0" w:firstColumn="1" w:lastColumn="0" w:noHBand="0" w:noVBand="1"/>
      </w:tblPr>
      <w:tblGrid>
        <w:gridCol w:w="2357"/>
        <w:gridCol w:w="1679"/>
        <w:gridCol w:w="2364"/>
        <w:gridCol w:w="1129"/>
        <w:gridCol w:w="900"/>
        <w:gridCol w:w="990"/>
      </w:tblGrid>
      <w:tr w:rsidR="00456DC4" w:rsidRPr="00DA6EC6" w:rsidTr="00440AD6">
        <w:trPr>
          <w:jc w:val="center"/>
        </w:trPr>
        <w:tc>
          <w:tcPr>
            <w:tcW w:w="2357"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679"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2364"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129"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440AD6">
        <w:trPr>
          <w:jc w:val="center"/>
        </w:trPr>
        <w:tc>
          <w:tcPr>
            <w:tcW w:w="2357" w:type="dxa"/>
            <w:vMerge w:val="restart"/>
            <w:shd w:val="clear" w:color="auto" w:fill="D9D9D9" w:themeFill="background1" w:themeFillShade="D9"/>
          </w:tcPr>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b/>
                <w:bCs/>
                <w:sz w:val="20"/>
                <w:szCs w:val="20"/>
                <w:rtl/>
              </w:rPr>
            </w:pPr>
            <w:r w:rsidRPr="00DA6EC6">
              <w:rPr>
                <w:rFonts w:cs="B Nazanin" w:hint="cs"/>
                <w:b/>
                <w:bCs/>
                <w:sz w:val="20"/>
                <w:szCs w:val="20"/>
                <w:rtl/>
              </w:rPr>
              <w:t>کمک</w:t>
            </w:r>
            <w:r w:rsidR="00B216F1" w:rsidRPr="00DA6EC6">
              <w:rPr>
                <w:rFonts w:cs="B Nazanin" w:hint="cs"/>
                <w:b/>
                <w:bCs/>
                <w:sz w:val="20"/>
                <w:szCs w:val="20"/>
                <w:rtl/>
              </w:rPr>
              <w:t xml:space="preserve"> </w:t>
            </w:r>
            <w:r w:rsidRPr="00DA6EC6">
              <w:rPr>
                <w:rFonts w:cs="B Nazanin" w:hint="cs"/>
                <w:b/>
                <w:bCs/>
                <w:sz w:val="20"/>
                <w:szCs w:val="20"/>
                <w:rtl/>
              </w:rPr>
              <w:t>درمان</w:t>
            </w:r>
          </w:p>
        </w:tc>
        <w:tc>
          <w:tcPr>
            <w:tcW w:w="1679" w:type="dxa"/>
            <w:vMerge w:val="restart"/>
            <w:tcBorders>
              <w:bottom w:val="nil"/>
            </w:tcBorders>
          </w:tcPr>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b/>
                <w:bCs/>
                <w:sz w:val="18"/>
                <w:szCs w:val="18"/>
                <w:rtl/>
              </w:rPr>
            </w:pPr>
            <w:r w:rsidRPr="00DA6EC6">
              <w:rPr>
                <w:rFonts w:cs="B Nazanin" w:hint="cs"/>
                <w:b/>
                <w:bCs/>
                <w:sz w:val="18"/>
                <w:szCs w:val="18"/>
                <w:rtl/>
              </w:rPr>
              <w:t>ماساژ درمانی</w:t>
            </w: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پیشخوان تحویل بیمار</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r>
      <w:tr w:rsidR="00456DC4" w:rsidRPr="00DA6EC6" w:rsidTr="00440AD6">
        <w:trPr>
          <w:jc w:val="center"/>
        </w:trPr>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679" w:type="dxa"/>
            <w:vMerge/>
            <w:tcBorders>
              <w:bottom w:val="nil"/>
            </w:tcBorders>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انتظار</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r>
      <w:tr w:rsidR="00456DC4" w:rsidRPr="00DA6EC6" w:rsidTr="00440AD6">
        <w:trPr>
          <w:jc w:val="center"/>
        </w:trPr>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679" w:type="dxa"/>
            <w:vMerge/>
            <w:tcBorders>
              <w:bottom w:val="nil"/>
            </w:tcBorders>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9</w:t>
            </w:r>
          </w:p>
        </w:tc>
      </w:tr>
      <w:tr w:rsidR="00456DC4" w:rsidRPr="00DA6EC6" w:rsidTr="00440AD6">
        <w:trPr>
          <w:jc w:val="center"/>
        </w:trPr>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679" w:type="dxa"/>
            <w:vMerge/>
            <w:tcBorders>
              <w:bottom w:val="nil"/>
            </w:tcBorders>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رختکن تعویض لباس</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440AD6">
        <w:trPr>
          <w:jc w:val="center"/>
        </w:trPr>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679" w:type="dxa"/>
            <w:vMerge/>
            <w:tcBorders>
              <w:bottom w:val="nil"/>
            </w:tcBorders>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فضاهای ماساژ با اسانس های گیاهی</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60</w:t>
            </w:r>
          </w:p>
        </w:tc>
      </w:tr>
      <w:tr w:rsidR="00456DC4" w:rsidRPr="00DA6EC6" w:rsidTr="00440AD6">
        <w:trPr>
          <w:jc w:val="center"/>
        </w:trPr>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679" w:type="dxa"/>
            <w:vMerge/>
            <w:tcBorders>
              <w:bottom w:val="nil"/>
            </w:tcBorders>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ایستگاه مراقبت و پرستاری</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440AD6">
        <w:trPr>
          <w:jc w:val="center"/>
        </w:trPr>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679" w:type="dxa"/>
            <w:vMerge/>
            <w:tcBorders>
              <w:bottom w:val="nil"/>
            </w:tcBorders>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دفاتر متخصصین</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r>
      <w:tr w:rsidR="00456DC4" w:rsidRPr="00DA6EC6" w:rsidTr="00440AD6">
        <w:trPr>
          <w:jc w:val="center"/>
        </w:trPr>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679" w:type="dxa"/>
            <w:vMerge/>
            <w:tcBorders>
              <w:bottom w:val="nil"/>
            </w:tcBorders>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 پرسنل</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r>
      <w:tr w:rsidR="00456DC4" w:rsidRPr="00DA6EC6" w:rsidTr="00440AD6">
        <w:trPr>
          <w:jc w:val="center"/>
        </w:trPr>
        <w:tc>
          <w:tcPr>
            <w:tcW w:w="2357"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679" w:type="dxa"/>
            <w:vMerge/>
            <w:tcBorders>
              <w:bottom w:val="nil"/>
            </w:tcBorders>
          </w:tcPr>
          <w:p w:rsidR="00456DC4" w:rsidRPr="00DA6EC6" w:rsidRDefault="00456DC4" w:rsidP="00440AD6">
            <w:pPr>
              <w:bidi/>
              <w:jc w:val="center"/>
              <w:rPr>
                <w:rFonts w:cs="B Nazanin"/>
                <w:sz w:val="18"/>
                <w:szCs w:val="18"/>
                <w:rtl/>
              </w:rPr>
            </w:pPr>
          </w:p>
        </w:tc>
        <w:tc>
          <w:tcPr>
            <w:tcW w:w="2364" w:type="dxa"/>
          </w:tcPr>
          <w:p w:rsidR="00456DC4" w:rsidRPr="00DA6EC6" w:rsidRDefault="00456DC4" w:rsidP="00440AD6">
            <w:pPr>
              <w:bidi/>
              <w:jc w:val="center"/>
              <w:rPr>
                <w:rFonts w:cs="B Nazanin"/>
                <w:sz w:val="18"/>
                <w:szCs w:val="18"/>
                <w:rtl/>
              </w:rPr>
            </w:pPr>
            <w:r w:rsidRPr="00DA6EC6">
              <w:rPr>
                <w:rFonts w:cs="B Nazanin" w:hint="cs"/>
                <w:sz w:val="18"/>
                <w:szCs w:val="18"/>
                <w:rtl/>
              </w:rPr>
              <w:t>استراحت پرسنل</w:t>
            </w:r>
          </w:p>
        </w:tc>
        <w:tc>
          <w:tcPr>
            <w:tcW w:w="1129"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440AD6">
        <w:trPr>
          <w:jc w:val="center"/>
        </w:trPr>
        <w:tc>
          <w:tcPr>
            <w:tcW w:w="6400" w:type="dxa"/>
            <w:gridSpan w:val="3"/>
            <w:tcBorders>
              <w:left w:val="nil"/>
              <w:bottom w:val="nil"/>
            </w:tcBorders>
          </w:tcPr>
          <w:p w:rsidR="00456DC4" w:rsidRPr="00DA6EC6" w:rsidRDefault="00456DC4" w:rsidP="00440AD6">
            <w:pPr>
              <w:bidi/>
              <w:jc w:val="center"/>
              <w:rPr>
                <w:rFonts w:cs="B Nazanin"/>
                <w:sz w:val="18"/>
                <w:szCs w:val="18"/>
                <w:rtl/>
              </w:rPr>
            </w:pPr>
          </w:p>
        </w:tc>
        <w:tc>
          <w:tcPr>
            <w:tcW w:w="2029" w:type="dxa"/>
            <w:gridSpan w:val="2"/>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210</w:t>
            </w:r>
          </w:p>
        </w:tc>
      </w:tr>
    </w:tbl>
    <w:p w:rsidR="00456DC4" w:rsidRDefault="00456DC4" w:rsidP="00456DC4">
      <w:pPr>
        <w:bidi/>
        <w:spacing w:after="0" w:line="300" w:lineRule="auto"/>
        <w:jc w:val="lowKashida"/>
        <w:rPr>
          <w:rFonts w:cs="B Nazanin"/>
          <w:sz w:val="28"/>
          <w:szCs w:val="28"/>
          <w:rtl/>
        </w:rPr>
      </w:pPr>
    </w:p>
    <w:p w:rsidR="0066568B" w:rsidRPr="0066568B" w:rsidRDefault="0066568B" w:rsidP="0066568B">
      <w:pPr>
        <w:bidi/>
        <w:spacing w:after="0" w:line="300" w:lineRule="auto"/>
        <w:jc w:val="lowKashida"/>
        <w:rPr>
          <w:rFonts w:cs="B Nazanin"/>
          <w:sz w:val="16"/>
          <w:szCs w:val="16"/>
          <w:rtl/>
        </w:rPr>
      </w:pPr>
    </w:p>
    <w:p w:rsidR="0066568B" w:rsidRPr="0066568B" w:rsidRDefault="0066568B" w:rsidP="0066568B">
      <w:pPr>
        <w:bidi/>
        <w:spacing w:after="0" w:line="300" w:lineRule="auto"/>
        <w:jc w:val="center"/>
        <w:rPr>
          <w:rFonts w:cs="B Nazanin"/>
          <w:b/>
          <w:bCs/>
          <w:sz w:val="32"/>
          <w:szCs w:val="32"/>
          <w:rtl/>
        </w:rPr>
      </w:pPr>
      <w:r w:rsidRPr="0066568B">
        <w:rPr>
          <w:rFonts w:cs="B Nazanin" w:hint="cs"/>
          <w:b/>
          <w:bCs/>
          <w:sz w:val="24"/>
          <w:szCs w:val="24"/>
          <w:rtl/>
          <w:lang w:bidi="fa-IR"/>
        </w:rPr>
        <w:t xml:space="preserve">جدول 4-14 : مساحت عرصه کمک درمان، </w:t>
      </w:r>
      <w:r w:rsidRPr="0066568B">
        <w:rPr>
          <w:rFonts w:cs="B Nazanin" w:hint="cs"/>
          <w:b/>
          <w:bCs/>
          <w:sz w:val="24"/>
          <w:szCs w:val="24"/>
          <w:rtl/>
        </w:rPr>
        <w:t>بخش اوزون درمانی</w:t>
      </w:r>
      <w:r w:rsidRPr="0066568B">
        <w:rPr>
          <w:rFonts w:cs="B Nazanin" w:hint="cs"/>
          <w:b/>
          <w:bCs/>
          <w:sz w:val="24"/>
          <w:szCs w:val="24"/>
          <w:rtl/>
          <w:lang w:bidi="fa-IR"/>
        </w:rPr>
        <w:t xml:space="preserve"> ( نگارنده )</w:t>
      </w:r>
    </w:p>
    <w:tbl>
      <w:tblPr>
        <w:tblStyle w:val="TableGrid"/>
        <w:bidiVisual/>
        <w:tblW w:w="9669" w:type="dxa"/>
        <w:jc w:val="center"/>
        <w:tblLook w:val="04A0" w:firstRow="1" w:lastRow="0" w:firstColumn="1" w:lastColumn="0" w:noHBand="0" w:noVBand="1"/>
      </w:tblPr>
      <w:tblGrid>
        <w:gridCol w:w="2357"/>
        <w:gridCol w:w="1929"/>
        <w:gridCol w:w="2364"/>
        <w:gridCol w:w="1129"/>
        <w:gridCol w:w="900"/>
        <w:gridCol w:w="990"/>
      </w:tblGrid>
      <w:tr w:rsidR="00456DC4" w:rsidRPr="00DA6EC6" w:rsidTr="0066568B">
        <w:trPr>
          <w:jc w:val="center"/>
        </w:trPr>
        <w:tc>
          <w:tcPr>
            <w:tcW w:w="2357" w:type="dxa"/>
            <w:shd w:val="clear" w:color="auto" w:fill="A6A6A6" w:themeFill="background1" w:themeFillShade="A6"/>
          </w:tcPr>
          <w:p w:rsidR="00456DC4" w:rsidRPr="00DA6EC6" w:rsidRDefault="00456DC4" w:rsidP="0066568B">
            <w:pPr>
              <w:bidi/>
              <w:jc w:val="center"/>
              <w:rPr>
                <w:rFonts w:cs="B Nazanin"/>
                <w:b/>
                <w:bCs/>
                <w:sz w:val="20"/>
                <w:szCs w:val="20"/>
                <w:rtl/>
              </w:rPr>
            </w:pPr>
            <w:r w:rsidRPr="00DA6EC6">
              <w:rPr>
                <w:rFonts w:cs="B Nazanin" w:hint="cs"/>
                <w:b/>
                <w:bCs/>
                <w:sz w:val="20"/>
                <w:szCs w:val="20"/>
                <w:rtl/>
              </w:rPr>
              <w:t>عرصه</w:t>
            </w:r>
          </w:p>
        </w:tc>
        <w:tc>
          <w:tcPr>
            <w:tcW w:w="1929" w:type="dxa"/>
            <w:shd w:val="clear" w:color="auto" w:fill="A6A6A6" w:themeFill="background1" w:themeFillShade="A6"/>
          </w:tcPr>
          <w:p w:rsidR="00456DC4" w:rsidRPr="00DA6EC6" w:rsidRDefault="00456DC4" w:rsidP="0066568B">
            <w:pPr>
              <w:bidi/>
              <w:jc w:val="center"/>
              <w:rPr>
                <w:rFonts w:cs="B Nazanin"/>
                <w:b/>
                <w:bCs/>
                <w:sz w:val="20"/>
                <w:szCs w:val="20"/>
                <w:rtl/>
              </w:rPr>
            </w:pPr>
            <w:r w:rsidRPr="00DA6EC6">
              <w:rPr>
                <w:rFonts w:cs="B Nazanin" w:hint="cs"/>
                <w:b/>
                <w:bCs/>
                <w:sz w:val="20"/>
                <w:szCs w:val="20"/>
                <w:rtl/>
              </w:rPr>
              <w:t>بخش</w:t>
            </w:r>
          </w:p>
        </w:tc>
        <w:tc>
          <w:tcPr>
            <w:tcW w:w="2364" w:type="dxa"/>
            <w:shd w:val="clear" w:color="auto" w:fill="A6A6A6" w:themeFill="background1" w:themeFillShade="A6"/>
          </w:tcPr>
          <w:p w:rsidR="00456DC4" w:rsidRPr="00DA6EC6" w:rsidRDefault="00456DC4" w:rsidP="0066568B">
            <w:pPr>
              <w:bidi/>
              <w:jc w:val="center"/>
              <w:rPr>
                <w:rFonts w:cs="B Nazanin"/>
                <w:b/>
                <w:bCs/>
                <w:sz w:val="20"/>
                <w:szCs w:val="20"/>
                <w:rtl/>
              </w:rPr>
            </w:pPr>
            <w:r w:rsidRPr="00DA6EC6">
              <w:rPr>
                <w:rFonts w:cs="B Nazanin" w:hint="cs"/>
                <w:b/>
                <w:bCs/>
                <w:sz w:val="20"/>
                <w:szCs w:val="20"/>
                <w:rtl/>
              </w:rPr>
              <w:t>فضا</w:t>
            </w:r>
          </w:p>
        </w:tc>
        <w:tc>
          <w:tcPr>
            <w:tcW w:w="1129" w:type="dxa"/>
            <w:shd w:val="clear" w:color="auto" w:fill="A6A6A6" w:themeFill="background1" w:themeFillShade="A6"/>
          </w:tcPr>
          <w:p w:rsidR="00456DC4" w:rsidRPr="00DA6EC6" w:rsidRDefault="00456DC4" w:rsidP="0066568B">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66568B">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66568B">
            <w:pPr>
              <w:bidi/>
              <w:jc w:val="center"/>
              <w:rPr>
                <w:rFonts w:cs="B Nazanin"/>
                <w:b/>
                <w:bCs/>
                <w:sz w:val="20"/>
                <w:szCs w:val="20"/>
                <w:rtl/>
              </w:rPr>
            </w:pPr>
            <w:r w:rsidRPr="00DA6EC6">
              <w:rPr>
                <w:rFonts w:cs="B Nazanin" w:hint="cs"/>
                <w:b/>
                <w:bCs/>
                <w:sz w:val="20"/>
                <w:szCs w:val="20"/>
                <w:rtl/>
              </w:rPr>
              <w:t>مجموع</w:t>
            </w:r>
          </w:p>
        </w:tc>
      </w:tr>
      <w:tr w:rsidR="00456DC4" w:rsidRPr="00DA6EC6" w:rsidTr="0066568B">
        <w:trPr>
          <w:jc w:val="center"/>
        </w:trPr>
        <w:tc>
          <w:tcPr>
            <w:tcW w:w="2357" w:type="dxa"/>
            <w:vMerge w:val="restart"/>
            <w:shd w:val="clear" w:color="auto" w:fill="D9D9D9" w:themeFill="background1" w:themeFillShade="D9"/>
          </w:tcPr>
          <w:p w:rsidR="00456DC4" w:rsidRPr="00DA6EC6" w:rsidRDefault="00456DC4" w:rsidP="0066568B">
            <w:pPr>
              <w:bidi/>
              <w:jc w:val="center"/>
              <w:rPr>
                <w:rFonts w:cs="B Nazanin"/>
              </w:rPr>
            </w:pPr>
          </w:p>
          <w:p w:rsidR="00456DC4" w:rsidRPr="00DA6EC6" w:rsidRDefault="00456DC4" w:rsidP="0066568B">
            <w:pPr>
              <w:bidi/>
              <w:jc w:val="center"/>
              <w:rPr>
                <w:rFonts w:cs="B Nazanin"/>
              </w:rPr>
            </w:pPr>
          </w:p>
          <w:p w:rsidR="00456DC4" w:rsidRPr="00DA6EC6" w:rsidRDefault="00456DC4" w:rsidP="0066568B">
            <w:pPr>
              <w:bidi/>
              <w:jc w:val="center"/>
              <w:rPr>
                <w:rFonts w:cs="B Nazanin"/>
              </w:rPr>
            </w:pPr>
          </w:p>
          <w:p w:rsidR="00456DC4" w:rsidRPr="00DA6EC6" w:rsidRDefault="00456DC4" w:rsidP="0066568B">
            <w:pPr>
              <w:bidi/>
              <w:rPr>
                <w:rFonts w:cs="B Nazanin"/>
              </w:rPr>
            </w:pPr>
          </w:p>
          <w:p w:rsidR="00456DC4" w:rsidRPr="00DA6EC6" w:rsidRDefault="00456DC4" w:rsidP="0066568B">
            <w:pPr>
              <w:bidi/>
              <w:jc w:val="center"/>
              <w:rPr>
                <w:rFonts w:cs="B Nazanin"/>
                <w:b/>
                <w:bCs/>
                <w:sz w:val="20"/>
                <w:szCs w:val="20"/>
                <w:rtl/>
              </w:rPr>
            </w:pPr>
            <w:r w:rsidRPr="00DA6EC6">
              <w:rPr>
                <w:rFonts w:cs="B Nazanin" w:hint="cs"/>
                <w:b/>
                <w:bCs/>
                <w:sz w:val="20"/>
                <w:szCs w:val="20"/>
                <w:rtl/>
              </w:rPr>
              <w:t>کمک</w:t>
            </w:r>
            <w:r w:rsidR="00B216F1" w:rsidRPr="00DA6EC6">
              <w:rPr>
                <w:rFonts w:cs="B Nazanin" w:hint="cs"/>
                <w:b/>
                <w:bCs/>
                <w:sz w:val="20"/>
                <w:szCs w:val="20"/>
                <w:rtl/>
              </w:rPr>
              <w:t xml:space="preserve"> </w:t>
            </w:r>
            <w:r w:rsidRPr="00DA6EC6">
              <w:rPr>
                <w:rFonts w:cs="B Nazanin" w:hint="cs"/>
                <w:b/>
                <w:bCs/>
                <w:sz w:val="20"/>
                <w:szCs w:val="20"/>
                <w:rtl/>
              </w:rPr>
              <w:t>درمان</w:t>
            </w:r>
          </w:p>
        </w:tc>
        <w:tc>
          <w:tcPr>
            <w:tcW w:w="1929" w:type="dxa"/>
            <w:vMerge w:val="restart"/>
          </w:tcPr>
          <w:p w:rsidR="00456DC4" w:rsidRPr="00DA6EC6" w:rsidRDefault="00456DC4" w:rsidP="0066568B">
            <w:pPr>
              <w:bidi/>
              <w:jc w:val="center"/>
              <w:rPr>
                <w:rFonts w:cs="B Nazanin"/>
                <w:sz w:val="18"/>
                <w:szCs w:val="18"/>
                <w:rtl/>
              </w:rPr>
            </w:pPr>
          </w:p>
          <w:p w:rsidR="00456DC4" w:rsidRPr="00DA6EC6" w:rsidRDefault="00456DC4" w:rsidP="0066568B">
            <w:pPr>
              <w:bidi/>
              <w:jc w:val="center"/>
              <w:rPr>
                <w:rFonts w:cs="B Nazanin"/>
                <w:sz w:val="18"/>
                <w:szCs w:val="18"/>
                <w:rtl/>
              </w:rPr>
            </w:pPr>
          </w:p>
          <w:p w:rsidR="00456DC4" w:rsidRPr="00DA6EC6" w:rsidRDefault="00456DC4" w:rsidP="0066568B">
            <w:pPr>
              <w:bidi/>
              <w:jc w:val="center"/>
              <w:rPr>
                <w:rFonts w:cs="B Nazanin"/>
                <w:sz w:val="18"/>
                <w:szCs w:val="18"/>
                <w:rtl/>
              </w:rPr>
            </w:pPr>
          </w:p>
          <w:p w:rsidR="00456DC4" w:rsidRPr="00DA6EC6" w:rsidRDefault="00456DC4" w:rsidP="0066568B">
            <w:pPr>
              <w:bidi/>
              <w:jc w:val="center"/>
              <w:rPr>
                <w:rFonts w:cs="B Nazanin"/>
                <w:sz w:val="18"/>
                <w:szCs w:val="18"/>
                <w:rtl/>
              </w:rPr>
            </w:pPr>
          </w:p>
          <w:p w:rsidR="00456DC4" w:rsidRPr="00DA6EC6" w:rsidRDefault="00456DC4" w:rsidP="0066568B">
            <w:pPr>
              <w:bidi/>
              <w:jc w:val="center"/>
              <w:rPr>
                <w:rFonts w:cs="B Nazanin"/>
                <w:b/>
                <w:bCs/>
                <w:sz w:val="18"/>
                <w:szCs w:val="18"/>
                <w:rtl/>
              </w:rPr>
            </w:pPr>
            <w:r w:rsidRPr="00DA6EC6">
              <w:rPr>
                <w:rFonts w:cs="B Nazanin" w:hint="cs"/>
                <w:b/>
                <w:bCs/>
                <w:sz w:val="18"/>
                <w:szCs w:val="18"/>
                <w:rtl/>
              </w:rPr>
              <w:t>اوزون درمانی</w:t>
            </w:r>
          </w:p>
        </w:tc>
        <w:tc>
          <w:tcPr>
            <w:tcW w:w="2364" w:type="dxa"/>
          </w:tcPr>
          <w:p w:rsidR="00456DC4" w:rsidRPr="00DA6EC6" w:rsidRDefault="00456DC4" w:rsidP="0066568B">
            <w:pPr>
              <w:bidi/>
              <w:jc w:val="center"/>
              <w:rPr>
                <w:rFonts w:cs="B Nazanin"/>
                <w:sz w:val="18"/>
                <w:szCs w:val="18"/>
                <w:rtl/>
              </w:rPr>
            </w:pPr>
            <w:r w:rsidRPr="00DA6EC6">
              <w:rPr>
                <w:rFonts w:cs="B Nazanin" w:hint="cs"/>
                <w:sz w:val="18"/>
                <w:szCs w:val="18"/>
                <w:rtl/>
              </w:rPr>
              <w:t>پیشخوان تحویل بیمار</w:t>
            </w:r>
          </w:p>
        </w:tc>
        <w:tc>
          <w:tcPr>
            <w:tcW w:w="1129" w:type="dxa"/>
          </w:tcPr>
          <w:p w:rsidR="00456DC4" w:rsidRPr="00DA6EC6" w:rsidRDefault="00456DC4" w:rsidP="0066568B">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66568B">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66568B">
            <w:pPr>
              <w:bidi/>
              <w:jc w:val="center"/>
              <w:rPr>
                <w:rFonts w:cs="B Nazanin"/>
                <w:sz w:val="18"/>
                <w:szCs w:val="18"/>
                <w:rtl/>
              </w:rPr>
            </w:pPr>
            <w:r w:rsidRPr="00DA6EC6">
              <w:rPr>
                <w:rFonts w:cs="B Nazanin" w:hint="cs"/>
                <w:sz w:val="18"/>
                <w:szCs w:val="18"/>
                <w:rtl/>
              </w:rPr>
              <w:t>15</w:t>
            </w:r>
          </w:p>
        </w:tc>
      </w:tr>
      <w:tr w:rsidR="00456DC4" w:rsidRPr="00DA6EC6" w:rsidTr="0066568B">
        <w:trPr>
          <w:jc w:val="center"/>
        </w:trPr>
        <w:tc>
          <w:tcPr>
            <w:tcW w:w="2357" w:type="dxa"/>
            <w:vMerge/>
            <w:shd w:val="clear" w:color="auto" w:fill="D9D9D9" w:themeFill="background1" w:themeFillShade="D9"/>
          </w:tcPr>
          <w:p w:rsidR="00456DC4" w:rsidRPr="00DA6EC6" w:rsidRDefault="00456DC4" w:rsidP="0066568B">
            <w:pPr>
              <w:bidi/>
              <w:jc w:val="center"/>
              <w:rPr>
                <w:rFonts w:cs="B Nazanin"/>
                <w:rtl/>
              </w:rPr>
            </w:pPr>
          </w:p>
        </w:tc>
        <w:tc>
          <w:tcPr>
            <w:tcW w:w="1929" w:type="dxa"/>
            <w:vMerge/>
          </w:tcPr>
          <w:p w:rsidR="00456DC4" w:rsidRPr="00DA6EC6" w:rsidRDefault="00456DC4" w:rsidP="0066568B">
            <w:pPr>
              <w:bidi/>
              <w:jc w:val="center"/>
              <w:rPr>
                <w:rFonts w:cs="B Nazanin"/>
                <w:sz w:val="18"/>
                <w:szCs w:val="18"/>
                <w:rtl/>
              </w:rPr>
            </w:pPr>
          </w:p>
        </w:tc>
        <w:tc>
          <w:tcPr>
            <w:tcW w:w="2364" w:type="dxa"/>
          </w:tcPr>
          <w:p w:rsidR="00456DC4" w:rsidRPr="00DA6EC6" w:rsidRDefault="00456DC4" w:rsidP="0066568B">
            <w:pPr>
              <w:bidi/>
              <w:jc w:val="center"/>
              <w:rPr>
                <w:rFonts w:cs="B Nazanin"/>
                <w:sz w:val="18"/>
                <w:szCs w:val="18"/>
                <w:rtl/>
              </w:rPr>
            </w:pPr>
            <w:r w:rsidRPr="00DA6EC6">
              <w:rPr>
                <w:rFonts w:cs="B Nazanin" w:hint="cs"/>
                <w:sz w:val="18"/>
                <w:szCs w:val="18"/>
                <w:rtl/>
              </w:rPr>
              <w:t>انتظار</w:t>
            </w:r>
          </w:p>
        </w:tc>
        <w:tc>
          <w:tcPr>
            <w:tcW w:w="1129" w:type="dxa"/>
          </w:tcPr>
          <w:p w:rsidR="00456DC4" w:rsidRPr="00DA6EC6" w:rsidRDefault="00456DC4" w:rsidP="0066568B">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66568B">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66568B">
            <w:pPr>
              <w:bidi/>
              <w:jc w:val="center"/>
              <w:rPr>
                <w:rFonts w:cs="B Nazanin"/>
                <w:sz w:val="18"/>
                <w:szCs w:val="18"/>
                <w:rtl/>
              </w:rPr>
            </w:pPr>
            <w:r w:rsidRPr="00DA6EC6">
              <w:rPr>
                <w:rFonts w:cs="B Nazanin" w:hint="cs"/>
                <w:sz w:val="18"/>
                <w:szCs w:val="18"/>
                <w:rtl/>
              </w:rPr>
              <w:t>20</w:t>
            </w:r>
          </w:p>
        </w:tc>
      </w:tr>
      <w:tr w:rsidR="00456DC4" w:rsidRPr="00DA6EC6" w:rsidTr="0066568B">
        <w:trPr>
          <w:jc w:val="center"/>
        </w:trPr>
        <w:tc>
          <w:tcPr>
            <w:tcW w:w="2357" w:type="dxa"/>
            <w:vMerge/>
            <w:shd w:val="clear" w:color="auto" w:fill="D9D9D9" w:themeFill="background1" w:themeFillShade="D9"/>
          </w:tcPr>
          <w:p w:rsidR="00456DC4" w:rsidRPr="00DA6EC6" w:rsidRDefault="00456DC4" w:rsidP="0066568B">
            <w:pPr>
              <w:bidi/>
              <w:jc w:val="center"/>
              <w:rPr>
                <w:rFonts w:cs="B Nazanin"/>
                <w:rtl/>
              </w:rPr>
            </w:pPr>
          </w:p>
        </w:tc>
        <w:tc>
          <w:tcPr>
            <w:tcW w:w="1929" w:type="dxa"/>
            <w:vMerge/>
          </w:tcPr>
          <w:p w:rsidR="00456DC4" w:rsidRPr="00DA6EC6" w:rsidRDefault="00456DC4" w:rsidP="0066568B">
            <w:pPr>
              <w:bidi/>
              <w:jc w:val="center"/>
              <w:rPr>
                <w:rFonts w:cs="B Nazanin"/>
                <w:sz w:val="18"/>
                <w:szCs w:val="18"/>
                <w:rtl/>
              </w:rPr>
            </w:pPr>
          </w:p>
        </w:tc>
        <w:tc>
          <w:tcPr>
            <w:tcW w:w="2364" w:type="dxa"/>
          </w:tcPr>
          <w:p w:rsidR="00456DC4" w:rsidRPr="00DA6EC6" w:rsidRDefault="00456DC4" w:rsidP="0066568B">
            <w:pPr>
              <w:bidi/>
              <w:jc w:val="center"/>
              <w:rPr>
                <w:rFonts w:cs="B Nazanin"/>
                <w:sz w:val="18"/>
                <w:szCs w:val="18"/>
                <w:rtl/>
              </w:rPr>
            </w:pPr>
            <w:r w:rsidRPr="00DA6EC6">
              <w:rPr>
                <w:rFonts w:cs="B Nazanin" w:hint="cs"/>
                <w:sz w:val="18"/>
                <w:szCs w:val="18"/>
                <w:rtl/>
              </w:rPr>
              <w:t>سرویس بهداشتی</w:t>
            </w:r>
          </w:p>
        </w:tc>
        <w:tc>
          <w:tcPr>
            <w:tcW w:w="1129" w:type="dxa"/>
          </w:tcPr>
          <w:p w:rsidR="00456DC4" w:rsidRPr="00DA6EC6" w:rsidRDefault="00456DC4" w:rsidP="0066568B">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66568B">
            <w:pPr>
              <w:bidi/>
              <w:jc w:val="center"/>
              <w:rPr>
                <w:rFonts w:cs="B Nazanin"/>
                <w:sz w:val="18"/>
                <w:szCs w:val="18"/>
                <w:rtl/>
              </w:rPr>
            </w:pPr>
            <w:r w:rsidRPr="00DA6EC6">
              <w:rPr>
                <w:rFonts w:cs="B Nazanin" w:hint="cs"/>
                <w:sz w:val="18"/>
                <w:szCs w:val="18"/>
                <w:rtl/>
              </w:rPr>
              <w:t>3</w:t>
            </w:r>
          </w:p>
        </w:tc>
        <w:tc>
          <w:tcPr>
            <w:tcW w:w="990" w:type="dxa"/>
          </w:tcPr>
          <w:p w:rsidR="00456DC4" w:rsidRPr="00DA6EC6" w:rsidRDefault="00456DC4" w:rsidP="0066568B">
            <w:pPr>
              <w:bidi/>
              <w:jc w:val="center"/>
              <w:rPr>
                <w:rFonts w:cs="B Nazanin"/>
                <w:sz w:val="18"/>
                <w:szCs w:val="18"/>
                <w:rtl/>
              </w:rPr>
            </w:pPr>
            <w:r w:rsidRPr="00DA6EC6">
              <w:rPr>
                <w:rFonts w:cs="B Nazanin" w:hint="cs"/>
                <w:sz w:val="18"/>
                <w:szCs w:val="18"/>
                <w:rtl/>
              </w:rPr>
              <w:t>9</w:t>
            </w:r>
          </w:p>
        </w:tc>
      </w:tr>
      <w:tr w:rsidR="00456DC4" w:rsidRPr="00DA6EC6" w:rsidTr="0066568B">
        <w:trPr>
          <w:jc w:val="center"/>
        </w:trPr>
        <w:tc>
          <w:tcPr>
            <w:tcW w:w="2357" w:type="dxa"/>
            <w:vMerge/>
            <w:shd w:val="clear" w:color="auto" w:fill="D9D9D9" w:themeFill="background1" w:themeFillShade="D9"/>
          </w:tcPr>
          <w:p w:rsidR="00456DC4" w:rsidRPr="00DA6EC6" w:rsidRDefault="00456DC4" w:rsidP="0066568B">
            <w:pPr>
              <w:bidi/>
              <w:jc w:val="center"/>
              <w:rPr>
                <w:rFonts w:cs="B Nazanin"/>
                <w:rtl/>
              </w:rPr>
            </w:pPr>
          </w:p>
        </w:tc>
        <w:tc>
          <w:tcPr>
            <w:tcW w:w="1929" w:type="dxa"/>
            <w:vMerge/>
          </w:tcPr>
          <w:p w:rsidR="00456DC4" w:rsidRPr="00DA6EC6" w:rsidRDefault="00456DC4" w:rsidP="0066568B">
            <w:pPr>
              <w:bidi/>
              <w:jc w:val="center"/>
              <w:rPr>
                <w:rFonts w:cs="B Nazanin"/>
                <w:sz w:val="18"/>
                <w:szCs w:val="18"/>
                <w:rtl/>
              </w:rPr>
            </w:pPr>
          </w:p>
        </w:tc>
        <w:tc>
          <w:tcPr>
            <w:tcW w:w="2364" w:type="dxa"/>
          </w:tcPr>
          <w:p w:rsidR="00456DC4" w:rsidRPr="00DA6EC6" w:rsidRDefault="00456DC4" w:rsidP="0066568B">
            <w:pPr>
              <w:bidi/>
              <w:jc w:val="center"/>
              <w:rPr>
                <w:rFonts w:cs="B Nazanin"/>
                <w:sz w:val="18"/>
                <w:szCs w:val="18"/>
                <w:rtl/>
              </w:rPr>
            </w:pPr>
            <w:r w:rsidRPr="00DA6EC6">
              <w:rPr>
                <w:rFonts w:cs="B Nazanin" w:hint="cs"/>
                <w:sz w:val="18"/>
                <w:szCs w:val="18"/>
                <w:rtl/>
              </w:rPr>
              <w:t>رختکن تعویض لباس</w:t>
            </w:r>
          </w:p>
        </w:tc>
        <w:tc>
          <w:tcPr>
            <w:tcW w:w="1129" w:type="dxa"/>
          </w:tcPr>
          <w:p w:rsidR="00456DC4" w:rsidRPr="00DA6EC6" w:rsidRDefault="00456DC4" w:rsidP="0066568B">
            <w:pPr>
              <w:bidi/>
              <w:jc w:val="center"/>
              <w:rPr>
                <w:rFonts w:cs="B Nazanin"/>
                <w:sz w:val="18"/>
                <w:szCs w:val="18"/>
                <w:rtl/>
              </w:rPr>
            </w:pPr>
            <w:r w:rsidRPr="00DA6EC6">
              <w:rPr>
                <w:rFonts w:cs="B Nazanin" w:hint="cs"/>
                <w:sz w:val="18"/>
                <w:szCs w:val="18"/>
                <w:rtl/>
              </w:rPr>
              <w:t>6</w:t>
            </w:r>
          </w:p>
        </w:tc>
        <w:tc>
          <w:tcPr>
            <w:tcW w:w="900" w:type="dxa"/>
          </w:tcPr>
          <w:p w:rsidR="00456DC4" w:rsidRPr="00DA6EC6" w:rsidRDefault="00456DC4" w:rsidP="0066568B">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66568B">
            <w:pPr>
              <w:bidi/>
              <w:jc w:val="center"/>
              <w:rPr>
                <w:rFonts w:cs="B Nazanin"/>
                <w:sz w:val="18"/>
                <w:szCs w:val="18"/>
                <w:rtl/>
              </w:rPr>
            </w:pPr>
            <w:r w:rsidRPr="00DA6EC6">
              <w:rPr>
                <w:rFonts w:cs="B Nazanin" w:hint="cs"/>
                <w:sz w:val="18"/>
                <w:szCs w:val="18"/>
                <w:rtl/>
              </w:rPr>
              <w:t>12</w:t>
            </w:r>
          </w:p>
        </w:tc>
      </w:tr>
      <w:tr w:rsidR="00456DC4" w:rsidRPr="00DA6EC6" w:rsidTr="0066568B">
        <w:trPr>
          <w:jc w:val="center"/>
        </w:trPr>
        <w:tc>
          <w:tcPr>
            <w:tcW w:w="2357" w:type="dxa"/>
            <w:vMerge/>
            <w:shd w:val="clear" w:color="auto" w:fill="D9D9D9" w:themeFill="background1" w:themeFillShade="D9"/>
          </w:tcPr>
          <w:p w:rsidR="00456DC4" w:rsidRPr="00DA6EC6" w:rsidRDefault="00456DC4" w:rsidP="0066568B">
            <w:pPr>
              <w:bidi/>
              <w:jc w:val="center"/>
              <w:rPr>
                <w:rFonts w:cs="B Nazanin"/>
                <w:rtl/>
              </w:rPr>
            </w:pPr>
          </w:p>
        </w:tc>
        <w:tc>
          <w:tcPr>
            <w:tcW w:w="1929" w:type="dxa"/>
            <w:vMerge/>
          </w:tcPr>
          <w:p w:rsidR="00456DC4" w:rsidRPr="00DA6EC6" w:rsidRDefault="00456DC4" w:rsidP="0066568B">
            <w:pPr>
              <w:bidi/>
              <w:jc w:val="center"/>
              <w:rPr>
                <w:rFonts w:cs="B Nazanin"/>
                <w:sz w:val="18"/>
                <w:szCs w:val="18"/>
                <w:rtl/>
              </w:rPr>
            </w:pPr>
          </w:p>
        </w:tc>
        <w:tc>
          <w:tcPr>
            <w:tcW w:w="2364" w:type="dxa"/>
          </w:tcPr>
          <w:p w:rsidR="00456DC4" w:rsidRPr="00DA6EC6" w:rsidRDefault="00456DC4" w:rsidP="0066568B">
            <w:pPr>
              <w:bidi/>
              <w:jc w:val="center"/>
              <w:rPr>
                <w:rFonts w:cs="B Nazanin"/>
                <w:sz w:val="18"/>
                <w:szCs w:val="18"/>
                <w:rtl/>
              </w:rPr>
            </w:pPr>
            <w:r w:rsidRPr="00DA6EC6">
              <w:rPr>
                <w:rFonts w:cs="B Nazanin" w:hint="cs"/>
                <w:sz w:val="18"/>
                <w:szCs w:val="18"/>
                <w:rtl/>
              </w:rPr>
              <w:t>فضای دستگاه اوزون با حضور بیمار</w:t>
            </w:r>
          </w:p>
        </w:tc>
        <w:tc>
          <w:tcPr>
            <w:tcW w:w="1129" w:type="dxa"/>
          </w:tcPr>
          <w:p w:rsidR="00456DC4" w:rsidRPr="00DA6EC6" w:rsidRDefault="00456DC4" w:rsidP="0066568B">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66568B">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66568B">
            <w:pPr>
              <w:bidi/>
              <w:jc w:val="center"/>
              <w:rPr>
                <w:rFonts w:cs="B Nazanin"/>
                <w:sz w:val="18"/>
                <w:szCs w:val="18"/>
                <w:rtl/>
              </w:rPr>
            </w:pPr>
            <w:r w:rsidRPr="00DA6EC6">
              <w:rPr>
                <w:rFonts w:cs="B Nazanin" w:hint="cs"/>
                <w:sz w:val="18"/>
                <w:szCs w:val="18"/>
                <w:rtl/>
              </w:rPr>
              <w:t>30</w:t>
            </w:r>
          </w:p>
        </w:tc>
      </w:tr>
      <w:tr w:rsidR="00456DC4" w:rsidRPr="00DA6EC6" w:rsidTr="0066568B">
        <w:trPr>
          <w:jc w:val="center"/>
        </w:trPr>
        <w:tc>
          <w:tcPr>
            <w:tcW w:w="2357" w:type="dxa"/>
            <w:vMerge/>
            <w:shd w:val="clear" w:color="auto" w:fill="D9D9D9" w:themeFill="background1" w:themeFillShade="D9"/>
          </w:tcPr>
          <w:p w:rsidR="00456DC4" w:rsidRPr="00DA6EC6" w:rsidRDefault="00456DC4" w:rsidP="0066568B">
            <w:pPr>
              <w:bidi/>
              <w:jc w:val="center"/>
              <w:rPr>
                <w:rFonts w:cs="B Nazanin"/>
                <w:rtl/>
              </w:rPr>
            </w:pPr>
          </w:p>
        </w:tc>
        <w:tc>
          <w:tcPr>
            <w:tcW w:w="1929" w:type="dxa"/>
            <w:vMerge/>
          </w:tcPr>
          <w:p w:rsidR="00456DC4" w:rsidRPr="00DA6EC6" w:rsidRDefault="00456DC4" w:rsidP="0066568B">
            <w:pPr>
              <w:bidi/>
              <w:jc w:val="center"/>
              <w:rPr>
                <w:rFonts w:cs="B Nazanin"/>
                <w:sz w:val="18"/>
                <w:szCs w:val="18"/>
                <w:rtl/>
              </w:rPr>
            </w:pPr>
          </w:p>
        </w:tc>
        <w:tc>
          <w:tcPr>
            <w:tcW w:w="2364" w:type="dxa"/>
          </w:tcPr>
          <w:p w:rsidR="00456DC4" w:rsidRPr="00DA6EC6" w:rsidRDefault="00456DC4" w:rsidP="0066568B">
            <w:pPr>
              <w:bidi/>
              <w:jc w:val="center"/>
              <w:rPr>
                <w:rFonts w:cs="B Nazanin"/>
                <w:sz w:val="18"/>
                <w:szCs w:val="18"/>
                <w:rtl/>
              </w:rPr>
            </w:pPr>
            <w:r w:rsidRPr="00DA6EC6">
              <w:rPr>
                <w:rFonts w:cs="B Nazanin" w:hint="cs"/>
                <w:sz w:val="18"/>
                <w:szCs w:val="18"/>
                <w:rtl/>
              </w:rPr>
              <w:t>ایستگاه مراقبت و پرستاری</w:t>
            </w:r>
          </w:p>
        </w:tc>
        <w:tc>
          <w:tcPr>
            <w:tcW w:w="1129" w:type="dxa"/>
          </w:tcPr>
          <w:p w:rsidR="00456DC4" w:rsidRPr="00DA6EC6" w:rsidRDefault="00456DC4" w:rsidP="0066568B">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66568B">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66568B">
            <w:pPr>
              <w:bidi/>
              <w:jc w:val="center"/>
              <w:rPr>
                <w:rFonts w:cs="B Nazanin"/>
                <w:sz w:val="18"/>
                <w:szCs w:val="18"/>
                <w:rtl/>
              </w:rPr>
            </w:pPr>
            <w:r w:rsidRPr="00DA6EC6">
              <w:rPr>
                <w:rFonts w:cs="B Nazanin" w:hint="cs"/>
                <w:sz w:val="18"/>
                <w:szCs w:val="18"/>
                <w:rtl/>
              </w:rPr>
              <w:t>20</w:t>
            </w:r>
          </w:p>
        </w:tc>
      </w:tr>
      <w:tr w:rsidR="00456DC4" w:rsidRPr="00DA6EC6" w:rsidTr="0066568B">
        <w:trPr>
          <w:jc w:val="center"/>
        </w:trPr>
        <w:tc>
          <w:tcPr>
            <w:tcW w:w="2357" w:type="dxa"/>
            <w:vMerge/>
            <w:shd w:val="clear" w:color="auto" w:fill="D9D9D9" w:themeFill="background1" w:themeFillShade="D9"/>
          </w:tcPr>
          <w:p w:rsidR="00456DC4" w:rsidRPr="00DA6EC6" w:rsidRDefault="00456DC4" w:rsidP="0066568B">
            <w:pPr>
              <w:bidi/>
              <w:jc w:val="center"/>
              <w:rPr>
                <w:rFonts w:cs="B Nazanin"/>
                <w:rtl/>
              </w:rPr>
            </w:pPr>
          </w:p>
        </w:tc>
        <w:tc>
          <w:tcPr>
            <w:tcW w:w="1929" w:type="dxa"/>
            <w:vMerge/>
          </w:tcPr>
          <w:p w:rsidR="00456DC4" w:rsidRPr="00DA6EC6" w:rsidRDefault="00456DC4" w:rsidP="0066568B">
            <w:pPr>
              <w:bidi/>
              <w:jc w:val="center"/>
              <w:rPr>
                <w:rFonts w:cs="B Nazanin"/>
                <w:sz w:val="18"/>
                <w:szCs w:val="18"/>
                <w:rtl/>
              </w:rPr>
            </w:pPr>
          </w:p>
        </w:tc>
        <w:tc>
          <w:tcPr>
            <w:tcW w:w="2364" w:type="dxa"/>
          </w:tcPr>
          <w:p w:rsidR="00456DC4" w:rsidRPr="00DA6EC6" w:rsidRDefault="00456DC4" w:rsidP="0066568B">
            <w:pPr>
              <w:bidi/>
              <w:jc w:val="center"/>
              <w:rPr>
                <w:rFonts w:cs="B Nazanin"/>
                <w:sz w:val="18"/>
                <w:szCs w:val="18"/>
                <w:rtl/>
              </w:rPr>
            </w:pPr>
            <w:r w:rsidRPr="00DA6EC6">
              <w:rPr>
                <w:rFonts w:cs="B Nazanin" w:hint="cs"/>
                <w:sz w:val="18"/>
                <w:szCs w:val="18"/>
                <w:rtl/>
              </w:rPr>
              <w:t>دفاتر متخصصین</w:t>
            </w:r>
          </w:p>
        </w:tc>
        <w:tc>
          <w:tcPr>
            <w:tcW w:w="1129" w:type="dxa"/>
          </w:tcPr>
          <w:p w:rsidR="00456DC4" w:rsidRPr="00DA6EC6" w:rsidRDefault="00456DC4" w:rsidP="0066568B">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66568B">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66568B">
            <w:pPr>
              <w:bidi/>
              <w:jc w:val="center"/>
              <w:rPr>
                <w:rFonts w:cs="B Nazanin"/>
                <w:sz w:val="18"/>
                <w:szCs w:val="18"/>
                <w:rtl/>
              </w:rPr>
            </w:pPr>
            <w:r w:rsidRPr="00DA6EC6">
              <w:rPr>
                <w:rFonts w:cs="B Nazanin" w:hint="cs"/>
                <w:sz w:val="18"/>
                <w:szCs w:val="18"/>
                <w:rtl/>
              </w:rPr>
              <w:t>30</w:t>
            </w:r>
          </w:p>
        </w:tc>
      </w:tr>
      <w:tr w:rsidR="00456DC4" w:rsidRPr="00DA6EC6" w:rsidTr="0066568B">
        <w:trPr>
          <w:jc w:val="center"/>
        </w:trPr>
        <w:tc>
          <w:tcPr>
            <w:tcW w:w="2357" w:type="dxa"/>
            <w:vMerge/>
            <w:shd w:val="clear" w:color="auto" w:fill="D9D9D9" w:themeFill="background1" w:themeFillShade="D9"/>
          </w:tcPr>
          <w:p w:rsidR="00456DC4" w:rsidRPr="00DA6EC6" w:rsidRDefault="00456DC4" w:rsidP="0066568B">
            <w:pPr>
              <w:bidi/>
              <w:jc w:val="center"/>
              <w:rPr>
                <w:rFonts w:cs="B Nazanin"/>
                <w:rtl/>
              </w:rPr>
            </w:pPr>
          </w:p>
        </w:tc>
        <w:tc>
          <w:tcPr>
            <w:tcW w:w="1929" w:type="dxa"/>
            <w:vMerge/>
          </w:tcPr>
          <w:p w:rsidR="00456DC4" w:rsidRPr="00DA6EC6" w:rsidRDefault="00456DC4" w:rsidP="0066568B">
            <w:pPr>
              <w:bidi/>
              <w:jc w:val="center"/>
              <w:rPr>
                <w:rFonts w:cs="B Nazanin"/>
                <w:sz w:val="18"/>
                <w:szCs w:val="18"/>
                <w:rtl/>
              </w:rPr>
            </w:pPr>
          </w:p>
        </w:tc>
        <w:tc>
          <w:tcPr>
            <w:tcW w:w="2364" w:type="dxa"/>
          </w:tcPr>
          <w:p w:rsidR="00456DC4" w:rsidRPr="00DA6EC6" w:rsidRDefault="00456DC4" w:rsidP="0066568B">
            <w:pPr>
              <w:bidi/>
              <w:jc w:val="center"/>
              <w:rPr>
                <w:rFonts w:cs="B Nazanin"/>
                <w:sz w:val="18"/>
                <w:szCs w:val="18"/>
                <w:rtl/>
              </w:rPr>
            </w:pPr>
            <w:r w:rsidRPr="00DA6EC6">
              <w:rPr>
                <w:rFonts w:cs="B Nazanin" w:hint="cs"/>
                <w:sz w:val="18"/>
                <w:szCs w:val="18"/>
                <w:rtl/>
              </w:rPr>
              <w:t>سرویس بهداشتی پرسنل</w:t>
            </w:r>
          </w:p>
        </w:tc>
        <w:tc>
          <w:tcPr>
            <w:tcW w:w="1129" w:type="dxa"/>
          </w:tcPr>
          <w:p w:rsidR="00456DC4" w:rsidRPr="00DA6EC6" w:rsidRDefault="00456DC4" w:rsidP="0066568B">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66568B">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66568B">
            <w:pPr>
              <w:bidi/>
              <w:jc w:val="center"/>
              <w:rPr>
                <w:rFonts w:cs="B Nazanin"/>
                <w:sz w:val="18"/>
                <w:szCs w:val="18"/>
                <w:rtl/>
              </w:rPr>
            </w:pPr>
            <w:r w:rsidRPr="00DA6EC6">
              <w:rPr>
                <w:rFonts w:cs="B Nazanin" w:hint="cs"/>
                <w:sz w:val="18"/>
                <w:szCs w:val="18"/>
                <w:rtl/>
              </w:rPr>
              <w:t>6</w:t>
            </w:r>
          </w:p>
        </w:tc>
      </w:tr>
      <w:tr w:rsidR="00456DC4" w:rsidRPr="00DA6EC6" w:rsidTr="0066568B">
        <w:trPr>
          <w:jc w:val="center"/>
        </w:trPr>
        <w:tc>
          <w:tcPr>
            <w:tcW w:w="2357" w:type="dxa"/>
            <w:vMerge/>
            <w:shd w:val="clear" w:color="auto" w:fill="D9D9D9" w:themeFill="background1" w:themeFillShade="D9"/>
          </w:tcPr>
          <w:p w:rsidR="00456DC4" w:rsidRPr="00DA6EC6" w:rsidRDefault="00456DC4" w:rsidP="0066568B">
            <w:pPr>
              <w:bidi/>
              <w:jc w:val="center"/>
              <w:rPr>
                <w:rFonts w:cs="B Nazanin"/>
                <w:rtl/>
              </w:rPr>
            </w:pPr>
          </w:p>
        </w:tc>
        <w:tc>
          <w:tcPr>
            <w:tcW w:w="1929" w:type="dxa"/>
            <w:vMerge/>
          </w:tcPr>
          <w:p w:rsidR="00456DC4" w:rsidRPr="00DA6EC6" w:rsidRDefault="00456DC4" w:rsidP="0066568B">
            <w:pPr>
              <w:bidi/>
              <w:jc w:val="center"/>
              <w:rPr>
                <w:rFonts w:cs="B Nazanin"/>
                <w:sz w:val="18"/>
                <w:szCs w:val="18"/>
                <w:rtl/>
              </w:rPr>
            </w:pPr>
          </w:p>
        </w:tc>
        <w:tc>
          <w:tcPr>
            <w:tcW w:w="2364" w:type="dxa"/>
          </w:tcPr>
          <w:p w:rsidR="00456DC4" w:rsidRPr="00DA6EC6" w:rsidRDefault="00456DC4" w:rsidP="0066568B">
            <w:pPr>
              <w:bidi/>
              <w:jc w:val="center"/>
              <w:rPr>
                <w:rFonts w:cs="B Nazanin"/>
                <w:sz w:val="18"/>
                <w:szCs w:val="18"/>
                <w:rtl/>
              </w:rPr>
            </w:pPr>
            <w:r w:rsidRPr="00DA6EC6">
              <w:rPr>
                <w:rFonts w:cs="B Nazanin" w:hint="cs"/>
                <w:sz w:val="18"/>
                <w:szCs w:val="18"/>
                <w:rtl/>
              </w:rPr>
              <w:t>استراحت پرسنل</w:t>
            </w:r>
          </w:p>
        </w:tc>
        <w:tc>
          <w:tcPr>
            <w:tcW w:w="1129" w:type="dxa"/>
          </w:tcPr>
          <w:p w:rsidR="00456DC4" w:rsidRPr="00DA6EC6" w:rsidRDefault="00456DC4" w:rsidP="0066568B">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66568B">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66568B">
            <w:pPr>
              <w:bidi/>
              <w:jc w:val="center"/>
              <w:rPr>
                <w:rFonts w:cs="B Nazanin"/>
                <w:sz w:val="18"/>
                <w:szCs w:val="18"/>
                <w:rtl/>
              </w:rPr>
            </w:pPr>
            <w:r w:rsidRPr="00DA6EC6">
              <w:rPr>
                <w:rFonts w:cs="B Nazanin" w:hint="cs"/>
                <w:sz w:val="18"/>
                <w:szCs w:val="18"/>
                <w:rtl/>
              </w:rPr>
              <w:t>15</w:t>
            </w:r>
          </w:p>
        </w:tc>
      </w:tr>
      <w:tr w:rsidR="00456DC4" w:rsidRPr="00DA6EC6" w:rsidTr="0066568B">
        <w:trPr>
          <w:jc w:val="center"/>
        </w:trPr>
        <w:tc>
          <w:tcPr>
            <w:tcW w:w="6650" w:type="dxa"/>
            <w:gridSpan w:val="3"/>
            <w:tcBorders>
              <w:left w:val="nil"/>
              <w:bottom w:val="nil"/>
            </w:tcBorders>
          </w:tcPr>
          <w:p w:rsidR="00456DC4" w:rsidRPr="00DA6EC6" w:rsidRDefault="00456DC4" w:rsidP="0066568B">
            <w:pPr>
              <w:bidi/>
              <w:jc w:val="center"/>
              <w:rPr>
                <w:rFonts w:cs="B Nazanin"/>
                <w:sz w:val="18"/>
                <w:szCs w:val="18"/>
                <w:rtl/>
              </w:rPr>
            </w:pPr>
          </w:p>
        </w:tc>
        <w:tc>
          <w:tcPr>
            <w:tcW w:w="2029" w:type="dxa"/>
            <w:gridSpan w:val="2"/>
            <w:shd w:val="clear" w:color="auto" w:fill="D9D9D9" w:themeFill="background1" w:themeFillShade="D9"/>
          </w:tcPr>
          <w:p w:rsidR="00456DC4" w:rsidRPr="00DA6EC6" w:rsidRDefault="00456DC4" w:rsidP="0066568B">
            <w:pPr>
              <w:bidi/>
              <w:jc w:val="center"/>
              <w:rPr>
                <w:rFonts w:cs="B Nazanin"/>
                <w:b/>
                <w:bCs/>
                <w:sz w:val="18"/>
                <w:szCs w:val="18"/>
                <w:rtl/>
              </w:rPr>
            </w:pPr>
            <w:r w:rsidRPr="00DA6EC6">
              <w:rPr>
                <w:rFonts w:cs="B Nazanin" w:hint="cs"/>
                <w:b/>
                <w:bCs/>
                <w:sz w:val="18"/>
                <w:szCs w:val="18"/>
                <w:rtl/>
              </w:rPr>
              <w:t>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990" w:type="dxa"/>
            <w:shd w:val="clear" w:color="auto" w:fill="D9D9D9" w:themeFill="background1" w:themeFillShade="D9"/>
          </w:tcPr>
          <w:p w:rsidR="00456DC4" w:rsidRPr="00DA6EC6" w:rsidRDefault="00456DC4" w:rsidP="0066568B">
            <w:pPr>
              <w:bidi/>
              <w:jc w:val="center"/>
              <w:rPr>
                <w:rFonts w:cs="B Nazanin"/>
                <w:b/>
                <w:bCs/>
                <w:sz w:val="18"/>
                <w:szCs w:val="18"/>
                <w:rtl/>
              </w:rPr>
            </w:pPr>
            <w:r w:rsidRPr="00DA6EC6">
              <w:rPr>
                <w:rFonts w:cs="B Nazanin" w:hint="cs"/>
                <w:b/>
                <w:bCs/>
                <w:sz w:val="18"/>
                <w:szCs w:val="18"/>
                <w:rtl/>
              </w:rPr>
              <w:t>157</w:t>
            </w:r>
          </w:p>
        </w:tc>
      </w:tr>
    </w:tbl>
    <w:p w:rsidR="00456DC4" w:rsidRPr="00DA6EC6" w:rsidRDefault="00456DC4" w:rsidP="00456DC4">
      <w:pPr>
        <w:rPr>
          <w:rFonts w:cs="B Nazanin"/>
          <w:sz w:val="28"/>
          <w:szCs w:val="28"/>
          <w:rtl/>
        </w:rPr>
      </w:pPr>
    </w:p>
    <w:p w:rsidR="0092509F" w:rsidRPr="0092509F" w:rsidRDefault="0092509F" w:rsidP="0092509F">
      <w:pPr>
        <w:bidi/>
        <w:spacing w:line="240" w:lineRule="auto"/>
        <w:jc w:val="center"/>
        <w:rPr>
          <w:rFonts w:cs="B Nazanin"/>
          <w:b/>
          <w:bCs/>
          <w:sz w:val="24"/>
          <w:szCs w:val="24"/>
          <w:lang w:bidi="fa-IR"/>
        </w:rPr>
      </w:pPr>
      <w:r w:rsidRPr="0092509F">
        <w:rPr>
          <w:rFonts w:cs="B Nazanin" w:hint="cs"/>
          <w:b/>
          <w:bCs/>
          <w:sz w:val="24"/>
          <w:szCs w:val="24"/>
          <w:rtl/>
          <w:lang w:bidi="fa-IR"/>
        </w:rPr>
        <w:t xml:space="preserve">جدول 4-15 : مساحت عرصه کمک درمان، </w:t>
      </w:r>
      <w:r w:rsidRPr="0092509F">
        <w:rPr>
          <w:rFonts w:cs="B Nazanin" w:hint="cs"/>
          <w:b/>
          <w:bCs/>
          <w:sz w:val="24"/>
          <w:szCs w:val="24"/>
          <w:rtl/>
        </w:rPr>
        <w:t>بخش آب درمانی</w:t>
      </w:r>
      <w:r w:rsidRPr="0092509F">
        <w:rPr>
          <w:rFonts w:cs="B Nazanin" w:hint="cs"/>
          <w:b/>
          <w:bCs/>
          <w:sz w:val="24"/>
          <w:szCs w:val="24"/>
          <w:rtl/>
          <w:lang w:bidi="fa-IR"/>
        </w:rPr>
        <w:t xml:space="preserve"> ( نگارنده )</w:t>
      </w:r>
    </w:p>
    <w:tbl>
      <w:tblPr>
        <w:tblStyle w:val="TableGrid"/>
        <w:bidiVisual/>
        <w:tblW w:w="8303" w:type="dxa"/>
        <w:jc w:val="center"/>
        <w:tblLook w:val="04A0" w:firstRow="1" w:lastRow="0" w:firstColumn="1" w:lastColumn="0" w:noHBand="0" w:noVBand="1"/>
      </w:tblPr>
      <w:tblGrid>
        <w:gridCol w:w="1969"/>
        <w:gridCol w:w="1452"/>
        <w:gridCol w:w="2048"/>
        <w:gridCol w:w="1082"/>
        <w:gridCol w:w="830"/>
        <w:gridCol w:w="922"/>
      </w:tblGrid>
      <w:tr w:rsidR="00456DC4" w:rsidRPr="00DA6EC6" w:rsidTr="0092509F">
        <w:trPr>
          <w:jc w:val="center"/>
        </w:trPr>
        <w:tc>
          <w:tcPr>
            <w:tcW w:w="1969"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452"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2048"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082"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83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22"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92509F">
        <w:trPr>
          <w:jc w:val="center"/>
        </w:trPr>
        <w:tc>
          <w:tcPr>
            <w:tcW w:w="1969" w:type="dxa"/>
            <w:vMerge w:val="restart"/>
            <w:shd w:val="clear" w:color="auto" w:fill="D9D9D9" w:themeFill="background1" w:themeFillShade="D9"/>
          </w:tcPr>
          <w:p w:rsidR="00456DC4" w:rsidRPr="00DA6EC6" w:rsidRDefault="00456DC4" w:rsidP="00440AD6">
            <w:pPr>
              <w:bidi/>
              <w:jc w:val="center"/>
              <w:rPr>
                <w:rFonts w:cs="B Nazanin"/>
              </w:rPr>
            </w:pPr>
          </w:p>
          <w:p w:rsidR="00456DC4" w:rsidRPr="00DA6EC6" w:rsidRDefault="00456DC4" w:rsidP="00440AD6">
            <w:pPr>
              <w:bidi/>
              <w:rPr>
                <w:rFonts w:cs="B Nazanin"/>
              </w:rPr>
            </w:pPr>
          </w:p>
          <w:p w:rsidR="00456DC4" w:rsidRPr="00DA6EC6" w:rsidRDefault="00456DC4" w:rsidP="00440AD6">
            <w:pPr>
              <w:bidi/>
              <w:rPr>
                <w:rFonts w:cs="B Nazanin"/>
              </w:rPr>
            </w:pPr>
          </w:p>
          <w:p w:rsidR="00456DC4" w:rsidRPr="00DA6EC6" w:rsidRDefault="00456DC4" w:rsidP="00440AD6">
            <w:pPr>
              <w:bidi/>
              <w:jc w:val="center"/>
              <w:rPr>
                <w:rFonts w:cs="B Nazanin"/>
              </w:rPr>
            </w:pPr>
          </w:p>
          <w:p w:rsidR="00456DC4" w:rsidRPr="00DA6EC6" w:rsidRDefault="00456DC4" w:rsidP="00440AD6">
            <w:pPr>
              <w:bidi/>
              <w:jc w:val="center"/>
              <w:rPr>
                <w:rFonts w:cs="B Nazanin"/>
                <w:b/>
                <w:bCs/>
                <w:sz w:val="20"/>
                <w:szCs w:val="20"/>
                <w:rtl/>
              </w:rPr>
            </w:pPr>
            <w:r w:rsidRPr="00DA6EC6">
              <w:rPr>
                <w:rFonts w:cs="B Nazanin" w:hint="cs"/>
                <w:b/>
                <w:bCs/>
                <w:sz w:val="20"/>
                <w:szCs w:val="20"/>
                <w:rtl/>
              </w:rPr>
              <w:t>کمک</w:t>
            </w:r>
            <w:r w:rsidR="00B216F1" w:rsidRPr="00DA6EC6">
              <w:rPr>
                <w:rFonts w:cs="B Nazanin" w:hint="cs"/>
                <w:b/>
                <w:bCs/>
                <w:sz w:val="20"/>
                <w:szCs w:val="20"/>
                <w:rtl/>
              </w:rPr>
              <w:t xml:space="preserve"> </w:t>
            </w:r>
            <w:r w:rsidRPr="00DA6EC6">
              <w:rPr>
                <w:rFonts w:cs="B Nazanin" w:hint="cs"/>
                <w:b/>
                <w:bCs/>
                <w:sz w:val="20"/>
                <w:szCs w:val="20"/>
                <w:rtl/>
              </w:rPr>
              <w:t>درمان</w:t>
            </w:r>
          </w:p>
        </w:tc>
        <w:tc>
          <w:tcPr>
            <w:tcW w:w="1452" w:type="dxa"/>
            <w:vMerge w:val="restart"/>
          </w:tcPr>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b/>
                <w:bCs/>
                <w:sz w:val="18"/>
                <w:szCs w:val="18"/>
                <w:rtl/>
              </w:rPr>
            </w:pPr>
            <w:r w:rsidRPr="00DA6EC6">
              <w:rPr>
                <w:rFonts w:cs="B Nazanin" w:hint="cs"/>
                <w:b/>
                <w:bCs/>
                <w:sz w:val="18"/>
                <w:szCs w:val="18"/>
                <w:rtl/>
              </w:rPr>
              <w:t>آب درمانی</w:t>
            </w:r>
          </w:p>
          <w:p w:rsidR="00456DC4" w:rsidRPr="00DA6EC6" w:rsidRDefault="00456DC4" w:rsidP="00440AD6">
            <w:pPr>
              <w:bidi/>
              <w:jc w:val="center"/>
              <w:rPr>
                <w:rFonts w:cs="B Nazanin"/>
                <w:sz w:val="18"/>
                <w:szCs w:val="18"/>
                <w:rtl/>
              </w:rPr>
            </w:pPr>
          </w:p>
        </w:tc>
        <w:tc>
          <w:tcPr>
            <w:tcW w:w="2048" w:type="dxa"/>
          </w:tcPr>
          <w:p w:rsidR="00456DC4" w:rsidRPr="00DA6EC6" w:rsidRDefault="00456DC4" w:rsidP="00440AD6">
            <w:pPr>
              <w:bidi/>
              <w:jc w:val="center"/>
              <w:rPr>
                <w:rFonts w:cs="B Nazanin"/>
                <w:sz w:val="18"/>
                <w:szCs w:val="18"/>
                <w:rtl/>
              </w:rPr>
            </w:pPr>
            <w:r w:rsidRPr="00DA6EC6">
              <w:rPr>
                <w:rFonts w:cs="B Nazanin" w:hint="cs"/>
                <w:sz w:val="18"/>
                <w:szCs w:val="18"/>
                <w:rtl/>
              </w:rPr>
              <w:t>پیشخوان تحویل بیمار</w:t>
            </w:r>
          </w:p>
        </w:tc>
        <w:tc>
          <w:tcPr>
            <w:tcW w:w="1082"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83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22"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440AD6">
            <w:pPr>
              <w:bidi/>
              <w:jc w:val="center"/>
              <w:rPr>
                <w:rFonts w:cs="B Nazanin"/>
                <w:rtl/>
              </w:rPr>
            </w:pPr>
          </w:p>
        </w:tc>
        <w:tc>
          <w:tcPr>
            <w:tcW w:w="1452" w:type="dxa"/>
            <w:vMerge/>
          </w:tcPr>
          <w:p w:rsidR="00456DC4" w:rsidRPr="00DA6EC6" w:rsidRDefault="00456DC4" w:rsidP="00440AD6">
            <w:pPr>
              <w:bidi/>
              <w:jc w:val="center"/>
              <w:rPr>
                <w:rFonts w:cs="B Nazanin"/>
                <w:sz w:val="18"/>
                <w:szCs w:val="18"/>
                <w:rtl/>
              </w:rPr>
            </w:pPr>
          </w:p>
        </w:tc>
        <w:tc>
          <w:tcPr>
            <w:tcW w:w="2048" w:type="dxa"/>
          </w:tcPr>
          <w:p w:rsidR="00456DC4" w:rsidRPr="00DA6EC6" w:rsidRDefault="00456DC4" w:rsidP="00440AD6">
            <w:pPr>
              <w:bidi/>
              <w:jc w:val="center"/>
              <w:rPr>
                <w:rFonts w:cs="B Nazanin"/>
                <w:sz w:val="18"/>
                <w:szCs w:val="18"/>
                <w:rtl/>
              </w:rPr>
            </w:pPr>
            <w:r w:rsidRPr="00DA6EC6">
              <w:rPr>
                <w:rFonts w:cs="B Nazanin" w:hint="cs"/>
                <w:sz w:val="18"/>
                <w:szCs w:val="18"/>
                <w:rtl/>
              </w:rPr>
              <w:t>انتظار</w:t>
            </w:r>
          </w:p>
        </w:tc>
        <w:tc>
          <w:tcPr>
            <w:tcW w:w="1082" w:type="dxa"/>
          </w:tcPr>
          <w:p w:rsidR="00456DC4" w:rsidRPr="00DA6EC6" w:rsidRDefault="00456DC4" w:rsidP="00440AD6">
            <w:pPr>
              <w:bidi/>
              <w:jc w:val="center"/>
              <w:rPr>
                <w:rFonts w:cs="B Nazanin"/>
                <w:sz w:val="18"/>
                <w:szCs w:val="18"/>
                <w:rtl/>
              </w:rPr>
            </w:pPr>
            <w:r w:rsidRPr="00DA6EC6">
              <w:rPr>
                <w:rFonts w:cs="B Nazanin" w:hint="cs"/>
                <w:sz w:val="18"/>
                <w:szCs w:val="18"/>
                <w:rtl/>
              </w:rPr>
              <w:t>40</w:t>
            </w:r>
          </w:p>
        </w:tc>
        <w:tc>
          <w:tcPr>
            <w:tcW w:w="83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22" w:type="dxa"/>
          </w:tcPr>
          <w:p w:rsidR="00456DC4" w:rsidRPr="00DA6EC6" w:rsidRDefault="00456DC4" w:rsidP="00440AD6">
            <w:pPr>
              <w:bidi/>
              <w:jc w:val="center"/>
              <w:rPr>
                <w:rFonts w:cs="B Nazanin"/>
                <w:sz w:val="18"/>
                <w:szCs w:val="18"/>
                <w:rtl/>
              </w:rPr>
            </w:pPr>
            <w:r w:rsidRPr="00DA6EC6">
              <w:rPr>
                <w:rFonts w:cs="B Nazanin" w:hint="cs"/>
                <w:sz w:val="18"/>
                <w:szCs w:val="18"/>
                <w:rtl/>
              </w:rPr>
              <w:t>40</w:t>
            </w: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440AD6">
            <w:pPr>
              <w:bidi/>
              <w:jc w:val="center"/>
              <w:rPr>
                <w:rFonts w:cs="B Nazanin"/>
                <w:rtl/>
              </w:rPr>
            </w:pPr>
          </w:p>
        </w:tc>
        <w:tc>
          <w:tcPr>
            <w:tcW w:w="1452" w:type="dxa"/>
            <w:vMerge/>
          </w:tcPr>
          <w:p w:rsidR="00456DC4" w:rsidRPr="00DA6EC6" w:rsidRDefault="00456DC4" w:rsidP="00440AD6">
            <w:pPr>
              <w:bidi/>
              <w:jc w:val="center"/>
              <w:rPr>
                <w:rFonts w:cs="B Nazanin"/>
                <w:sz w:val="18"/>
                <w:szCs w:val="18"/>
                <w:rtl/>
              </w:rPr>
            </w:pPr>
          </w:p>
        </w:tc>
        <w:tc>
          <w:tcPr>
            <w:tcW w:w="2048" w:type="dxa"/>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w:t>
            </w:r>
          </w:p>
        </w:tc>
        <w:tc>
          <w:tcPr>
            <w:tcW w:w="1082"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830"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22" w:type="dxa"/>
          </w:tcPr>
          <w:p w:rsidR="00456DC4" w:rsidRPr="00DA6EC6" w:rsidRDefault="00456DC4" w:rsidP="00440AD6">
            <w:pPr>
              <w:bidi/>
              <w:jc w:val="center"/>
              <w:rPr>
                <w:rFonts w:cs="B Nazanin"/>
                <w:sz w:val="18"/>
                <w:szCs w:val="18"/>
                <w:rtl/>
              </w:rPr>
            </w:pPr>
            <w:r w:rsidRPr="00DA6EC6">
              <w:rPr>
                <w:rFonts w:cs="B Nazanin" w:hint="cs"/>
                <w:sz w:val="18"/>
                <w:szCs w:val="18"/>
                <w:rtl/>
              </w:rPr>
              <w:t>9</w:t>
            </w: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440AD6">
            <w:pPr>
              <w:bidi/>
              <w:jc w:val="center"/>
              <w:rPr>
                <w:rFonts w:cs="B Nazanin"/>
                <w:rtl/>
              </w:rPr>
            </w:pPr>
          </w:p>
        </w:tc>
        <w:tc>
          <w:tcPr>
            <w:tcW w:w="1452" w:type="dxa"/>
            <w:vMerge/>
          </w:tcPr>
          <w:p w:rsidR="00456DC4" w:rsidRPr="00DA6EC6" w:rsidRDefault="00456DC4" w:rsidP="00440AD6">
            <w:pPr>
              <w:bidi/>
              <w:jc w:val="center"/>
              <w:rPr>
                <w:rFonts w:cs="B Nazanin"/>
                <w:sz w:val="18"/>
                <w:szCs w:val="18"/>
                <w:rtl/>
              </w:rPr>
            </w:pPr>
          </w:p>
        </w:tc>
        <w:tc>
          <w:tcPr>
            <w:tcW w:w="2048" w:type="dxa"/>
          </w:tcPr>
          <w:p w:rsidR="00456DC4" w:rsidRPr="00DA6EC6" w:rsidRDefault="00456DC4" w:rsidP="00440AD6">
            <w:pPr>
              <w:bidi/>
              <w:jc w:val="center"/>
              <w:rPr>
                <w:rFonts w:cs="B Nazanin"/>
                <w:sz w:val="18"/>
                <w:szCs w:val="18"/>
                <w:rtl/>
              </w:rPr>
            </w:pPr>
            <w:r w:rsidRPr="00DA6EC6">
              <w:rPr>
                <w:rFonts w:cs="B Nazanin" w:hint="cs"/>
                <w:sz w:val="18"/>
                <w:szCs w:val="18"/>
                <w:rtl/>
              </w:rPr>
              <w:t>رختکن تعویض لباس</w:t>
            </w:r>
          </w:p>
        </w:tc>
        <w:tc>
          <w:tcPr>
            <w:tcW w:w="1082"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83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22"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440AD6">
            <w:pPr>
              <w:bidi/>
              <w:jc w:val="center"/>
              <w:rPr>
                <w:rFonts w:cs="B Nazanin"/>
                <w:rtl/>
              </w:rPr>
            </w:pPr>
          </w:p>
        </w:tc>
        <w:tc>
          <w:tcPr>
            <w:tcW w:w="1452" w:type="dxa"/>
            <w:vMerge/>
          </w:tcPr>
          <w:p w:rsidR="00456DC4" w:rsidRPr="00DA6EC6" w:rsidRDefault="00456DC4" w:rsidP="00440AD6">
            <w:pPr>
              <w:bidi/>
              <w:jc w:val="center"/>
              <w:rPr>
                <w:rFonts w:cs="B Nazanin"/>
                <w:sz w:val="18"/>
                <w:szCs w:val="18"/>
                <w:rtl/>
              </w:rPr>
            </w:pPr>
          </w:p>
        </w:tc>
        <w:tc>
          <w:tcPr>
            <w:tcW w:w="2048" w:type="dxa"/>
          </w:tcPr>
          <w:p w:rsidR="00456DC4" w:rsidRPr="00DA6EC6" w:rsidRDefault="00456DC4" w:rsidP="00440AD6">
            <w:pPr>
              <w:bidi/>
              <w:jc w:val="center"/>
              <w:rPr>
                <w:rFonts w:cs="B Nazanin"/>
                <w:sz w:val="18"/>
                <w:szCs w:val="18"/>
                <w:rtl/>
              </w:rPr>
            </w:pPr>
            <w:r w:rsidRPr="00DA6EC6">
              <w:rPr>
                <w:rFonts w:cs="B Nazanin" w:hint="cs"/>
                <w:sz w:val="18"/>
                <w:szCs w:val="18"/>
                <w:rtl/>
              </w:rPr>
              <w:t>فضاهای حوضچه های آب با عمق کم</w:t>
            </w:r>
          </w:p>
        </w:tc>
        <w:tc>
          <w:tcPr>
            <w:tcW w:w="1082" w:type="dxa"/>
          </w:tcPr>
          <w:p w:rsidR="00456DC4" w:rsidRPr="00DA6EC6" w:rsidRDefault="00456DC4" w:rsidP="00440AD6">
            <w:pPr>
              <w:bidi/>
              <w:jc w:val="center"/>
              <w:rPr>
                <w:rFonts w:cs="B Nazanin"/>
                <w:sz w:val="18"/>
                <w:szCs w:val="18"/>
                <w:rtl/>
              </w:rPr>
            </w:pPr>
            <w:r w:rsidRPr="00DA6EC6">
              <w:rPr>
                <w:rFonts w:cs="B Nazanin" w:hint="cs"/>
                <w:sz w:val="18"/>
                <w:szCs w:val="18"/>
                <w:rtl/>
              </w:rPr>
              <w:t>200</w:t>
            </w:r>
          </w:p>
        </w:tc>
        <w:tc>
          <w:tcPr>
            <w:tcW w:w="83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22" w:type="dxa"/>
          </w:tcPr>
          <w:p w:rsidR="00456DC4" w:rsidRPr="00DA6EC6" w:rsidRDefault="00456DC4" w:rsidP="00440AD6">
            <w:pPr>
              <w:bidi/>
              <w:jc w:val="center"/>
              <w:rPr>
                <w:rFonts w:cs="B Nazanin"/>
                <w:sz w:val="18"/>
                <w:szCs w:val="18"/>
                <w:rtl/>
              </w:rPr>
            </w:pPr>
            <w:r w:rsidRPr="00DA6EC6">
              <w:rPr>
                <w:rFonts w:cs="B Nazanin" w:hint="cs"/>
                <w:sz w:val="18"/>
                <w:szCs w:val="18"/>
                <w:rtl/>
              </w:rPr>
              <w:t>200</w:t>
            </w: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440AD6">
            <w:pPr>
              <w:bidi/>
              <w:jc w:val="center"/>
              <w:rPr>
                <w:rFonts w:cs="B Nazanin"/>
                <w:rtl/>
              </w:rPr>
            </w:pPr>
          </w:p>
        </w:tc>
        <w:tc>
          <w:tcPr>
            <w:tcW w:w="1452" w:type="dxa"/>
            <w:vMerge/>
          </w:tcPr>
          <w:p w:rsidR="00456DC4" w:rsidRPr="00DA6EC6" w:rsidRDefault="00456DC4" w:rsidP="00440AD6">
            <w:pPr>
              <w:bidi/>
              <w:jc w:val="center"/>
              <w:rPr>
                <w:rFonts w:cs="B Nazanin"/>
                <w:sz w:val="18"/>
                <w:szCs w:val="18"/>
                <w:rtl/>
              </w:rPr>
            </w:pPr>
          </w:p>
        </w:tc>
        <w:tc>
          <w:tcPr>
            <w:tcW w:w="2048" w:type="dxa"/>
          </w:tcPr>
          <w:p w:rsidR="00456DC4" w:rsidRPr="00DA6EC6" w:rsidRDefault="00456DC4" w:rsidP="00440AD6">
            <w:pPr>
              <w:bidi/>
              <w:jc w:val="center"/>
              <w:rPr>
                <w:rFonts w:cs="B Nazanin"/>
                <w:sz w:val="18"/>
                <w:szCs w:val="18"/>
                <w:rtl/>
              </w:rPr>
            </w:pPr>
            <w:r w:rsidRPr="00DA6EC6">
              <w:rPr>
                <w:rFonts w:cs="B Nazanin" w:hint="cs"/>
                <w:sz w:val="18"/>
                <w:szCs w:val="18"/>
                <w:rtl/>
              </w:rPr>
              <w:t xml:space="preserve">ایستگاه مراقبت و </w:t>
            </w:r>
            <w:r w:rsidRPr="00DA6EC6">
              <w:rPr>
                <w:rFonts w:cs="B Nazanin" w:hint="cs"/>
                <w:sz w:val="18"/>
                <w:szCs w:val="18"/>
                <w:rtl/>
              </w:rPr>
              <w:lastRenderedPageBreak/>
              <w:t>پرستاری</w:t>
            </w:r>
          </w:p>
        </w:tc>
        <w:tc>
          <w:tcPr>
            <w:tcW w:w="1082" w:type="dxa"/>
          </w:tcPr>
          <w:p w:rsidR="00456DC4" w:rsidRPr="00DA6EC6" w:rsidRDefault="00456DC4" w:rsidP="00440AD6">
            <w:pPr>
              <w:bidi/>
              <w:jc w:val="center"/>
              <w:rPr>
                <w:rFonts w:cs="B Nazanin"/>
                <w:sz w:val="18"/>
                <w:szCs w:val="18"/>
                <w:rtl/>
              </w:rPr>
            </w:pPr>
            <w:r w:rsidRPr="00DA6EC6">
              <w:rPr>
                <w:rFonts w:cs="B Nazanin" w:hint="cs"/>
                <w:sz w:val="18"/>
                <w:szCs w:val="18"/>
                <w:rtl/>
              </w:rPr>
              <w:lastRenderedPageBreak/>
              <w:t>30</w:t>
            </w:r>
          </w:p>
        </w:tc>
        <w:tc>
          <w:tcPr>
            <w:tcW w:w="83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22"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440AD6">
            <w:pPr>
              <w:bidi/>
              <w:jc w:val="center"/>
              <w:rPr>
                <w:rFonts w:cs="B Nazanin"/>
                <w:rtl/>
              </w:rPr>
            </w:pPr>
          </w:p>
        </w:tc>
        <w:tc>
          <w:tcPr>
            <w:tcW w:w="1452" w:type="dxa"/>
            <w:vMerge/>
          </w:tcPr>
          <w:p w:rsidR="00456DC4" w:rsidRPr="00DA6EC6" w:rsidRDefault="00456DC4" w:rsidP="00440AD6">
            <w:pPr>
              <w:bidi/>
              <w:jc w:val="center"/>
              <w:rPr>
                <w:rFonts w:cs="B Nazanin"/>
                <w:sz w:val="18"/>
                <w:szCs w:val="18"/>
                <w:rtl/>
              </w:rPr>
            </w:pPr>
          </w:p>
        </w:tc>
        <w:tc>
          <w:tcPr>
            <w:tcW w:w="2048" w:type="dxa"/>
          </w:tcPr>
          <w:p w:rsidR="00456DC4" w:rsidRPr="00DA6EC6" w:rsidRDefault="00456DC4" w:rsidP="00440AD6">
            <w:pPr>
              <w:bidi/>
              <w:jc w:val="center"/>
              <w:rPr>
                <w:rFonts w:cs="B Nazanin"/>
                <w:sz w:val="18"/>
                <w:szCs w:val="18"/>
                <w:rtl/>
              </w:rPr>
            </w:pPr>
            <w:r w:rsidRPr="00DA6EC6">
              <w:rPr>
                <w:rFonts w:cs="B Nazanin" w:hint="cs"/>
                <w:sz w:val="18"/>
                <w:szCs w:val="18"/>
                <w:rtl/>
              </w:rPr>
              <w:t>دفاتر متخصصین</w:t>
            </w:r>
          </w:p>
        </w:tc>
        <w:tc>
          <w:tcPr>
            <w:tcW w:w="1082"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83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22"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440AD6">
            <w:pPr>
              <w:bidi/>
              <w:jc w:val="center"/>
              <w:rPr>
                <w:rFonts w:cs="B Nazanin"/>
                <w:b/>
                <w:bCs/>
                <w:rtl/>
              </w:rPr>
            </w:pPr>
          </w:p>
        </w:tc>
        <w:tc>
          <w:tcPr>
            <w:tcW w:w="1452" w:type="dxa"/>
            <w:vMerge/>
          </w:tcPr>
          <w:p w:rsidR="00456DC4" w:rsidRPr="00DA6EC6" w:rsidRDefault="00456DC4" w:rsidP="00440AD6">
            <w:pPr>
              <w:bidi/>
              <w:jc w:val="center"/>
              <w:rPr>
                <w:rFonts w:cs="B Nazanin"/>
                <w:sz w:val="18"/>
                <w:szCs w:val="18"/>
                <w:rtl/>
              </w:rPr>
            </w:pPr>
          </w:p>
        </w:tc>
        <w:tc>
          <w:tcPr>
            <w:tcW w:w="2048" w:type="dxa"/>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 پرسنل</w:t>
            </w:r>
          </w:p>
        </w:tc>
        <w:tc>
          <w:tcPr>
            <w:tcW w:w="1082"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83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w:t>
            </w:r>
          </w:p>
        </w:tc>
        <w:tc>
          <w:tcPr>
            <w:tcW w:w="922"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440AD6">
            <w:pPr>
              <w:bidi/>
              <w:jc w:val="center"/>
              <w:rPr>
                <w:rFonts w:cs="B Nazanin"/>
                <w:rtl/>
              </w:rPr>
            </w:pPr>
          </w:p>
        </w:tc>
        <w:tc>
          <w:tcPr>
            <w:tcW w:w="1452" w:type="dxa"/>
            <w:vMerge/>
          </w:tcPr>
          <w:p w:rsidR="00456DC4" w:rsidRPr="00DA6EC6" w:rsidRDefault="00456DC4" w:rsidP="00440AD6">
            <w:pPr>
              <w:bidi/>
              <w:jc w:val="center"/>
              <w:rPr>
                <w:rFonts w:cs="B Nazanin"/>
                <w:sz w:val="18"/>
                <w:szCs w:val="18"/>
                <w:rtl/>
              </w:rPr>
            </w:pPr>
          </w:p>
        </w:tc>
        <w:tc>
          <w:tcPr>
            <w:tcW w:w="2048" w:type="dxa"/>
          </w:tcPr>
          <w:p w:rsidR="00456DC4" w:rsidRPr="00DA6EC6" w:rsidRDefault="00456DC4" w:rsidP="00440AD6">
            <w:pPr>
              <w:bidi/>
              <w:jc w:val="center"/>
              <w:rPr>
                <w:rFonts w:cs="B Nazanin"/>
                <w:sz w:val="18"/>
                <w:szCs w:val="18"/>
                <w:rtl/>
              </w:rPr>
            </w:pPr>
            <w:r w:rsidRPr="00DA6EC6">
              <w:rPr>
                <w:rFonts w:cs="B Nazanin" w:hint="cs"/>
                <w:sz w:val="18"/>
                <w:szCs w:val="18"/>
                <w:rtl/>
              </w:rPr>
              <w:t>استراحتپرسنل</w:t>
            </w:r>
          </w:p>
        </w:tc>
        <w:tc>
          <w:tcPr>
            <w:tcW w:w="1082"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83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22"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92509F">
        <w:trPr>
          <w:jc w:val="center"/>
        </w:trPr>
        <w:tc>
          <w:tcPr>
            <w:tcW w:w="5469" w:type="dxa"/>
            <w:gridSpan w:val="3"/>
            <w:tcBorders>
              <w:left w:val="nil"/>
              <w:bottom w:val="nil"/>
            </w:tcBorders>
          </w:tcPr>
          <w:p w:rsidR="00456DC4" w:rsidRPr="00DA6EC6" w:rsidRDefault="00456DC4" w:rsidP="00440AD6">
            <w:pPr>
              <w:bidi/>
              <w:jc w:val="center"/>
              <w:rPr>
                <w:rFonts w:cs="B Nazanin"/>
                <w:sz w:val="18"/>
                <w:szCs w:val="18"/>
                <w:rtl/>
              </w:rPr>
            </w:pPr>
          </w:p>
        </w:tc>
        <w:tc>
          <w:tcPr>
            <w:tcW w:w="1912" w:type="dxa"/>
            <w:gridSpan w:val="2"/>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 xml:space="preserve"> 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922" w:type="dxa"/>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380</w:t>
            </w:r>
          </w:p>
        </w:tc>
      </w:tr>
    </w:tbl>
    <w:p w:rsidR="0092509F" w:rsidRDefault="0092509F">
      <w:pPr>
        <w:bidi/>
        <w:rPr>
          <w:rtl/>
        </w:rPr>
      </w:pPr>
      <w:r>
        <w:rPr>
          <w:rFonts w:hint="cs"/>
          <w:rtl/>
        </w:rPr>
        <w:t xml:space="preserve"> </w:t>
      </w:r>
    </w:p>
    <w:p w:rsidR="0092509F" w:rsidRDefault="0092509F" w:rsidP="0092509F">
      <w:pPr>
        <w:bidi/>
        <w:rPr>
          <w:rtl/>
        </w:rPr>
      </w:pPr>
    </w:p>
    <w:p w:rsidR="0092509F" w:rsidRPr="0092509F" w:rsidRDefault="0092509F" w:rsidP="0092509F">
      <w:pPr>
        <w:bidi/>
        <w:spacing w:line="240" w:lineRule="auto"/>
        <w:jc w:val="center"/>
        <w:rPr>
          <w:b/>
          <w:bCs/>
          <w:sz w:val="26"/>
          <w:szCs w:val="26"/>
          <w:rtl/>
        </w:rPr>
      </w:pPr>
      <w:r w:rsidRPr="0092509F">
        <w:rPr>
          <w:rFonts w:cs="B Nazanin" w:hint="cs"/>
          <w:b/>
          <w:bCs/>
          <w:sz w:val="24"/>
          <w:szCs w:val="24"/>
          <w:rtl/>
          <w:lang w:bidi="fa-IR"/>
        </w:rPr>
        <w:t>جدول 4-16 : مساحت عرصه بستری ( نگارنده )</w:t>
      </w:r>
    </w:p>
    <w:tbl>
      <w:tblPr>
        <w:tblStyle w:val="TableGrid"/>
        <w:bidiVisual/>
        <w:tblW w:w="9439" w:type="dxa"/>
        <w:jc w:val="center"/>
        <w:tblLook w:val="04A0" w:firstRow="1" w:lastRow="0" w:firstColumn="1" w:lastColumn="0" w:noHBand="0" w:noVBand="1"/>
      </w:tblPr>
      <w:tblGrid>
        <w:gridCol w:w="1873"/>
        <w:gridCol w:w="1403"/>
        <w:gridCol w:w="2138"/>
        <w:gridCol w:w="883"/>
        <w:gridCol w:w="145"/>
        <w:gridCol w:w="817"/>
        <w:gridCol w:w="913"/>
        <w:gridCol w:w="1267"/>
      </w:tblGrid>
      <w:tr w:rsidR="00456DC4" w:rsidRPr="00DA6EC6" w:rsidTr="0092509F">
        <w:trPr>
          <w:jc w:val="center"/>
        </w:trPr>
        <w:tc>
          <w:tcPr>
            <w:tcW w:w="1969" w:type="dxa"/>
            <w:shd w:val="clear" w:color="auto" w:fill="A6A6A6" w:themeFill="background1" w:themeFillShade="A6"/>
          </w:tcPr>
          <w:p w:rsidR="00456DC4" w:rsidRPr="00DA6EC6" w:rsidRDefault="00456DC4" w:rsidP="0092509F">
            <w:pPr>
              <w:bidi/>
              <w:jc w:val="center"/>
              <w:rPr>
                <w:rFonts w:cs="B Nazanin"/>
                <w:b/>
                <w:bCs/>
                <w:sz w:val="20"/>
                <w:szCs w:val="20"/>
                <w:rtl/>
              </w:rPr>
            </w:pPr>
            <w:r w:rsidRPr="00DA6EC6">
              <w:rPr>
                <w:rFonts w:cs="B Nazanin" w:hint="cs"/>
                <w:b/>
                <w:bCs/>
                <w:sz w:val="20"/>
                <w:szCs w:val="20"/>
                <w:rtl/>
              </w:rPr>
              <w:t>عرصه</w:t>
            </w:r>
          </w:p>
        </w:tc>
        <w:tc>
          <w:tcPr>
            <w:tcW w:w="1452" w:type="dxa"/>
            <w:shd w:val="clear" w:color="auto" w:fill="A6A6A6" w:themeFill="background1" w:themeFillShade="A6"/>
          </w:tcPr>
          <w:p w:rsidR="00456DC4" w:rsidRPr="00DA6EC6" w:rsidRDefault="00456DC4" w:rsidP="0092509F">
            <w:pPr>
              <w:bidi/>
              <w:jc w:val="center"/>
              <w:rPr>
                <w:rFonts w:cs="B Nazanin"/>
                <w:b/>
                <w:bCs/>
                <w:sz w:val="20"/>
                <w:szCs w:val="20"/>
                <w:rtl/>
              </w:rPr>
            </w:pPr>
            <w:r w:rsidRPr="00DA6EC6">
              <w:rPr>
                <w:rFonts w:cs="B Nazanin" w:hint="cs"/>
                <w:b/>
                <w:bCs/>
                <w:sz w:val="20"/>
                <w:szCs w:val="20"/>
                <w:rtl/>
              </w:rPr>
              <w:t>بخش</w:t>
            </w:r>
          </w:p>
        </w:tc>
        <w:tc>
          <w:tcPr>
            <w:tcW w:w="2234" w:type="dxa"/>
            <w:shd w:val="clear" w:color="auto" w:fill="A6A6A6" w:themeFill="background1" w:themeFillShade="A6"/>
          </w:tcPr>
          <w:p w:rsidR="00456DC4" w:rsidRPr="00DA6EC6" w:rsidRDefault="00456DC4" w:rsidP="0092509F">
            <w:pPr>
              <w:bidi/>
              <w:jc w:val="center"/>
              <w:rPr>
                <w:rFonts w:cs="B Nazanin"/>
                <w:b/>
                <w:bCs/>
                <w:sz w:val="20"/>
                <w:szCs w:val="20"/>
                <w:rtl/>
              </w:rPr>
            </w:pPr>
            <w:r w:rsidRPr="00DA6EC6">
              <w:rPr>
                <w:rFonts w:cs="B Nazanin" w:hint="cs"/>
                <w:b/>
                <w:bCs/>
                <w:sz w:val="20"/>
                <w:szCs w:val="20"/>
                <w:rtl/>
              </w:rPr>
              <w:t>فضا</w:t>
            </w:r>
          </w:p>
        </w:tc>
        <w:tc>
          <w:tcPr>
            <w:tcW w:w="1047" w:type="dxa"/>
            <w:gridSpan w:val="2"/>
            <w:shd w:val="clear" w:color="auto" w:fill="A6A6A6" w:themeFill="background1" w:themeFillShade="A6"/>
          </w:tcPr>
          <w:p w:rsidR="00456DC4" w:rsidRPr="00DA6EC6" w:rsidRDefault="00456DC4" w:rsidP="0092509F">
            <w:pPr>
              <w:bidi/>
              <w:jc w:val="center"/>
              <w:rPr>
                <w:rFonts w:cs="B Nazanin"/>
                <w:b/>
                <w:bCs/>
                <w:sz w:val="20"/>
                <w:szCs w:val="20"/>
                <w:rtl/>
              </w:rPr>
            </w:pPr>
            <w:r w:rsidRPr="00DA6EC6">
              <w:rPr>
                <w:rFonts w:cs="B Nazanin" w:hint="cs"/>
                <w:b/>
                <w:bCs/>
                <w:sz w:val="20"/>
                <w:szCs w:val="20"/>
                <w:rtl/>
              </w:rPr>
              <w:t>مساحت</w:t>
            </w:r>
          </w:p>
        </w:tc>
        <w:tc>
          <w:tcPr>
            <w:tcW w:w="679" w:type="dxa"/>
            <w:shd w:val="clear" w:color="auto" w:fill="A6A6A6" w:themeFill="background1" w:themeFillShade="A6"/>
          </w:tcPr>
          <w:p w:rsidR="00456DC4" w:rsidRPr="00DA6EC6" w:rsidRDefault="00456DC4" w:rsidP="0092509F">
            <w:pPr>
              <w:bidi/>
              <w:jc w:val="center"/>
              <w:rPr>
                <w:rFonts w:cs="B Nazanin"/>
                <w:b/>
                <w:bCs/>
                <w:sz w:val="20"/>
                <w:szCs w:val="20"/>
                <w:rtl/>
                <w:lang w:bidi="fa-IR"/>
              </w:rPr>
            </w:pPr>
            <w:r w:rsidRPr="00DA6EC6">
              <w:rPr>
                <w:rFonts w:cs="B Nazanin" w:hint="cs"/>
                <w:b/>
                <w:bCs/>
                <w:sz w:val="20"/>
                <w:szCs w:val="20"/>
                <w:rtl/>
                <w:lang w:bidi="fa-IR"/>
              </w:rPr>
              <w:t>تعداد</w:t>
            </w:r>
          </w:p>
        </w:tc>
        <w:tc>
          <w:tcPr>
            <w:tcW w:w="922" w:type="dxa"/>
            <w:shd w:val="clear" w:color="auto" w:fill="A6A6A6" w:themeFill="background1" w:themeFillShade="A6"/>
          </w:tcPr>
          <w:p w:rsidR="00456DC4" w:rsidRPr="00DA6EC6" w:rsidRDefault="00456DC4" w:rsidP="0092509F">
            <w:pPr>
              <w:bidi/>
              <w:jc w:val="center"/>
              <w:rPr>
                <w:rFonts w:cs="B Nazanin"/>
                <w:b/>
                <w:bCs/>
                <w:sz w:val="20"/>
                <w:szCs w:val="20"/>
                <w:rtl/>
              </w:rPr>
            </w:pPr>
            <w:r w:rsidRPr="00DA6EC6">
              <w:rPr>
                <w:rFonts w:cs="B Nazanin" w:hint="cs"/>
                <w:b/>
                <w:bCs/>
                <w:sz w:val="20"/>
                <w:szCs w:val="20"/>
                <w:rtl/>
              </w:rPr>
              <w:t>مجموع</w:t>
            </w:r>
          </w:p>
        </w:tc>
        <w:tc>
          <w:tcPr>
            <w:tcW w:w="1136" w:type="dxa"/>
            <w:shd w:val="clear" w:color="auto" w:fill="A6A6A6" w:themeFill="background1" w:themeFillShade="A6"/>
          </w:tcPr>
          <w:p w:rsidR="00456DC4" w:rsidRPr="00DA6EC6" w:rsidRDefault="00456DC4" w:rsidP="0092509F">
            <w:pPr>
              <w:bidi/>
              <w:jc w:val="center"/>
              <w:rPr>
                <w:rFonts w:cs="B Nazanin"/>
                <w:b/>
                <w:bCs/>
                <w:sz w:val="20"/>
                <w:szCs w:val="20"/>
                <w:rtl/>
              </w:rPr>
            </w:pPr>
            <w:r w:rsidRPr="00DA6EC6">
              <w:rPr>
                <w:rFonts w:cs="B Nazanin" w:hint="cs"/>
                <w:b/>
                <w:bCs/>
                <w:sz w:val="20"/>
                <w:szCs w:val="20"/>
                <w:rtl/>
              </w:rPr>
              <w:t>توضیحات</w:t>
            </w:r>
          </w:p>
        </w:tc>
      </w:tr>
      <w:tr w:rsidR="00456DC4" w:rsidRPr="00DA6EC6" w:rsidTr="0092509F">
        <w:trPr>
          <w:jc w:val="center"/>
        </w:trPr>
        <w:tc>
          <w:tcPr>
            <w:tcW w:w="1969" w:type="dxa"/>
            <w:vMerge w:val="restart"/>
            <w:shd w:val="clear" w:color="auto" w:fill="D9D9D9" w:themeFill="background1" w:themeFillShade="D9"/>
          </w:tcPr>
          <w:p w:rsidR="00456DC4" w:rsidRPr="00DA6EC6" w:rsidRDefault="00456DC4" w:rsidP="0092509F">
            <w:pPr>
              <w:bidi/>
              <w:jc w:val="center"/>
              <w:rPr>
                <w:rFonts w:cs="B Nazanin"/>
                <w:rtl/>
              </w:rPr>
            </w:pPr>
          </w:p>
          <w:p w:rsidR="00456DC4" w:rsidRPr="00DA6EC6" w:rsidRDefault="00456DC4" w:rsidP="0092509F">
            <w:pPr>
              <w:bidi/>
              <w:jc w:val="center"/>
              <w:rPr>
                <w:rFonts w:cs="B Nazanin"/>
                <w:rtl/>
              </w:rPr>
            </w:pPr>
          </w:p>
          <w:p w:rsidR="00456DC4" w:rsidRPr="00DA6EC6" w:rsidRDefault="00456DC4" w:rsidP="0092509F">
            <w:pPr>
              <w:bidi/>
              <w:jc w:val="center"/>
              <w:rPr>
                <w:rFonts w:cs="B Nazanin"/>
                <w:rtl/>
              </w:rPr>
            </w:pPr>
          </w:p>
          <w:p w:rsidR="00456DC4" w:rsidRPr="00DA6EC6" w:rsidRDefault="00456DC4" w:rsidP="0092509F">
            <w:pPr>
              <w:bidi/>
              <w:jc w:val="center"/>
              <w:rPr>
                <w:rFonts w:cs="B Nazanin"/>
                <w:rtl/>
              </w:rPr>
            </w:pPr>
          </w:p>
          <w:p w:rsidR="00456DC4" w:rsidRPr="00DA6EC6" w:rsidRDefault="00456DC4" w:rsidP="0092509F">
            <w:pPr>
              <w:bidi/>
              <w:rPr>
                <w:rFonts w:cs="B Nazanin"/>
                <w:rtl/>
              </w:rPr>
            </w:pPr>
          </w:p>
          <w:p w:rsidR="00456DC4" w:rsidRPr="00DA6EC6" w:rsidRDefault="00456DC4" w:rsidP="0092509F">
            <w:pPr>
              <w:bidi/>
              <w:jc w:val="center"/>
              <w:rPr>
                <w:rFonts w:cs="B Nazanin"/>
                <w:b/>
                <w:bCs/>
                <w:sz w:val="20"/>
                <w:szCs w:val="20"/>
                <w:rtl/>
              </w:rPr>
            </w:pPr>
          </w:p>
          <w:p w:rsidR="00456DC4" w:rsidRPr="00DA6EC6" w:rsidRDefault="00456DC4" w:rsidP="0092509F">
            <w:pPr>
              <w:bidi/>
              <w:jc w:val="center"/>
              <w:rPr>
                <w:rFonts w:cs="B Nazanin"/>
                <w:rtl/>
              </w:rPr>
            </w:pPr>
            <w:r w:rsidRPr="00DA6EC6">
              <w:rPr>
                <w:rFonts w:cs="B Nazanin" w:hint="cs"/>
                <w:b/>
                <w:bCs/>
                <w:sz w:val="20"/>
                <w:szCs w:val="20"/>
                <w:rtl/>
              </w:rPr>
              <w:t>بستری</w:t>
            </w:r>
          </w:p>
        </w:tc>
        <w:tc>
          <w:tcPr>
            <w:tcW w:w="1452" w:type="dxa"/>
            <w:vMerge w:val="restart"/>
          </w:tcPr>
          <w:p w:rsidR="00456DC4" w:rsidRPr="00DA6EC6" w:rsidRDefault="00456DC4" w:rsidP="0092509F">
            <w:pPr>
              <w:bidi/>
              <w:jc w:val="center"/>
              <w:rPr>
                <w:rFonts w:cs="B Nazanin"/>
                <w:b/>
                <w:bCs/>
                <w:sz w:val="18"/>
                <w:szCs w:val="18"/>
                <w:rtl/>
              </w:rPr>
            </w:pPr>
          </w:p>
          <w:p w:rsidR="00456DC4" w:rsidRPr="00DA6EC6" w:rsidRDefault="00456DC4" w:rsidP="0092509F">
            <w:pPr>
              <w:bidi/>
              <w:jc w:val="center"/>
              <w:rPr>
                <w:rFonts w:cs="B Nazanin"/>
                <w:b/>
                <w:bCs/>
                <w:sz w:val="18"/>
                <w:szCs w:val="18"/>
                <w:rtl/>
              </w:rPr>
            </w:pPr>
          </w:p>
          <w:p w:rsidR="00456DC4" w:rsidRPr="00DA6EC6" w:rsidRDefault="00456DC4" w:rsidP="0092509F">
            <w:pPr>
              <w:bidi/>
              <w:jc w:val="center"/>
              <w:rPr>
                <w:rFonts w:cs="B Nazanin"/>
                <w:b/>
                <w:bCs/>
                <w:sz w:val="18"/>
                <w:szCs w:val="18"/>
                <w:rtl/>
              </w:rPr>
            </w:pPr>
          </w:p>
          <w:p w:rsidR="00456DC4" w:rsidRPr="00DA6EC6" w:rsidRDefault="00456DC4" w:rsidP="0092509F">
            <w:pPr>
              <w:bidi/>
              <w:jc w:val="center"/>
              <w:rPr>
                <w:rFonts w:cs="B Nazanin"/>
                <w:b/>
                <w:bCs/>
                <w:sz w:val="18"/>
                <w:szCs w:val="18"/>
                <w:rtl/>
              </w:rPr>
            </w:pPr>
          </w:p>
          <w:p w:rsidR="00456DC4" w:rsidRPr="00DA6EC6" w:rsidRDefault="00456DC4" w:rsidP="0092509F">
            <w:pPr>
              <w:bidi/>
              <w:jc w:val="center"/>
              <w:rPr>
                <w:rFonts w:cs="B Nazanin"/>
                <w:b/>
                <w:bCs/>
                <w:sz w:val="18"/>
                <w:szCs w:val="18"/>
                <w:rtl/>
              </w:rPr>
            </w:pPr>
            <w:r w:rsidRPr="00DA6EC6">
              <w:rPr>
                <w:rFonts w:cs="B Nazanin" w:hint="cs"/>
                <w:b/>
                <w:bCs/>
                <w:sz w:val="18"/>
                <w:szCs w:val="18"/>
                <w:rtl/>
              </w:rPr>
              <w:t>زنانه و مردانه (چهار بخش مشابه هم)</w:t>
            </w:r>
          </w:p>
          <w:p w:rsidR="00456DC4" w:rsidRPr="00DA6EC6" w:rsidRDefault="00456DC4" w:rsidP="0092509F">
            <w:pPr>
              <w:bidi/>
              <w:jc w:val="center"/>
              <w:rPr>
                <w:rFonts w:cs="B Nazanin"/>
                <w:b/>
                <w:bCs/>
                <w:sz w:val="18"/>
                <w:szCs w:val="18"/>
                <w:rtl/>
              </w:rPr>
            </w:pPr>
          </w:p>
        </w:tc>
        <w:tc>
          <w:tcPr>
            <w:tcW w:w="2234" w:type="dxa"/>
          </w:tcPr>
          <w:p w:rsidR="00456DC4" w:rsidRPr="00DA6EC6" w:rsidRDefault="00456DC4" w:rsidP="0092509F">
            <w:pPr>
              <w:bidi/>
              <w:jc w:val="center"/>
              <w:rPr>
                <w:rFonts w:cs="B Nazanin"/>
                <w:sz w:val="18"/>
                <w:szCs w:val="18"/>
                <w:rtl/>
              </w:rPr>
            </w:pPr>
            <w:r w:rsidRPr="00DA6EC6">
              <w:rPr>
                <w:rFonts w:cs="B Nazanin" w:hint="cs"/>
                <w:sz w:val="18"/>
                <w:szCs w:val="18"/>
                <w:rtl/>
              </w:rPr>
              <w:t>ایستگاه پرستاری</w:t>
            </w:r>
          </w:p>
        </w:tc>
        <w:tc>
          <w:tcPr>
            <w:tcW w:w="1047" w:type="dxa"/>
            <w:gridSpan w:val="2"/>
          </w:tcPr>
          <w:p w:rsidR="00456DC4" w:rsidRPr="00DA6EC6" w:rsidRDefault="00456DC4" w:rsidP="0092509F">
            <w:pPr>
              <w:bidi/>
              <w:jc w:val="center"/>
              <w:rPr>
                <w:rFonts w:cs="B Nazanin"/>
                <w:sz w:val="18"/>
                <w:szCs w:val="18"/>
                <w:rtl/>
              </w:rPr>
            </w:pPr>
            <w:r w:rsidRPr="00DA6EC6">
              <w:rPr>
                <w:rFonts w:cs="B Nazanin" w:hint="cs"/>
                <w:sz w:val="18"/>
                <w:szCs w:val="18"/>
                <w:rtl/>
              </w:rPr>
              <w:t>30</w:t>
            </w:r>
          </w:p>
        </w:tc>
        <w:tc>
          <w:tcPr>
            <w:tcW w:w="679" w:type="dxa"/>
          </w:tcPr>
          <w:p w:rsidR="00456DC4" w:rsidRPr="00DA6EC6" w:rsidRDefault="00456DC4" w:rsidP="0092509F">
            <w:pPr>
              <w:bidi/>
              <w:jc w:val="center"/>
              <w:rPr>
                <w:rFonts w:cs="B Nazanin"/>
                <w:sz w:val="18"/>
                <w:szCs w:val="18"/>
                <w:rtl/>
              </w:rPr>
            </w:pPr>
            <w:r w:rsidRPr="00DA6EC6">
              <w:rPr>
                <w:rFonts w:cs="B Nazanin" w:hint="cs"/>
                <w:sz w:val="18"/>
                <w:szCs w:val="18"/>
                <w:rtl/>
              </w:rPr>
              <w:t>1</w:t>
            </w:r>
          </w:p>
        </w:tc>
        <w:tc>
          <w:tcPr>
            <w:tcW w:w="922" w:type="dxa"/>
          </w:tcPr>
          <w:p w:rsidR="00456DC4" w:rsidRPr="00DA6EC6" w:rsidRDefault="00456DC4" w:rsidP="0092509F">
            <w:pPr>
              <w:bidi/>
              <w:jc w:val="center"/>
              <w:rPr>
                <w:rFonts w:cs="B Nazanin"/>
                <w:sz w:val="18"/>
                <w:szCs w:val="18"/>
                <w:rtl/>
              </w:rPr>
            </w:pPr>
            <w:r w:rsidRPr="00DA6EC6">
              <w:rPr>
                <w:rFonts w:cs="B Nazanin" w:hint="cs"/>
                <w:sz w:val="18"/>
                <w:szCs w:val="18"/>
                <w:rtl/>
              </w:rPr>
              <w:t>30</w:t>
            </w:r>
          </w:p>
        </w:tc>
        <w:tc>
          <w:tcPr>
            <w:tcW w:w="1136" w:type="dxa"/>
            <w:vMerge w:val="restart"/>
          </w:tcPr>
          <w:p w:rsidR="0092509F" w:rsidRPr="00AC79BD" w:rsidRDefault="0092509F" w:rsidP="0092509F">
            <w:pPr>
              <w:bidi/>
              <w:jc w:val="center"/>
              <w:rPr>
                <w:rFonts w:cs="B Nazanin"/>
                <w:sz w:val="20"/>
                <w:szCs w:val="20"/>
                <w:rtl/>
                <w:lang w:bidi="fa-IR"/>
              </w:rPr>
            </w:pPr>
            <w:r w:rsidRPr="00AC79BD">
              <w:rPr>
                <w:rFonts w:cs="B Nazanin" w:hint="cs"/>
                <w:sz w:val="20"/>
                <w:szCs w:val="20"/>
                <w:rtl/>
                <w:lang w:bidi="fa-IR"/>
              </w:rPr>
              <w:t xml:space="preserve">مساحت یک بخش * 4 </w:t>
            </w:r>
          </w:p>
          <w:p w:rsidR="0092509F" w:rsidRPr="00AC79BD" w:rsidRDefault="0092509F" w:rsidP="0092509F">
            <w:pPr>
              <w:bidi/>
              <w:jc w:val="center"/>
              <w:rPr>
                <w:rFonts w:cs="B Nazanin"/>
                <w:sz w:val="20"/>
                <w:szCs w:val="20"/>
                <w:rtl/>
                <w:lang w:bidi="fa-IR"/>
              </w:rPr>
            </w:pPr>
            <w:r w:rsidRPr="00AC79BD">
              <w:rPr>
                <w:rFonts w:cs="B Nazanin" w:hint="cs"/>
                <w:sz w:val="20"/>
                <w:szCs w:val="20"/>
                <w:rtl/>
                <w:lang w:bidi="fa-IR"/>
              </w:rPr>
              <w:t>324*4=1296</w:t>
            </w:r>
          </w:p>
          <w:p w:rsidR="00456DC4" w:rsidRPr="00DA6EC6" w:rsidRDefault="00456DC4" w:rsidP="0092509F">
            <w:pPr>
              <w:bidi/>
              <w:jc w:val="center"/>
              <w:rPr>
                <w:rFonts w:cs="B Nazanin"/>
                <w:sz w:val="18"/>
                <w:szCs w:val="18"/>
                <w:rtl/>
              </w:rPr>
            </w:pP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92509F">
            <w:pPr>
              <w:bidi/>
              <w:jc w:val="center"/>
              <w:rPr>
                <w:rFonts w:cs="B Nazanin"/>
                <w:rtl/>
              </w:rPr>
            </w:pPr>
          </w:p>
        </w:tc>
        <w:tc>
          <w:tcPr>
            <w:tcW w:w="1452" w:type="dxa"/>
            <w:vMerge/>
          </w:tcPr>
          <w:p w:rsidR="00456DC4" w:rsidRPr="00DA6EC6" w:rsidRDefault="00456DC4" w:rsidP="0092509F">
            <w:pPr>
              <w:bidi/>
              <w:jc w:val="center"/>
              <w:rPr>
                <w:rFonts w:cs="B Nazanin"/>
                <w:b/>
                <w:bCs/>
                <w:sz w:val="18"/>
                <w:szCs w:val="18"/>
                <w:rtl/>
              </w:rPr>
            </w:pPr>
          </w:p>
        </w:tc>
        <w:tc>
          <w:tcPr>
            <w:tcW w:w="2234" w:type="dxa"/>
          </w:tcPr>
          <w:p w:rsidR="00456DC4" w:rsidRPr="00DA6EC6" w:rsidRDefault="00456DC4" w:rsidP="0092509F">
            <w:pPr>
              <w:bidi/>
              <w:jc w:val="center"/>
              <w:rPr>
                <w:rFonts w:cs="B Nazanin"/>
                <w:sz w:val="18"/>
                <w:szCs w:val="18"/>
                <w:rtl/>
              </w:rPr>
            </w:pPr>
            <w:r w:rsidRPr="00DA6EC6">
              <w:rPr>
                <w:rFonts w:cs="B Nazanin" w:hint="cs"/>
                <w:sz w:val="18"/>
                <w:szCs w:val="18"/>
                <w:rtl/>
              </w:rPr>
              <w:t>استراحت و خدمات پرسنلی</w:t>
            </w:r>
          </w:p>
        </w:tc>
        <w:tc>
          <w:tcPr>
            <w:tcW w:w="1047" w:type="dxa"/>
            <w:gridSpan w:val="2"/>
          </w:tcPr>
          <w:p w:rsidR="00456DC4" w:rsidRPr="00DA6EC6" w:rsidRDefault="00456DC4" w:rsidP="0092509F">
            <w:pPr>
              <w:bidi/>
              <w:jc w:val="center"/>
              <w:rPr>
                <w:rFonts w:cs="B Nazanin"/>
                <w:sz w:val="18"/>
                <w:szCs w:val="18"/>
                <w:rtl/>
              </w:rPr>
            </w:pPr>
            <w:r w:rsidRPr="00DA6EC6">
              <w:rPr>
                <w:rFonts w:cs="B Nazanin" w:hint="cs"/>
                <w:sz w:val="18"/>
                <w:szCs w:val="18"/>
                <w:rtl/>
              </w:rPr>
              <w:t>30</w:t>
            </w:r>
          </w:p>
        </w:tc>
        <w:tc>
          <w:tcPr>
            <w:tcW w:w="679" w:type="dxa"/>
          </w:tcPr>
          <w:p w:rsidR="00456DC4" w:rsidRPr="00DA6EC6" w:rsidRDefault="00456DC4" w:rsidP="0092509F">
            <w:pPr>
              <w:bidi/>
              <w:jc w:val="center"/>
              <w:rPr>
                <w:rFonts w:cs="B Nazanin"/>
                <w:sz w:val="18"/>
                <w:szCs w:val="18"/>
                <w:rtl/>
              </w:rPr>
            </w:pPr>
            <w:r w:rsidRPr="00DA6EC6">
              <w:rPr>
                <w:rFonts w:cs="B Nazanin" w:hint="cs"/>
                <w:sz w:val="18"/>
                <w:szCs w:val="18"/>
                <w:rtl/>
              </w:rPr>
              <w:t>1</w:t>
            </w:r>
          </w:p>
        </w:tc>
        <w:tc>
          <w:tcPr>
            <w:tcW w:w="922" w:type="dxa"/>
          </w:tcPr>
          <w:p w:rsidR="00456DC4" w:rsidRPr="00DA6EC6" w:rsidRDefault="00456DC4" w:rsidP="0092509F">
            <w:pPr>
              <w:bidi/>
              <w:jc w:val="center"/>
              <w:rPr>
                <w:rFonts w:cs="B Nazanin"/>
                <w:sz w:val="18"/>
                <w:szCs w:val="18"/>
                <w:rtl/>
              </w:rPr>
            </w:pPr>
            <w:r w:rsidRPr="00DA6EC6">
              <w:rPr>
                <w:rFonts w:cs="B Nazanin" w:hint="cs"/>
                <w:sz w:val="18"/>
                <w:szCs w:val="18"/>
                <w:rtl/>
              </w:rPr>
              <w:t>30</w:t>
            </w:r>
          </w:p>
        </w:tc>
        <w:tc>
          <w:tcPr>
            <w:tcW w:w="1136" w:type="dxa"/>
            <w:vMerge/>
          </w:tcPr>
          <w:p w:rsidR="00456DC4" w:rsidRPr="00DA6EC6" w:rsidRDefault="00456DC4" w:rsidP="0092509F">
            <w:pPr>
              <w:bidi/>
              <w:jc w:val="center"/>
              <w:rPr>
                <w:rFonts w:cs="B Nazanin"/>
                <w:sz w:val="18"/>
                <w:szCs w:val="18"/>
                <w:rtl/>
              </w:rPr>
            </w:pP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92509F">
            <w:pPr>
              <w:bidi/>
              <w:jc w:val="center"/>
              <w:rPr>
                <w:rFonts w:cs="B Nazanin"/>
                <w:rtl/>
              </w:rPr>
            </w:pPr>
          </w:p>
        </w:tc>
        <w:tc>
          <w:tcPr>
            <w:tcW w:w="1452" w:type="dxa"/>
            <w:vMerge/>
          </w:tcPr>
          <w:p w:rsidR="00456DC4" w:rsidRPr="00DA6EC6" w:rsidRDefault="00456DC4" w:rsidP="0092509F">
            <w:pPr>
              <w:bidi/>
              <w:jc w:val="center"/>
              <w:rPr>
                <w:rFonts w:cs="B Nazanin"/>
                <w:b/>
                <w:bCs/>
                <w:sz w:val="18"/>
                <w:szCs w:val="18"/>
                <w:rtl/>
              </w:rPr>
            </w:pPr>
          </w:p>
        </w:tc>
        <w:tc>
          <w:tcPr>
            <w:tcW w:w="2234" w:type="dxa"/>
          </w:tcPr>
          <w:p w:rsidR="00456DC4" w:rsidRPr="00DA6EC6" w:rsidRDefault="00456DC4" w:rsidP="0092509F">
            <w:pPr>
              <w:bidi/>
              <w:jc w:val="center"/>
              <w:rPr>
                <w:rFonts w:cs="B Nazanin"/>
                <w:sz w:val="18"/>
                <w:szCs w:val="18"/>
                <w:rtl/>
              </w:rPr>
            </w:pPr>
            <w:r w:rsidRPr="00DA6EC6">
              <w:rPr>
                <w:rFonts w:cs="B Nazanin" w:hint="cs"/>
                <w:sz w:val="18"/>
                <w:szCs w:val="18"/>
                <w:rtl/>
              </w:rPr>
              <w:t>انبارهای وسایل و لوازم</w:t>
            </w:r>
          </w:p>
        </w:tc>
        <w:tc>
          <w:tcPr>
            <w:tcW w:w="1047" w:type="dxa"/>
            <w:gridSpan w:val="2"/>
          </w:tcPr>
          <w:p w:rsidR="00456DC4" w:rsidRPr="00DA6EC6" w:rsidRDefault="00456DC4" w:rsidP="0092509F">
            <w:pPr>
              <w:bidi/>
              <w:jc w:val="center"/>
              <w:rPr>
                <w:rFonts w:cs="B Nazanin"/>
                <w:sz w:val="18"/>
                <w:szCs w:val="18"/>
                <w:rtl/>
              </w:rPr>
            </w:pPr>
            <w:r w:rsidRPr="00DA6EC6">
              <w:rPr>
                <w:rFonts w:cs="B Nazanin" w:hint="cs"/>
                <w:sz w:val="18"/>
                <w:szCs w:val="18"/>
                <w:rtl/>
              </w:rPr>
              <w:t>36</w:t>
            </w:r>
          </w:p>
        </w:tc>
        <w:tc>
          <w:tcPr>
            <w:tcW w:w="679" w:type="dxa"/>
          </w:tcPr>
          <w:p w:rsidR="00456DC4" w:rsidRPr="00DA6EC6" w:rsidRDefault="00456DC4" w:rsidP="0092509F">
            <w:pPr>
              <w:bidi/>
              <w:jc w:val="center"/>
              <w:rPr>
                <w:rFonts w:cs="B Nazanin"/>
                <w:sz w:val="18"/>
                <w:szCs w:val="18"/>
                <w:rtl/>
              </w:rPr>
            </w:pPr>
            <w:r w:rsidRPr="00DA6EC6">
              <w:rPr>
                <w:rFonts w:cs="B Nazanin" w:hint="cs"/>
                <w:sz w:val="18"/>
                <w:szCs w:val="18"/>
                <w:rtl/>
              </w:rPr>
              <w:t>1</w:t>
            </w:r>
          </w:p>
        </w:tc>
        <w:tc>
          <w:tcPr>
            <w:tcW w:w="922" w:type="dxa"/>
          </w:tcPr>
          <w:p w:rsidR="00456DC4" w:rsidRPr="00DA6EC6" w:rsidRDefault="00456DC4" w:rsidP="0092509F">
            <w:pPr>
              <w:bidi/>
              <w:jc w:val="center"/>
              <w:rPr>
                <w:rFonts w:cs="B Nazanin"/>
                <w:sz w:val="18"/>
                <w:szCs w:val="18"/>
                <w:rtl/>
              </w:rPr>
            </w:pPr>
            <w:r w:rsidRPr="00DA6EC6">
              <w:rPr>
                <w:rFonts w:cs="B Nazanin" w:hint="cs"/>
                <w:sz w:val="18"/>
                <w:szCs w:val="18"/>
                <w:rtl/>
              </w:rPr>
              <w:t>36</w:t>
            </w:r>
          </w:p>
        </w:tc>
        <w:tc>
          <w:tcPr>
            <w:tcW w:w="1136" w:type="dxa"/>
            <w:vMerge/>
          </w:tcPr>
          <w:p w:rsidR="00456DC4" w:rsidRPr="00DA6EC6" w:rsidRDefault="00456DC4" w:rsidP="0092509F">
            <w:pPr>
              <w:bidi/>
              <w:jc w:val="center"/>
              <w:rPr>
                <w:rFonts w:cs="B Nazanin"/>
                <w:sz w:val="18"/>
                <w:szCs w:val="18"/>
                <w:rtl/>
              </w:rPr>
            </w:pP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92509F">
            <w:pPr>
              <w:bidi/>
              <w:jc w:val="center"/>
              <w:rPr>
                <w:rFonts w:cs="B Nazanin"/>
                <w:rtl/>
              </w:rPr>
            </w:pPr>
          </w:p>
        </w:tc>
        <w:tc>
          <w:tcPr>
            <w:tcW w:w="1452" w:type="dxa"/>
            <w:vMerge/>
          </w:tcPr>
          <w:p w:rsidR="00456DC4" w:rsidRPr="00DA6EC6" w:rsidRDefault="00456DC4" w:rsidP="0092509F">
            <w:pPr>
              <w:bidi/>
              <w:jc w:val="center"/>
              <w:rPr>
                <w:rFonts w:cs="B Nazanin"/>
                <w:b/>
                <w:bCs/>
                <w:sz w:val="18"/>
                <w:szCs w:val="18"/>
                <w:rtl/>
              </w:rPr>
            </w:pPr>
          </w:p>
        </w:tc>
        <w:tc>
          <w:tcPr>
            <w:tcW w:w="2234" w:type="dxa"/>
          </w:tcPr>
          <w:p w:rsidR="00456DC4" w:rsidRPr="00DA6EC6" w:rsidRDefault="00456DC4" w:rsidP="0092509F">
            <w:pPr>
              <w:bidi/>
              <w:jc w:val="center"/>
              <w:rPr>
                <w:rFonts w:cs="B Nazanin"/>
                <w:sz w:val="18"/>
                <w:szCs w:val="18"/>
                <w:rtl/>
              </w:rPr>
            </w:pPr>
            <w:r w:rsidRPr="00DA6EC6">
              <w:rPr>
                <w:rFonts w:cs="B Nazanin" w:hint="cs"/>
                <w:sz w:val="18"/>
                <w:szCs w:val="18"/>
                <w:rtl/>
              </w:rPr>
              <w:t>کار تمیز</w:t>
            </w:r>
          </w:p>
        </w:tc>
        <w:tc>
          <w:tcPr>
            <w:tcW w:w="1047" w:type="dxa"/>
            <w:gridSpan w:val="2"/>
          </w:tcPr>
          <w:p w:rsidR="00456DC4" w:rsidRPr="00DA6EC6" w:rsidRDefault="00456DC4" w:rsidP="0092509F">
            <w:pPr>
              <w:bidi/>
              <w:jc w:val="center"/>
              <w:rPr>
                <w:rFonts w:cs="B Nazanin"/>
                <w:sz w:val="18"/>
                <w:szCs w:val="18"/>
                <w:rtl/>
              </w:rPr>
            </w:pPr>
            <w:r w:rsidRPr="00DA6EC6">
              <w:rPr>
                <w:rFonts w:cs="B Nazanin" w:hint="cs"/>
                <w:sz w:val="18"/>
                <w:szCs w:val="18"/>
                <w:rtl/>
              </w:rPr>
              <w:t>6</w:t>
            </w:r>
          </w:p>
        </w:tc>
        <w:tc>
          <w:tcPr>
            <w:tcW w:w="679" w:type="dxa"/>
          </w:tcPr>
          <w:p w:rsidR="00456DC4" w:rsidRPr="00DA6EC6" w:rsidRDefault="00456DC4" w:rsidP="0092509F">
            <w:pPr>
              <w:bidi/>
              <w:jc w:val="center"/>
              <w:rPr>
                <w:rFonts w:cs="B Nazanin"/>
                <w:sz w:val="18"/>
                <w:szCs w:val="18"/>
                <w:rtl/>
              </w:rPr>
            </w:pPr>
            <w:r w:rsidRPr="00DA6EC6">
              <w:rPr>
                <w:rFonts w:cs="B Nazanin" w:hint="cs"/>
                <w:sz w:val="18"/>
                <w:szCs w:val="18"/>
                <w:rtl/>
              </w:rPr>
              <w:t>1</w:t>
            </w:r>
          </w:p>
        </w:tc>
        <w:tc>
          <w:tcPr>
            <w:tcW w:w="922" w:type="dxa"/>
          </w:tcPr>
          <w:p w:rsidR="00456DC4" w:rsidRPr="00DA6EC6" w:rsidRDefault="00456DC4" w:rsidP="0092509F">
            <w:pPr>
              <w:bidi/>
              <w:jc w:val="center"/>
              <w:rPr>
                <w:rFonts w:cs="B Nazanin"/>
                <w:sz w:val="18"/>
                <w:szCs w:val="18"/>
                <w:rtl/>
              </w:rPr>
            </w:pPr>
            <w:r w:rsidRPr="00DA6EC6">
              <w:rPr>
                <w:rFonts w:cs="B Nazanin" w:hint="cs"/>
                <w:sz w:val="18"/>
                <w:szCs w:val="18"/>
                <w:rtl/>
              </w:rPr>
              <w:t>6</w:t>
            </w:r>
          </w:p>
        </w:tc>
        <w:tc>
          <w:tcPr>
            <w:tcW w:w="1136" w:type="dxa"/>
            <w:vMerge/>
          </w:tcPr>
          <w:p w:rsidR="00456DC4" w:rsidRPr="00DA6EC6" w:rsidRDefault="00456DC4" w:rsidP="0092509F">
            <w:pPr>
              <w:bidi/>
              <w:jc w:val="center"/>
              <w:rPr>
                <w:rFonts w:cs="B Nazanin"/>
                <w:sz w:val="18"/>
                <w:szCs w:val="18"/>
                <w:rtl/>
              </w:rPr>
            </w:pP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92509F">
            <w:pPr>
              <w:bidi/>
              <w:jc w:val="center"/>
              <w:rPr>
                <w:rFonts w:cs="B Nazanin"/>
                <w:rtl/>
              </w:rPr>
            </w:pPr>
          </w:p>
        </w:tc>
        <w:tc>
          <w:tcPr>
            <w:tcW w:w="1452" w:type="dxa"/>
            <w:vMerge/>
          </w:tcPr>
          <w:p w:rsidR="00456DC4" w:rsidRPr="00DA6EC6" w:rsidRDefault="00456DC4" w:rsidP="0092509F">
            <w:pPr>
              <w:bidi/>
              <w:jc w:val="center"/>
              <w:rPr>
                <w:rFonts w:cs="B Nazanin"/>
                <w:b/>
                <w:bCs/>
                <w:sz w:val="18"/>
                <w:szCs w:val="18"/>
                <w:rtl/>
              </w:rPr>
            </w:pPr>
          </w:p>
        </w:tc>
        <w:tc>
          <w:tcPr>
            <w:tcW w:w="2234" w:type="dxa"/>
          </w:tcPr>
          <w:p w:rsidR="00456DC4" w:rsidRPr="00DA6EC6" w:rsidRDefault="00456DC4" w:rsidP="0092509F">
            <w:pPr>
              <w:bidi/>
              <w:jc w:val="center"/>
              <w:rPr>
                <w:rFonts w:cs="B Nazanin"/>
                <w:sz w:val="18"/>
                <w:szCs w:val="18"/>
                <w:rtl/>
              </w:rPr>
            </w:pPr>
            <w:r w:rsidRPr="00DA6EC6">
              <w:rPr>
                <w:rFonts w:cs="B Nazanin" w:hint="cs"/>
                <w:sz w:val="18"/>
                <w:szCs w:val="18"/>
                <w:rtl/>
              </w:rPr>
              <w:t>توزیع غذای بیماران</w:t>
            </w:r>
          </w:p>
        </w:tc>
        <w:tc>
          <w:tcPr>
            <w:tcW w:w="1047" w:type="dxa"/>
            <w:gridSpan w:val="2"/>
          </w:tcPr>
          <w:p w:rsidR="00456DC4" w:rsidRPr="00DA6EC6" w:rsidRDefault="00456DC4" w:rsidP="0092509F">
            <w:pPr>
              <w:bidi/>
              <w:jc w:val="center"/>
              <w:rPr>
                <w:rFonts w:cs="B Nazanin"/>
                <w:sz w:val="18"/>
                <w:szCs w:val="18"/>
                <w:rtl/>
              </w:rPr>
            </w:pPr>
            <w:r w:rsidRPr="00DA6EC6">
              <w:rPr>
                <w:rFonts w:cs="B Nazanin" w:hint="cs"/>
                <w:sz w:val="18"/>
                <w:szCs w:val="18"/>
                <w:rtl/>
              </w:rPr>
              <w:t>35</w:t>
            </w:r>
          </w:p>
        </w:tc>
        <w:tc>
          <w:tcPr>
            <w:tcW w:w="679" w:type="dxa"/>
          </w:tcPr>
          <w:p w:rsidR="00456DC4" w:rsidRPr="00DA6EC6" w:rsidRDefault="00456DC4" w:rsidP="0092509F">
            <w:pPr>
              <w:bidi/>
              <w:jc w:val="center"/>
              <w:rPr>
                <w:rFonts w:cs="B Nazanin"/>
                <w:sz w:val="18"/>
                <w:szCs w:val="18"/>
                <w:rtl/>
              </w:rPr>
            </w:pPr>
            <w:r w:rsidRPr="00DA6EC6">
              <w:rPr>
                <w:rFonts w:cs="B Nazanin" w:hint="cs"/>
                <w:sz w:val="18"/>
                <w:szCs w:val="18"/>
                <w:rtl/>
              </w:rPr>
              <w:t>1</w:t>
            </w:r>
          </w:p>
        </w:tc>
        <w:tc>
          <w:tcPr>
            <w:tcW w:w="922" w:type="dxa"/>
          </w:tcPr>
          <w:p w:rsidR="00456DC4" w:rsidRPr="00DA6EC6" w:rsidRDefault="00456DC4" w:rsidP="0092509F">
            <w:pPr>
              <w:bidi/>
              <w:jc w:val="center"/>
              <w:rPr>
                <w:rFonts w:cs="B Nazanin"/>
                <w:sz w:val="18"/>
                <w:szCs w:val="18"/>
                <w:rtl/>
              </w:rPr>
            </w:pPr>
            <w:r w:rsidRPr="00DA6EC6">
              <w:rPr>
                <w:rFonts w:cs="B Nazanin" w:hint="cs"/>
                <w:sz w:val="18"/>
                <w:szCs w:val="18"/>
                <w:rtl/>
              </w:rPr>
              <w:t>35</w:t>
            </w:r>
          </w:p>
        </w:tc>
        <w:tc>
          <w:tcPr>
            <w:tcW w:w="1136" w:type="dxa"/>
            <w:vMerge/>
          </w:tcPr>
          <w:p w:rsidR="00456DC4" w:rsidRPr="00DA6EC6" w:rsidRDefault="00456DC4" w:rsidP="0092509F">
            <w:pPr>
              <w:bidi/>
              <w:jc w:val="center"/>
              <w:rPr>
                <w:rFonts w:cs="B Nazanin"/>
                <w:sz w:val="18"/>
                <w:szCs w:val="18"/>
                <w:rtl/>
              </w:rPr>
            </w:pP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92509F">
            <w:pPr>
              <w:bidi/>
              <w:jc w:val="center"/>
              <w:rPr>
                <w:rFonts w:cs="B Nazanin"/>
                <w:rtl/>
              </w:rPr>
            </w:pPr>
          </w:p>
        </w:tc>
        <w:tc>
          <w:tcPr>
            <w:tcW w:w="1452" w:type="dxa"/>
            <w:vMerge/>
          </w:tcPr>
          <w:p w:rsidR="00456DC4" w:rsidRPr="00DA6EC6" w:rsidRDefault="00456DC4" w:rsidP="0092509F">
            <w:pPr>
              <w:bidi/>
              <w:jc w:val="center"/>
              <w:rPr>
                <w:rFonts w:cs="B Nazanin"/>
                <w:b/>
                <w:bCs/>
                <w:sz w:val="18"/>
                <w:szCs w:val="18"/>
                <w:rtl/>
              </w:rPr>
            </w:pPr>
          </w:p>
        </w:tc>
        <w:tc>
          <w:tcPr>
            <w:tcW w:w="2234" w:type="dxa"/>
          </w:tcPr>
          <w:p w:rsidR="00456DC4" w:rsidRPr="00DA6EC6" w:rsidRDefault="00456DC4" w:rsidP="0092509F">
            <w:pPr>
              <w:bidi/>
              <w:jc w:val="center"/>
              <w:rPr>
                <w:rFonts w:cs="B Nazanin"/>
                <w:sz w:val="18"/>
                <w:szCs w:val="18"/>
                <w:rtl/>
              </w:rPr>
            </w:pPr>
            <w:r w:rsidRPr="00DA6EC6">
              <w:rPr>
                <w:rFonts w:cs="B Nazanin" w:hint="cs"/>
                <w:sz w:val="18"/>
                <w:szCs w:val="18"/>
                <w:rtl/>
              </w:rPr>
              <w:t>کار کثیف</w:t>
            </w:r>
          </w:p>
        </w:tc>
        <w:tc>
          <w:tcPr>
            <w:tcW w:w="1047" w:type="dxa"/>
            <w:gridSpan w:val="2"/>
          </w:tcPr>
          <w:p w:rsidR="00456DC4" w:rsidRPr="00DA6EC6" w:rsidRDefault="00456DC4" w:rsidP="0092509F">
            <w:pPr>
              <w:bidi/>
              <w:jc w:val="center"/>
              <w:rPr>
                <w:rFonts w:cs="B Nazanin"/>
                <w:sz w:val="18"/>
                <w:szCs w:val="18"/>
                <w:rtl/>
              </w:rPr>
            </w:pPr>
            <w:r w:rsidRPr="00DA6EC6">
              <w:rPr>
                <w:rFonts w:cs="B Nazanin" w:hint="cs"/>
                <w:sz w:val="18"/>
                <w:szCs w:val="18"/>
                <w:rtl/>
              </w:rPr>
              <w:t>12</w:t>
            </w:r>
          </w:p>
        </w:tc>
        <w:tc>
          <w:tcPr>
            <w:tcW w:w="679" w:type="dxa"/>
          </w:tcPr>
          <w:p w:rsidR="00456DC4" w:rsidRPr="00DA6EC6" w:rsidRDefault="00456DC4" w:rsidP="0092509F">
            <w:pPr>
              <w:bidi/>
              <w:jc w:val="center"/>
              <w:rPr>
                <w:rFonts w:cs="B Nazanin"/>
                <w:sz w:val="18"/>
                <w:szCs w:val="18"/>
                <w:rtl/>
              </w:rPr>
            </w:pPr>
            <w:r w:rsidRPr="00DA6EC6">
              <w:rPr>
                <w:rFonts w:cs="B Nazanin" w:hint="cs"/>
                <w:sz w:val="18"/>
                <w:szCs w:val="18"/>
                <w:rtl/>
              </w:rPr>
              <w:t>1</w:t>
            </w:r>
          </w:p>
        </w:tc>
        <w:tc>
          <w:tcPr>
            <w:tcW w:w="922" w:type="dxa"/>
          </w:tcPr>
          <w:p w:rsidR="00456DC4" w:rsidRPr="00DA6EC6" w:rsidRDefault="00456DC4" w:rsidP="0092509F">
            <w:pPr>
              <w:bidi/>
              <w:jc w:val="center"/>
              <w:rPr>
                <w:rFonts w:cs="B Nazanin"/>
                <w:sz w:val="18"/>
                <w:szCs w:val="18"/>
                <w:rtl/>
              </w:rPr>
            </w:pPr>
            <w:r w:rsidRPr="00DA6EC6">
              <w:rPr>
                <w:rFonts w:cs="B Nazanin" w:hint="cs"/>
                <w:sz w:val="18"/>
                <w:szCs w:val="18"/>
                <w:rtl/>
              </w:rPr>
              <w:t>12</w:t>
            </w:r>
          </w:p>
        </w:tc>
        <w:tc>
          <w:tcPr>
            <w:tcW w:w="1136" w:type="dxa"/>
            <w:vMerge/>
          </w:tcPr>
          <w:p w:rsidR="00456DC4" w:rsidRPr="00DA6EC6" w:rsidRDefault="00456DC4" w:rsidP="0092509F">
            <w:pPr>
              <w:bidi/>
              <w:jc w:val="center"/>
              <w:rPr>
                <w:rFonts w:cs="B Nazanin"/>
                <w:sz w:val="18"/>
                <w:szCs w:val="18"/>
                <w:rtl/>
              </w:rPr>
            </w:pP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92509F">
            <w:pPr>
              <w:bidi/>
              <w:jc w:val="center"/>
              <w:rPr>
                <w:rFonts w:cs="B Nazanin"/>
                <w:rtl/>
              </w:rPr>
            </w:pPr>
          </w:p>
        </w:tc>
        <w:tc>
          <w:tcPr>
            <w:tcW w:w="1452" w:type="dxa"/>
            <w:vMerge/>
          </w:tcPr>
          <w:p w:rsidR="00456DC4" w:rsidRPr="00DA6EC6" w:rsidRDefault="00456DC4" w:rsidP="0092509F">
            <w:pPr>
              <w:bidi/>
              <w:jc w:val="center"/>
              <w:rPr>
                <w:rFonts w:cs="B Nazanin"/>
                <w:b/>
                <w:bCs/>
                <w:sz w:val="18"/>
                <w:szCs w:val="18"/>
                <w:rtl/>
              </w:rPr>
            </w:pPr>
          </w:p>
        </w:tc>
        <w:tc>
          <w:tcPr>
            <w:tcW w:w="2234" w:type="dxa"/>
          </w:tcPr>
          <w:p w:rsidR="00456DC4" w:rsidRPr="00DA6EC6" w:rsidRDefault="00456DC4" w:rsidP="0092509F">
            <w:pPr>
              <w:bidi/>
              <w:jc w:val="center"/>
              <w:rPr>
                <w:rFonts w:cs="B Nazanin"/>
                <w:sz w:val="18"/>
                <w:szCs w:val="18"/>
                <w:rtl/>
              </w:rPr>
            </w:pPr>
            <w:r w:rsidRPr="00DA6EC6">
              <w:rPr>
                <w:rFonts w:cs="B Nazanin" w:hint="cs"/>
                <w:sz w:val="18"/>
                <w:szCs w:val="18"/>
                <w:rtl/>
              </w:rPr>
              <w:t>سرویس بهداشتی و حمام جانبی بیماران</w:t>
            </w:r>
          </w:p>
        </w:tc>
        <w:tc>
          <w:tcPr>
            <w:tcW w:w="1047" w:type="dxa"/>
            <w:gridSpan w:val="2"/>
          </w:tcPr>
          <w:p w:rsidR="00456DC4" w:rsidRPr="00DA6EC6" w:rsidRDefault="00456DC4" w:rsidP="0092509F">
            <w:pPr>
              <w:bidi/>
              <w:jc w:val="center"/>
              <w:rPr>
                <w:rFonts w:cs="B Nazanin"/>
                <w:sz w:val="18"/>
                <w:szCs w:val="18"/>
                <w:rtl/>
              </w:rPr>
            </w:pPr>
            <w:r w:rsidRPr="00DA6EC6">
              <w:rPr>
                <w:rFonts w:cs="B Nazanin" w:hint="cs"/>
                <w:sz w:val="18"/>
                <w:szCs w:val="18"/>
                <w:rtl/>
              </w:rPr>
              <w:t>8</w:t>
            </w:r>
          </w:p>
        </w:tc>
        <w:tc>
          <w:tcPr>
            <w:tcW w:w="679" w:type="dxa"/>
          </w:tcPr>
          <w:p w:rsidR="00456DC4" w:rsidRPr="00DA6EC6" w:rsidRDefault="00456DC4" w:rsidP="0092509F">
            <w:pPr>
              <w:bidi/>
              <w:jc w:val="center"/>
              <w:rPr>
                <w:rFonts w:cs="B Nazanin"/>
                <w:sz w:val="18"/>
                <w:szCs w:val="18"/>
                <w:rtl/>
              </w:rPr>
            </w:pPr>
            <w:r w:rsidRPr="00DA6EC6">
              <w:rPr>
                <w:rFonts w:cs="B Nazanin" w:hint="cs"/>
                <w:sz w:val="18"/>
                <w:szCs w:val="18"/>
                <w:rtl/>
              </w:rPr>
              <w:t>3</w:t>
            </w:r>
          </w:p>
        </w:tc>
        <w:tc>
          <w:tcPr>
            <w:tcW w:w="922" w:type="dxa"/>
          </w:tcPr>
          <w:p w:rsidR="00456DC4" w:rsidRPr="00DA6EC6" w:rsidRDefault="00456DC4" w:rsidP="0092509F">
            <w:pPr>
              <w:bidi/>
              <w:jc w:val="center"/>
              <w:rPr>
                <w:rFonts w:cs="B Nazanin"/>
                <w:sz w:val="18"/>
                <w:szCs w:val="18"/>
                <w:rtl/>
              </w:rPr>
            </w:pPr>
            <w:r w:rsidRPr="00DA6EC6">
              <w:rPr>
                <w:rFonts w:cs="B Nazanin" w:hint="cs"/>
                <w:sz w:val="18"/>
                <w:szCs w:val="18"/>
                <w:rtl/>
              </w:rPr>
              <w:t>24</w:t>
            </w:r>
          </w:p>
        </w:tc>
        <w:tc>
          <w:tcPr>
            <w:tcW w:w="1136" w:type="dxa"/>
            <w:vMerge/>
          </w:tcPr>
          <w:p w:rsidR="00456DC4" w:rsidRPr="00DA6EC6" w:rsidRDefault="00456DC4" w:rsidP="0092509F">
            <w:pPr>
              <w:bidi/>
              <w:jc w:val="center"/>
              <w:rPr>
                <w:rFonts w:cs="B Nazanin"/>
                <w:sz w:val="18"/>
                <w:szCs w:val="18"/>
                <w:rtl/>
              </w:rPr>
            </w:pP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92509F">
            <w:pPr>
              <w:bidi/>
              <w:jc w:val="center"/>
              <w:rPr>
                <w:rFonts w:cs="B Nazanin"/>
                <w:rtl/>
              </w:rPr>
            </w:pPr>
          </w:p>
        </w:tc>
        <w:tc>
          <w:tcPr>
            <w:tcW w:w="1452" w:type="dxa"/>
            <w:vMerge/>
          </w:tcPr>
          <w:p w:rsidR="00456DC4" w:rsidRPr="00DA6EC6" w:rsidRDefault="00456DC4" w:rsidP="0092509F">
            <w:pPr>
              <w:bidi/>
              <w:jc w:val="center"/>
              <w:rPr>
                <w:rFonts w:cs="B Nazanin"/>
                <w:b/>
                <w:bCs/>
                <w:sz w:val="18"/>
                <w:szCs w:val="18"/>
                <w:rtl/>
              </w:rPr>
            </w:pPr>
          </w:p>
        </w:tc>
        <w:tc>
          <w:tcPr>
            <w:tcW w:w="2234" w:type="dxa"/>
          </w:tcPr>
          <w:p w:rsidR="00456DC4" w:rsidRPr="00DA6EC6" w:rsidRDefault="00456DC4" w:rsidP="0092509F">
            <w:pPr>
              <w:bidi/>
              <w:jc w:val="center"/>
              <w:rPr>
                <w:rFonts w:cs="B Nazanin"/>
                <w:sz w:val="18"/>
                <w:szCs w:val="18"/>
                <w:rtl/>
              </w:rPr>
            </w:pPr>
            <w:r w:rsidRPr="00DA6EC6">
              <w:rPr>
                <w:rFonts w:cs="B Nazanin" w:hint="cs"/>
                <w:sz w:val="18"/>
                <w:szCs w:val="18"/>
                <w:rtl/>
              </w:rPr>
              <w:t>اتاق های بستری یک نفره با سرویس کامل</w:t>
            </w:r>
          </w:p>
        </w:tc>
        <w:tc>
          <w:tcPr>
            <w:tcW w:w="1047" w:type="dxa"/>
            <w:gridSpan w:val="2"/>
          </w:tcPr>
          <w:p w:rsidR="00456DC4" w:rsidRPr="00DA6EC6" w:rsidRDefault="00456DC4" w:rsidP="0092509F">
            <w:pPr>
              <w:bidi/>
              <w:jc w:val="center"/>
              <w:rPr>
                <w:rFonts w:cs="B Nazanin"/>
                <w:sz w:val="18"/>
                <w:szCs w:val="18"/>
                <w:rtl/>
              </w:rPr>
            </w:pPr>
            <w:r w:rsidRPr="00DA6EC6">
              <w:rPr>
                <w:rFonts w:cs="B Nazanin" w:hint="cs"/>
                <w:sz w:val="18"/>
                <w:szCs w:val="18"/>
                <w:rtl/>
              </w:rPr>
              <w:t>19</w:t>
            </w:r>
          </w:p>
        </w:tc>
        <w:tc>
          <w:tcPr>
            <w:tcW w:w="679" w:type="dxa"/>
          </w:tcPr>
          <w:p w:rsidR="00456DC4" w:rsidRPr="00DA6EC6" w:rsidRDefault="00456DC4" w:rsidP="0092509F">
            <w:pPr>
              <w:bidi/>
              <w:jc w:val="center"/>
              <w:rPr>
                <w:rFonts w:cs="B Nazanin"/>
                <w:sz w:val="18"/>
                <w:szCs w:val="18"/>
                <w:rtl/>
              </w:rPr>
            </w:pPr>
            <w:r w:rsidRPr="00DA6EC6">
              <w:rPr>
                <w:rFonts w:cs="B Nazanin" w:hint="cs"/>
                <w:sz w:val="18"/>
                <w:szCs w:val="18"/>
                <w:rtl/>
              </w:rPr>
              <w:t>6</w:t>
            </w:r>
          </w:p>
        </w:tc>
        <w:tc>
          <w:tcPr>
            <w:tcW w:w="922" w:type="dxa"/>
          </w:tcPr>
          <w:p w:rsidR="00456DC4" w:rsidRPr="00DA6EC6" w:rsidRDefault="00456DC4" w:rsidP="0092509F">
            <w:pPr>
              <w:bidi/>
              <w:jc w:val="center"/>
              <w:rPr>
                <w:rFonts w:cs="B Nazanin"/>
                <w:sz w:val="18"/>
                <w:szCs w:val="18"/>
                <w:rtl/>
              </w:rPr>
            </w:pPr>
            <w:r w:rsidRPr="00DA6EC6">
              <w:rPr>
                <w:rFonts w:cs="B Nazanin" w:hint="cs"/>
                <w:sz w:val="18"/>
                <w:szCs w:val="18"/>
                <w:rtl/>
              </w:rPr>
              <w:t>114</w:t>
            </w:r>
          </w:p>
        </w:tc>
        <w:tc>
          <w:tcPr>
            <w:tcW w:w="1136" w:type="dxa"/>
            <w:vMerge/>
          </w:tcPr>
          <w:p w:rsidR="00456DC4" w:rsidRPr="00DA6EC6" w:rsidRDefault="00456DC4" w:rsidP="0092509F">
            <w:pPr>
              <w:bidi/>
              <w:jc w:val="center"/>
              <w:rPr>
                <w:rFonts w:cs="B Nazanin"/>
                <w:sz w:val="18"/>
                <w:szCs w:val="18"/>
                <w:rtl/>
              </w:rPr>
            </w:pP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92509F">
            <w:pPr>
              <w:bidi/>
              <w:jc w:val="center"/>
              <w:rPr>
                <w:rFonts w:cs="B Nazanin"/>
                <w:rtl/>
              </w:rPr>
            </w:pPr>
          </w:p>
        </w:tc>
        <w:tc>
          <w:tcPr>
            <w:tcW w:w="1452" w:type="dxa"/>
            <w:vMerge/>
          </w:tcPr>
          <w:p w:rsidR="00456DC4" w:rsidRPr="00DA6EC6" w:rsidRDefault="00456DC4" w:rsidP="0092509F">
            <w:pPr>
              <w:bidi/>
              <w:jc w:val="center"/>
              <w:rPr>
                <w:rFonts w:cs="B Nazanin"/>
                <w:b/>
                <w:bCs/>
                <w:sz w:val="18"/>
                <w:szCs w:val="18"/>
                <w:rtl/>
              </w:rPr>
            </w:pPr>
          </w:p>
        </w:tc>
        <w:tc>
          <w:tcPr>
            <w:tcW w:w="2234" w:type="dxa"/>
          </w:tcPr>
          <w:p w:rsidR="00456DC4" w:rsidRPr="00DA6EC6" w:rsidRDefault="00456DC4" w:rsidP="0092509F">
            <w:pPr>
              <w:bidi/>
              <w:jc w:val="center"/>
              <w:rPr>
                <w:rFonts w:cs="B Nazanin"/>
                <w:sz w:val="18"/>
                <w:szCs w:val="18"/>
                <w:rtl/>
              </w:rPr>
            </w:pPr>
            <w:r w:rsidRPr="00DA6EC6">
              <w:rPr>
                <w:rFonts w:cs="B Nazanin" w:hint="cs"/>
                <w:sz w:val="18"/>
                <w:szCs w:val="18"/>
                <w:rtl/>
              </w:rPr>
              <w:t>اتاق ایزوله</w:t>
            </w:r>
          </w:p>
        </w:tc>
        <w:tc>
          <w:tcPr>
            <w:tcW w:w="1047" w:type="dxa"/>
            <w:gridSpan w:val="2"/>
          </w:tcPr>
          <w:p w:rsidR="00456DC4" w:rsidRPr="00DA6EC6" w:rsidRDefault="00456DC4" w:rsidP="0092509F">
            <w:pPr>
              <w:bidi/>
              <w:jc w:val="center"/>
              <w:rPr>
                <w:rFonts w:cs="B Nazanin"/>
                <w:sz w:val="18"/>
                <w:szCs w:val="18"/>
                <w:rtl/>
              </w:rPr>
            </w:pPr>
            <w:r w:rsidRPr="00DA6EC6">
              <w:rPr>
                <w:rFonts w:cs="B Nazanin" w:hint="cs"/>
                <w:sz w:val="18"/>
                <w:szCs w:val="18"/>
                <w:rtl/>
              </w:rPr>
              <w:t>25</w:t>
            </w:r>
          </w:p>
        </w:tc>
        <w:tc>
          <w:tcPr>
            <w:tcW w:w="679" w:type="dxa"/>
          </w:tcPr>
          <w:p w:rsidR="00456DC4" w:rsidRPr="00DA6EC6" w:rsidRDefault="00456DC4" w:rsidP="0092509F">
            <w:pPr>
              <w:bidi/>
              <w:jc w:val="center"/>
              <w:rPr>
                <w:rFonts w:cs="B Nazanin"/>
                <w:sz w:val="18"/>
                <w:szCs w:val="18"/>
                <w:rtl/>
              </w:rPr>
            </w:pPr>
            <w:r w:rsidRPr="00DA6EC6">
              <w:rPr>
                <w:rFonts w:cs="B Nazanin" w:hint="cs"/>
                <w:sz w:val="18"/>
                <w:szCs w:val="18"/>
                <w:rtl/>
              </w:rPr>
              <w:t>1</w:t>
            </w:r>
          </w:p>
        </w:tc>
        <w:tc>
          <w:tcPr>
            <w:tcW w:w="922" w:type="dxa"/>
          </w:tcPr>
          <w:p w:rsidR="00456DC4" w:rsidRPr="00DA6EC6" w:rsidRDefault="00456DC4" w:rsidP="0092509F">
            <w:pPr>
              <w:bidi/>
              <w:jc w:val="center"/>
              <w:rPr>
                <w:rFonts w:cs="B Nazanin"/>
                <w:sz w:val="18"/>
                <w:szCs w:val="18"/>
                <w:rtl/>
              </w:rPr>
            </w:pPr>
            <w:r w:rsidRPr="00DA6EC6">
              <w:rPr>
                <w:rFonts w:cs="B Nazanin" w:hint="cs"/>
                <w:sz w:val="18"/>
                <w:szCs w:val="18"/>
                <w:rtl/>
              </w:rPr>
              <w:t>25</w:t>
            </w:r>
          </w:p>
        </w:tc>
        <w:tc>
          <w:tcPr>
            <w:tcW w:w="1136" w:type="dxa"/>
            <w:vMerge/>
          </w:tcPr>
          <w:p w:rsidR="00456DC4" w:rsidRPr="00DA6EC6" w:rsidRDefault="00456DC4" w:rsidP="0092509F">
            <w:pPr>
              <w:bidi/>
              <w:jc w:val="center"/>
              <w:rPr>
                <w:rFonts w:cs="B Nazanin"/>
                <w:sz w:val="18"/>
                <w:szCs w:val="18"/>
                <w:rtl/>
              </w:rPr>
            </w:pP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92509F">
            <w:pPr>
              <w:bidi/>
              <w:jc w:val="center"/>
              <w:rPr>
                <w:rFonts w:cs="B Nazanin"/>
                <w:rtl/>
              </w:rPr>
            </w:pPr>
          </w:p>
        </w:tc>
        <w:tc>
          <w:tcPr>
            <w:tcW w:w="1452" w:type="dxa"/>
            <w:vMerge/>
            <w:tcBorders>
              <w:bottom w:val="single" w:sz="18" w:space="0" w:color="auto"/>
            </w:tcBorders>
          </w:tcPr>
          <w:p w:rsidR="00456DC4" w:rsidRPr="00DA6EC6" w:rsidRDefault="00456DC4" w:rsidP="0092509F">
            <w:pPr>
              <w:bidi/>
              <w:jc w:val="center"/>
              <w:rPr>
                <w:rFonts w:cs="B Nazanin"/>
                <w:b/>
                <w:bCs/>
                <w:sz w:val="18"/>
                <w:szCs w:val="18"/>
                <w:rtl/>
              </w:rPr>
            </w:pPr>
          </w:p>
        </w:tc>
        <w:tc>
          <w:tcPr>
            <w:tcW w:w="2234" w:type="dxa"/>
            <w:tcBorders>
              <w:bottom w:val="single" w:sz="18" w:space="0" w:color="auto"/>
            </w:tcBorders>
          </w:tcPr>
          <w:p w:rsidR="00456DC4" w:rsidRPr="00DA6EC6" w:rsidRDefault="00456DC4" w:rsidP="0092509F">
            <w:pPr>
              <w:bidi/>
              <w:jc w:val="center"/>
              <w:rPr>
                <w:rFonts w:cs="B Nazanin"/>
                <w:sz w:val="18"/>
                <w:szCs w:val="18"/>
                <w:rtl/>
              </w:rPr>
            </w:pPr>
            <w:r w:rsidRPr="00DA6EC6">
              <w:rPr>
                <w:rFonts w:cs="B Nazanin" w:hint="cs"/>
                <w:sz w:val="18"/>
                <w:szCs w:val="18"/>
                <w:rtl/>
              </w:rPr>
              <w:t>اتاق دخانیات</w:t>
            </w:r>
          </w:p>
        </w:tc>
        <w:tc>
          <w:tcPr>
            <w:tcW w:w="1047" w:type="dxa"/>
            <w:gridSpan w:val="2"/>
            <w:tcBorders>
              <w:bottom w:val="single" w:sz="18" w:space="0" w:color="auto"/>
            </w:tcBorders>
          </w:tcPr>
          <w:p w:rsidR="00456DC4" w:rsidRPr="00DA6EC6" w:rsidRDefault="00456DC4" w:rsidP="0092509F">
            <w:pPr>
              <w:bidi/>
              <w:jc w:val="center"/>
              <w:rPr>
                <w:rFonts w:cs="B Nazanin"/>
                <w:sz w:val="18"/>
                <w:szCs w:val="18"/>
                <w:rtl/>
              </w:rPr>
            </w:pPr>
            <w:r w:rsidRPr="00DA6EC6">
              <w:rPr>
                <w:rFonts w:cs="B Nazanin" w:hint="cs"/>
                <w:sz w:val="18"/>
                <w:szCs w:val="18"/>
                <w:rtl/>
              </w:rPr>
              <w:t>12</w:t>
            </w:r>
          </w:p>
        </w:tc>
        <w:tc>
          <w:tcPr>
            <w:tcW w:w="679" w:type="dxa"/>
            <w:tcBorders>
              <w:bottom w:val="single" w:sz="18" w:space="0" w:color="auto"/>
            </w:tcBorders>
          </w:tcPr>
          <w:p w:rsidR="00456DC4" w:rsidRPr="00DA6EC6" w:rsidRDefault="00456DC4" w:rsidP="0092509F">
            <w:pPr>
              <w:bidi/>
              <w:jc w:val="center"/>
              <w:rPr>
                <w:rFonts w:cs="B Nazanin"/>
                <w:sz w:val="18"/>
                <w:szCs w:val="18"/>
                <w:rtl/>
              </w:rPr>
            </w:pPr>
            <w:r w:rsidRPr="00DA6EC6">
              <w:rPr>
                <w:rFonts w:cs="B Nazanin" w:hint="cs"/>
                <w:sz w:val="18"/>
                <w:szCs w:val="18"/>
                <w:rtl/>
              </w:rPr>
              <w:t>1</w:t>
            </w:r>
          </w:p>
        </w:tc>
        <w:tc>
          <w:tcPr>
            <w:tcW w:w="922" w:type="dxa"/>
            <w:tcBorders>
              <w:bottom w:val="single" w:sz="18" w:space="0" w:color="auto"/>
            </w:tcBorders>
          </w:tcPr>
          <w:p w:rsidR="00456DC4" w:rsidRPr="00DA6EC6" w:rsidRDefault="00456DC4" w:rsidP="0092509F">
            <w:pPr>
              <w:bidi/>
              <w:jc w:val="center"/>
              <w:rPr>
                <w:rFonts w:cs="B Nazanin"/>
                <w:sz w:val="18"/>
                <w:szCs w:val="18"/>
                <w:rtl/>
              </w:rPr>
            </w:pPr>
            <w:r w:rsidRPr="00DA6EC6">
              <w:rPr>
                <w:rFonts w:cs="B Nazanin" w:hint="cs"/>
                <w:sz w:val="18"/>
                <w:szCs w:val="18"/>
                <w:rtl/>
              </w:rPr>
              <w:t>12</w:t>
            </w:r>
          </w:p>
        </w:tc>
        <w:tc>
          <w:tcPr>
            <w:tcW w:w="1136" w:type="dxa"/>
            <w:vMerge/>
            <w:tcBorders>
              <w:bottom w:val="single" w:sz="18" w:space="0" w:color="auto"/>
            </w:tcBorders>
          </w:tcPr>
          <w:p w:rsidR="00456DC4" w:rsidRPr="00DA6EC6" w:rsidRDefault="00456DC4" w:rsidP="0092509F">
            <w:pPr>
              <w:bidi/>
              <w:jc w:val="center"/>
              <w:rPr>
                <w:rFonts w:cs="B Nazanin"/>
                <w:sz w:val="18"/>
                <w:szCs w:val="18"/>
                <w:rtl/>
              </w:rPr>
            </w:pP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92509F">
            <w:pPr>
              <w:bidi/>
              <w:jc w:val="center"/>
              <w:rPr>
                <w:rFonts w:cs="B Nazanin"/>
                <w:rtl/>
              </w:rPr>
            </w:pPr>
          </w:p>
        </w:tc>
        <w:tc>
          <w:tcPr>
            <w:tcW w:w="1452" w:type="dxa"/>
            <w:vMerge w:val="restart"/>
            <w:tcBorders>
              <w:top w:val="single" w:sz="18" w:space="0" w:color="auto"/>
            </w:tcBorders>
          </w:tcPr>
          <w:p w:rsidR="00456DC4" w:rsidRPr="00DA6EC6" w:rsidRDefault="00456DC4" w:rsidP="0092509F">
            <w:pPr>
              <w:bidi/>
              <w:jc w:val="center"/>
              <w:rPr>
                <w:rFonts w:cs="B Nazanin"/>
                <w:b/>
                <w:bCs/>
                <w:sz w:val="18"/>
                <w:szCs w:val="18"/>
                <w:rtl/>
              </w:rPr>
            </w:pPr>
          </w:p>
          <w:p w:rsidR="00456DC4" w:rsidRPr="00DA6EC6" w:rsidRDefault="00456DC4" w:rsidP="0092509F">
            <w:pPr>
              <w:bidi/>
              <w:jc w:val="center"/>
              <w:rPr>
                <w:rFonts w:cs="B Nazanin"/>
                <w:b/>
                <w:bCs/>
                <w:sz w:val="18"/>
                <w:szCs w:val="18"/>
                <w:rtl/>
              </w:rPr>
            </w:pPr>
            <w:r w:rsidRPr="00DA6EC6">
              <w:rPr>
                <w:rFonts w:cs="B Nazanin" w:hint="cs"/>
                <w:b/>
                <w:bCs/>
                <w:sz w:val="18"/>
                <w:szCs w:val="18"/>
                <w:rtl/>
              </w:rPr>
              <w:t>بخش تجمع دو گروه</w:t>
            </w:r>
          </w:p>
        </w:tc>
        <w:tc>
          <w:tcPr>
            <w:tcW w:w="2234" w:type="dxa"/>
            <w:tcBorders>
              <w:top w:val="single" w:sz="18" w:space="0" w:color="auto"/>
            </w:tcBorders>
          </w:tcPr>
          <w:p w:rsidR="00456DC4" w:rsidRPr="00DA6EC6" w:rsidRDefault="00456DC4" w:rsidP="0092509F">
            <w:pPr>
              <w:bidi/>
              <w:jc w:val="center"/>
              <w:rPr>
                <w:rFonts w:cs="B Nazanin"/>
                <w:sz w:val="18"/>
                <w:szCs w:val="18"/>
                <w:rtl/>
              </w:rPr>
            </w:pPr>
            <w:r w:rsidRPr="00DA6EC6">
              <w:rPr>
                <w:rFonts w:cs="B Nazanin" w:hint="cs"/>
                <w:sz w:val="18"/>
                <w:szCs w:val="18"/>
                <w:rtl/>
              </w:rPr>
              <w:t>ایستگاه پرستاری</w:t>
            </w:r>
          </w:p>
        </w:tc>
        <w:tc>
          <w:tcPr>
            <w:tcW w:w="1047" w:type="dxa"/>
            <w:gridSpan w:val="2"/>
            <w:tcBorders>
              <w:top w:val="single" w:sz="18" w:space="0" w:color="auto"/>
            </w:tcBorders>
          </w:tcPr>
          <w:p w:rsidR="00456DC4" w:rsidRPr="00DA6EC6" w:rsidRDefault="00456DC4" w:rsidP="0092509F">
            <w:pPr>
              <w:bidi/>
              <w:jc w:val="center"/>
              <w:rPr>
                <w:rFonts w:cs="B Nazanin"/>
                <w:sz w:val="18"/>
                <w:szCs w:val="18"/>
                <w:rtl/>
              </w:rPr>
            </w:pPr>
            <w:r w:rsidRPr="00DA6EC6">
              <w:rPr>
                <w:rFonts w:cs="B Nazanin" w:hint="cs"/>
                <w:sz w:val="18"/>
                <w:szCs w:val="18"/>
                <w:rtl/>
              </w:rPr>
              <w:t>15</w:t>
            </w:r>
          </w:p>
        </w:tc>
        <w:tc>
          <w:tcPr>
            <w:tcW w:w="679" w:type="dxa"/>
            <w:tcBorders>
              <w:top w:val="single" w:sz="18" w:space="0" w:color="auto"/>
            </w:tcBorders>
          </w:tcPr>
          <w:p w:rsidR="00456DC4" w:rsidRPr="00DA6EC6" w:rsidRDefault="00456DC4" w:rsidP="0092509F">
            <w:pPr>
              <w:bidi/>
              <w:jc w:val="center"/>
              <w:rPr>
                <w:rFonts w:cs="B Nazanin"/>
                <w:sz w:val="18"/>
                <w:szCs w:val="18"/>
                <w:rtl/>
              </w:rPr>
            </w:pPr>
            <w:r w:rsidRPr="00DA6EC6">
              <w:rPr>
                <w:rFonts w:cs="B Nazanin" w:hint="cs"/>
                <w:sz w:val="18"/>
                <w:szCs w:val="18"/>
                <w:rtl/>
              </w:rPr>
              <w:t>1</w:t>
            </w:r>
          </w:p>
        </w:tc>
        <w:tc>
          <w:tcPr>
            <w:tcW w:w="922" w:type="dxa"/>
            <w:tcBorders>
              <w:top w:val="single" w:sz="18" w:space="0" w:color="auto"/>
            </w:tcBorders>
          </w:tcPr>
          <w:p w:rsidR="00456DC4" w:rsidRPr="00DA6EC6" w:rsidRDefault="00456DC4" w:rsidP="0092509F">
            <w:pPr>
              <w:bidi/>
              <w:jc w:val="center"/>
              <w:rPr>
                <w:rFonts w:cs="B Nazanin"/>
                <w:sz w:val="18"/>
                <w:szCs w:val="18"/>
                <w:rtl/>
              </w:rPr>
            </w:pPr>
            <w:r w:rsidRPr="00DA6EC6">
              <w:rPr>
                <w:rFonts w:cs="B Nazanin" w:hint="cs"/>
                <w:sz w:val="18"/>
                <w:szCs w:val="18"/>
                <w:rtl/>
              </w:rPr>
              <w:t>15</w:t>
            </w:r>
          </w:p>
        </w:tc>
        <w:tc>
          <w:tcPr>
            <w:tcW w:w="1136" w:type="dxa"/>
            <w:vMerge w:val="restart"/>
            <w:tcBorders>
              <w:top w:val="single" w:sz="18" w:space="0" w:color="auto"/>
            </w:tcBorders>
          </w:tcPr>
          <w:p w:rsidR="00456DC4" w:rsidRPr="00DA6EC6" w:rsidRDefault="00263D5D" w:rsidP="0092509F">
            <w:pPr>
              <w:bidi/>
              <w:jc w:val="center"/>
              <w:rPr>
                <w:rFonts w:cs="B Nazanin"/>
                <w:sz w:val="18"/>
                <w:szCs w:val="18"/>
                <w:rtl/>
              </w:rPr>
            </w:pPr>
            <w:r>
              <w:rPr>
                <w:rFonts w:cs="B Nazanin"/>
                <w:noProof/>
                <w:sz w:val="18"/>
                <w:szCs w:val="18"/>
                <w:rtl/>
              </w:rPr>
              <w:pict>
                <v:shape id="Text Box 140" o:spid="_x0000_s1166" type="#_x0000_t202" style="position:absolute;left:0;text-align:left;margin-left:-6.45pt;margin-top:4.1pt;width:51.25pt;height:45.7pt;rotation:-90;z-index:25170636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" fillcolor="white [3201]" strokecolor="white [3212]" strokeweight=".5pt">
                  <v:path arrowok="t"/>
                  <v:textbox style="mso-next-textbox:#Text Box 140">
                    <w:txbxContent>
                      <w:p w:rsidR="003D6DCD" w:rsidRPr="00E61214" w:rsidRDefault="003D6DCD" w:rsidP="00456DC4">
                        <w:pPr>
                          <w:bidi/>
                          <w:jc w:val="center"/>
                          <w:rPr>
                            <w:rFonts w:cs="B Nazanin"/>
                            <w:sz w:val="16"/>
                            <w:szCs w:val="16"/>
                            <w:rtl/>
                            <w:lang w:bidi="fa-IR"/>
                          </w:rPr>
                        </w:pPr>
                        <w:r w:rsidRPr="00E61214">
                          <w:rPr>
                            <w:rFonts w:cs="B Nazanin" w:hint="cs"/>
                            <w:sz w:val="16"/>
                            <w:szCs w:val="16"/>
                            <w:rtl/>
                            <w:lang w:bidi="fa-IR"/>
                          </w:rPr>
                          <w:t>مساحت بخش</w:t>
                        </w:r>
                      </w:p>
                      <w:p w:rsidR="003D6DCD" w:rsidRPr="00E61214" w:rsidRDefault="003D6DCD" w:rsidP="00456DC4">
                        <w:pPr>
                          <w:bidi/>
                          <w:jc w:val="center"/>
                          <w:rPr>
                            <w:rFonts w:cs="B Nazanin"/>
                            <w:sz w:val="16"/>
                            <w:szCs w:val="16"/>
                            <w:rtl/>
                            <w:lang w:bidi="fa-IR"/>
                          </w:rPr>
                        </w:pPr>
                        <w:r w:rsidRPr="00E61214">
                          <w:rPr>
                            <w:rFonts w:cs="B Nazanin" w:hint="cs"/>
                            <w:sz w:val="16"/>
                            <w:szCs w:val="16"/>
                            <w:rtl/>
                            <w:lang w:bidi="fa-IR"/>
                          </w:rPr>
                          <w:t>100</w:t>
                        </w: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rtl/>
                            <w:lang w:bidi="fa-IR"/>
                          </w:rPr>
                        </w:pPr>
                      </w:p>
                      <w:p w:rsidR="003D6DCD" w:rsidRPr="00E61214" w:rsidRDefault="003D6DCD" w:rsidP="00456DC4">
                        <w:pPr>
                          <w:jc w:val="center"/>
                          <w:rPr>
                            <w:sz w:val="16"/>
                            <w:szCs w:val="16"/>
                            <w:lang w:bidi="fa-IR"/>
                          </w:rPr>
                        </w:pPr>
                      </w:p>
                    </w:txbxContent>
                  </v:textbox>
                </v:shape>
              </w:pict>
            </w: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92509F">
            <w:pPr>
              <w:bidi/>
              <w:jc w:val="center"/>
              <w:rPr>
                <w:rFonts w:cs="B Nazanin"/>
                <w:rtl/>
              </w:rPr>
            </w:pPr>
          </w:p>
        </w:tc>
        <w:tc>
          <w:tcPr>
            <w:tcW w:w="1452" w:type="dxa"/>
            <w:vMerge/>
          </w:tcPr>
          <w:p w:rsidR="00456DC4" w:rsidRPr="00DA6EC6" w:rsidRDefault="00456DC4" w:rsidP="0092509F">
            <w:pPr>
              <w:bidi/>
              <w:jc w:val="center"/>
              <w:rPr>
                <w:rFonts w:cs="B Nazanin"/>
                <w:sz w:val="18"/>
                <w:szCs w:val="18"/>
                <w:rtl/>
              </w:rPr>
            </w:pPr>
          </w:p>
        </w:tc>
        <w:tc>
          <w:tcPr>
            <w:tcW w:w="2234" w:type="dxa"/>
          </w:tcPr>
          <w:p w:rsidR="00456DC4" w:rsidRPr="00DA6EC6" w:rsidRDefault="00456DC4" w:rsidP="0092509F">
            <w:pPr>
              <w:bidi/>
              <w:jc w:val="center"/>
              <w:rPr>
                <w:rFonts w:cs="B Nazanin"/>
                <w:sz w:val="18"/>
                <w:szCs w:val="18"/>
                <w:rtl/>
              </w:rPr>
            </w:pPr>
            <w:r w:rsidRPr="00DA6EC6">
              <w:rPr>
                <w:rFonts w:cs="B Nazanin" w:hint="cs"/>
                <w:sz w:val="18"/>
                <w:szCs w:val="18"/>
                <w:rtl/>
              </w:rPr>
              <w:t>استراحت و خدمات پرسنلی</w:t>
            </w:r>
          </w:p>
        </w:tc>
        <w:tc>
          <w:tcPr>
            <w:tcW w:w="1047" w:type="dxa"/>
            <w:gridSpan w:val="2"/>
          </w:tcPr>
          <w:p w:rsidR="00456DC4" w:rsidRPr="00DA6EC6" w:rsidRDefault="00456DC4" w:rsidP="0092509F">
            <w:pPr>
              <w:bidi/>
              <w:jc w:val="center"/>
              <w:rPr>
                <w:rFonts w:cs="B Nazanin"/>
                <w:sz w:val="18"/>
                <w:szCs w:val="18"/>
                <w:rtl/>
              </w:rPr>
            </w:pPr>
            <w:r w:rsidRPr="00DA6EC6">
              <w:rPr>
                <w:rFonts w:cs="B Nazanin" w:hint="cs"/>
                <w:sz w:val="18"/>
                <w:szCs w:val="18"/>
                <w:rtl/>
              </w:rPr>
              <w:t>20</w:t>
            </w:r>
          </w:p>
        </w:tc>
        <w:tc>
          <w:tcPr>
            <w:tcW w:w="679" w:type="dxa"/>
          </w:tcPr>
          <w:p w:rsidR="00456DC4" w:rsidRPr="00DA6EC6" w:rsidRDefault="00456DC4" w:rsidP="0092509F">
            <w:pPr>
              <w:bidi/>
              <w:jc w:val="center"/>
              <w:rPr>
                <w:rFonts w:cs="B Nazanin"/>
                <w:sz w:val="18"/>
                <w:szCs w:val="18"/>
                <w:rtl/>
              </w:rPr>
            </w:pPr>
            <w:r w:rsidRPr="00DA6EC6">
              <w:rPr>
                <w:rFonts w:cs="B Nazanin" w:hint="cs"/>
                <w:sz w:val="18"/>
                <w:szCs w:val="18"/>
                <w:rtl/>
              </w:rPr>
              <w:t>1</w:t>
            </w:r>
          </w:p>
        </w:tc>
        <w:tc>
          <w:tcPr>
            <w:tcW w:w="922" w:type="dxa"/>
          </w:tcPr>
          <w:p w:rsidR="00456DC4" w:rsidRPr="00DA6EC6" w:rsidRDefault="00456DC4" w:rsidP="0092509F">
            <w:pPr>
              <w:bidi/>
              <w:jc w:val="center"/>
              <w:rPr>
                <w:rFonts w:cs="B Nazanin"/>
                <w:sz w:val="18"/>
                <w:szCs w:val="18"/>
                <w:rtl/>
              </w:rPr>
            </w:pPr>
            <w:r w:rsidRPr="00DA6EC6">
              <w:rPr>
                <w:rFonts w:cs="B Nazanin" w:hint="cs"/>
                <w:sz w:val="18"/>
                <w:szCs w:val="18"/>
                <w:rtl/>
              </w:rPr>
              <w:t>20</w:t>
            </w:r>
          </w:p>
        </w:tc>
        <w:tc>
          <w:tcPr>
            <w:tcW w:w="1136" w:type="dxa"/>
            <w:vMerge/>
          </w:tcPr>
          <w:p w:rsidR="00456DC4" w:rsidRPr="00DA6EC6" w:rsidRDefault="00456DC4" w:rsidP="0092509F">
            <w:pPr>
              <w:bidi/>
              <w:jc w:val="center"/>
              <w:rPr>
                <w:rFonts w:cs="B Nazanin"/>
                <w:sz w:val="18"/>
                <w:szCs w:val="18"/>
                <w:rtl/>
              </w:rPr>
            </w:pP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92509F">
            <w:pPr>
              <w:bidi/>
              <w:jc w:val="center"/>
              <w:rPr>
                <w:rFonts w:cs="B Nazanin"/>
                <w:rtl/>
              </w:rPr>
            </w:pPr>
          </w:p>
        </w:tc>
        <w:tc>
          <w:tcPr>
            <w:tcW w:w="1452" w:type="dxa"/>
            <w:vMerge/>
          </w:tcPr>
          <w:p w:rsidR="00456DC4" w:rsidRPr="00DA6EC6" w:rsidRDefault="00456DC4" w:rsidP="0092509F">
            <w:pPr>
              <w:bidi/>
              <w:jc w:val="center"/>
              <w:rPr>
                <w:rFonts w:cs="B Nazanin"/>
                <w:sz w:val="18"/>
                <w:szCs w:val="18"/>
                <w:rtl/>
              </w:rPr>
            </w:pPr>
          </w:p>
        </w:tc>
        <w:tc>
          <w:tcPr>
            <w:tcW w:w="2234" w:type="dxa"/>
          </w:tcPr>
          <w:p w:rsidR="00456DC4" w:rsidRPr="00DA6EC6" w:rsidRDefault="00456DC4" w:rsidP="0092509F">
            <w:pPr>
              <w:bidi/>
              <w:jc w:val="center"/>
              <w:rPr>
                <w:rFonts w:cs="B Nazanin"/>
                <w:sz w:val="18"/>
                <w:szCs w:val="18"/>
                <w:rtl/>
              </w:rPr>
            </w:pPr>
            <w:r w:rsidRPr="00DA6EC6">
              <w:rPr>
                <w:rFonts w:cs="B Nazanin" w:hint="cs"/>
                <w:sz w:val="18"/>
                <w:szCs w:val="18"/>
                <w:rtl/>
              </w:rPr>
              <w:t>سرویس بهداشتی بیمار</w:t>
            </w:r>
          </w:p>
        </w:tc>
        <w:tc>
          <w:tcPr>
            <w:tcW w:w="1047" w:type="dxa"/>
            <w:gridSpan w:val="2"/>
          </w:tcPr>
          <w:p w:rsidR="00456DC4" w:rsidRPr="00DA6EC6" w:rsidRDefault="00456DC4" w:rsidP="0092509F">
            <w:pPr>
              <w:bidi/>
              <w:jc w:val="center"/>
              <w:rPr>
                <w:rFonts w:cs="B Nazanin"/>
                <w:sz w:val="18"/>
                <w:szCs w:val="18"/>
                <w:rtl/>
              </w:rPr>
            </w:pPr>
            <w:r w:rsidRPr="00DA6EC6">
              <w:rPr>
                <w:rFonts w:cs="B Nazanin" w:hint="cs"/>
                <w:sz w:val="18"/>
                <w:szCs w:val="18"/>
                <w:rtl/>
              </w:rPr>
              <w:t>3</w:t>
            </w:r>
          </w:p>
        </w:tc>
        <w:tc>
          <w:tcPr>
            <w:tcW w:w="679" w:type="dxa"/>
          </w:tcPr>
          <w:p w:rsidR="00456DC4" w:rsidRPr="00DA6EC6" w:rsidRDefault="00456DC4" w:rsidP="0092509F">
            <w:pPr>
              <w:bidi/>
              <w:jc w:val="center"/>
              <w:rPr>
                <w:rFonts w:cs="B Nazanin"/>
                <w:sz w:val="18"/>
                <w:szCs w:val="18"/>
                <w:rtl/>
              </w:rPr>
            </w:pPr>
            <w:r w:rsidRPr="00DA6EC6">
              <w:rPr>
                <w:rFonts w:cs="B Nazanin" w:hint="cs"/>
                <w:sz w:val="18"/>
                <w:szCs w:val="18"/>
                <w:rtl/>
              </w:rPr>
              <w:t>5</w:t>
            </w:r>
          </w:p>
        </w:tc>
        <w:tc>
          <w:tcPr>
            <w:tcW w:w="922" w:type="dxa"/>
          </w:tcPr>
          <w:p w:rsidR="00456DC4" w:rsidRPr="00DA6EC6" w:rsidRDefault="00456DC4" w:rsidP="0092509F">
            <w:pPr>
              <w:bidi/>
              <w:jc w:val="center"/>
              <w:rPr>
                <w:rFonts w:cs="B Nazanin"/>
                <w:sz w:val="18"/>
                <w:szCs w:val="18"/>
                <w:rtl/>
              </w:rPr>
            </w:pPr>
            <w:r w:rsidRPr="00DA6EC6">
              <w:rPr>
                <w:rFonts w:cs="B Nazanin" w:hint="cs"/>
                <w:sz w:val="18"/>
                <w:szCs w:val="18"/>
                <w:rtl/>
              </w:rPr>
              <w:t>15</w:t>
            </w:r>
          </w:p>
        </w:tc>
        <w:tc>
          <w:tcPr>
            <w:tcW w:w="1136" w:type="dxa"/>
            <w:vMerge/>
          </w:tcPr>
          <w:p w:rsidR="00456DC4" w:rsidRPr="00DA6EC6" w:rsidRDefault="00456DC4" w:rsidP="0092509F">
            <w:pPr>
              <w:bidi/>
              <w:jc w:val="center"/>
              <w:rPr>
                <w:rFonts w:cs="B Nazanin"/>
                <w:sz w:val="18"/>
                <w:szCs w:val="18"/>
                <w:rtl/>
              </w:rPr>
            </w:pPr>
          </w:p>
        </w:tc>
      </w:tr>
      <w:tr w:rsidR="00456DC4" w:rsidRPr="00DA6EC6" w:rsidTr="0092509F">
        <w:trPr>
          <w:jc w:val="center"/>
        </w:trPr>
        <w:tc>
          <w:tcPr>
            <w:tcW w:w="1969" w:type="dxa"/>
            <w:vMerge/>
            <w:shd w:val="clear" w:color="auto" w:fill="D9D9D9" w:themeFill="background1" w:themeFillShade="D9"/>
          </w:tcPr>
          <w:p w:rsidR="00456DC4" w:rsidRPr="00DA6EC6" w:rsidRDefault="00456DC4" w:rsidP="0092509F">
            <w:pPr>
              <w:bidi/>
              <w:jc w:val="center"/>
              <w:rPr>
                <w:rFonts w:cs="B Nazanin"/>
                <w:rtl/>
              </w:rPr>
            </w:pPr>
          </w:p>
        </w:tc>
        <w:tc>
          <w:tcPr>
            <w:tcW w:w="1452" w:type="dxa"/>
            <w:vMerge/>
          </w:tcPr>
          <w:p w:rsidR="00456DC4" w:rsidRPr="00DA6EC6" w:rsidRDefault="00456DC4" w:rsidP="0092509F">
            <w:pPr>
              <w:bidi/>
              <w:jc w:val="center"/>
              <w:rPr>
                <w:rFonts w:cs="B Nazanin"/>
                <w:sz w:val="18"/>
                <w:szCs w:val="18"/>
                <w:rtl/>
              </w:rPr>
            </w:pPr>
          </w:p>
        </w:tc>
        <w:tc>
          <w:tcPr>
            <w:tcW w:w="2234" w:type="dxa"/>
          </w:tcPr>
          <w:p w:rsidR="00456DC4" w:rsidRPr="00DA6EC6" w:rsidRDefault="00456DC4" w:rsidP="0092509F">
            <w:pPr>
              <w:bidi/>
              <w:jc w:val="center"/>
              <w:rPr>
                <w:rFonts w:cs="B Nazanin"/>
                <w:sz w:val="18"/>
                <w:szCs w:val="18"/>
                <w:rtl/>
              </w:rPr>
            </w:pPr>
            <w:r w:rsidRPr="00DA6EC6">
              <w:rPr>
                <w:rFonts w:cs="B Nazanin" w:hint="cs"/>
                <w:sz w:val="18"/>
                <w:szCs w:val="18"/>
                <w:rtl/>
              </w:rPr>
              <w:t>لابی و نشیمن</w:t>
            </w:r>
          </w:p>
        </w:tc>
        <w:tc>
          <w:tcPr>
            <w:tcW w:w="1047" w:type="dxa"/>
            <w:gridSpan w:val="2"/>
          </w:tcPr>
          <w:p w:rsidR="00456DC4" w:rsidRPr="00DA6EC6" w:rsidRDefault="00456DC4" w:rsidP="0092509F">
            <w:pPr>
              <w:bidi/>
              <w:jc w:val="center"/>
              <w:rPr>
                <w:rFonts w:cs="B Nazanin"/>
                <w:sz w:val="18"/>
                <w:szCs w:val="18"/>
                <w:rtl/>
              </w:rPr>
            </w:pPr>
            <w:r w:rsidRPr="00DA6EC6">
              <w:rPr>
                <w:rFonts w:cs="B Nazanin" w:hint="cs"/>
                <w:sz w:val="18"/>
                <w:szCs w:val="18"/>
                <w:rtl/>
              </w:rPr>
              <w:t>50</w:t>
            </w:r>
          </w:p>
        </w:tc>
        <w:tc>
          <w:tcPr>
            <w:tcW w:w="679" w:type="dxa"/>
          </w:tcPr>
          <w:p w:rsidR="00456DC4" w:rsidRPr="00DA6EC6" w:rsidRDefault="00456DC4" w:rsidP="0092509F">
            <w:pPr>
              <w:bidi/>
              <w:jc w:val="center"/>
              <w:rPr>
                <w:rFonts w:cs="B Nazanin"/>
                <w:sz w:val="18"/>
                <w:szCs w:val="18"/>
                <w:rtl/>
              </w:rPr>
            </w:pPr>
            <w:r w:rsidRPr="00DA6EC6">
              <w:rPr>
                <w:rFonts w:cs="B Nazanin" w:hint="cs"/>
                <w:sz w:val="18"/>
                <w:szCs w:val="18"/>
                <w:rtl/>
              </w:rPr>
              <w:t>1</w:t>
            </w:r>
          </w:p>
        </w:tc>
        <w:tc>
          <w:tcPr>
            <w:tcW w:w="922" w:type="dxa"/>
          </w:tcPr>
          <w:p w:rsidR="00456DC4" w:rsidRPr="00DA6EC6" w:rsidRDefault="00456DC4" w:rsidP="0092509F">
            <w:pPr>
              <w:bidi/>
              <w:jc w:val="center"/>
              <w:rPr>
                <w:rFonts w:cs="B Nazanin"/>
                <w:sz w:val="18"/>
                <w:szCs w:val="18"/>
                <w:rtl/>
              </w:rPr>
            </w:pPr>
            <w:r w:rsidRPr="00DA6EC6">
              <w:rPr>
                <w:rFonts w:cs="B Nazanin" w:hint="cs"/>
                <w:sz w:val="18"/>
                <w:szCs w:val="18"/>
                <w:rtl/>
              </w:rPr>
              <w:t>50</w:t>
            </w:r>
          </w:p>
        </w:tc>
        <w:tc>
          <w:tcPr>
            <w:tcW w:w="1136" w:type="dxa"/>
            <w:vMerge/>
          </w:tcPr>
          <w:p w:rsidR="00456DC4" w:rsidRPr="00DA6EC6" w:rsidRDefault="00456DC4" w:rsidP="0092509F">
            <w:pPr>
              <w:bidi/>
              <w:jc w:val="center"/>
              <w:rPr>
                <w:rFonts w:cs="B Nazanin"/>
                <w:sz w:val="18"/>
                <w:szCs w:val="18"/>
                <w:rtl/>
              </w:rPr>
            </w:pPr>
          </w:p>
        </w:tc>
      </w:tr>
      <w:tr w:rsidR="00456DC4" w:rsidRPr="00DA6EC6" w:rsidTr="0092509F">
        <w:trPr>
          <w:jc w:val="center"/>
        </w:trPr>
        <w:tc>
          <w:tcPr>
            <w:tcW w:w="6551" w:type="dxa"/>
            <w:gridSpan w:val="4"/>
            <w:tcBorders>
              <w:left w:val="nil"/>
              <w:bottom w:val="nil"/>
              <w:right w:val="single" w:sz="4" w:space="0" w:color="auto"/>
            </w:tcBorders>
          </w:tcPr>
          <w:p w:rsidR="00456DC4" w:rsidRPr="00DA6EC6" w:rsidRDefault="00456DC4" w:rsidP="0092509F">
            <w:pPr>
              <w:bidi/>
              <w:jc w:val="center"/>
              <w:rPr>
                <w:rFonts w:cs="B Nazanin"/>
                <w:sz w:val="18"/>
                <w:szCs w:val="18"/>
                <w:rtl/>
              </w:rPr>
            </w:pPr>
          </w:p>
        </w:tc>
        <w:tc>
          <w:tcPr>
            <w:tcW w:w="1752" w:type="dxa"/>
            <w:gridSpan w:val="3"/>
            <w:tcBorders>
              <w:left w:val="single" w:sz="4" w:space="0" w:color="auto"/>
            </w:tcBorders>
            <w:shd w:val="clear" w:color="auto" w:fill="D9D9D9" w:themeFill="background1" w:themeFillShade="D9"/>
          </w:tcPr>
          <w:p w:rsidR="00456DC4" w:rsidRPr="00DA6EC6" w:rsidRDefault="00456DC4" w:rsidP="0092509F">
            <w:pPr>
              <w:bidi/>
              <w:jc w:val="center"/>
              <w:rPr>
                <w:rFonts w:cs="B Nazanin"/>
                <w:b/>
                <w:bCs/>
                <w:sz w:val="18"/>
                <w:szCs w:val="18"/>
                <w:rtl/>
              </w:rPr>
            </w:pPr>
            <w:r w:rsidRPr="00DA6EC6">
              <w:rPr>
                <w:rFonts w:cs="B Nazanin" w:hint="cs"/>
                <w:b/>
                <w:bCs/>
                <w:sz w:val="18"/>
                <w:szCs w:val="18"/>
                <w:rtl/>
              </w:rPr>
              <w:t>مساحت کل</w:t>
            </w:r>
          </w:p>
        </w:tc>
        <w:tc>
          <w:tcPr>
            <w:tcW w:w="1136" w:type="dxa"/>
            <w:shd w:val="clear" w:color="auto" w:fill="D9D9D9" w:themeFill="background1" w:themeFillShade="D9"/>
          </w:tcPr>
          <w:p w:rsidR="00456DC4" w:rsidRPr="00DA6EC6" w:rsidRDefault="00456DC4" w:rsidP="0092509F">
            <w:pPr>
              <w:bidi/>
              <w:jc w:val="center"/>
              <w:rPr>
                <w:rFonts w:cs="B Nazanin"/>
                <w:b/>
                <w:bCs/>
                <w:sz w:val="18"/>
                <w:szCs w:val="18"/>
                <w:rtl/>
              </w:rPr>
            </w:pPr>
            <w:r w:rsidRPr="00DA6EC6">
              <w:rPr>
                <w:rFonts w:cs="B Nazanin" w:hint="cs"/>
                <w:b/>
                <w:bCs/>
                <w:sz w:val="18"/>
                <w:szCs w:val="18"/>
                <w:rtl/>
              </w:rPr>
              <w:t>1396</w:t>
            </w:r>
          </w:p>
        </w:tc>
      </w:tr>
    </w:tbl>
    <w:p w:rsidR="00456DC4" w:rsidRDefault="00456DC4" w:rsidP="00456DC4">
      <w:pPr>
        <w:bidi/>
        <w:spacing w:after="0" w:line="300" w:lineRule="auto"/>
        <w:jc w:val="lowKashida"/>
        <w:rPr>
          <w:rFonts w:cs="B Nazanin"/>
          <w:sz w:val="28"/>
          <w:szCs w:val="28"/>
          <w:rtl/>
        </w:rPr>
      </w:pPr>
    </w:p>
    <w:p w:rsidR="0092509F" w:rsidRPr="00DA6EC6" w:rsidRDefault="0092509F" w:rsidP="0092509F">
      <w:pPr>
        <w:bidi/>
        <w:spacing w:after="0" w:line="300" w:lineRule="auto"/>
        <w:jc w:val="lowKashida"/>
        <w:rPr>
          <w:rFonts w:cs="B Nazanin"/>
          <w:sz w:val="28"/>
          <w:szCs w:val="28"/>
          <w:rtl/>
        </w:rPr>
      </w:pPr>
    </w:p>
    <w:p w:rsidR="00524441" w:rsidRPr="00DA6EC6" w:rsidRDefault="00524441" w:rsidP="00524441">
      <w:pPr>
        <w:bidi/>
        <w:spacing w:after="0" w:line="300" w:lineRule="auto"/>
        <w:jc w:val="lowKashida"/>
        <w:rPr>
          <w:rFonts w:cs="B Nazanin"/>
          <w:sz w:val="28"/>
          <w:szCs w:val="28"/>
        </w:rPr>
      </w:pPr>
    </w:p>
    <w:p w:rsidR="00456DC4" w:rsidRPr="00DA6EC6" w:rsidRDefault="00456DC4" w:rsidP="00456DC4">
      <w:pPr>
        <w:bidi/>
        <w:spacing w:after="0" w:line="300" w:lineRule="auto"/>
        <w:jc w:val="lowKashida"/>
        <w:rPr>
          <w:rFonts w:cs="B Nazanin"/>
          <w:sz w:val="28"/>
          <w:szCs w:val="28"/>
        </w:rPr>
      </w:pPr>
    </w:p>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bidi/>
        <w:rPr>
          <w:rtl/>
        </w:rPr>
      </w:pPr>
      <w:r w:rsidRPr="00DA6EC6">
        <w:br w:type="page"/>
      </w:r>
    </w:p>
    <w:p w:rsidR="00F05758" w:rsidRPr="0092509F" w:rsidRDefault="0092509F" w:rsidP="0092509F">
      <w:pPr>
        <w:bidi/>
        <w:spacing w:line="240" w:lineRule="auto"/>
        <w:jc w:val="center"/>
        <w:rPr>
          <w:b/>
          <w:bCs/>
          <w:sz w:val="26"/>
          <w:szCs w:val="26"/>
        </w:rPr>
      </w:pPr>
      <w:r w:rsidRPr="0092509F">
        <w:rPr>
          <w:rFonts w:cs="B Nazanin" w:hint="cs"/>
          <w:b/>
          <w:bCs/>
          <w:sz w:val="24"/>
          <w:szCs w:val="24"/>
          <w:rtl/>
          <w:lang w:bidi="fa-IR"/>
        </w:rPr>
        <w:lastRenderedPageBreak/>
        <w:t>جدول 4-17 : مساحت عرصه اتفاقات داخلی، بخش احیاء ( نگارنده )</w:t>
      </w:r>
    </w:p>
    <w:tbl>
      <w:tblPr>
        <w:tblStyle w:val="TableGrid"/>
        <w:bidiVisual/>
        <w:tblW w:w="4299" w:type="pct"/>
        <w:jc w:val="center"/>
        <w:tblLook w:val="04A0" w:firstRow="1" w:lastRow="0" w:firstColumn="1" w:lastColumn="0" w:noHBand="0" w:noVBand="1"/>
      </w:tblPr>
      <w:tblGrid>
        <w:gridCol w:w="1663"/>
        <w:gridCol w:w="1227"/>
        <w:gridCol w:w="1670"/>
        <w:gridCol w:w="817"/>
        <w:gridCol w:w="817"/>
        <w:gridCol w:w="817"/>
      </w:tblGrid>
      <w:tr w:rsidR="00456DC4" w:rsidRPr="00DA6EC6" w:rsidTr="00F075CE">
        <w:trPr>
          <w:jc w:val="center"/>
        </w:trPr>
        <w:tc>
          <w:tcPr>
            <w:tcW w:w="1249" w:type="pct"/>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937" w:type="pct"/>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1252" w:type="pct"/>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566" w:type="pct"/>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482" w:type="pct"/>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513" w:type="pct"/>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F075CE">
        <w:trPr>
          <w:jc w:val="center"/>
        </w:trPr>
        <w:tc>
          <w:tcPr>
            <w:tcW w:w="1249" w:type="pct"/>
            <w:vMerge w:val="restart"/>
            <w:shd w:val="clear" w:color="auto" w:fill="D9D9D9" w:themeFill="background1" w:themeFillShade="D9"/>
          </w:tcPr>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rPr>
                <w:rFonts w:cs="B Nazanin"/>
                <w:sz w:val="18"/>
                <w:szCs w:val="18"/>
                <w:rtl/>
              </w:rPr>
            </w:pPr>
          </w:p>
          <w:p w:rsidR="00456DC4" w:rsidRPr="00DA6EC6" w:rsidRDefault="00456DC4" w:rsidP="00440AD6">
            <w:pPr>
              <w:bidi/>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b/>
                <w:bCs/>
                <w:sz w:val="20"/>
                <w:szCs w:val="20"/>
                <w:rtl/>
              </w:rPr>
            </w:pPr>
            <w:r w:rsidRPr="00DA6EC6">
              <w:rPr>
                <w:rFonts w:cs="B Nazanin" w:hint="cs"/>
                <w:b/>
                <w:bCs/>
                <w:sz w:val="20"/>
                <w:szCs w:val="20"/>
                <w:rtl/>
              </w:rPr>
              <w:t>اتفاقات داخلی</w:t>
            </w:r>
          </w:p>
        </w:tc>
        <w:tc>
          <w:tcPr>
            <w:tcW w:w="937" w:type="pct"/>
            <w:vMerge w:val="restart"/>
          </w:tcPr>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rPr>
                <w:rFonts w:cs="B Nazanin"/>
                <w:sz w:val="18"/>
                <w:szCs w:val="18"/>
                <w:rtl/>
              </w:rPr>
            </w:pPr>
          </w:p>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sz w:val="18"/>
                <w:szCs w:val="18"/>
                <w:rtl/>
              </w:rPr>
            </w:pPr>
            <w:r w:rsidRPr="00DA6EC6">
              <w:rPr>
                <w:rFonts w:cs="B Nazanin" w:hint="cs"/>
                <w:b/>
                <w:bCs/>
                <w:sz w:val="18"/>
                <w:szCs w:val="18"/>
                <w:rtl/>
              </w:rPr>
              <w:t>احیاء</w:t>
            </w:r>
          </w:p>
        </w:tc>
        <w:tc>
          <w:tcPr>
            <w:tcW w:w="1252" w:type="pct"/>
          </w:tcPr>
          <w:p w:rsidR="00456DC4" w:rsidRPr="00DA6EC6" w:rsidRDefault="00456DC4" w:rsidP="00440AD6">
            <w:pPr>
              <w:bidi/>
              <w:jc w:val="center"/>
              <w:rPr>
                <w:rFonts w:cs="B Nazanin"/>
                <w:sz w:val="18"/>
                <w:szCs w:val="18"/>
                <w:rtl/>
              </w:rPr>
            </w:pPr>
            <w:r w:rsidRPr="00DA6EC6">
              <w:rPr>
                <w:rFonts w:cs="B Nazanin" w:hint="cs"/>
                <w:sz w:val="18"/>
                <w:szCs w:val="18"/>
                <w:rtl/>
              </w:rPr>
              <w:t>پارک برانکارد</w:t>
            </w:r>
          </w:p>
        </w:tc>
        <w:tc>
          <w:tcPr>
            <w:tcW w:w="566" w:type="pct"/>
          </w:tcPr>
          <w:p w:rsidR="00456DC4" w:rsidRPr="00DA6EC6" w:rsidRDefault="00456DC4" w:rsidP="00440AD6">
            <w:pPr>
              <w:bidi/>
              <w:jc w:val="center"/>
              <w:rPr>
                <w:rFonts w:cs="B Nazanin"/>
                <w:sz w:val="18"/>
                <w:szCs w:val="18"/>
                <w:rtl/>
              </w:rPr>
            </w:pPr>
            <w:r w:rsidRPr="00DA6EC6">
              <w:rPr>
                <w:rFonts w:cs="B Nazanin" w:hint="cs"/>
                <w:sz w:val="18"/>
                <w:szCs w:val="18"/>
                <w:rtl/>
              </w:rPr>
              <w:t>6</w:t>
            </w:r>
          </w:p>
        </w:tc>
        <w:tc>
          <w:tcPr>
            <w:tcW w:w="482" w:type="pct"/>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513" w:type="pct"/>
          </w:tcPr>
          <w:p w:rsidR="00456DC4" w:rsidRPr="00DA6EC6" w:rsidRDefault="00456DC4" w:rsidP="00440AD6">
            <w:pPr>
              <w:bidi/>
              <w:jc w:val="center"/>
              <w:rPr>
                <w:rFonts w:cs="B Nazanin"/>
                <w:sz w:val="18"/>
                <w:szCs w:val="18"/>
                <w:rtl/>
              </w:rPr>
            </w:pPr>
            <w:r w:rsidRPr="00DA6EC6">
              <w:rPr>
                <w:rFonts w:cs="B Nazanin" w:hint="cs"/>
                <w:sz w:val="18"/>
                <w:szCs w:val="18"/>
                <w:rtl/>
              </w:rPr>
              <w:t>6</w:t>
            </w:r>
          </w:p>
        </w:tc>
      </w:tr>
      <w:tr w:rsidR="00456DC4" w:rsidRPr="00DA6EC6" w:rsidTr="00F075CE">
        <w:trPr>
          <w:jc w:val="center"/>
        </w:trPr>
        <w:tc>
          <w:tcPr>
            <w:tcW w:w="1249" w:type="pct"/>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937" w:type="pct"/>
            <w:vMerge/>
          </w:tcPr>
          <w:p w:rsidR="00456DC4" w:rsidRPr="00DA6EC6" w:rsidRDefault="00456DC4" w:rsidP="00440AD6">
            <w:pPr>
              <w:bidi/>
              <w:jc w:val="center"/>
              <w:rPr>
                <w:rFonts w:cs="B Nazanin"/>
                <w:sz w:val="18"/>
                <w:szCs w:val="18"/>
                <w:rtl/>
              </w:rPr>
            </w:pPr>
          </w:p>
        </w:tc>
        <w:tc>
          <w:tcPr>
            <w:tcW w:w="1252" w:type="pct"/>
          </w:tcPr>
          <w:p w:rsidR="00456DC4" w:rsidRPr="00DA6EC6" w:rsidRDefault="00456DC4" w:rsidP="00440AD6">
            <w:pPr>
              <w:bidi/>
              <w:jc w:val="center"/>
              <w:rPr>
                <w:rFonts w:cs="B Nazanin"/>
                <w:sz w:val="18"/>
                <w:szCs w:val="18"/>
                <w:rtl/>
              </w:rPr>
            </w:pPr>
            <w:r w:rsidRPr="00DA6EC6">
              <w:rPr>
                <w:rFonts w:cs="B Nazanin" w:hint="cs"/>
                <w:sz w:val="18"/>
                <w:szCs w:val="18"/>
                <w:rtl/>
              </w:rPr>
              <w:t>تحویل بیمار</w:t>
            </w:r>
          </w:p>
        </w:tc>
        <w:tc>
          <w:tcPr>
            <w:tcW w:w="566" w:type="pct"/>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482" w:type="pct"/>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513" w:type="pct"/>
          </w:tcPr>
          <w:p w:rsidR="00456DC4" w:rsidRPr="00DA6EC6" w:rsidRDefault="00456DC4" w:rsidP="00440AD6">
            <w:pPr>
              <w:bidi/>
              <w:jc w:val="center"/>
              <w:rPr>
                <w:rFonts w:cs="B Nazanin"/>
                <w:sz w:val="18"/>
                <w:szCs w:val="18"/>
                <w:rtl/>
              </w:rPr>
            </w:pPr>
            <w:r w:rsidRPr="00DA6EC6">
              <w:rPr>
                <w:rFonts w:cs="B Nazanin" w:hint="cs"/>
                <w:sz w:val="18"/>
                <w:szCs w:val="18"/>
                <w:rtl/>
              </w:rPr>
              <w:t>15</w:t>
            </w:r>
          </w:p>
        </w:tc>
      </w:tr>
      <w:tr w:rsidR="00456DC4" w:rsidRPr="00DA6EC6" w:rsidTr="00F075CE">
        <w:trPr>
          <w:jc w:val="center"/>
        </w:trPr>
        <w:tc>
          <w:tcPr>
            <w:tcW w:w="1249" w:type="pct"/>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937" w:type="pct"/>
            <w:vMerge/>
          </w:tcPr>
          <w:p w:rsidR="00456DC4" w:rsidRPr="00DA6EC6" w:rsidRDefault="00456DC4" w:rsidP="00440AD6">
            <w:pPr>
              <w:bidi/>
              <w:jc w:val="center"/>
              <w:rPr>
                <w:rFonts w:cs="B Nazanin"/>
                <w:sz w:val="18"/>
                <w:szCs w:val="18"/>
                <w:rtl/>
              </w:rPr>
            </w:pPr>
          </w:p>
        </w:tc>
        <w:tc>
          <w:tcPr>
            <w:tcW w:w="1252" w:type="pct"/>
          </w:tcPr>
          <w:p w:rsidR="00456DC4" w:rsidRPr="00DA6EC6" w:rsidRDefault="00456DC4" w:rsidP="00440AD6">
            <w:pPr>
              <w:bidi/>
              <w:jc w:val="center"/>
              <w:rPr>
                <w:rFonts w:cs="B Nazanin"/>
                <w:sz w:val="18"/>
                <w:szCs w:val="18"/>
                <w:rtl/>
              </w:rPr>
            </w:pPr>
            <w:r w:rsidRPr="00DA6EC6">
              <w:rPr>
                <w:rFonts w:cs="B Nazanin" w:hint="cs"/>
                <w:sz w:val="18"/>
                <w:szCs w:val="18"/>
                <w:rtl/>
              </w:rPr>
              <w:t>فضاهای احیاء</w:t>
            </w:r>
          </w:p>
        </w:tc>
        <w:tc>
          <w:tcPr>
            <w:tcW w:w="566" w:type="pct"/>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482" w:type="pct"/>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513" w:type="pct"/>
          </w:tcPr>
          <w:p w:rsidR="00456DC4" w:rsidRPr="00DA6EC6" w:rsidRDefault="00456DC4" w:rsidP="00440AD6">
            <w:pPr>
              <w:bidi/>
              <w:jc w:val="center"/>
              <w:rPr>
                <w:rFonts w:cs="B Nazanin"/>
                <w:sz w:val="18"/>
                <w:szCs w:val="18"/>
                <w:rtl/>
              </w:rPr>
            </w:pPr>
            <w:r w:rsidRPr="00DA6EC6">
              <w:rPr>
                <w:rFonts w:cs="B Nazanin" w:hint="cs"/>
                <w:sz w:val="18"/>
                <w:szCs w:val="18"/>
                <w:rtl/>
              </w:rPr>
              <w:t>40</w:t>
            </w:r>
          </w:p>
        </w:tc>
      </w:tr>
      <w:tr w:rsidR="00456DC4" w:rsidRPr="00DA6EC6" w:rsidTr="00F075CE">
        <w:trPr>
          <w:jc w:val="center"/>
        </w:trPr>
        <w:tc>
          <w:tcPr>
            <w:tcW w:w="1249" w:type="pct"/>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937" w:type="pct"/>
            <w:vMerge/>
          </w:tcPr>
          <w:p w:rsidR="00456DC4" w:rsidRPr="00DA6EC6" w:rsidRDefault="00456DC4" w:rsidP="00440AD6">
            <w:pPr>
              <w:bidi/>
              <w:jc w:val="center"/>
              <w:rPr>
                <w:rFonts w:cs="B Nazanin"/>
                <w:sz w:val="18"/>
                <w:szCs w:val="18"/>
                <w:rtl/>
              </w:rPr>
            </w:pPr>
          </w:p>
        </w:tc>
        <w:tc>
          <w:tcPr>
            <w:tcW w:w="1252" w:type="pct"/>
          </w:tcPr>
          <w:p w:rsidR="00456DC4" w:rsidRPr="00DA6EC6" w:rsidRDefault="00456DC4" w:rsidP="00440AD6">
            <w:pPr>
              <w:bidi/>
              <w:jc w:val="center"/>
              <w:rPr>
                <w:rFonts w:cs="B Nazanin"/>
                <w:sz w:val="18"/>
                <w:szCs w:val="18"/>
                <w:rtl/>
              </w:rPr>
            </w:pPr>
            <w:r w:rsidRPr="00DA6EC6">
              <w:rPr>
                <w:rFonts w:cs="B Nazanin" w:hint="cs"/>
                <w:sz w:val="18"/>
                <w:szCs w:val="18"/>
                <w:rtl/>
              </w:rPr>
              <w:t>ایستگاه مراقبت</w:t>
            </w:r>
          </w:p>
        </w:tc>
        <w:tc>
          <w:tcPr>
            <w:tcW w:w="566" w:type="pct"/>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482" w:type="pct"/>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513" w:type="pct"/>
          </w:tcPr>
          <w:p w:rsidR="00456DC4" w:rsidRPr="00DA6EC6" w:rsidRDefault="00456DC4" w:rsidP="00440AD6">
            <w:pPr>
              <w:bidi/>
              <w:jc w:val="center"/>
              <w:rPr>
                <w:rFonts w:cs="B Nazanin"/>
                <w:sz w:val="18"/>
                <w:szCs w:val="18"/>
                <w:rtl/>
              </w:rPr>
            </w:pPr>
            <w:r w:rsidRPr="00DA6EC6">
              <w:rPr>
                <w:rFonts w:cs="B Nazanin" w:hint="cs"/>
                <w:sz w:val="18"/>
                <w:szCs w:val="18"/>
                <w:rtl/>
              </w:rPr>
              <w:t>15</w:t>
            </w:r>
          </w:p>
        </w:tc>
      </w:tr>
      <w:tr w:rsidR="00456DC4" w:rsidRPr="00DA6EC6" w:rsidTr="00F075CE">
        <w:trPr>
          <w:jc w:val="center"/>
        </w:trPr>
        <w:tc>
          <w:tcPr>
            <w:tcW w:w="1249" w:type="pct"/>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937" w:type="pct"/>
            <w:vMerge/>
          </w:tcPr>
          <w:p w:rsidR="00456DC4" w:rsidRPr="00DA6EC6" w:rsidRDefault="00456DC4" w:rsidP="00440AD6">
            <w:pPr>
              <w:bidi/>
              <w:jc w:val="center"/>
              <w:rPr>
                <w:rFonts w:cs="B Nazanin"/>
                <w:sz w:val="18"/>
                <w:szCs w:val="18"/>
                <w:rtl/>
              </w:rPr>
            </w:pPr>
          </w:p>
        </w:tc>
        <w:tc>
          <w:tcPr>
            <w:tcW w:w="1252" w:type="pct"/>
          </w:tcPr>
          <w:p w:rsidR="00456DC4" w:rsidRPr="00DA6EC6" w:rsidRDefault="00456DC4" w:rsidP="00440AD6">
            <w:pPr>
              <w:bidi/>
              <w:jc w:val="center"/>
              <w:rPr>
                <w:rFonts w:cs="B Nazanin"/>
                <w:sz w:val="18"/>
                <w:szCs w:val="18"/>
                <w:rtl/>
              </w:rPr>
            </w:pPr>
            <w:r w:rsidRPr="00DA6EC6">
              <w:rPr>
                <w:rFonts w:cs="B Nazanin" w:hint="cs"/>
                <w:sz w:val="18"/>
                <w:szCs w:val="18"/>
                <w:rtl/>
              </w:rPr>
              <w:t>بستری موقت</w:t>
            </w:r>
          </w:p>
        </w:tc>
        <w:tc>
          <w:tcPr>
            <w:tcW w:w="566" w:type="pct"/>
          </w:tcPr>
          <w:p w:rsidR="00456DC4" w:rsidRPr="00DA6EC6" w:rsidRDefault="00456DC4" w:rsidP="00440AD6">
            <w:pPr>
              <w:bidi/>
              <w:jc w:val="center"/>
              <w:rPr>
                <w:rFonts w:cs="B Nazanin"/>
                <w:sz w:val="18"/>
                <w:szCs w:val="18"/>
                <w:rtl/>
              </w:rPr>
            </w:pPr>
            <w:r w:rsidRPr="00DA6EC6">
              <w:rPr>
                <w:rFonts w:cs="B Nazanin" w:hint="cs"/>
                <w:sz w:val="18"/>
                <w:szCs w:val="18"/>
                <w:rtl/>
              </w:rPr>
              <w:t>19</w:t>
            </w:r>
          </w:p>
        </w:tc>
        <w:tc>
          <w:tcPr>
            <w:tcW w:w="482" w:type="pct"/>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513" w:type="pct"/>
          </w:tcPr>
          <w:p w:rsidR="00456DC4" w:rsidRPr="00DA6EC6" w:rsidRDefault="00456DC4" w:rsidP="00440AD6">
            <w:pPr>
              <w:bidi/>
              <w:jc w:val="center"/>
              <w:rPr>
                <w:rFonts w:cs="B Nazanin"/>
                <w:sz w:val="18"/>
                <w:szCs w:val="18"/>
                <w:rtl/>
              </w:rPr>
            </w:pPr>
            <w:r w:rsidRPr="00DA6EC6">
              <w:rPr>
                <w:rFonts w:cs="B Nazanin" w:hint="cs"/>
                <w:sz w:val="18"/>
                <w:szCs w:val="18"/>
                <w:rtl/>
              </w:rPr>
              <w:t>38</w:t>
            </w:r>
          </w:p>
        </w:tc>
      </w:tr>
      <w:tr w:rsidR="00456DC4" w:rsidRPr="00DA6EC6" w:rsidTr="00F075CE">
        <w:trPr>
          <w:jc w:val="center"/>
        </w:trPr>
        <w:tc>
          <w:tcPr>
            <w:tcW w:w="1249" w:type="pct"/>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937" w:type="pct"/>
            <w:vMerge/>
          </w:tcPr>
          <w:p w:rsidR="00456DC4" w:rsidRPr="00DA6EC6" w:rsidRDefault="00456DC4" w:rsidP="00440AD6">
            <w:pPr>
              <w:bidi/>
              <w:jc w:val="center"/>
              <w:rPr>
                <w:rFonts w:cs="B Nazanin"/>
                <w:sz w:val="18"/>
                <w:szCs w:val="18"/>
                <w:rtl/>
              </w:rPr>
            </w:pPr>
          </w:p>
        </w:tc>
        <w:tc>
          <w:tcPr>
            <w:tcW w:w="1252" w:type="pct"/>
          </w:tcPr>
          <w:p w:rsidR="00456DC4" w:rsidRPr="00DA6EC6" w:rsidRDefault="00456DC4" w:rsidP="00440AD6">
            <w:pPr>
              <w:bidi/>
              <w:jc w:val="center"/>
              <w:rPr>
                <w:rFonts w:cs="B Nazanin"/>
                <w:sz w:val="18"/>
                <w:szCs w:val="18"/>
                <w:rtl/>
              </w:rPr>
            </w:pPr>
            <w:r w:rsidRPr="00DA6EC6">
              <w:rPr>
                <w:rFonts w:cs="B Nazanin" w:hint="cs"/>
                <w:sz w:val="18"/>
                <w:szCs w:val="18"/>
                <w:rtl/>
              </w:rPr>
              <w:t>تزریقات</w:t>
            </w:r>
          </w:p>
        </w:tc>
        <w:tc>
          <w:tcPr>
            <w:tcW w:w="566" w:type="pct"/>
          </w:tcPr>
          <w:p w:rsidR="00456DC4" w:rsidRPr="00DA6EC6" w:rsidRDefault="00456DC4" w:rsidP="00440AD6">
            <w:pPr>
              <w:bidi/>
              <w:jc w:val="center"/>
              <w:rPr>
                <w:rFonts w:cs="B Nazanin"/>
                <w:sz w:val="18"/>
                <w:szCs w:val="18"/>
                <w:rtl/>
              </w:rPr>
            </w:pPr>
            <w:r w:rsidRPr="00DA6EC6">
              <w:rPr>
                <w:rFonts w:cs="B Nazanin" w:hint="cs"/>
                <w:sz w:val="18"/>
                <w:szCs w:val="18"/>
                <w:rtl/>
              </w:rPr>
              <w:t>10</w:t>
            </w:r>
          </w:p>
        </w:tc>
        <w:tc>
          <w:tcPr>
            <w:tcW w:w="482" w:type="pct"/>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513" w:type="pct"/>
          </w:tcPr>
          <w:p w:rsidR="00456DC4" w:rsidRPr="00DA6EC6" w:rsidRDefault="00456DC4" w:rsidP="00440AD6">
            <w:pPr>
              <w:bidi/>
              <w:jc w:val="center"/>
              <w:rPr>
                <w:rFonts w:cs="B Nazanin"/>
                <w:sz w:val="18"/>
                <w:szCs w:val="18"/>
                <w:rtl/>
              </w:rPr>
            </w:pPr>
            <w:r w:rsidRPr="00DA6EC6">
              <w:rPr>
                <w:rFonts w:cs="B Nazanin" w:hint="cs"/>
                <w:sz w:val="18"/>
                <w:szCs w:val="18"/>
                <w:rtl/>
              </w:rPr>
              <w:t>10</w:t>
            </w:r>
          </w:p>
        </w:tc>
      </w:tr>
      <w:tr w:rsidR="00456DC4" w:rsidRPr="00DA6EC6" w:rsidTr="00F075CE">
        <w:trPr>
          <w:jc w:val="center"/>
        </w:trPr>
        <w:tc>
          <w:tcPr>
            <w:tcW w:w="1249" w:type="pct"/>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937" w:type="pct"/>
            <w:vMerge/>
          </w:tcPr>
          <w:p w:rsidR="00456DC4" w:rsidRPr="00DA6EC6" w:rsidRDefault="00456DC4" w:rsidP="00440AD6">
            <w:pPr>
              <w:bidi/>
              <w:jc w:val="center"/>
              <w:rPr>
                <w:rFonts w:cs="B Nazanin"/>
                <w:sz w:val="18"/>
                <w:szCs w:val="18"/>
                <w:rtl/>
              </w:rPr>
            </w:pPr>
          </w:p>
        </w:tc>
        <w:tc>
          <w:tcPr>
            <w:tcW w:w="1252" w:type="pct"/>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w:t>
            </w:r>
          </w:p>
        </w:tc>
        <w:tc>
          <w:tcPr>
            <w:tcW w:w="566" w:type="pct"/>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482" w:type="pct"/>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513" w:type="pct"/>
          </w:tcPr>
          <w:p w:rsidR="00456DC4" w:rsidRPr="00DA6EC6" w:rsidRDefault="00456DC4" w:rsidP="00440AD6">
            <w:pPr>
              <w:bidi/>
              <w:jc w:val="center"/>
              <w:rPr>
                <w:rFonts w:cs="B Nazanin"/>
                <w:sz w:val="18"/>
                <w:szCs w:val="18"/>
                <w:rtl/>
              </w:rPr>
            </w:pPr>
            <w:r w:rsidRPr="00DA6EC6">
              <w:rPr>
                <w:rFonts w:cs="B Nazanin" w:hint="cs"/>
                <w:sz w:val="18"/>
                <w:szCs w:val="18"/>
                <w:rtl/>
              </w:rPr>
              <w:t>9</w:t>
            </w:r>
          </w:p>
        </w:tc>
      </w:tr>
      <w:tr w:rsidR="00456DC4" w:rsidRPr="00DA6EC6" w:rsidTr="00F075CE">
        <w:trPr>
          <w:jc w:val="center"/>
        </w:trPr>
        <w:tc>
          <w:tcPr>
            <w:tcW w:w="1249" w:type="pct"/>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937" w:type="pct"/>
            <w:vMerge/>
          </w:tcPr>
          <w:p w:rsidR="00456DC4" w:rsidRPr="00DA6EC6" w:rsidRDefault="00456DC4" w:rsidP="00440AD6">
            <w:pPr>
              <w:bidi/>
              <w:jc w:val="center"/>
              <w:rPr>
                <w:rFonts w:cs="B Nazanin"/>
                <w:sz w:val="18"/>
                <w:szCs w:val="18"/>
                <w:rtl/>
              </w:rPr>
            </w:pPr>
          </w:p>
        </w:tc>
        <w:tc>
          <w:tcPr>
            <w:tcW w:w="1252" w:type="pct"/>
          </w:tcPr>
          <w:p w:rsidR="00456DC4" w:rsidRPr="00DA6EC6" w:rsidRDefault="00456DC4" w:rsidP="00440AD6">
            <w:pPr>
              <w:bidi/>
              <w:jc w:val="center"/>
              <w:rPr>
                <w:rFonts w:cs="B Nazanin"/>
                <w:sz w:val="18"/>
                <w:szCs w:val="18"/>
                <w:rtl/>
              </w:rPr>
            </w:pPr>
            <w:r w:rsidRPr="00DA6EC6">
              <w:rPr>
                <w:rFonts w:cs="B Nazanin" w:hint="cs"/>
                <w:sz w:val="18"/>
                <w:szCs w:val="18"/>
                <w:rtl/>
              </w:rPr>
              <w:t>کار کثیف</w:t>
            </w:r>
          </w:p>
        </w:tc>
        <w:tc>
          <w:tcPr>
            <w:tcW w:w="566" w:type="pct"/>
          </w:tcPr>
          <w:p w:rsidR="00456DC4" w:rsidRPr="00DA6EC6" w:rsidRDefault="00456DC4" w:rsidP="00440AD6">
            <w:pPr>
              <w:bidi/>
              <w:jc w:val="center"/>
              <w:rPr>
                <w:rFonts w:cs="B Nazanin"/>
                <w:sz w:val="18"/>
                <w:szCs w:val="18"/>
                <w:rtl/>
              </w:rPr>
            </w:pPr>
            <w:r w:rsidRPr="00DA6EC6">
              <w:rPr>
                <w:rFonts w:cs="B Nazanin" w:hint="cs"/>
                <w:sz w:val="18"/>
                <w:szCs w:val="18"/>
                <w:rtl/>
              </w:rPr>
              <w:t>10</w:t>
            </w:r>
          </w:p>
        </w:tc>
        <w:tc>
          <w:tcPr>
            <w:tcW w:w="482" w:type="pct"/>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513" w:type="pct"/>
          </w:tcPr>
          <w:p w:rsidR="00456DC4" w:rsidRPr="00DA6EC6" w:rsidRDefault="00456DC4" w:rsidP="00440AD6">
            <w:pPr>
              <w:bidi/>
              <w:jc w:val="center"/>
              <w:rPr>
                <w:rFonts w:cs="B Nazanin"/>
                <w:sz w:val="18"/>
                <w:szCs w:val="18"/>
                <w:rtl/>
              </w:rPr>
            </w:pPr>
            <w:r w:rsidRPr="00DA6EC6">
              <w:rPr>
                <w:rFonts w:cs="B Nazanin" w:hint="cs"/>
                <w:sz w:val="18"/>
                <w:szCs w:val="18"/>
                <w:rtl/>
              </w:rPr>
              <w:t>10</w:t>
            </w:r>
          </w:p>
        </w:tc>
      </w:tr>
      <w:tr w:rsidR="00456DC4" w:rsidRPr="00DA6EC6" w:rsidTr="00F075CE">
        <w:trPr>
          <w:jc w:val="center"/>
        </w:trPr>
        <w:tc>
          <w:tcPr>
            <w:tcW w:w="1249" w:type="pct"/>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937" w:type="pct"/>
            <w:vMerge/>
          </w:tcPr>
          <w:p w:rsidR="00456DC4" w:rsidRPr="00DA6EC6" w:rsidRDefault="00456DC4" w:rsidP="00440AD6">
            <w:pPr>
              <w:bidi/>
              <w:jc w:val="center"/>
              <w:rPr>
                <w:rFonts w:cs="B Nazanin"/>
                <w:sz w:val="18"/>
                <w:szCs w:val="18"/>
                <w:rtl/>
              </w:rPr>
            </w:pPr>
          </w:p>
        </w:tc>
        <w:tc>
          <w:tcPr>
            <w:tcW w:w="1252" w:type="pct"/>
          </w:tcPr>
          <w:p w:rsidR="00456DC4" w:rsidRPr="00DA6EC6" w:rsidRDefault="00456DC4" w:rsidP="00440AD6">
            <w:pPr>
              <w:bidi/>
              <w:jc w:val="center"/>
              <w:rPr>
                <w:rFonts w:cs="B Nazanin"/>
                <w:sz w:val="18"/>
                <w:szCs w:val="18"/>
                <w:rtl/>
              </w:rPr>
            </w:pPr>
            <w:r w:rsidRPr="00DA6EC6">
              <w:rPr>
                <w:rFonts w:cs="B Nazanin" w:hint="cs"/>
                <w:sz w:val="18"/>
                <w:szCs w:val="18"/>
                <w:rtl/>
              </w:rPr>
              <w:t>کار تمیز</w:t>
            </w:r>
          </w:p>
        </w:tc>
        <w:tc>
          <w:tcPr>
            <w:tcW w:w="566" w:type="pct"/>
          </w:tcPr>
          <w:p w:rsidR="00456DC4" w:rsidRPr="00DA6EC6" w:rsidRDefault="00456DC4" w:rsidP="00440AD6">
            <w:pPr>
              <w:bidi/>
              <w:jc w:val="center"/>
              <w:rPr>
                <w:rFonts w:cs="B Nazanin"/>
                <w:sz w:val="18"/>
                <w:szCs w:val="18"/>
                <w:rtl/>
              </w:rPr>
            </w:pPr>
            <w:r w:rsidRPr="00DA6EC6">
              <w:rPr>
                <w:rFonts w:cs="B Nazanin" w:hint="cs"/>
                <w:sz w:val="18"/>
                <w:szCs w:val="18"/>
                <w:rtl/>
              </w:rPr>
              <w:t>6</w:t>
            </w:r>
          </w:p>
        </w:tc>
        <w:tc>
          <w:tcPr>
            <w:tcW w:w="482" w:type="pct"/>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513" w:type="pct"/>
          </w:tcPr>
          <w:p w:rsidR="00456DC4" w:rsidRPr="00DA6EC6" w:rsidRDefault="00456DC4" w:rsidP="00440AD6">
            <w:pPr>
              <w:bidi/>
              <w:jc w:val="center"/>
              <w:rPr>
                <w:rFonts w:cs="B Nazanin"/>
                <w:sz w:val="18"/>
                <w:szCs w:val="18"/>
                <w:rtl/>
              </w:rPr>
            </w:pPr>
            <w:r w:rsidRPr="00DA6EC6">
              <w:rPr>
                <w:rFonts w:cs="B Nazanin" w:hint="cs"/>
                <w:sz w:val="18"/>
                <w:szCs w:val="18"/>
                <w:rtl/>
              </w:rPr>
              <w:t>6</w:t>
            </w:r>
          </w:p>
        </w:tc>
      </w:tr>
      <w:tr w:rsidR="00456DC4" w:rsidRPr="00DA6EC6" w:rsidTr="00F075CE">
        <w:trPr>
          <w:jc w:val="center"/>
        </w:trPr>
        <w:tc>
          <w:tcPr>
            <w:tcW w:w="1249" w:type="pct"/>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937" w:type="pct"/>
            <w:vMerge/>
          </w:tcPr>
          <w:p w:rsidR="00456DC4" w:rsidRPr="00DA6EC6" w:rsidRDefault="00456DC4" w:rsidP="00440AD6">
            <w:pPr>
              <w:bidi/>
              <w:jc w:val="center"/>
              <w:rPr>
                <w:rFonts w:cs="B Nazanin"/>
                <w:sz w:val="18"/>
                <w:szCs w:val="18"/>
                <w:rtl/>
              </w:rPr>
            </w:pPr>
          </w:p>
        </w:tc>
        <w:tc>
          <w:tcPr>
            <w:tcW w:w="1252" w:type="pct"/>
          </w:tcPr>
          <w:p w:rsidR="00456DC4" w:rsidRPr="00DA6EC6" w:rsidRDefault="00456DC4" w:rsidP="00440AD6">
            <w:pPr>
              <w:bidi/>
              <w:jc w:val="center"/>
              <w:rPr>
                <w:rFonts w:cs="B Nazanin"/>
                <w:sz w:val="18"/>
                <w:szCs w:val="18"/>
                <w:rtl/>
              </w:rPr>
            </w:pPr>
            <w:r w:rsidRPr="00DA6EC6">
              <w:rPr>
                <w:rFonts w:cs="B Nazanin" w:hint="cs"/>
                <w:sz w:val="18"/>
                <w:szCs w:val="18"/>
                <w:rtl/>
              </w:rPr>
              <w:t>استراحت و خدمات پرسنلی</w:t>
            </w:r>
          </w:p>
        </w:tc>
        <w:tc>
          <w:tcPr>
            <w:tcW w:w="566" w:type="pct"/>
          </w:tcPr>
          <w:p w:rsidR="00456DC4" w:rsidRPr="00DA6EC6" w:rsidRDefault="00456DC4" w:rsidP="00440AD6">
            <w:pPr>
              <w:bidi/>
              <w:jc w:val="center"/>
              <w:rPr>
                <w:rFonts w:cs="B Nazanin"/>
                <w:sz w:val="18"/>
                <w:szCs w:val="18"/>
                <w:rtl/>
              </w:rPr>
            </w:pPr>
            <w:r w:rsidRPr="00DA6EC6">
              <w:rPr>
                <w:rFonts w:cs="B Nazanin" w:hint="cs"/>
                <w:sz w:val="18"/>
                <w:szCs w:val="18"/>
                <w:rtl/>
              </w:rPr>
              <w:t>25</w:t>
            </w:r>
          </w:p>
        </w:tc>
        <w:tc>
          <w:tcPr>
            <w:tcW w:w="482" w:type="pct"/>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513" w:type="pct"/>
          </w:tcPr>
          <w:p w:rsidR="00456DC4" w:rsidRPr="00DA6EC6" w:rsidRDefault="00456DC4" w:rsidP="00440AD6">
            <w:pPr>
              <w:bidi/>
              <w:jc w:val="center"/>
              <w:rPr>
                <w:rFonts w:cs="B Nazanin"/>
                <w:sz w:val="18"/>
                <w:szCs w:val="18"/>
                <w:rtl/>
              </w:rPr>
            </w:pPr>
            <w:r w:rsidRPr="00DA6EC6">
              <w:rPr>
                <w:rFonts w:cs="B Nazanin" w:hint="cs"/>
                <w:sz w:val="18"/>
                <w:szCs w:val="18"/>
                <w:rtl/>
              </w:rPr>
              <w:t>25</w:t>
            </w:r>
          </w:p>
        </w:tc>
      </w:tr>
      <w:tr w:rsidR="00456DC4" w:rsidRPr="00DA6EC6" w:rsidTr="00F075CE">
        <w:trPr>
          <w:jc w:val="center"/>
        </w:trPr>
        <w:tc>
          <w:tcPr>
            <w:tcW w:w="1249" w:type="pct"/>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937" w:type="pct"/>
            <w:vMerge/>
          </w:tcPr>
          <w:p w:rsidR="00456DC4" w:rsidRPr="00DA6EC6" w:rsidRDefault="00456DC4" w:rsidP="00440AD6">
            <w:pPr>
              <w:bidi/>
              <w:jc w:val="center"/>
              <w:rPr>
                <w:rFonts w:cs="B Nazanin"/>
                <w:sz w:val="18"/>
                <w:szCs w:val="18"/>
                <w:rtl/>
              </w:rPr>
            </w:pPr>
          </w:p>
        </w:tc>
        <w:tc>
          <w:tcPr>
            <w:tcW w:w="1252" w:type="pct"/>
          </w:tcPr>
          <w:p w:rsidR="00456DC4" w:rsidRPr="00DA6EC6" w:rsidRDefault="00456DC4" w:rsidP="00440AD6">
            <w:pPr>
              <w:bidi/>
              <w:jc w:val="center"/>
              <w:rPr>
                <w:rFonts w:cs="B Nazanin"/>
                <w:sz w:val="18"/>
                <w:szCs w:val="18"/>
                <w:rtl/>
              </w:rPr>
            </w:pPr>
            <w:r w:rsidRPr="00DA6EC6">
              <w:rPr>
                <w:rFonts w:cs="B Nazanin" w:hint="cs"/>
                <w:sz w:val="18"/>
                <w:szCs w:val="18"/>
                <w:rtl/>
              </w:rPr>
              <w:t>استریل فرعی</w:t>
            </w:r>
          </w:p>
        </w:tc>
        <w:tc>
          <w:tcPr>
            <w:tcW w:w="566" w:type="pct"/>
          </w:tcPr>
          <w:p w:rsidR="00456DC4" w:rsidRPr="00DA6EC6" w:rsidRDefault="00456DC4" w:rsidP="00440AD6">
            <w:pPr>
              <w:bidi/>
              <w:jc w:val="center"/>
              <w:rPr>
                <w:rFonts w:cs="B Nazanin"/>
                <w:sz w:val="18"/>
                <w:szCs w:val="18"/>
                <w:rtl/>
              </w:rPr>
            </w:pPr>
            <w:r w:rsidRPr="00DA6EC6">
              <w:rPr>
                <w:rFonts w:cs="B Nazanin" w:hint="cs"/>
                <w:sz w:val="18"/>
                <w:szCs w:val="18"/>
                <w:rtl/>
              </w:rPr>
              <w:t>10</w:t>
            </w:r>
          </w:p>
        </w:tc>
        <w:tc>
          <w:tcPr>
            <w:tcW w:w="482" w:type="pct"/>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513" w:type="pct"/>
          </w:tcPr>
          <w:p w:rsidR="00456DC4" w:rsidRPr="00DA6EC6" w:rsidRDefault="00456DC4" w:rsidP="00440AD6">
            <w:pPr>
              <w:bidi/>
              <w:jc w:val="center"/>
              <w:rPr>
                <w:rFonts w:cs="B Nazanin"/>
                <w:sz w:val="18"/>
                <w:szCs w:val="18"/>
                <w:rtl/>
              </w:rPr>
            </w:pPr>
            <w:r w:rsidRPr="00DA6EC6">
              <w:rPr>
                <w:rFonts w:cs="B Nazanin" w:hint="cs"/>
                <w:sz w:val="18"/>
                <w:szCs w:val="18"/>
                <w:rtl/>
              </w:rPr>
              <w:t>10</w:t>
            </w:r>
          </w:p>
        </w:tc>
      </w:tr>
      <w:tr w:rsidR="00456DC4" w:rsidRPr="00DA6EC6" w:rsidTr="00F075CE">
        <w:trPr>
          <w:jc w:val="center"/>
        </w:trPr>
        <w:tc>
          <w:tcPr>
            <w:tcW w:w="1249" w:type="pct"/>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937" w:type="pct"/>
            <w:vMerge/>
          </w:tcPr>
          <w:p w:rsidR="00456DC4" w:rsidRPr="00DA6EC6" w:rsidRDefault="00456DC4" w:rsidP="00440AD6">
            <w:pPr>
              <w:bidi/>
              <w:jc w:val="center"/>
              <w:rPr>
                <w:rFonts w:cs="B Nazanin"/>
                <w:sz w:val="18"/>
                <w:szCs w:val="18"/>
                <w:rtl/>
              </w:rPr>
            </w:pPr>
          </w:p>
        </w:tc>
        <w:tc>
          <w:tcPr>
            <w:tcW w:w="1252" w:type="pct"/>
          </w:tcPr>
          <w:p w:rsidR="00456DC4" w:rsidRPr="00DA6EC6" w:rsidRDefault="00456DC4" w:rsidP="00440AD6">
            <w:pPr>
              <w:bidi/>
              <w:jc w:val="center"/>
              <w:rPr>
                <w:rFonts w:cs="B Nazanin"/>
                <w:sz w:val="18"/>
                <w:szCs w:val="18"/>
                <w:rtl/>
              </w:rPr>
            </w:pPr>
            <w:r w:rsidRPr="00DA6EC6">
              <w:rPr>
                <w:rFonts w:cs="B Nazanin" w:hint="cs"/>
                <w:sz w:val="18"/>
                <w:szCs w:val="18"/>
                <w:rtl/>
              </w:rPr>
              <w:t>انبار استریل</w:t>
            </w:r>
          </w:p>
        </w:tc>
        <w:tc>
          <w:tcPr>
            <w:tcW w:w="566" w:type="pct"/>
          </w:tcPr>
          <w:p w:rsidR="00456DC4" w:rsidRPr="00DA6EC6" w:rsidRDefault="00456DC4" w:rsidP="00440AD6">
            <w:pPr>
              <w:bidi/>
              <w:jc w:val="center"/>
              <w:rPr>
                <w:rFonts w:cs="B Nazanin"/>
                <w:sz w:val="18"/>
                <w:szCs w:val="18"/>
                <w:rtl/>
              </w:rPr>
            </w:pPr>
            <w:r w:rsidRPr="00DA6EC6">
              <w:rPr>
                <w:rFonts w:cs="B Nazanin" w:hint="cs"/>
                <w:sz w:val="18"/>
                <w:szCs w:val="18"/>
                <w:rtl/>
              </w:rPr>
              <w:t>6</w:t>
            </w:r>
          </w:p>
        </w:tc>
        <w:tc>
          <w:tcPr>
            <w:tcW w:w="482" w:type="pct"/>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513" w:type="pct"/>
          </w:tcPr>
          <w:p w:rsidR="00456DC4" w:rsidRPr="00DA6EC6" w:rsidRDefault="00456DC4" w:rsidP="00440AD6">
            <w:pPr>
              <w:bidi/>
              <w:jc w:val="center"/>
              <w:rPr>
                <w:rFonts w:cs="B Nazanin"/>
                <w:sz w:val="18"/>
                <w:szCs w:val="18"/>
                <w:rtl/>
              </w:rPr>
            </w:pPr>
            <w:r w:rsidRPr="00DA6EC6">
              <w:rPr>
                <w:rFonts w:cs="B Nazanin" w:hint="cs"/>
                <w:sz w:val="18"/>
                <w:szCs w:val="18"/>
                <w:rtl/>
              </w:rPr>
              <w:t>6</w:t>
            </w:r>
          </w:p>
        </w:tc>
      </w:tr>
      <w:tr w:rsidR="00456DC4" w:rsidRPr="00DA6EC6" w:rsidTr="00F075CE">
        <w:trPr>
          <w:jc w:val="center"/>
        </w:trPr>
        <w:tc>
          <w:tcPr>
            <w:tcW w:w="1249" w:type="pct"/>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937" w:type="pct"/>
            <w:vMerge/>
          </w:tcPr>
          <w:p w:rsidR="00456DC4" w:rsidRPr="00DA6EC6" w:rsidRDefault="00456DC4" w:rsidP="00440AD6">
            <w:pPr>
              <w:bidi/>
              <w:jc w:val="center"/>
              <w:rPr>
                <w:rFonts w:cs="B Nazanin"/>
                <w:sz w:val="18"/>
                <w:szCs w:val="18"/>
                <w:rtl/>
              </w:rPr>
            </w:pPr>
          </w:p>
        </w:tc>
        <w:tc>
          <w:tcPr>
            <w:tcW w:w="1252" w:type="pct"/>
          </w:tcPr>
          <w:p w:rsidR="00456DC4" w:rsidRPr="00DA6EC6" w:rsidRDefault="00456DC4" w:rsidP="00440AD6">
            <w:pPr>
              <w:bidi/>
              <w:jc w:val="center"/>
              <w:rPr>
                <w:rFonts w:cs="B Nazanin"/>
                <w:sz w:val="18"/>
                <w:szCs w:val="18"/>
                <w:rtl/>
              </w:rPr>
            </w:pPr>
            <w:r w:rsidRPr="00DA6EC6">
              <w:rPr>
                <w:rFonts w:cs="B Nazanin" w:hint="cs"/>
                <w:sz w:val="18"/>
                <w:szCs w:val="18"/>
                <w:rtl/>
              </w:rPr>
              <w:t>انبار وسایل و لوازم</w:t>
            </w:r>
          </w:p>
        </w:tc>
        <w:tc>
          <w:tcPr>
            <w:tcW w:w="566" w:type="pct"/>
          </w:tcPr>
          <w:p w:rsidR="00456DC4" w:rsidRPr="00DA6EC6" w:rsidRDefault="00456DC4" w:rsidP="00440AD6">
            <w:pPr>
              <w:bidi/>
              <w:jc w:val="center"/>
              <w:rPr>
                <w:rFonts w:cs="B Nazanin"/>
                <w:sz w:val="18"/>
                <w:szCs w:val="18"/>
                <w:rtl/>
              </w:rPr>
            </w:pPr>
            <w:r w:rsidRPr="00DA6EC6">
              <w:rPr>
                <w:rFonts w:cs="B Nazanin" w:hint="cs"/>
                <w:sz w:val="18"/>
                <w:szCs w:val="18"/>
                <w:rtl/>
              </w:rPr>
              <w:t>10</w:t>
            </w:r>
          </w:p>
        </w:tc>
        <w:tc>
          <w:tcPr>
            <w:tcW w:w="482" w:type="pct"/>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513" w:type="pct"/>
          </w:tcPr>
          <w:p w:rsidR="00456DC4" w:rsidRPr="00DA6EC6" w:rsidRDefault="00456DC4" w:rsidP="00440AD6">
            <w:pPr>
              <w:bidi/>
              <w:jc w:val="center"/>
              <w:rPr>
                <w:rFonts w:cs="B Nazanin"/>
                <w:sz w:val="18"/>
                <w:szCs w:val="18"/>
                <w:rtl/>
              </w:rPr>
            </w:pPr>
            <w:r w:rsidRPr="00DA6EC6">
              <w:rPr>
                <w:rFonts w:cs="B Nazanin" w:hint="cs"/>
                <w:sz w:val="18"/>
                <w:szCs w:val="18"/>
                <w:rtl/>
              </w:rPr>
              <w:t>10</w:t>
            </w:r>
          </w:p>
        </w:tc>
      </w:tr>
      <w:tr w:rsidR="00456DC4" w:rsidRPr="00DA6EC6" w:rsidTr="00F075CE">
        <w:trPr>
          <w:jc w:val="center"/>
        </w:trPr>
        <w:tc>
          <w:tcPr>
            <w:tcW w:w="3439" w:type="pct"/>
            <w:gridSpan w:val="3"/>
            <w:tcBorders>
              <w:left w:val="nil"/>
              <w:bottom w:val="nil"/>
            </w:tcBorders>
          </w:tcPr>
          <w:p w:rsidR="00456DC4" w:rsidRPr="00DA6EC6" w:rsidRDefault="00456DC4" w:rsidP="00440AD6">
            <w:pPr>
              <w:bidi/>
              <w:jc w:val="center"/>
              <w:rPr>
                <w:rFonts w:cs="B Nazanin"/>
                <w:sz w:val="18"/>
                <w:szCs w:val="18"/>
                <w:rtl/>
              </w:rPr>
            </w:pPr>
          </w:p>
        </w:tc>
        <w:tc>
          <w:tcPr>
            <w:tcW w:w="1048" w:type="pct"/>
            <w:gridSpan w:val="2"/>
            <w:shd w:val="clear" w:color="auto" w:fill="D9D9D9" w:themeFill="background1" w:themeFillShade="D9"/>
          </w:tcPr>
          <w:p w:rsidR="00456DC4" w:rsidRPr="00DA6EC6" w:rsidRDefault="00456DC4" w:rsidP="00440AD6">
            <w:pPr>
              <w:bidi/>
              <w:jc w:val="center"/>
              <w:rPr>
                <w:rFonts w:cs="B Nazanin"/>
                <w:sz w:val="18"/>
                <w:szCs w:val="18"/>
                <w:rtl/>
              </w:rPr>
            </w:pPr>
            <w:r w:rsidRPr="00DA6EC6">
              <w:rPr>
                <w:rFonts w:cs="B Nazanin" w:hint="cs"/>
                <w:b/>
                <w:bCs/>
                <w:sz w:val="18"/>
                <w:szCs w:val="18"/>
                <w:rtl/>
              </w:rPr>
              <w:t xml:space="preserve"> 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513" w:type="pct"/>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200</w:t>
            </w:r>
          </w:p>
        </w:tc>
      </w:tr>
    </w:tbl>
    <w:p w:rsidR="00F075CE" w:rsidRDefault="00F075CE">
      <w:pPr>
        <w:bidi/>
        <w:rPr>
          <w:rtl/>
        </w:rPr>
      </w:pPr>
      <w:r>
        <w:rPr>
          <w:rFonts w:hint="cs"/>
          <w:rtl/>
        </w:rPr>
        <w:t xml:space="preserve"> </w:t>
      </w:r>
    </w:p>
    <w:p w:rsidR="00F075CE" w:rsidRPr="00F075CE" w:rsidRDefault="00F075CE" w:rsidP="00F075CE">
      <w:pPr>
        <w:bidi/>
        <w:spacing w:line="240" w:lineRule="auto"/>
        <w:jc w:val="center"/>
        <w:rPr>
          <w:b/>
          <w:bCs/>
          <w:sz w:val="26"/>
          <w:szCs w:val="26"/>
        </w:rPr>
      </w:pPr>
      <w:r w:rsidRPr="00F075CE">
        <w:rPr>
          <w:rFonts w:cs="B Nazanin" w:hint="cs"/>
          <w:b/>
          <w:bCs/>
          <w:sz w:val="24"/>
          <w:szCs w:val="24"/>
          <w:rtl/>
          <w:lang w:bidi="fa-IR"/>
        </w:rPr>
        <w:t>جدول 4-18 : مساحت عرصه اتفاقات داخلی، بخش جراحی ( نگارنده )</w:t>
      </w:r>
    </w:p>
    <w:tbl>
      <w:tblPr>
        <w:tblStyle w:val="TableGrid"/>
        <w:bidiVisual/>
        <w:tblW w:w="4706" w:type="pct"/>
        <w:jc w:val="center"/>
        <w:tblLook w:val="04A0" w:firstRow="1" w:lastRow="0" w:firstColumn="1" w:lastColumn="0" w:noHBand="0" w:noVBand="1"/>
      </w:tblPr>
      <w:tblGrid>
        <w:gridCol w:w="1697"/>
        <w:gridCol w:w="1271"/>
        <w:gridCol w:w="2065"/>
        <w:gridCol w:w="817"/>
        <w:gridCol w:w="817"/>
        <w:gridCol w:w="1008"/>
      </w:tblGrid>
      <w:tr w:rsidR="00456DC4" w:rsidRPr="00DA6EC6" w:rsidTr="00F075CE">
        <w:trPr>
          <w:jc w:val="center"/>
        </w:trPr>
        <w:tc>
          <w:tcPr>
            <w:tcW w:w="1752" w:type="dxa"/>
            <w:shd w:val="clear" w:color="auto" w:fill="A6A6A6" w:themeFill="background1" w:themeFillShade="A6"/>
          </w:tcPr>
          <w:p w:rsidR="00456DC4" w:rsidRPr="00DA6EC6" w:rsidRDefault="00456DC4" w:rsidP="00F075CE">
            <w:pPr>
              <w:bidi/>
              <w:jc w:val="center"/>
              <w:rPr>
                <w:rFonts w:cs="B Nazanin"/>
                <w:b/>
                <w:bCs/>
                <w:sz w:val="20"/>
                <w:szCs w:val="20"/>
                <w:rtl/>
              </w:rPr>
            </w:pPr>
            <w:r w:rsidRPr="00DA6EC6">
              <w:rPr>
                <w:rFonts w:cs="B Nazanin" w:hint="cs"/>
                <w:b/>
                <w:bCs/>
                <w:sz w:val="20"/>
                <w:szCs w:val="20"/>
                <w:rtl/>
              </w:rPr>
              <w:t>عرصه</w:t>
            </w:r>
          </w:p>
        </w:tc>
        <w:tc>
          <w:tcPr>
            <w:tcW w:w="1314" w:type="dxa"/>
            <w:shd w:val="clear" w:color="auto" w:fill="A6A6A6" w:themeFill="background1" w:themeFillShade="A6"/>
          </w:tcPr>
          <w:p w:rsidR="00456DC4" w:rsidRPr="00DA6EC6" w:rsidRDefault="00456DC4" w:rsidP="00F075CE">
            <w:pPr>
              <w:bidi/>
              <w:jc w:val="center"/>
              <w:rPr>
                <w:rFonts w:cs="B Nazanin"/>
                <w:b/>
                <w:bCs/>
                <w:sz w:val="20"/>
                <w:szCs w:val="20"/>
                <w:rtl/>
              </w:rPr>
            </w:pPr>
            <w:r w:rsidRPr="00DA6EC6">
              <w:rPr>
                <w:rFonts w:cs="B Nazanin" w:hint="cs"/>
                <w:b/>
                <w:bCs/>
                <w:sz w:val="20"/>
                <w:szCs w:val="20"/>
                <w:rtl/>
              </w:rPr>
              <w:t>بخش</w:t>
            </w:r>
          </w:p>
        </w:tc>
        <w:tc>
          <w:tcPr>
            <w:tcW w:w="2139" w:type="dxa"/>
            <w:shd w:val="clear" w:color="auto" w:fill="A6A6A6" w:themeFill="background1" w:themeFillShade="A6"/>
          </w:tcPr>
          <w:p w:rsidR="00456DC4" w:rsidRPr="00DA6EC6" w:rsidRDefault="00456DC4" w:rsidP="00F075CE">
            <w:pPr>
              <w:bidi/>
              <w:jc w:val="center"/>
              <w:rPr>
                <w:rFonts w:cs="B Nazanin"/>
                <w:b/>
                <w:bCs/>
                <w:sz w:val="20"/>
                <w:szCs w:val="20"/>
                <w:rtl/>
              </w:rPr>
            </w:pPr>
            <w:r w:rsidRPr="00DA6EC6">
              <w:rPr>
                <w:rFonts w:cs="B Nazanin" w:hint="cs"/>
                <w:b/>
                <w:bCs/>
                <w:sz w:val="20"/>
                <w:szCs w:val="20"/>
                <w:rtl/>
              </w:rPr>
              <w:t>فضا</w:t>
            </w:r>
          </w:p>
        </w:tc>
        <w:tc>
          <w:tcPr>
            <w:tcW w:w="759" w:type="dxa"/>
            <w:shd w:val="clear" w:color="auto" w:fill="A6A6A6" w:themeFill="background1" w:themeFillShade="A6"/>
          </w:tcPr>
          <w:p w:rsidR="00456DC4" w:rsidRPr="00DA6EC6" w:rsidRDefault="00456DC4" w:rsidP="00F075CE">
            <w:pPr>
              <w:bidi/>
              <w:jc w:val="center"/>
              <w:rPr>
                <w:rFonts w:cs="B Nazanin"/>
                <w:b/>
                <w:bCs/>
                <w:sz w:val="20"/>
                <w:szCs w:val="20"/>
                <w:rtl/>
              </w:rPr>
            </w:pPr>
            <w:r w:rsidRPr="00DA6EC6">
              <w:rPr>
                <w:rFonts w:cs="B Nazanin" w:hint="cs"/>
                <w:b/>
                <w:bCs/>
                <w:sz w:val="20"/>
                <w:szCs w:val="20"/>
                <w:rtl/>
              </w:rPr>
              <w:t>مساحت</w:t>
            </w:r>
          </w:p>
        </w:tc>
        <w:tc>
          <w:tcPr>
            <w:tcW w:w="687" w:type="dxa"/>
            <w:shd w:val="clear" w:color="auto" w:fill="A6A6A6" w:themeFill="background1" w:themeFillShade="A6"/>
          </w:tcPr>
          <w:p w:rsidR="00456DC4" w:rsidRPr="00DA6EC6" w:rsidRDefault="00456DC4" w:rsidP="00F075CE">
            <w:pPr>
              <w:bidi/>
              <w:jc w:val="center"/>
              <w:rPr>
                <w:rFonts w:cs="B Nazanin"/>
                <w:b/>
                <w:bCs/>
                <w:sz w:val="20"/>
                <w:szCs w:val="20"/>
                <w:rtl/>
                <w:lang w:bidi="fa-IR"/>
              </w:rPr>
            </w:pPr>
            <w:r w:rsidRPr="00DA6EC6">
              <w:rPr>
                <w:rFonts w:cs="B Nazanin" w:hint="cs"/>
                <w:b/>
                <w:bCs/>
                <w:sz w:val="20"/>
                <w:szCs w:val="20"/>
                <w:rtl/>
                <w:lang w:bidi="fa-IR"/>
              </w:rPr>
              <w:t>تعداد</w:t>
            </w:r>
          </w:p>
        </w:tc>
        <w:tc>
          <w:tcPr>
            <w:tcW w:w="1024" w:type="dxa"/>
            <w:shd w:val="clear" w:color="auto" w:fill="A6A6A6" w:themeFill="background1" w:themeFillShade="A6"/>
          </w:tcPr>
          <w:p w:rsidR="00456DC4" w:rsidRPr="00DA6EC6" w:rsidRDefault="00456DC4" w:rsidP="00F075CE">
            <w:pPr>
              <w:bidi/>
              <w:jc w:val="center"/>
              <w:rPr>
                <w:rFonts w:cs="B Nazanin"/>
                <w:b/>
                <w:bCs/>
                <w:sz w:val="20"/>
                <w:szCs w:val="20"/>
                <w:rtl/>
              </w:rPr>
            </w:pPr>
            <w:r w:rsidRPr="00DA6EC6">
              <w:rPr>
                <w:rFonts w:cs="B Nazanin" w:hint="cs"/>
                <w:b/>
                <w:bCs/>
                <w:sz w:val="20"/>
                <w:szCs w:val="20"/>
                <w:rtl/>
              </w:rPr>
              <w:t>مجموع</w:t>
            </w:r>
          </w:p>
        </w:tc>
      </w:tr>
      <w:tr w:rsidR="00456DC4" w:rsidRPr="00DA6EC6" w:rsidTr="00F075CE">
        <w:trPr>
          <w:jc w:val="center"/>
        </w:trPr>
        <w:tc>
          <w:tcPr>
            <w:tcW w:w="1752" w:type="dxa"/>
            <w:vMerge w:val="restart"/>
            <w:shd w:val="clear" w:color="auto" w:fill="D9D9D9" w:themeFill="background1" w:themeFillShade="D9"/>
          </w:tcPr>
          <w:p w:rsidR="00456DC4" w:rsidRPr="00DA6EC6" w:rsidRDefault="00456DC4" w:rsidP="00F075CE">
            <w:pPr>
              <w:bidi/>
              <w:jc w:val="center"/>
              <w:rPr>
                <w:rFonts w:cs="B Nazanin"/>
                <w:sz w:val="18"/>
                <w:szCs w:val="18"/>
                <w:rtl/>
              </w:rPr>
            </w:pPr>
          </w:p>
          <w:p w:rsidR="00456DC4" w:rsidRPr="00DA6EC6" w:rsidRDefault="00456DC4" w:rsidP="00F075CE">
            <w:pPr>
              <w:bidi/>
              <w:jc w:val="center"/>
              <w:rPr>
                <w:rFonts w:cs="B Nazanin"/>
                <w:sz w:val="18"/>
                <w:szCs w:val="18"/>
              </w:rPr>
            </w:pPr>
          </w:p>
          <w:p w:rsidR="00456DC4" w:rsidRPr="00DA6EC6" w:rsidRDefault="00456DC4" w:rsidP="00F075CE">
            <w:pPr>
              <w:bidi/>
              <w:jc w:val="center"/>
              <w:rPr>
                <w:rFonts w:cs="B Nazanin"/>
                <w:sz w:val="18"/>
                <w:szCs w:val="18"/>
              </w:rPr>
            </w:pPr>
          </w:p>
          <w:p w:rsidR="00456DC4" w:rsidRPr="00DA6EC6" w:rsidRDefault="00456DC4" w:rsidP="00F075CE">
            <w:pPr>
              <w:bidi/>
              <w:jc w:val="center"/>
              <w:rPr>
                <w:rFonts w:cs="B Nazanin"/>
                <w:sz w:val="18"/>
                <w:szCs w:val="18"/>
              </w:rPr>
            </w:pPr>
          </w:p>
          <w:p w:rsidR="00456DC4" w:rsidRPr="00DA6EC6" w:rsidRDefault="00456DC4" w:rsidP="00F075CE">
            <w:pPr>
              <w:bidi/>
              <w:jc w:val="center"/>
              <w:rPr>
                <w:rFonts w:cs="B Nazanin"/>
                <w:sz w:val="18"/>
                <w:szCs w:val="18"/>
              </w:rPr>
            </w:pPr>
          </w:p>
          <w:p w:rsidR="00456DC4" w:rsidRPr="00DA6EC6" w:rsidRDefault="00456DC4" w:rsidP="00F075CE">
            <w:pPr>
              <w:bidi/>
              <w:jc w:val="center"/>
              <w:rPr>
                <w:rFonts w:cs="B Nazanin"/>
                <w:sz w:val="18"/>
                <w:szCs w:val="18"/>
              </w:rPr>
            </w:pPr>
          </w:p>
          <w:p w:rsidR="00456DC4" w:rsidRPr="00DA6EC6" w:rsidRDefault="00456DC4" w:rsidP="00F075CE">
            <w:pPr>
              <w:bidi/>
              <w:jc w:val="center"/>
              <w:rPr>
                <w:rFonts w:cs="B Nazanin"/>
                <w:sz w:val="18"/>
                <w:szCs w:val="18"/>
              </w:rPr>
            </w:pPr>
          </w:p>
          <w:p w:rsidR="00456DC4" w:rsidRPr="00DA6EC6" w:rsidRDefault="00456DC4" w:rsidP="00F075CE">
            <w:pPr>
              <w:bidi/>
              <w:jc w:val="center"/>
              <w:rPr>
                <w:rFonts w:cs="B Nazanin"/>
                <w:sz w:val="18"/>
                <w:szCs w:val="18"/>
              </w:rPr>
            </w:pPr>
          </w:p>
          <w:p w:rsidR="00456DC4" w:rsidRPr="00DA6EC6" w:rsidRDefault="00456DC4" w:rsidP="00F075CE">
            <w:pPr>
              <w:bidi/>
              <w:rPr>
                <w:rFonts w:cs="B Nazanin"/>
                <w:sz w:val="18"/>
                <w:szCs w:val="18"/>
                <w:rtl/>
              </w:rPr>
            </w:pPr>
          </w:p>
          <w:p w:rsidR="00456DC4" w:rsidRPr="00DA6EC6" w:rsidRDefault="00456DC4" w:rsidP="00F075CE">
            <w:pPr>
              <w:bidi/>
              <w:jc w:val="center"/>
              <w:rPr>
                <w:rFonts w:cs="B Nazanin"/>
                <w:b/>
                <w:bCs/>
                <w:sz w:val="20"/>
                <w:szCs w:val="20"/>
                <w:rtl/>
              </w:rPr>
            </w:pPr>
            <w:r w:rsidRPr="00DA6EC6">
              <w:rPr>
                <w:rFonts w:cs="B Nazanin" w:hint="cs"/>
                <w:b/>
                <w:bCs/>
                <w:sz w:val="20"/>
                <w:szCs w:val="20"/>
                <w:rtl/>
              </w:rPr>
              <w:t>اتفاقات داخلی</w:t>
            </w:r>
          </w:p>
        </w:tc>
        <w:tc>
          <w:tcPr>
            <w:tcW w:w="1314" w:type="dxa"/>
            <w:vMerge w:val="restart"/>
          </w:tcPr>
          <w:p w:rsidR="00456DC4" w:rsidRPr="00DA6EC6" w:rsidRDefault="00456DC4" w:rsidP="00F075CE">
            <w:pPr>
              <w:bidi/>
              <w:jc w:val="center"/>
              <w:rPr>
                <w:rFonts w:cs="B Nazanin"/>
                <w:sz w:val="18"/>
                <w:szCs w:val="18"/>
                <w:rtl/>
              </w:rPr>
            </w:pPr>
          </w:p>
          <w:p w:rsidR="00456DC4" w:rsidRPr="00DA6EC6" w:rsidRDefault="00456DC4" w:rsidP="00F075CE">
            <w:pPr>
              <w:bidi/>
              <w:jc w:val="center"/>
              <w:rPr>
                <w:rFonts w:cs="B Nazanin"/>
                <w:sz w:val="18"/>
                <w:szCs w:val="18"/>
                <w:rtl/>
              </w:rPr>
            </w:pPr>
          </w:p>
          <w:p w:rsidR="00456DC4" w:rsidRPr="00DA6EC6" w:rsidRDefault="00456DC4" w:rsidP="00F075CE">
            <w:pPr>
              <w:bidi/>
              <w:jc w:val="center"/>
              <w:rPr>
                <w:rFonts w:cs="B Nazanin"/>
                <w:sz w:val="18"/>
                <w:szCs w:val="18"/>
                <w:rtl/>
              </w:rPr>
            </w:pPr>
          </w:p>
          <w:p w:rsidR="00456DC4" w:rsidRPr="00DA6EC6" w:rsidRDefault="00456DC4" w:rsidP="00F075CE">
            <w:pPr>
              <w:bidi/>
              <w:jc w:val="center"/>
              <w:rPr>
                <w:rFonts w:cs="B Nazanin"/>
                <w:sz w:val="18"/>
                <w:szCs w:val="18"/>
                <w:rtl/>
              </w:rPr>
            </w:pPr>
          </w:p>
          <w:p w:rsidR="00456DC4" w:rsidRPr="00DA6EC6" w:rsidRDefault="00456DC4" w:rsidP="00F075CE">
            <w:pPr>
              <w:bidi/>
              <w:jc w:val="center"/>
              <w:rPr>
                <w:rFonts w:cs="B Nazanin"/>
                <w:sz w:val="18"/>
                <w:szCs w:val="18"/>
                <w:rtl/>
              </w:rPr>
            </w:pPr>
          </w:p>
          <w:p w:rsidR="00456DC4" w:rsidRPr="00DA6EC6" w:rsidRDefault="00456DC4" w:rsidP="00F075CE">
            <w:pPr>
              <w:bidi/>
              <w:jc w:val="center"/>
              <w:rPr>
                <w:rFonts w:cs="B Nazanin"/>
                <w:sz w:val="18"/>
                <w:szCs w:val="18"/>
                <w:rtl/>
              </w:rPr>
            </w:pPr>
          </w:p>
          <w:p w:rsidR="00456DC4" w:rsidRPr="00DA6EC6" w:rsidRDefault="00456DC4" w:rsidP="00F075CE">
            <w:pPr>
              <w:bidi/>
              <w:jc w:val="center"/>
              <w:rPr>
                <w:rFonts w:cs="B Nazanin"/>
                <w:sz w:val="18"/>
                <w:szCs w:val="18"/>
                <w:rtl/>
              </w:rPr>
            </w:pPr>
          </w:p>
          <w:p w:rsidR="00456DC4" w:rsidRPr="00DA6EC6" w:rsidRDefault="00456DC4" w:rsidP="00F075CE">
            <w:pPr>
              <w:bidi/>
              <w:rPr>
                <w:rFonts w:cs="B Nazanin"/>
                <w:b/>
                <w:bCs/>
                <w:sz w:val="18"/>
                <w:szCs w:val="18"/>
                <w:rtl/>
              </w:rPr>
            </w:pPr>
          </w:p>
          <w:p w:rsidR="00456DC4" w:rsidRPr="00DA6EC6" w:rsidRDefault="00456DC4" w:rsidP="00F075CE">
            <w:pPr>
              <w:bidi/>
              <w:jc w:val="center"/>
              <w:rPr>
                <w:rFonts w:cs="B Nazanin"/>
                <w:sz w:val="18"/>
                <w:szCs w:val="18"/>
                <w:rtl/>
              </w:rPr>
            </w:pPr>
            <w:r w:rsidRPr="00DA6EC6">
              <w:rPr>
                <w:rFonts w:cs="B Nazanin" w:hint="cs"/>
                <w:b/>
                <w:bCs/>
                <w:sz w:val="18"/>
                <w:szCs w:val="18"/>
                <w:rtl/>
              </w:rPr>
              <w:t>جراحی</w:t>
            </w:r>
          </w:p>
        </w:tc>
        <w:tc>
          <w:tcPr>
            <w:tcW w:w="2139" w:type="dxa"/>
          </w:tcPr>
          <w:p w:rsidR="00456DC4" w:rsidRPr="00DA6EC6" w:rsidRDefault="00456DC4" w:rsidP="00F075CE">
            <w:pPr>
              <w:bidi/>
              <w:jc w:val="center"/>
              <w:rPr>
                <w:rFonts w:cs="B Nazanin"/>
                <w:sz w:val="18"/>
                <w:szCs w:val="18"/>
                <w:rtl/>
              </w:rPr>
            </w:pPr>
            <w:r w:rsidRPr="00DA6EC6">
              <w:rPr>
                <w:rFonts w:cs="B Nazanin" w:hint="cs"/>
                <w:sz w:val="18"/>
                <w:szCs w:val="18"/>
                <w:rtl/>
              </w:rPr>
              <w:t>پارک برانکارد</w:t>
            </w:r>
          </w:p>
        </w:tc>
        <w:tc>
          <w:tcPr>
            <w:tcW w:w="759" w:type="dxa"/>
          </w:tcPr>
          <w:p w:rsidR="00456DC4" w:rsidRPr="00DA6EC6" w:rsidRDefault="00456DC4" w:rsidP="00F075CE">
            <w:pPr>
              <w:bidi/>
              <w:jc w:val="center"/>
              <w:rPr>
                <w:rFonts w:cs="B Nazanin"/>
                <w:sz w:val="18"/>
                <w:szCs w:val="18"/>
                <w:rtl/>
              </w:rPr>
            </w:pPr>
            <w:r w:rsidRPr="00DA6EC6">
              <w:rPr>
                <w:rFonts w:cs="B Nazanin" w:hint="cs"/>
                <w:sz w:val="18"/>
                <w:szCs w:val="18"/>
                <w:rtl/>
              </w:rPr>
              <w:t>6</w:t>
            </w:r>
          </w:p>
        </w:tc>
        <w:tc>
          <w:tcPr>
            <w:tcW w:w="687"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1024" w:type="dxa"/>
          </w:tcPr>
          <w:p w:rsidR="00456DC4" w:rsidRPr="00DA6EC6" w:rsidRDefault="00456DC4" w:rsidP="00F075CE">
            <w:pPr>
              <w:bidi/>
              <w:jc w:val="center"/>
              <w:rPr>
                <w:rFonts w:cs="B Nazanin"/>
                <w:sz w:val="18"/>
                <w:szCs w:val="18"/>
                <w:rtl/>
              </w:rPr>
            </w:pPr>
            <w:r w:rsidRPr="00DA6EC6">
              <w:rPr>
                <w:rFonts w:cs="B Nazanin" w:hint="cs"/>
                <w:sz w:val="18"/>
                <w:szCs w:val="18"/>
                <w:rtl/>
              </w:rPr>
              <w:t>6</w:t>
            </w:r>
          </w:p>
        </w:tc>
      </w:tr>
      <w:tr w:rsidR="00456DC4" w:rsidRPr="00DA6EC6" w:rsidTr="00F075CE">
        <w:trPr>
          <w:jc w:val="center"/>
        </w:trPr>
        <w:tc>
          <w:tcPr>
            <w:tcW w:w="1752" w:type="dxa"/>
            <w:vMerge/>
            <w:shd w:val="clear" w:color="auto" w:fill="D9D9D9" w:themeFill="background1" w:themeFillShade="D9"/>
          </w:tcPr>
          <w:p w:rsidR="00456DC4" w:rsidRPr="00DA6EC6" w:rsidRDefault="00456DC4" w:rsidP="00F075CE">
            <w:pPr>
              <w:bidi/>
              <w:jc w:val="center"/>
              <w:rPr>
                <w:rFonts w:cs="B Nazanin"/>
                <w:sz w:val="18"/>
                <w:szCs w:val="18"/>
                <w:rtl/>
              </w:rPr>
            </w:pPr>
          </w:p>
        </w:tc>
        <w:tc>
          <w:tcPr>
            <w:tcW w:w="1314" w:type="dxa"/>
            <w:vMerge/>
          </w:tcPr>
          <w:p w:rsidR="00456DC4" w:rsidRPr="00DA6EC6" w:rsidRDefault="00456DC4" w:rsidP="00F075CE">
            <w:pPr>
              <w:bidi/>
              <w:jc w:val="center"/>
              <w:rPr>
                <w:rFonts w:cs="B Nazanin"/>
                <w:sz w:val="18"/>
                <w:szCs w:val="18"/>
                <w:rtl/>
              </w:rPr>
            </w:pPr>
          </w:p>
        </w:tc>
        <w:tc>
          <w:tcPr>
            <w:tcW w:w="2139" w:type="dxa"/>
          </w:tcPr>
          <w:p w:rsidR="00456DC4" w:rsidRPr="00DA6EC6" w:rsidRDefault="00456DC4" w:rsidP="00F075CE">
            <w:pPr>
              <w:bidi/>
              <w:jc w:val="center"/>
              <w:rPr>
                <w:rFonts w:cs="B Nazanin"/>
                <w:sz w:val="18"/>
                <w:szCs w:val="18"/>
                <w:rtl/>
              </w:rPr>
            </w:pPr>
            <w:r w:rsidRPr="00DA6EC6">
              <w:rPr>
                <w:rFonts w:cs="B Nazanin" w:hint="cs"/>
                <w:sz w:val="18"/>
                <w:szCs w:val="18"/>
                <w:rtl/>
              </w:rPr>
              <w:t>تحویل بیمار</w:t>
            </w:r>
          </w:p>
        </w:tc>
        <w:tc>
          <w:tcPr>
            <w:tcW w:w="759" w:type="dxa"/>
          </w:tcPr>
          <w:p w:rsidR="00456DC4" w:rsidRPr="00DA6EC6" w:rsidRDefault="00456DC4" w:rsidP="00F075CE">
            <w:pPr>
              <w:bidi/>
              <w:jc w:val="center"/>
              <w:rPr>
                <w:rFonts w:cs="B Nazanin"/>
                <w:sz w:val="18"/>
                <w:szCs w:val="18"/>
                <w:rtl/>
              </w:rPr>
            </w:pPr>
            <w:r w:rsidRPr="00DA6EC6">
              <w:rPr>
                <w:rFonts w:cs="B Nazanin" w:hint="cs"/>
                <w:sz w:val="18"/>
                <w:szCs w:val="18"/>
                <w:rtl/>
              </w:rPr>
              <w:t>20</w:t>
            </w:r>
          </w:p>
        </w:tc>
        <w:tc>
          <w:tcPr>
            <w:tcW w:w="687"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1024" w:type="dxa"/>
          </w:tcPr>
          <w:p w:rsidR="00456DC4" w:rsidRPr="00DA6EC6" w:rsidRDefault="00456DC4" w:rsidP="00F075CE">
            <w:pPr>
              <w:bidi/>
              <w:jc w:val="center"/>
              <w:rPr>
                <w:rFonts w:cs="B Nazanin"/>
                <w:sz w:val="18"/>
                <w:szCs w:val="18"/>
                <w:rtl/>
              </w:rPr>
            </w:pPr>
            <w:r w:rsidRPr="00DA6EC6">
              <w:rPr>
                <w:rFonts w:cs="B Nazanin" w:hint="cs"/>
                <w:sz w:val="18"/>
                <w:szCs w:val="18"/>
                <w:rtl/>
              </w:rPr>
              <w:t>20</w:t>
            </w:r>
          </w:p>
        </w:tc>
      </w:tr>
      <w:tr w:rsidR="00456DC4" w:rsidRPr="00DA6EC6" w:rsidTr="00F075CE">
        <w:trPr>
          <w:jc w:val="center"/>
        </w:trPr>
        <w:tc>
          <w:tcPr>
            <w:tcW w:w="1752" w:type="dxa"/>
            <w:vMerge/>
            <w:shd w:val="clear" w:color="auto" w:fill="D9D9D9" w:themeFill="background1" w:themeFillShade="D9"/>
          </w:tcPr>
          <w:p w:rsidR="00456DC4" w:rsidRPr="00DA6EC6" w:rsidRDefault="00456DC4" w:rsidP="00F075CE">
            <w:pPr>
              <w:bidi/>
              <w:jc w:val="center"/>
              <w:rPr>
                <w:rFonts w:cs="B Nazanin"/>
                <w:sz w:val="18"/>
                <w:szCs w:val="18"/>
                <w:rtl/>
              </w:rPr>
            </w:pPr>
          </w:p>
        </w:tc>
        <w:tc>
          <w:tcPr>
            <w:tcW w:w="1314" w:type="dxa"/>
            <w:vMerge/>
          </w:tcPr>
          <w:p w:rsidR="00456DC4" w:rsidRPr="00DA6EC6" w:rsidRDefault="00456DC4" w:rsidP="00F075CE">
            <w:pPr>
              <w:bidi/>
              <w:jc w:val="center"/>
              <w:rPr>
                <w:rFonts w:cs="B Nazanin"/>
                <w:sz w:val="18"/>
                <w:szCs w:val="18"/>
                <w:rtl/>
              </w:rPr>
            </w:pPr>
          </w:p>
        </w:tc>
        <w:tc>
          <w:tcPr>
            <w:tcW w:w="2139" w:type="dxa"/>
          </w:tcPr>
          <w:p w:rsidR="00456DC4" w:rsidRPr="00DA6EC6" w:rsidRDefault="00456DC4" w:rsidP="00F075CE">
            <w:pPr>
              <w:bidi/>
              <w:jc w:val="center"/>
              <w:rPr>
                <w:rFonts w:cs="B Nazanin"/>
                <w:sz w:val="18"/>
                <w:szCs w:val="18"/>
                <w:rtl/>
              </w:rPr>
            </w:pPr>
            <w:r w:rsidRPr="00DA6EC6">
              <w:rPr>
                <w:rFonts w:cs="B Nazanin" w:hint="cs"/>
                <w:sz w:val="18"/>
                <w:szCs w:val="18"/>
                <w:rtl/>
              </w:rPr>
              <w:t>تعویض تخت</w:t>
            </w:r>
          </w:p>
        </w:tc>
        <w:tc>
          <w:tcPr>
            <w:tcW w:w="759" w:type="dxa"/>
          </w:tcPr>
          <w:p w:rsidR="00456DC4" w:rsidRPr="00DA6EC6" w:rsidRDefault="00456DC4" w:rsidP="00F075CE">
            <w:pPr>
              <w:bidi/>
              <w:jc w:val="center"/>
              <w:rPr>
                <w:rFonts w:cs="B Nazanin"/>
                <w:sz w:val="18"/>
                <w:szCs w:val="18"/>
                <w:rtl/>
              </w:rPr>
            </w:pPr>
            <w:r w:rsidRPr="00DA6EC6">
              <w:rPr>
                <w:rFonts w:cs="B Nazanin" w:hint="cs"/>
                <w:sz w:val="18"/>
                <w:szCs w:val="18"/>
                <w:rtl/>
              </w:rPr>
              <w:t>6</w:t>
            </w:r>
          </w:p>
        </w:tc>
        <w:tc>
          <w:tcPr>
            <w:tcW w:w="687"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1024" w:type="dxa"/>
          </w:tcPr>
          <w:p w:rsidR="00456DC4" w:rsidRPr="00DA6EC6" w:rsidRDefault="00456DC4" w:rsidP="00F075CE">
            <w:pPr>
              <w:bidi/>
              <w:jc w:val="center"/>
              <w:rPr>
                <w:rFonts w:cs="B Nazanin"/>
                <w:sz w:val="18"/>
                <w:szCs w:val="18"/>
                <w:rtl/>
              </w:rPr>
            </w:pPr>
            <w:r w:rsidRPr="00DA6EC6">
              <w:rPr>
                <w:rFonts w:cs="B Nazanin" w:hint="cs"/>
                <w:sz w:val="18"/>
                <w:szCs w:val="18"/>
                <w:rtl/>
              </w:rPr>
              <w:t>6</w:t>
            </w:r>
          </w:p>
        </w:tc>
      </w:tr>
      <w:tr w:rsidR="00456DC4" w:rsidRPr="00DA6EC6" w:rsidTr="00F075CE">
        <w:trPr>
          <w:jc w:val="center"/>
        </w:trPr>
        <w:tc>
          <w:tcPr>
            <w:tcW w:w="1752" w:type="dxa"/>
            <w:vMerge/>
            <w:shd w:val="clear" w:color="auto" w:fill="D9D9D9" w:themeFill="background1" w:themeFillShade="D9"/>
          </w:tcPr>
          <w:p w:rsidR="00456DC4" w:rsidRPr="00DA6EC6" w:rsidRDefault="00456DC4" w:rsidP="00F075CE">
            <w:pPr>
              <w:bidi/>
              <w:jc w:val="center"/>
              <w:rPr>
                <w:rFonts w:cs="B Nazanin"/>
                <w:sz w:val="18"/>
                <w:szCs w:val="18"/>
                <w:rtl/>
              </w:rPr>
            </w:pPr>
          </w:p>
        </w:tc>
        <w:tc>
          <w:tcPr>
            <w:tcW w:w="1314" w:type="dxa"/>
            <w:vMerge/>
          </w:tcPr>
          <w:p w:rsidR="00456DC4" w:rsidRPr="00DA6EC6" w:rsidRDefault="00456DC4" w:rsidP="00F075CE">
            <w:pPr>
              <w:bidi/>
              <w:jc w:val="center"/>
              <w:rPr>
                <w:rFonts w:cs="B Nazanin"/>
                <w:sz w:val="18"/>
                <w:szCs w:val="18"/>
                <w:rtl/>
              </w:rPr>
            </w:pPr>
          </w:p>
        </w:tc>
        <w:tc>
          <w:tcPr>
            <w:tcW w:w="2139" w:type="dxa"/>
          </w:tcPr>
          <w:p w:rsidR="00456DC4" w:rsidRPr="00DA6EC6" w:rsidRDefault="00456DC4" w:rsidP="00F075CE">
            <w:pPr>
              <w:bidi/>
              <w:jc w:val="center"/>
              <w:rPr>
                <w:rFonts w:cs="B Nazanin"/>
                <w:sz w:val="18"/>
                <w:szCs w:val="18"/>
                <w:rtl/>
              </w:rPr>
            </w:pPr>
            <w:r w:rsidRPr="00DA6EC6">
              <w:rPr>
                <w:rFonts w:cs="B Nazanin" w:hint="cs"/>
                <w:sz w:val="18"/>
                <w:szCs w:val="18"/>
                <w:rtl/>
              </w:rPr>
              <w:t>آماده سازی بیمار</w:t>
            </w:r>
          </w:p>
        </w:tc>
        <w:tc>
          <w:tcPr>
            <w:tcW w:w="759" w:type="dxa"/>
          </w:tcPr>
          <w:p w:rsidR="00456DC4" w:rsidRPr="00DA6EC6" w:rsidRDefault="00456DC4" w:rsidP="00F075CE">
            <w:pPr>
              <w:bidi/>
              <w:jc w:val="center"/>
              <w:rPr>
                <w:rFonts w:cs="B Nazanin"/>
                <w:sz w:val="18"/>
                <w:szCs w:val="18"/>
                <w:rtl/>
              </w:rPr>
            </w:pPr>
            <w:r w:rsidRPr="00DA6EC6">
              <w:rPr>
                <w:rFonts w:cs="B Nazanin" w:hint="cs"/>
                <w:sz w:val="18"/>
                <w:szCs w:val="18"/>
                <w:rtl/>
              </w:rPr>
              <w:t>15</w:t>
            </w:r>
          </w:p>
        </w:tc>
        <w:tc>
          <w:tcPr>
            <w:tcW w:w="687"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1024" w:type="dxa"/>
          </w:tcPr>
          <w:p w:rsidR="00456DC4" w:rsidRPr="00DA6EC6" w:rsidRDefault="00456DC4" w:rsidP="00F075CE">
            <w:pPr>
              <w:bidi/>
              <w:jc w:val="center"/>
              <w:rPr>
                <w:rFonts w:cs="B Nazanin"/>
                <w:sz w:val="18"/>
                <w:szCs w:val="18"/>
                <w:rtl/>
              </w:rPr>
            </w:pPr>
            <w:r w:rsidRPr="00DA6EC6">
              <w:rPr>
                <w:rFonts w:cs="B Nazanin" w:hint="cs"/>
                <w:sz w:val="18"/>
                <w:szCs w:val="18"/>
                <w:rtl/>
              </w:rPr>
              <w:t>15</w:t>
            </w:r>
          </w:p>
        </w:tc>
      </w:tr>
      <w:tr w:rsidR="00456DC4" w:rsidRPr="00DA6EC6" w:rsidTr="00F075CE">
        <w:trPr>
          <w:jc w:val="center"/>
        </w:trPr>
        <w:tc>
          <w:tcPr>
            <w:tcW w:w="1752" w:type="dxa"/>
            <w:vMerge/>
            <w:shd w:val="clear" w:color="auto" w:fill="D9D9D9" w:themeFill="background1" w:themeFillShade="D9"/>
          </w:tcPr>
          <w:p w:rsidR="00456DC4" w:rsidRPr="00DA6EC6" w:rsidRDefault="00456DC4" w:rsidP="00F075CE">
            <w:pPr>
              <w:bidi/>
              <w:jc w:val="center"/>
              <w:rPr>
                <w:rFonts w:cs="B Nazanin"/>
                <w:sz w:val="18"/>
                <w:szCs w:val="18"/>
                <w:rtl/>
              </w:rPr>
            </w:pPr>
          </w:p>
        </w:tc>
        <w:tc>
          <w:tcPr>
            <w:tcW w:w="1314" w:type="dxa"/>
            <w:vMerge/>
          </w:tcPr>
          <w:p w:rsidR="00456DC4" w:rsidRPr="00DA6EC6" w:rsidRDefault="00456DC4" w:rsidP="00F075CE">
            <w:pPr>
              <w:bidi/>
              <w:jc w:val="center"/>
              <w:rPr>
                <w:rFonts w:cs="B Nazanin"/>
                <w:sz w:val="18"/>
                <w:szCs w:val="18"/>
                <w:rtl/>
              </w:rPr>
            </w:pPr>
          </w:p>
        </w:tc>
        <w:tc>
          <w:tcPr>
            <w:tcW w:w="2139" w:type="dxa"/>
          </w:tcPr>
          <w:p w:rsidR="00456DC4" w:rsidRPr="00DA6EC6" w:rsidRDefault="00456DC4" w:rsidP="00F075CE">
            <w:pPr>
              <w:bidi/>
              <w:jc w:val="center"/>
              <w:rPr>
                <w:rFonts w:cs="B Nazanin"/>
                <w:sz w:val="18"/>
                <w:szCs w:val="18"/>
                <w:rtl/>
              </w:rPr>
            </w:pPr>
            <w:r w:rsidRPr="00DA6EC6">
              <w:rPr>
                <w:rFonts w:cs="B Nazanin" w:hint="cs"/>
                <w:sz w:val="18"/>
                <w:szCs w:val="18"/>
                <w:rtl/>
              </w:rPr>
              <w:t>سرویس بهداشتی بیمار</w:t>
            </w:r>
          </w:p>
        </w:tc>
        <w:tc>
          <w:tcPr>
            <w:tcW w:w="759" w:type="dxa"/>
          </w:tcPr>
          <w:p w:rsidR="00456DC4" w:rsidRPr="00DA6EC6" w:rsidRDefault="00456DC4" w:rsidP="00F075CE">
            <w:pPr>
              <w:bidi/>
              <w:jc w:val="center"/>
              <w:rPr>
                <w:rFonts w:cs="B Nazanin"/>
                <w:sz w:val="18"/>
                <w:szCs w:val="18"/>
                <w:rtl/>
              </w:rPr>
            </w:pPr>
            <w:r w:rsidRPr="00DA6EC6">
              <w:rPr>
                <w:rFonts w:cs="B Nazanin" w:hint="cs"/>
                <w:sz w:val="18"/>
                <w:szCs w:val="18"/>
                <w:rtl/>
              </w:rPr>
              <w:t>3</w:t>
            </w:r>
          </w:p>
        </w:tc>
        <w:tc>
          <w:tcPr>
            <w:tcW w:w="687" w:type="dxa"/>
          </w:tcPr>
          <w:p w:rsidR="00456DC4" w:rsidRPr="00DA6EC6" w:rsidRDefault="00456DC4" w:rsidP="00F075CE">
            <w:pPr>
              <w:bidi/>
              <w:jc w:val="center"/>
              <w:rPr>
                <w:rFonts w:cs="B Nazanin"/>
                <w:sz w:val="18"/>
                <w:szCs w:val="18"/>
                <w:rtl/>
              </w:rPr>
            </w:pPr>
            <w:r w:rsidRPr="00DA6EC6">
              <w:rPr>
                <w:rFonts w:cs="B Nazanin" w:hint="cs"/>
                <w:sz w:val="18"/>
                <w:szCs w:val="18"/>
                <w:rtl/>
              </w:rPr>
              <w:t>3</w:t>
            </w:r>
          </w:p>
        </w:tc>
        <w:tc>
          <w:tcPr>
            <w:tcW w:w="1024" w:type="dxa"/>
          </w:tcPr>
          <w:p w:rsidR="00456DC4" w:rsidRPr="00DA6EC6" w:rsidRDefault="00456DC4" w:rsidP="00F075CE">
            <w:pPr>
              <w:bidi/>
              <w:jc w:val="center"/>
              <w:rPr>
                <w:rFonts w:cs="B Nazanin"/>
                <w:sz w:val="18"/>
                <w:szCs w:val="18"/>
                <w:rtl/>
              </w:rPr>
            </w:pPr>
            <w:r w:rsidRPr="00DA6EC6">
              <w:rPr>
                <w:rFonts w:cs="B Nazanin" w:hint="cs"/>
                <w:sz w:val="18"/>
                <w:szCs w:val="18"/>
                <w:rtl/>
              </w:rPr>
              <w:t>9</w:t>
            </w:r>
          </w:p>
        </w:tc>
      </w:tr>
      <w:tr w:rsidR="00456DC4" w:rsidRPr="00DA6EC6" w:rsidTr="00F075CE">
        <w:trPr>
          <w:jc w:val="center"/>
        </w:trPr>
        <w:tc>
          <w:tcPr>
            <w:tcW w:w="1752" w:type="dxa"/>
            <w:vMerge/>
            <w:shd w:val="clear" w:color="auto" w:fill="D9D9D9" w:themeFill="background1" w:themeFillShade="D9"/>
          </w:tcPr>
          <w:p w:rsidR="00456DC4" w:rsidRPr="00DA6EC6" w:rsidRDefault="00456DC4" w:rsidP="00F075CE">
            <w:pPr>
              <w:bidi/>
              <w:jc w:val="center"/>
              <w:rPr>
                <w:rFonts w:cs="B Nazanin"/>
                <w:sz w:val="18"/>
                <w:szCs w:val="18"/>
                <w:rtl/>
              </w:rPr>
            </w:pPr>
          </w:p>
        </w:tc>
        <w:tc>
          <w:tcPr>
            <w:tcW w:w="1314" w:type="dxa"/>
            <w:vMerge/>
          </w:tcPr>
          <w:p w:rsidR="00456DC4" w:rsidRPr="00DA6EC6" w:rsidRDefault="00456DC4" w:rsidP="00F075CE">
            <w:pPr>
              <w:bidi/>
              <w:jc w:val="center"/>
              <w:rPr>
                <w:rFonts w:cs="B Nazanin"/>
                <w:sz w:val="18"/>
                <w:szCs w:val="18"/>
                <w:rtl/>
              </w:rPr>
            </w:pPr>
          </w:p>
        </w:tc>
        <w:tc>
          <w:tcPr>
            <w:tcW w:w="2139" w:type="dxa"/>
          </w:tcPr>
          <w:p w:rsidR="00456DC4" w:rsidRPr="00DA6EC6" w:rsidRDefault="00456DC4" w:rsidP="00F075CE">
            <w:pPr>
              <w:bidi/>
              <w:jc w:val="center"/>
              <w:rPr>
                <w:rFonts w:cs="B Nazanin"/>
                <w:sz w:val="18"/>
                <w:szCs w:val="18"/>
                <w:rtl/>
              </w:rPr>
            </w:pPr>
            <w:r w:rsidRPr="00DA6EC6">
              <w:rPr>
                <w:rFonts w:cs="B Nazanin" w:hint="cs"/>
                <w:sz w:val="18"/>
                <w:szCs w:val="18"/>
                <w:rtl/>
              </w:rPr>
              <w:t>اتاق متخصص بیهوشی</w:t>
            </w:r>
          </w:p>
        </w:tc>
        <w:tc>
          <w:tcPr>
            <w:tcW w:w="759" w:type="dxa"/>
          </w:tcPr>
          <w:p w:rsidR="00456DC4" w:rsidRPr="00DA6EC6" w:rsidRDefault="00456DC4" w:rsidP="00F075CE">
            <w:pPr>
              <w:bidi/>
              <w:jc w:val="center"/>
              <w:rPr>
                <w:rFonts w:cs="B Nazanin"/>
                <w:sz w:val="18"/>
                <w:szCs w:val="18"/>
                <w:rtl/>
              </w:rPr>
            </w:pPr>
            <w:r w:rsidRPr="00DA6EC6">
              <w:rPr>
                <w:rFonts w:cs="B Nazanin" w:hint="cs"/>
                <w:sz w:val="18"/>
                <w:szCs w:val="18"/>
                <w:rtl/>
              </w:rPr>
              <w:t>20</w:t>
            </w:r>
          </w:p>
        </w:tc>
        <w:tc>
          <w:tcPr>
            <w:tcW w:w="687"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1024" w:type="dxa"/>
          </w:tcPr>
          <w:p w:rsidR="00456DC4" w:rsidRPr="00DA6EC6" w:rsidRDefault="00456DC4" w:rsidP="00F075CE">
            <w:pPr>
              <w:bidi/>
              <w:jc w:val="center"/>
              <w:rPr>
                <w:rFonts w:cs="B Nazanin"/>
                <w:sz w:val="18"/>
                <w:szCs w:val="18"/>
                <w:rtl/>
              </w:rPr>
            </w:pPr>
            <w:r w:rsidRPr="00DA6EC6">
              <w:rPr>
                <w:rFonts w:cs="B Nazanin" w:hint="cs"/>
                <w:sz w:val="18"/>
                <w:szCs w:val="18"/>
                <w:rtl/>
              </w:rPr>
              <w:t>20</w:t>
            </w:r>
          </w:p>
        </w:tc>
      </w:tr>
      <w:tr w:rsidR="00456DC4" w:rsidRPr="00DA6EC6" w:rsidTr="00F075CE">
        <w:trPr>
          <w:jc w:val="center"/>
        </w:trPr>
        <w:tc>
          <w:tcPr>
            <w:tcW w:w="1752" w:type="dxa"/>
            <w:vMerge/>
            <w:shd w:val="clear" w:color="auto" w:fill="D9D9D9" w:themeFill="background1" w:themeFillShade="D9"/>
          </w:tcPr>
          <w:p w:rsidR="00456DC4" w:rsidRPr="00DA6EC6" w:rsidRDefault="00456DC4" w:rsidP="00F075CE">
            <w:pPr>
              <w:bidi/>
              <w:jc w:val="center"/>
              <w:rPr>
                <w:rFonts w:cs="B Nazanin"/>
                <w:sz w:val="18"/>
                <w:szCs w:val="18"/>
                <w:rtl/>
              </w:rPr>
            </w:pPr>
          </w:p>
        </w:tc>
        <w:tc>
          <w:tcPr>
            <w:tcW w:w="1314" w:type="dxa"/>
            <w:vMerge/>
          </w:tcPr>
          <w:p w:rsidR="00456DC4" w:rsidRPr="00DA6EC6" w:rsidRDefault="00456DC4" w:rsidP="00F075CE">
            <w:pPr>
              <w:bidi/>
              <w:jc w:val="center"/>
              <w:rPr>
                <w:rFonts w:cs="B Nazanin"/>
                <w:sz w:val="18"/>
                <w:szCs w:val="18"/>
                <w:rtl/>
              </w:rPr>
            </w:pPr>
          </w:p>
        </w:tc>
        <w:tc>
          <w:tcPr>
            <w:tcW w:w="2139" w:type="dxa"/>
          </w:tcPr>
          <w:p w:rsidR="00456DC4" w:rsidRPr="00DA6EC6" w:rsidRDefault="00456DC4" w:rsidP="00F075CE">
            <w:pPr>
              <w:bidi/>
              <w:jc w:val="center"/>
              <w:rPr>
                <w:rFonts w:cs="B Nazanin"/>
                <w:sz w:val="18"/>
                <w:szCs w:val="18"/>
                <w:rtl/>
              </w:rPr>
            </w:pPr>
            <w:r w:rsidRPr="00DA6EC6">
              <w:rPr>
                <w:rFonts w:cs="B Nazanin" w:hint="cs"/>
                <w:sz w:val="18"/>
                <w:szCs w:val="18"/>
                <w:rtl/>
              </w:rPr>
              <w:t>اتاق شورای پزشکی</w:t>
            </w:r>
          </w:p>
        </w:tc>
        <w:tc>
          <w:tcPr>
            <w:tcW w:w="759" w:type="dxa"/>
          </w:tcPr>
          <w:p w:rsidR="00456DC4" w:rsidRPr="00DA6EC6" w:rsidRDefault="00456DC4" w:rsidP="00F075CE">
            <w:pPr>
              <w:bidi/>
              <w:jc w:val="center"/>
              <w:rPr>
                <w:rFonts w:cs="B Nazanin"/>
                <w:sz w:val="18"/>
                <w:szCs w:val="18"/>
                <w:rtl/>
              </w:rPr>
            </w:pPr>
            <w:r w:rsidRPr="00DA6EC6">
              <w:rPr>
                <w:rFonts w:cs="B Nazanin" w:hint="cs"/>
                <w:sz w:val="18"/>
                <w:szCs w:val="18"/>
                <w:rtl/>
              </w:rPr>
              <w:t>25</w:t>
            </w:r>
          </w:p>
        </w:tc>
        <w:tc>
          <w:tcPr>
            <w:tcW w:w="687"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1024" w:type="dxa"/>
          </w:tcPr>
          <w:p w:rsidR="00456DC4" w:rsidRPr="00DA6EC6" w:rsidRDefault="00456DC4" w:rsidP="00F075CE">
            <w:pPr>
              <w:bidi/>
              <w:jc w:val="center"/>
              <w:rPr>
                <w:rFonts w:cs="B Nazanin"/>
                <w:sz w:val="18"/>
                <w:szCs w:val="18"/>
                <w:rtl/>
              </w:rPr>
            </w:pPr>
            <w:r w:rsidRPr="00DA6EC6">
              <w:rPr>
                <w:rFonts w:cs="B Nazanin" w:hint="cs"/>
                <w:sz w:val="18"/>
                <w:szCs w:val="18"/>
                <w:rtl/>
              </w:rPr>
              <w:t>25</w:t>
            </w:r>
          </w:p>
        </w:tc>
      </w:tr>
      <w:tr w:rsidR="00456DC4" w:rsidRPr="00DA6EC6" w:rsidTr="00F075CE">
        <w:trPr>
          <w:jc w:val="center"/>
        </w:trPr>
        <w:tc>
          <w:tcPr>
            <w:tcW w:w="1752" w:type="dxa"/>
            <w:vMerge/>
            <w:shd w:val="clear" w:color="auto" w:fill="D9D9D9" w:themeFill="background1" w:themeFillShade="D9"/>
          </w:tcPr>
          <w:p w:rsidR="00456DC4" w:rsidRPr="00DA6EC6" w:rsidRDefault="00456DC4" w:rsidP="00F075CE">
            <w:pPr>
              <w:bidi/>
              <w:jc w:val="center"/>
              <w:rPr>
                <w:rFonts w:cs="B Nazanin"/>
                <w:sz w:val="18"/>
                <w:szCs w:val="18"/>
                <w:rtl/>
              </w:rPr>
            </w:pPr>
          </w:p>
        </w:tc>
        <w:tc>
          <w:tcPr>
            <w:tcW w:w="1314" w:type="dxa"/>
            <w:vMerge/>
          </w:tcPr>
          <w:p w:rsidR="00456DC4" w:rsidRPr="00DA6EC6" w:rsidRDefault="00456DC4" w:rsidP="00F075CE">
            <w:pPr>
              <w:bidi/>
              <w:jc w:val="center"/>
              <w:rPr>
                <w:rFonts w:cs="B Nazanin"/>
                <w:sz w:val="18"/>
                <w:szCs w:val="18"/>
                <w:rtl/>
              </w:rPr>
            </w:pPr>
          </w:p>
        </w:tc>
        <w:tc>
          <w:tcPr>
            <w:tcW w:w="2139" w:type="dxa"/>
          </w:tcPr>
          <w:p w:rsidR="00456DC4" w:rsidRPr="00DA6EC6" w:rsidRDefault="00456DC4" w:rsidP="00F075CE">
            <w:pPr>
              <w:bidi/>
              <w:jc w:val="center"/>
              <w:rPr>
                <w:rFonts w:cs="B Nazanin"/>
                <w:sz w:val="18"/>
                <w:szCs w:val="18"/>
                <w:rtl/>
              </w:rPr>
            </w:pPr>
            <w:r w:rsidRPr="00DA6EC6">
              <w:rPr>
                <w:rFonts w:cs="B Nazanin" w:hint="cs"/>
                <w:sz w:val="18"/>
                <w:szCs w:val="18"/>
                <w:rtl/>
              </w:rPr>
              <w:t>کندن روپوش</w:t>
            </w:r>
          </w:p>
        </w:tc>
        <w:tc>
          <w:tcPr>
            <w:tcW w:w="759" w:type="dxa"/>
          </w:tcPr>
          <w:p w:rsidR="00456DC4" w:rsidRPr="00DA6EC6" w:rsidRDefault="00456DC4" w:rsidP="00F075CE">
            <w:pPr>
              <w:bidi/>
              <w:jc w:val="center"/>
              <w:rPr>
                <w:rFonts w:cs="B Nazanin"/>
                <w:sz w:val="18"/>
                <w:szCs w:val="18"/>
                <w:rtl/>
              </w:rPr>
            </w:pPr>
            <w:r w:rsidRPr="00DA6EC6">
              <w:rPr>
                <w:rFonts w:cs="B Nazanin" w:hint="cs"/>
                <w:sz w:val="18"/>
                <w:szCs w:val="18"/>
                <w:rtl/>
              </w:rPr>
              <w:t>6</w:t>
            </w:r>
          </w:p>
        </w:tc>
        <w:tc>
          <w:tcPr>
            <w:tcW w:w="687"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1024" w:type="dxa"/>
          </w:tcPr>
          <w:p w:rsidR="00456DC4" w:rsidRPr="00DA6EC6" w:rsidRDefault="00456DC4" w:rsidP="00F075CE">
            <w:pPr>
              <w:bidi/>
              <w:jc w:val="center"/>
              <w:rPr>
                <w:rFonts w:cs="B Nazanin"/>
                <w:sz w:val="18"/>
                <w:szCs w:val="18"/>
                <w:rtl/>
              </w:rPr>
            </w:pPr>
            <w:r w:rsidRPr="00DA6EC6">
              <w:rPr>
                <w:rFonts w:cs="B Nazanin" w:hint="cs"/>
                <w:sz w:val="18"/>
                <w:szCs w:val="18"/>
                <w:rtl/>
              </w:rPr>
              <w:t>6</w:t>
            </w:r>
          </w:p>
        </w:tc>
      </w:tr>
      <w:tr w:rsidR="00456DC4" w:rsidRPr="00DA6EC6" w:rsidTr="00F075CE">
        <w:trPr>
          <w:jc w:val="center"/>
        </w:trPr>
        <w:tc>
          <w:tcPr>
            <w:tcW w:w="1752" w:type="dxa"/>
            <w:vMerge/>
            <w:shd w:val="clear" w:color="auto" w:fill="D9D9D9" w:themeFill="background1" w:themeFillShade="D9"/>
          </w:tcPr>
          <w:p w:rsidR="00456DC4" w:rsidRPr="00DA6EC6" w:rsidRDefault="00456DC4" w:rsidP="00F075CE">
            <w:pPr>
              <w:bidi/>
              <w:jc w:val="center"/>
              <w:rPr>
                <w:rFonts w:cs="B Nazanin"/>
                <w:sz w:val="18"/>
                <w:szCs w:val="18"/>
                <w:rtl/>
              </w:rPr>
            </w:pPr>
          </w:p>
        </w:tc>
        <w:tc>
          <w:tcPr>
            <w:tcW w:w="1314" w:type="dxa"/>
            <w:vMerge/>
          </w:tcPr>
          <w:p w:rsidR="00456DC4" w:rsidRPr="00DA6EC6" w:rsidRDefault="00456DC4" w:rsidP="00F075CE">
            <w:pPr>
              <w:bidi/>
              <w:jc w:val="center"/>
              <w:rPr>
                <w:rFonts w:cs="B Nazanin"/>
                <w:sz w:val="18"/>
                <w:szCs w:val="18"/>
                <w:rtl/>
              </w:rPr>
            </w:pPr>
          </w:p>
        </w:tc>
        <w:tc>
          <w:tcPr>
            <w:tcW w:w="2139" w:type="dxa"/>
          </w:tcPr>
          <w:p w:rsidR="00456DC4" w:rsidRPr="00DA6EC6" w:rsidRDefault="00456DC4" w:rsidP="00F075CE">
            <w:pPr>
              <w:bidi/>
              <w:jc w:val="center"/>
              <w:rPr>
                <w:rFonts w:cs="B Nazanin"/>
                <w:sz w:val="18"/>
                <w:szCs w:val="18"/>
                <w:rtl/>
              </w:rPr>
            </w:pPr>
            <w:r w:rsidRPr="00DA6EC6">
              <w:rPr>
                <w:rFonts w:cs="B Nazanin" w:hint="cs"/>
                <w:sz w:val="18"/>
                <w:szCs w:val="18"/>
                <w:rtl/>
              </w:rPr>
              <w:t>راهرو کثیف</w:t>
            </w:r>
          </w:p>
        </w:tc>
        <w:tc>
          <w:tcPr>
            <w:tcW w:w="759" w:type="dxa"/>
          </w:tcPr>
          <w:p w:rsidR="00456DC4" w:rsidRPr="00DA6EC6" w:rsidRDefault="00456DC4" w:rsidP="00F075CE">
            <w:pPr>
              <w:bidi/>
              <w:jc w:val="center"/>
              <w:rPr>
                <w:rFonts w:cs="B Nazanin"/>
                <w:sz w:val="18"/>
                <w:szCs w:val="18"/>
                <w:rtl/>
              </w:rPr>
            </w:pPr>
            <w:r w:rsidRPr="00DA6EC6">
              <w:rPr>
                <w:rFonts w:cs="B Nazanin" w:hint="cs"/>
                <w:sz w:val="18"/>
                <w:szCs w:val="18"/>
                <w:rtl/>
              </w:rPr>
              <w:t>-</w:t>
            </w:r>
          </w:p>
        </w:tc>
        <w:tc>
          <w:tcPr>
            <w:tcW w:w="687" w:type="dxa"/>
          </w:tcPr>
          <w:p w:rsidR="00456DC4" w:rsidRPr="00DA6EC6" w:rsidRDefault="00456DC4" w:rsidP="00F075CE">
            <w:pPr>
              <w:bidi/>
              <w:jc w:val="center"/>
              <w:rPr>
                <w:rFonts w:cs="B Nazanin"/>
                <w:sz w:val="18"/>
                <w:szCs w:val="18"/>
                <w:rtl/>
              </w:rPr>
            </w:pPr>
            <w:r w:rsidRPr="00DA6EC6">
              <w:rPr>
                <w:rFonts w:cs="B Nazanin" w:hint="cs"/>
                <w:sz w:val="18"/>
                <w:szCs w:val="18"/>
                <w:rtl/>
              </w:rPr>
              <w:t>-</w:t>
            </w:r>
          </w:p>
        </w:tc>
        <w:tc>
          <w:tcPr>
            <w:tcW w:w="1024" w:type="dxa"/>
          </w:tcPr>
          <w:p w:rsidR="00456DC4" w:rsidRPr="00DA6EC6" w:rsidRDefault="00456DC4" w:rsidP="00F075CE">
            <w:pPr>
              <w:bidi/>
              <w:jc w:val="center"/>
              <w:rPr>
                <w:rFonts w:cs="B Nazanin"/>
                <w:sz w:val="18"/>
                <w:szCs w:val="18"/>
                <w:rtl/>
              </w:rPr>
            </w:pPr>
            <w:r w:rsidRPr="00DA6EC6">
              <w:rPr>
                <w:rFonts w:cs="B Nazanin" w:hint="cs"/>
                <w:sz w:val="18"/>
                <w:szCs w:val="18"/>
                <w:rtl/>
              </w:rPr>
              <w:t>-</w:t>
            </w:r>
          </w:p>
        </w:tc>
      </w:tr>
      <w:tr w:rsidR="00456DC4" w:rsidRPr="00DA6EC6" w:rsidTr="00F075CE">
        <w:trPr>
          <w:jc w:val="center"/>
        </w:trPr>
        <w:tc>
          <w:tcPr>
            <w:tcW w:w="1752" w:type="dxa"/>
            <w:vMerge/>
            <w:shd w:val="clear" w:color="auto" w:fill="D9D9D9" w:themeFill="background1" w:themeFillShade="D9"/>
          </w:tcPr>
          <w:p w:rsidR="00456DC4" w:rsidRPr="00DA6EC6" w:rsidRDefault="00456DC4" w:rsidP="00F075CE">
            <w:pPr>
              <w:bidi/>
              <w:jc w:val="center"/>
              <w:rPr>
                <w:rFonts w:cs="B Nazanin"/>
                <w:sz w:val="18"/>
                <w:szCs w:val="18"/>
                <w:rtl/>
              </w:rPr>
            </w:pPr>
          </w:p>
        </w:tc>
        <w:tc>
          <w:tcPr>
            <w:tcW w:w="1314" w:type="dxa"/>
            <w:vMerge/>
          </w:tcPr>
          <w:p w:rsidR="00456DC4" w:rsidRPr="00DA6EC6" w:rsidRDefault="00456DC4" w:rsidP="00F075CE">
            <w:pPr>
              <w:bidi/>
              <w:jc w:val="center"/>
              <w:rPr>
                <w:rFonts w:cs="B Nazanin"/>
                <w:sz w:val="18"/>
                <w:szCs w:val="18"/>
                <w:rtl/>
              </w:rPr>
            </w:pPr>
          </w:p>
        </w:tc>
        <w:tc>
          <w:tcPr>
            <w:tcW w:w="2139" w:type="dxa"/>
          </w:tcPr>
          <w:p w:rsidR="00456DC4" w:rsidRPr="00DA6EC6" w:rsidRDefault="00456DC4" w:rsidP="00F075CE">
            <w:pPr>
              <w:bidi/>
              <w:jc w:val="center"/>
              <w:rPr>
                <w:rFonts w:cs="B Nazanin"/>
                <w:sz w:val="18"/>
                <w:szCs w:val="18"/>
                <w:rtl/>
              </w:rPr>
            </w:pPr>
            <w:r w:rsidRPr="00DA6EC6">
              <w:rPr>
                <w:rFonts w:cs="B Nazanin" w:hint="cs"/>
                <w:sz w:val="18"/>
                <w:szCs w:val="18"/>
                <w:rtl/>
              </w:rPr>
              <w:t>استریل فرعی</w:t>
            </w:r>
          </w:p>
        </w:tc>
        <w:tc>
          <w:tcPr>
            <w:tcW w:w="759" w:type="dxa"/>
          </w:tcPr>
          <w:p w:rsidR="00456DC4" w:rsidRPr="00DA6EC6" w:rsidRDefault="00456DC4" w:rsidP="00F075CE">
            <w:pPr>
              <w:bidi/>
              <w:jc w:val="center"/>
              <w:rPr>
                <w:rFonts w:cs="B Nazanin"/>
                <w:sz w:val="18"/>
                <w:szCs w:val="18"/>
                <w:rtl/>
              </w:rPr>
            </w:pPr>
            <w:r w:rsidRPr="00DA6EC6">
              <w:rPr>
                <w:rFonts w:cs="B Nazanin" w:hint="cs"/>
                <w:sz w:val="18"/>
                <w:szCs w:val="18"/>
                <w:rtl/>
              </w:rPr>
              <w:t>10</w:t>
            </w:r>
          </w:p>
        </w:tc>
        <w:tc>
          <w:tcPr>
            <w:tcW w:w="687"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1024" w:type="dxa"/>
          </w:tcPr>
          <w:p w:rsidR="00456DC4" w:rsidRPr="00DA6EC6" w:rsidRDefault="00456DC4" w:rsidP="00F075CE">
            <w:pPr>
              <w:bidi/>
              <w:jc w:val="center"/>
              <w:rPr>
                <w:rFonts w:cs="B Nazanin"/>
                <w:sz w:val="18"/>
                <w:szCs w:val="18"/>
                <w:rtl/>
              </w:rPr>
            </w:pPr>
            <w:r w:rsidRPr="00DA6EC6">
              <w:rPr>
                <w:rFonts w:cs="B Nazanin" w:hint="cs"/>
                <w:sz w:val="18"/>
                <w:szCs w:val="18"/>
                <w:rtl/>
              </w:rPr>
              <w:t>10</w:t>
            </w:r>
          </w:p>
        </w:tc>
      </w:tr>
      <w:tr w:rsidR="00456DC4" w:rsidRPr="00DA6EC6" w:rsidTr="00F075CE">
        <w:trPr>
          <w:jc w:val="center"/>
        </w:trPr>
        <w:tc>
          <w:tcPr>
            <w:tcW w:w="1752" w:type="dxa"/>
            <w:vMerge/>
            <w:shd w:val="clear" w:color="auto" w:fill="D9D9D9" w:themeFill="background1" w:themeFillShade="D9"/>
          </w:tcPr>
          <w:p w:rsidR="00456DC4" w:rsidRPr="00DA6EC6" w:rsidRDefault="00456DC4" w:rsidP="00F075CE">
            <w:pPr>
              <w:bidi/>
              <w:jc w:val="center"/>
              <w:rPr>
                <w:rFonts w:cs="B Nazanin"/>
                <w:sz w:val="18"/>
                <w:szCs w:val="18"/>
                <w:rtl/>
              </w:rPr>
            </w:pPr>
          </w:p>
        </w:tc>
        <w:tc>
          <w:tcPr>
            <w:tcW w:w="1314" w:type="dxa"/>
            <w:vMerge/>
          </w:tcPr>
          <w:p w:rsidR="00456DC4" w:rsidRPr="00DA6EC6" w:rsidRDefault="00456DC4" w:rsidP="00F075CE">
            <w:pPr>
              <w:bidi/>
              <w:jc w:val="center"/>
              <w:rPr>
                <w:rFonts w:cs="B Nazanin"/>
                <w:sz w:val="18"/>
                <w:szCs w:val="18"/>
                <w:rtl/>
              </w:rPr>
            </w:pPr>
          </w:p>
        </w:tc>
        <w:tc>
          <w:tcPr>
            <w:tcW w:w="2139" w:type="dxa"/>
          </w:tcPr>
          <w:p w:rsidR="00456DC4" w:rsidRPr="00DA6EC6" w:rsidRDefault="00456DC4" w:rsidP="00F075CE">
            <w:pPr>
              <w:bidi/>
              <w:jc w:val="center"/>
              <w:rPr>
                <w:rFonts w:cs="B Nazanin"/>
                <w:sz w:val="18"/>
                <w:szCs w:val="18"/>
                <w:rtl/>
              </w:rPr>
            </w:pPr>
            <w:r w:rsidRPr="00DA6EC6">
              <w:rPr>
                <w:rFonts w:cs="B Nazanin" w:hint="cs"/>
                <w:sz w:val="18"/>
                <w:szCs w:val="18"/>
                <w:rtl/>
              </w:rPr>
              <w:t>انبار استریل</w:t>
            </w:r>
          </w:p>
        </w:tc>
        <w:tc>
          <w:tcPr>
            <w:tcW w:w="759" w:type="dxa"/>
          </w:tcPr>
          <w:p w:rsidR="00456DC4" w:rsidRPr="00DA6EC6" w:rsidRDefault="00456DC4" w:rsidP="00F075CE">
            <w:pPr>
              <w:bidi/>
              <w:jc w:val="center"/>
              <w:rPr>
                <w:rFonts w:cs="B Nazanin"/>
                <w:sz w:val="18"/>
                <w:szCs w:val="18"/>
                <w:rtl/>
              </w:rPr>
            </w:pPr>
            <w:r w:rsidRPr="00DA6EC6">
              <w:rPr>
                <w:rFonts w:cs="B Nazanin" w:hint="cs"/>
                <w:sz w:val="18"/>
                <w:szCs w:val="18"/>
                <w:rtl/>
              </w:rPr>
              <w:t>10</w:t>
            </w:r>
          </w:p>
        </w:tc>
        <w:tc>
          <w:tcPr>
            <w:tcW w:w="687"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1024" w:type="dxa"/>
          </w:tcPr>
          <w:p w:rsidR="00456DC4" w:rsidRPr="00DA6EC6" w:rsidRDefault="00456DC4" w:rsidP="00F075CE">
            <w:pPr>
              <w:bidi/>
              <w:jc w:val="center"/>
              <w:rPr>
                <w:rFonts w:cs="B Nazanin"/>
                <w:sz w:val="18"/>
                <w:szCs w:val="18"/>
                <w:rtl/>
              </w:rPr>
            </w:pPr>
            <w:r w:rsidRPr="00DA6EC6">
              <w:rPr>
                <w:rFonts w:cs="B Nazanin" w:hint="cs"/>
                <w:sz w:val="18"/>
                <w:szCs w:val="18"/>
                <w:rtl/>
              </w:rPr>
              <w:t>10</w:t>
            </w:r>
          </w:p>
        </w:tc>
      </w:tr>
      <w:tr w:rsidR="00456DC4" w:rsidRPr="00DA6EC6" w:rsidTr="00F075CE">
        <w:trPr>
          <w:jc w:val="center"/>
        </w:trPr>
        <w:tc>
          <w:tcPr>
            <w:tcW w:w="1752" w:type="dxa"/>
            <w:vMerge/>
            <w:shd w:val="clear" w:color="auto" w:fill="D9D9D9" w:themeFill="background1" w:themeFillShade="D9"/>
          </w:tcPr>
          <w:p w:rsidR="00456DC4" w:rsidRPr="00DA6EC6" w:rsidRDefault="00456DC4" w:rsidP="00F075CE">
            <w:pPr>
              <w:bidi/>
              <w:jc w:val="center"/>
              <w:rPr>
                <w:rFonts w:cs="B Nazanin"/>
                <w:sz w:val="18"/>
                <w:szCs w:val="18"/>
                <w:rtl/>
              </w:rPr>
            </w:pPr>
          </w:p>
        </w:tc>
        <w:tc>
          <w:tcPr>
            <w:tcW w:w="1314" w:type="dxa"/>
            <w:vMerge/>
          </w:tcPr>
          <w:p w:rsidR="00456DC4" w:rsidRPr="00DA6EC6" w:rsidRDefault="00456DC4" w:rsidP="00F075CE">
            <w:pPr>
              <w:bidi/>
              <w:jc w:val="center"/>
              <w:rPr>
                <w:rFonts w:cs="B Nazanin"/>
                <w:sz w:val="18"/>
                <w:szCs w:val="18"/>
                <w:rtl/>
              </w:rPr>
            </w:pPr>
          </w:p>
        </w:tc>
        <w:tc>
          <w:tcPr>
            <w:tcW w:w="2139" w:type="dxa"/>
          </w:tcPr>
          <w:p w:rsidR="00456DC4" w:rsidRPr="00DA6EC6" w:rsidRDefault="00456DC4" w:rsidP="00F075CE">
            <w:pPr>
              <w:bidi/>
              <w:jc w:val="center"/>
              <w:rPr>
                <w:rFonts w:cs="B Nazanin"/>
                <w:sz w:val="18"/>
                <w:szCs w:val="18"/>
                <w:rtl/>
              </w:rPr>
            </w:pPr>
            <w:r w:rsidRPr="00DA6EC6">
              <w:rPr>
                <w:rFonts w:cs="B Nazanin" w:hint="cs"/>
                <w:sz w:val="18"/>
                <w:szCs w:val="18"/>
                <w:rtl/>
              </w:rPr>
              <w:t>انبار وسایل و لوازم</w:t>
            </w:r>
          </w:p>
        </w:tc>
        <w:tc>
          <w:tcPr>
            <w:tcW w:w="759" w:type="dxa"/>
          </w:tcPr>
          <w:p w:rsidR="00456DC4" w:rsidRPr="00DA6EC6" w:rsidRDefault="00456DC4" w:rsidP="00F075CE">
            <w:pPr>
              <w:bidi/>
              <w:jc w:val="center"/>
              <w:rPr>
                <w:rFonts w:cs="B Nazanin"/>
                <w:sz w:val="18"/>
                <w:szCs w:val="18"/>
                <w:rtl/>
              </w:rPr>
            </w:pPr>
            <w:r w:rsidRPr="00DA6EC6">
              <w:rPr>
                <w:rFonts w:cs="B Nazanin" w:hint="cs"/>
                <w:sz w:val="18"/>
                <w:szCs w:val="18"/>
                <w:rtl/>
              </w:rPr>
              <w:t>15</w:t>
            </w:r>
          </w:p>
        </w:tc>
        <w:tc>
          <w:tcPr>
            <w:tcW w:w="687"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1024" w:type="dxa"/>
          </w:tcPr>
          <w:p w:rsidR="00456DC4" w:rsidRPr="00DA6EC6" w:rsidRDefault="00456DC4" w:rsidP="00F075CE">
            <w:pPr>
              <w:bidi/>
              <w:jc w:val="center"/>
              <w:rPr>
                <w:rFonts w:cs="B Nazanin"/>
                <w:sz w:val="18"/>
                <w:szCs w:val="18"/>
                <w:rtl/>
              </w:rPr>
            </w:pPr>
            <w:r w:rsidRPr="00DA6EC6">
              <w:rPr>
                <w:rFonts w:cs="B Nazanin" w:hint="cs"/>
                <w:sz w:val="18"/>
                <w:szCs w:val="18"/>
                <w:rtl/>
              </w:rPr>
              <w:t>15</w:t>
            </w:r>
          </w:p>
        </w:tc>
      </w:tr>
      <w:tr w:rsidR="00456DC4" w:rsidRPr="00DA6EC6" w:rsidTr="00F075CE">
        <w:trPr>
          <w:jc w:val="center"/>
        </w:trPr>
        <w:tc>
          <w:tcPr>
            <w:tcW w:w="1752" w:type="dxa"/>
            <w:vMerge/>
            <w:shd w:val="clear" w:color="auto" w:fill="D9D9D9" w:themeFill="background1" w:themeFillShade="D9"/>
          </w:tcPr>
          <w:p w:rsidR="00456DC4" w:rsidRPr="00DA6EC6" w:rsidRDefault="00456DC4" w:rsidP="00F075CE">
            <w:pPr>
              <w:bidi/>
              <w:jc w:val="center"/>
              <w:rPr>
                <w:rFonts w:cs="B Nazanin"/>
                <w:sz w:val="18"/>
                <w:szCs w:val="18"/>
                <w:rtl/>
              </w:rPr>
            </w:pPr>
          </w:p>
        </w:tc>
        <w:tc>
          <w:tcPr>
            <w:tcW w:w="1314" w:type="dxa"/>
            <w:vMerge/>
          </w:tcPr>
          <w:p w:rsidR="00456DC4" w:rsidRPr="00DA6EC6" w:rsidRDefault="00456DC4" w:rsidP="00F075CE">
            <w:pPr>
              <w:bidi/>
              <w:jc w:val="center"/>
              <w:rPr>
                <w:rFonts w:cs="B Nazanin"/>
                <w:sz w:val="18"/>
                <w:szCs w:val="18"/>
                <w:rtl/>
              </w:rPr>
            </w:pPr>
          </w:p>
        </w:tc>
        <w:tc>
          <w:tcPr>
            <w:tcW w:w="2139" w:type="dxa"/>
          </w:tcPr>
          <w:p w:rsidR="00456DC4" w:rsidRPr="00DA6EC6" w:rsidRDefault="00456DC4" w:rsidP="00F075CE">
            <w:pPr>
              <w:bidi/>
              <w:jc w:val="center"/>
              <w:rPr>
                <w:rFonts w:cs="B Nazanin"/>
                <w:sz w:val="18"/>
                <w:szCs w:val="18"/>
                <w:rtl/>
              </w:rPr>
            </w:pPr>
            <w:r w:rsidRPr="00DA6EC6">
              <w:rPr>
                <w:rFonts w:cs="B Nazanin" w:hint="cs"/>
                <w:sz w:val="18"/>
                <w:szCs w:val="18"/>
                <w:rtl/>
              </w:rPr>
              <w:t>پارک رادیولوژی پرتابل</w:t>
            </w:r>
          </w:p>
        </w:tc>
        <w:tc>
          <w:tcPr>
            <w:tcW w:w="759" w:type="dxa"/>
          </w:tcPr>
          <w:p w:rsidR="00456DC4" w:rsidRPr="00DA6EC6" w:rsidRDefault="00456DC4" w:rsidP="00F075CE">
            <w:pPr>
              <w:bidi/>
              <w:jc w:val="center"/>
              <w:rPr>
                <w:rFonts w:cs="B Nazanin"/>
                <w:sz w:val="18"/>
                <w:szCs w:val="18"/>
                <w:rtl/>
              </w:rPr>
            </w:pPr>
            <w:r w:rsidRPr="00DA6EC6">
              <w:rPr>
                <w:rFonts w:cs="B Nazanin" w:hint="cs"/>
                <w:sz w:val="18"/>
                <w:szCs w:val="18"/>
                <w:rtl/>
              </w:rPr>
              <w:t>5</w:t>
            </w:r>
          </w:p>
        </w:tc>
        <w:tc>
          <w:tcPr>
            <w:tcW w:w="687"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1024" w:type="dxa"/>
          </w:tcPr>
          <w:p w:rsidR="00456DC4" w:rsidRPr="00DA6EC6" w:rsidRDefault="00456DC4" w:rsidP="00F075CE">
            <w:pPr>
              <w:bidi/>
              <w:jc w:val="center"/>
              <w:rPr>
                <w:rFonts w:cs="B Nazanin"/>
                <w:sz w:val="18"/>
                <w:szCs w:val="18"/>
                <w:rtl/>
              </w:rPr>
            </w:pPr>
            <w:r w:rsidRPr="00DA6EC6">
              <w:rPr>
                <w:rFonts w:cs="B Nazanin" w:hint="cs"/>
                <w:sz w:val="18"/>
                <w:szCs w:val="18"/>
                <w:rtl/>
              </w:rPr>
              <w:t>5</w:t>
            </w:r>
          </w:p>
        </w:tc>
      </w:tr>
      <w:tr w:rsidR="00456DC4" w:rsidRPr="00DA6EC6" w:rsidTr="00F075CE">
        <w:trPr>
          <w:jc w:val="center"/>
        </w:trPr>
        <w:tc>
          <w:tcPr>
            <w:tcW w:w="1752" w:type="dxa"/>
            <w:vMerge/>
            <w:shd w:val="clear" w:color="auto" w:fill="D9D9D9" w:themeFill="background1" w:themeFillShade="D9"/>
          </w:tcPr>
          <w:p w:rsidR="00456DC4" w:rsidRPr="00DA6EC6" w:rsidRDefault="00456DC4" w:rsidP="00F075CE">
            <w:pPr>
              <w:bidi/>
              <w:jc w:val="center"/>
              <w:rPr>
                <w:rFonts w:cs="B Nazanin"/>
                <w:sz w:val="18"/>
                <w:szCs w:val="18"/>
                <w:rtl/>
              </w:rPr>
            </w:pPr>
          </w:p>
        </w:tc>
        <w:tc>
          <w:tcPr>
            <w:tcW w:w="1314" w:type="dxa"/>
            <w:vMerge/>
          </w:tcPr>
          <w:p w:rsidR="00456DC4" w:rsidRPr="00DA6EC6" w:rsidRDefault="00456DC4" w:rsidP="00F075CE">
            <w:pPr>
              <w:bidi/>
              <w:jc w:val="center"/>
              <w:rPr>
                <w:rFonts w:cs="B Nazanin"/>
                <w:sz w:val="18"/>
                <w:szCs w:val="18"/>
                <w:rtl/>
              </w:rPr>
            </w:pPr>
          </w:p>
        </w:tc>
        <w:tc>
          <w:tcPr>
            <w:tcW w:w="2139" w:type="dxa"/>
          </w:tcPr>
          <w:p w:rsidR="00456DC4" w:rsidRPr="00DA6EC6" w:rsidRDefault="00456DC4" w:rsidP="00F075CE">
            <w:pPr>
              <w:bidi/>
              <w:jc w:val="center"/>
              <w:rPr>
                <w:rFonts w:cs="B Nazanin"/>
                <w:sz w:val="18"/>
                <w:szCs w:val="18"/>
                <w:rtl/>
              </w:rPr>
            </w:pPr>
            <w:r w:rsidRPr="00DA6EC6">
              <w:rPr>
                <w:rFonts w:cs="B Nazanin" w:hint="cs"/>
                <w:sz w:val="18"/>
                <w:szCs w:val="18"/>
                <w:rtl/>
              </w:rPr>
              <w:t>قفل هوا</w:t>
            </w:r>
          </w:p>
        </w:tc>
        <w:tc>
          <w:tcPr>
            <w:tcW w:w="759" w:type="dxa"/>
          </w:tcPr>
          <w:p w:rsidR="00456DC4" w:rsidRPr="00DA6EC6" w:rsidRDefault="00456DC4" w:rsidP="00F075CE">
            <w:pPr>
              <w:bidi/>
              <w:jc w:val="center"/>
              <w:rPr>
                <w:rFonts w:cs="B Nazanin"/>
                <w:sz w:val="18"/>
                <w:szCs w:val="18"/>
                <w:rtl/>
              </w:rPr>
            </w:pPr>
            <w:r w:rsidRPr="00DA6EC6">
              <w:rPr>
                <w:rFonts w:cs="B Nazanin" w:hint="cs"/>
                <w:sz w:val="18"/>
                <w:szCs w:val="18"/>
                <w:rtl/>
              </w:rPr>
              <w:t>-</w:t>
            </w:r>
          </w:p>
        </w:tc>
        <w:tc>
          <w:tcPr>
            <w:tcW w:w="687" w:type="dxa"/>
          </w:tcPr>
          <w:p w:rsidR="00456DC4" w:rsidRPr="00DA6EC6" w:rsidRDefault="00456DC4" w:rsidP="00F075CE">
            <w:pPr>
              <w:bidi/>
              <w:jc w:val="center"/>
              <w:rPr>
                <w:rFonts w:cs="B Nazanin"/>
                <w:sz w:val="18"/>
                <w:szCs w:val="18"/>
                <w:rtl/>
              </w:rPr>
            </w:pPr>
            <w:r w:rsidRPr="00DA6EC6">
              <w:rPr>
                <w:rFonts w:cs="B Nazanin" w:hint="cs"/>
                <w:sz w:val="18"/>
                <w:szCs w:val="18"/>
                <w:rtl/>
              </w:rPr>
              <w:t>-</w:t>
            </w:r>
          </w:p>
        </w:tc>
        <w:tc>
          <w:tcPr>
            <w:tcW w:w="1024" w:type="dxa"/>
          </w:tcPr>
          <w:p w:rsidR="00456DC4" w:rsidRPr="00DA6EC6" w:rsidRDefault="00456DC4" w:rsidP="00F075CE">
            <w:pPr>
              <w:bidi/>
              <w:jc w:val="center"/>
              <w:rPr>
                <w:rFonts w:cs="B Nazanin"/>
                <w:sz w:val="18"/>
                <w:szCs w:val="18"/>
                <w:rtl/>
              </w:rPr>
            </w:pPr>
            <w:r w:rsidRPr="00DA6EC6">
              <w:rPr>
                <w:rFonts w:cs="B Nazanin" w:hint="cs"/>
                <w:sz w:val="18"/>
                <w:szCs w:val="18"/>
                <w:rtl/>
              </w:rPr>
              <w:t>-</w:t>
            </w:r>
          </w:p>
        </w:tc>
      </w:tr>
      <w:tr w:rsidR="00456DC4" w:rsidRPr="00DA6EC6" w:rsidTr="00F075CE">
        <w:trPr>
          <w:jc w:val="center"/>
        </w:trPr>
        <w:tc>
          <w:tcPr>
            <w:tcW w:w="1752" w:type="dxa"/>
            <w:vMerge/>
            <w:shd w:val="clear" w:color="auto" w:fill="D9D9D9" w:themeFill="background1" w:themeFillShade="D9"/>
          </w:tcPr>
          <w:p w:rsidR="00456DC4" w:rsidRPr="00DA6EC6" w:rsidRDefault="00456DC4" w:rsidP="00F075CE">
            <w:pPr>
              <w:bidi/>
              <w:jc w:val="center"/>
              <w:rPr>
                <w:rFonts w:cs="B Nazanin"/>
                <w:sz w:val="18"/>
                <w:szCs w:val="18"/>
                <w:rtl/>
              </w:rPr>
            </w:pPr>
          </w:p>
        </w:tc>
        <w:tc>
          <w:tcPr>
            <w:tcW w:w="1314" w:type="dxa"/>
            <w:vMerge/>
          </w:tcPr>
          <w:p w:rsidR="00456DC4" w:rsidRPr="00DA6EC6" w:rsidRDefault="00456DC4" w:rsidP="00F075CE">
            <w:pPr>
              <w:bidi/>
              <w:jc w:val="center"/>
              <w:rPr>
                <w:rFonts w:cs="B Nazanin"/>
                <w:sz w:val="18"/>
                <w:szCs w:val="18"/>
                <w:rtl/>
              </w:rPr>
            </w:pPr>
          </w:p>
        </w:tc>
        <w:tc>
          <w:tcPr>
            <w:tcW w:w="2139" w:type="dxa"/>
          </w:tcPr>
          <w:p w:rsidR="00456DC4" w:rsidRPr="00DA6EC6" w:rsidRDefault="00456DC4" w:rsidP="00F075CE">
            <w:pPr>
              <w:bidi/>
              <w:jc w:val="center"/>
              <w:rPr>
                <w:rFonts w:cs="B Nazanin"/>
                <w:sz w:val="18"/>
                <w:szCs w:val="18"/>
                <w:rtl/>
              </w:rPr>
            </w:pPr>
            <w:r w:rsidRPr="00DA6EC6">
              <w:rPr>
                <w:rFonts w:cs="B Nazanin" w:hint="cs"/>
                <w:sz w:val="18"/>
                <w:szCs w:val="18"/>
                <w:rtl/>
              </w:rPr>
              <w:t>گان واسکراپ</w:t>
            </w:r>
          </w:p>
        </w:tc>
        <w:tc>
          <w:tcPr>
            <w:tcW w:w="759" w:type="dxa"/>
          </w:tcPr>
          <w:p w:rsidR="00456DC4" w:rsidRPr="00DA6EC6" w:rsidRDefault="00456DC4" w:rsidP="00F075CE">
            <w:pPr>
              <w:bidi/>
              <w:jc w:val="center"/>
              <w:rPr>
                <w:rFonts w:cs="B Nazanin"/>
                <w:sz w:val="18"/>
                <w:szCs w:val="18"/>
                <w:rtl/>
              </w:rPr>
            </w:pPr>
            <w:r w:rsidRPr="00DA6EC6">
              <w:rPr>
                <w:rFonts w:cs="B Nazanin" w:hint="cs"/>
                <w:sz w:val="18"/>
                <w:szCs w:val="18"/>
                <w:rtl/>
              </w:rPr>
              <w:t>10</w:t>
            </w:r>
          </w:p>
        </w:tc>
        <w:tc>
          <w:tcPr>
            <w:tcW w:w="687"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1024" w:type="dxa"/>
          </w:tcPr>
          <w:p w:rsidR="00456DC4" w:rsidRPr="00DA6EC6" w:rsidRDefault="00456DC4" w:rsidP="00F075CE">
            <w:pPr>
              <w:bidi/>
              <w:jc w:val="center"/>
              <w:rPr>
                <w:rFonts w:cs="B Nazanin"/>
                <w:sz w:val="18"/>
                <w:szCs w:val="18"/>
                <w:rtl/>
              </w:rPr>
            </w:pPr>
            <w:r w:rsidRPr="00DA6EC6">
              <w:rPr>
                <w:rFonts w:cs="B Nazanin" w:hint="cs"/>
                <w:sz w:val="18"/>
                <w:szCs w:val="18"/>
                <w:rtl/>
              </w:rPr>
              <w:t>10</w:t>
            </w:r>
          </w:p>
        </w:tc>
      </w:tr>
      <w:tr w:rsidR="00456DC4" w:rsidRPr="00DA6EC6" w:rsidTr="00F075CE">
        <w:trPr>
          <w:jc w:val="center"/>
        </w:trPr>
        <w:tc>
          <w:tcPr>
            <w:tcW w:w="1752" w:type="dxa"/>
            <w:vMerge/>
            <w:shd w:val="clear" w:color="auto" w:fill="D9D9D9" w:themeFill="background1" w:themeFillShade="D9"/>
          </w:tcPr>
          <w:p w:rsidR="00456DC4" w:rsidRPr="00DA6EC6" w:rsidRDefault="00456DC4" w:rsidP="00F075CE">
            <w:pPr>
              <w:bidi/>
              <w:jc w:val="center"/>
              <w:rPr>
                <w:rFonts w:cs="B Nazanin"/>
                <w:sz w:val="18"/>
                <w:szCs w:val="18"/>
                <w:rtl/>
              </w:rPr>
            </w:pPr>
          </w:p>
        </w:tc>
        <w:tc>
          <w:tcPr>
            <w:tcW w:w="1314" w:type="dxa"/>
            <w:vMerge/>
          </w:tcPr>
          <w:p w:rsidR="00456DC4" w:rsidRPr="00DA6EC6" w:rsidRDefault="00456DC4" w:rsidP="00F075CE">
            <w:pPr>
              <w:bidi/>
              <w:jc w:val="center"/>
              <w:rPr>
                <w:rFonts w:cs="B Nazanin"/>
                <w:sz w:val="18"/>
                <w:szCs w:val="18"/>
                <w:rtl/>
              </w:rPr>
            </w:pPr>
          </w:p>
        </w:tc>
        <w:tc>
          <w:tcPr>
            <w:tcW w:w="2139" w:type="dxa"/>
          </w:tcPr>
          <w:p w:rsidR="00456DC4" w:rsidRPr="00DA6EC6" w:rsidRDefault="00456DC4" w:rsidP="00F075CE">
            <w:pPr>
              <w:bidi/>
              <w:jc w:val="center"/>
              <w:rPr>
                <w:rFonts w:cs="B Nazanin"/>
                <w:sz w:val="18"/>
                <w:szCs w:val="18"/>
                <w:rtl/>
              </w:rPr>
            </w:pPr>
            <w:r w:rsidRPr="00DA6EC6">
              <w:rPr>
                <w:rFonts w:cs="B Nazanin" w:hint="cs"/>
                <w:sz w:val="18"/>
                <w:szCs w:val="18"/>
                <w:rtl/>
              </w:rPr>
              <w:t>اتاق عمل جراحی</w:t>
            </w:r>
          </w:p>
        </w:tc>
        <w:tc>
          <w:tcPr>
            <w:tcW w:w="759" w:type="dxa"/>
          </w:tcPr>
          <w:p w:rsidR="00456DC4" w:rsidRPr="00DA6EC6" w:rsidRDefault="00456DC4" w:rsidP="00F075CE">
            <w:pPr>
              <w:bidi/>
              <w:jc w:val="center"/>
              <w:rPr>
                <w:rFonts w:cs="B Nazanin"/>
                <w:sz w:val="18"/>
                <w:szCs w:val="18"/>
                <w:rtl/>
              </w:rPr>
            </w:pPr>
            <w:r w:rsidRPr="00DA6EC6">
              <w:rPr>
                <w:rFonts w:cs="B Nazanin" w:hint="cs"/>
                <w:sz w:val="18"/>
                <w:szCs w:val="18"/>
                <w:rtl/>
              </w:rPr>
              <w:t>50</w:t>
            </w:r>
          </w:p>
        </w:tc>
        <w:tc>
          <w:tcPr>
            <w:tcW w:w="687"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1024" w:type="dxa"/>
          </w:tcPr>
          <w:p w:rsidR="00456DC4" w:rsidRPr="00DA6EC6" w:rsidRDefault="00456DC4" w:rsidP="00F075CE">
            <w:pPr>
              <w:bidi/>
              <w:jc w:val="center"/>
              <w:rPr>
                <w:rFonts w:cs="B Nazanin"/>
                <w:sz w:val="18"/>
                <w:szCs w:val="18"/>
                <w:rtl/>
              </w:rPr>
            </w:pPr>
            <w:r w:rsidRPr="00DA6EC6">
              <w:rPr>
                <w:rFonts w:cs="B Nazanin" w:hint="cs"/>
                <w:sz w:val="18"/>
                <w:szCs w:val="18"/>
                <w:rtl/>
              </w:rPr>
              <w:t>50</w:t>
            </w:r>
          </w:p>
        </w:tc>
      </w:tr>
      <w:tr w:rsidR="00456DC4" w:rsidRPr="00DA6EC6" w:rsidTr="00F075CE">
        <w:trPr>
          <w:jc w:val="center"/>
        </w:trPr>
        <w:tc>
          <w:tcPr>
            <w:tcW w:w="1752" w:type="dxa"/>
            <w:vMerge/>
            <w:shd w:val="clear" w:color="auto" w:fill="D9D9D9" w:themeFill="background1" w:themeFillShade="D9"/>
          </w:tcPr>
          <w:p w:rsidR="00456DC4" w:rsidRPr="00DA6EC6" w:rsidRDefault="00456DC4" w:rsidP="00F075CE">
            <w:pPr>
              <w:bidi/>
              <w:jc w:val="center"/>
              <w:rPr>
                <w:rFonts w:cs="B Nazanin"/>
                <w:sz w:val="18"/>
                <w:szCs w:val="18"/>
                <w:rtl/>
              </w:rPr>
            </w:pPr>
          </w:p>
        </w:tc>
        <w:tc>
          <w:tcPr>
            <w:tcW w:w="1314" w:type="dxa"/>
            <w:vMerge/>
          </w:tcPr>
          <w:p w:rsidR="00456DC4" w:rsidRPr="00DA6EC6" w:rsidRDefault="00456DC4" w:rsidP="00F075CE">
            <w:pPr>
              <w:bidi/>
              <w:jc w:val="center"/>
              <w:rPr>
                <w:rFonts w:cs="B Nazanin"/>
                <w:sz w:val="18"/>
                <w:szCs w:val="18"/>
                <w:rtl/>
              </w:rPr>
            </w:pPr>
          </w:p>
        </w:tc>
        <w:tc>
          <w:tcPr>
            <w:tcW w:w="2139" w:type="dxa"/>
          </w:tcPr>
          <w:p w:rsidR="00456DC4" w:rsidRPr="00DA6EC6" w:rsidRDefault="00456DC4" w:rsidP="00F075CE">
            <w:pPr>
              <w:bidi/>
              <w:jc w:val="center"/>
              <w:rPr>
                <w:rFonts w:cs="B Nazanin"/>
                <w:sz w:val="18"/>
                <w:szCs w:val="18"/>
                <w:rtl/>
              </w:rPr>
            </w:pPr>
            <w:r w:rsidRPr="00DA6EC6">
              <w:rPr>
                <w:rFonts w:cs="B Nazanin" w:hint="cs"/>
                <w:sz w:val="18"/>
                <w:szCs w:val="18"/>
                <w:rtl/>
              </w:rPr>
              <w:t>ریکاوری</w:t>
            </w:r>
          </w:p>
        </w:tc>
        <w:tc>
          <w:tcPr>
            <w:tcW w:w="759" w:type="dxa"/>
          </w:tcPr>
          <w:p w:rsidR="00456DC4" w:rsidRPr="00DA6EC6" w:rsidRDefault="00456DC4" w:rsidP="00F075CE">
            <w:pPr>
              <w:bidi/>
              <w:jc w:val="center"/>
              <w:rPr>
                <w:rFonts w:cs="B Nazanin"/>
                <w:sz w:val="18"/>
                <w:szCs w:val="18"/>
                <w:rtl/>
              </w:rPr>
            </w:pPr>
            <w:r w:rsidRPr="00DA6EC6">
              <w:rPr>
                <w:rFonts w:cs="B Nazanin" w:hint="cs"/>
                <w:sz w:val="18"/>
                <w:szCs w:val="18"/>
                <w:rtl/>
              </w:rPr>
              <w:t>30</w:t>
            </w:r>
          </w:p>
        </w:tc>
        <w:tc>
          <w:tcPr>
            <w:tcW w:w="687"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1024" w:type="dxa"/>
          </w:tcPr>
          <w:p w:rsidR="00456DC4" w:rsidRPr="00DA6EC6" w:rsidRDefault="00456DC4" w:rsidP="00F075CE">
            <w:pPr>
              <w:bidi/>
              <w:jc w:val="center"/>
              <w:rPr>
                <w:rFonts w:cs="B Nazanin"/>
                <w:sz w:val="18"/>
                <w:szCs w:val="18"/>
                <w:rtl/>
              </w:rPr>
            </w:pPr>
            <w:r w:rsidRPr="00DA6EC6">
              <w:rPr>
                <w:rFonts w:cs="B Nazanin" w:hint="cs"/>
                <w:sz w:val="18"/>
                <w:szCs w:val="18"/>
                <w:rtl/>
              </w:rPr>
              <w:t>30</w:t>
            </w:r>
          </w:p>
        </w:tc>
      </w:tr>
      <w:tr w:rsidR="00456DC4" w:rsidRPr="00DA6EC6" w:rsidTr="00F075CE">
        <w:trPr>
          <w:jc w:val="center"/>
        </w:trPr>
        <w:tc>
          <w:tcPr>
            <w:tcW w:w="1752" w:type="dxa"/>
            <w:vMerge/>
            <w:shd w:val="clear" w:color="auto" w:fill="D9D9D9" w:themeFill="background1" w:themeFillShade="D9"/>
          </w:tcPr>
          <w:p w:rsidR="00456DC4" w:rsidRPr="00DA6EC6" w:rsidRDefault="00456DC4" w:rsidP="00F075CE">
            <w:pPr>
              <w:bidi/>
              <w:jc w:val="center"/>
              <w:rPr>
                <w:rFonts w:cs="B Nazanin"/>
                <w:sz w:val="18"/>
                <w:szCs w:val="18"/>
                <w:rtl/>
              </w:rPr>
            </w:pPr>
          </w:p>
        </w:tc>
        <w:tc>
          <w:tcPr>
            <w:tcW w:w="1314" w:type="dxa"/>
            <w:vMerge/>
          </w:tcPr>
          <w:p w:rsidR="00456DC4" w:rsidRPr="00DA6EC6" w:rsidRDefault="00456DC4" w:rsidP="00F075CE">
            <w:pPr>
              <w:bidi/>
              <w:jc w:val="center"/>
              <w:rPr>
                <w:rFonts w:cs="B Nazanin"/>
                <w:sz w:val="18"/>
                <w:szCs w:val="18"/>
                <w:rtl/>
              </w:rPr>
            </w:pPr>
          </w:p>
        </w:tc>
        <w:tc>
          <w:tcPr>
            <w:tcW w:w="2139" w:type="dxa"/>
          </w:tcPr>
          <w:p w:rsidR="00456DC4" w:rsidRPr="00DA6EC6" w:rsidRDefault="00456DC4" w:rsidP="00F075CE">
            <w:pPr>
              <w:bidi/>
              <w:jc w:val="center"/>
              <w:rPr>
                <w:rFonts w:cs="B Nazanin"/>
                <w:sz w:val="18"/>
                <w:szCs w:val="18"/>
                <w:rtl/>
              </w:rPr>
            </w:pPr>
            <w:r w:rsidRPr="00DA6EC6">
              <w:rPr>
                <w:rFonts w:cs="B Nazanin" w:hint="cs"/>
                <w:sz w:val="18"/>
                <w:szCs w:val="18"/>
                <w:rtl/>
              </w:rPr>
              <w:t>ایستگاه پرستاری</w:t>
            </w:r>
          </w:p>
        </w:tc>
        <w:tc>
          <w:tcPr>
            <w:tcW w:w="759" w:type="dxa"/>
          </w:tcPr>
          <w:p w:rsidR="00456DC4" w:rsidRPr="00DA6EC6" w:rsidRDefault="00456DC4" w:rsidP="00F075CE">
            <w:pPr>
              <w:bidi/>
              <w:jc w:val="center"/>
              <w:rPr>
                <w:rFonts w:cs="B Nazanin"/>
                <w:sz w:val="18"/>
                <w:szCs w:val="18"/>
                <w:rtl/>
              </w:rPr>
            </w:pPr>
            <w:r w:rsidRPr="00DA6EC6">
              <w:rPr>
                <w:rFonts w:cs="B Nazanin" w:hint="cs"/>
                <w:sz w:val="18"/>
                <w:szCs w:val="18"/>
                <w:rtl/>
              </w:rPr>
              <w:t>15</w:t>
            </w:r>
          </w:p>
        </w:tc>
        <w:tc>
          <w:tcPr>
            <w:tcW w:w="687"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1024" w:type="dxa"/>
          </w:tcPr>
          <w:p w:rsidR="00456DC4" w:rsidRPr="00DA6EC6" w:rsidRDefault="00456DC4" w:rsidP="00F075CE">
            <w:pPr>
              <w:bidi/>
              <w:jc w:val="center"/>
              <w:rPr>
                <w:rFonts w:cs="B Nazanin"/>
                <w:sz w:val="18"/>
                <w:szCs w:val="18"/>
                <w:rtl/>
              </w:rPr>
            </w:pPr>
            <w:r w:rsidRPr="00DA6EC6">
              <w:rPr>
                <w:rFonts w:cs="B Nazanin" w:hint="cs"/>
                <w:sz w:val="18"/>
                <w:szCs w:val="18"/>
                <w:rtl/>
              </w:rPr>
              <w:t>15</w:t>
            </w:r>
          </w:p>
        </w:tc>
      </w:tr>
      <w:tr w:rsidR="00456DC4" w:rsidRPr="00DA6EC6" w:rsidTr="00F075CE">
        <w:trPr>
          <w:jc w:val="center"/>
        </w:trPr>
        <w:tc>
          <w:tcPr>
            <w:tcW w:w="1752" w:type="dxa"/>
            <w:vMerge/>
            <w:shd w:val="clear" w:color="auto" w:fill="D9D9D9" w:themeFill="background1" w:themeFillShade="D9"/>
          </w:tcPr>
          <w:p w:rsidR="00456DC4" w:rsidRPr="00DA6EC6" w:rsidRDefault="00456DC4" w:rsidP="00F075CE">
            <w:pPr>
              <w:bidi/>
              <w:jc w:val="center"/>
              <w:rPr>
                <w:rFonts w:cs="B Nazanin"/>
                <w:sz w:val="18"/>
                <w:szCs w:val="18"/>
                <w:rtl/>
              </w:rPr>
            </w:pPr>
          </w:p>
        </w:tc>
        <w:tc>
          <w:tcPr>
            <w:tcW w:w="1314" w:type="dxa"/>
            <w:vMerge/>
          </w:tcPr>
          <w:p w:rsidR="00456DC4" w:rsidRPr="00DA6EC6" w:rsidRDefault="00456DC4" w:rsidP="00F075CE">
            <w:pPr>
              <w:bidi/>
              <w:jc w:val="center"/>
              <w:rPr>
                <w:rFonts w:cs="B Nazanin"/>
                <w:sz w:val="18"/>
                <w:szCs w:val="18"/>
                <w:rtl/>
              </w:rPr>
            </w:pPr>
          </w:p>
        </w:tc>
        <w:tc>
          <w:tcPr>
            <w:tcW w:w="2139" w:type="dxa"/>
          </w:tcPr>
          <w:p w:rsidR="00456DC4" w:rsidRPr="00DA6EC6" w:rsidRDefault="00456DC4" w:rsidP="00F075CE">
            <w:pPr>
              <w:bidi/>
              <w:jc w:val="center"/>
              <w:rPr>
                <w:rFonts w:cs="B Nazanin"/>
                <w:sz w:val="18"/>
                <w:szCs w:val="18"/>
                <w:rtl/>
              </w:rPr>
            </w:pPr>
            <w:r w:rsidRPr="00DA6EC6">
              <w:rPr>
                <w:rFonts w:cs="B Nazanin" w:hint="cs"/>
                <w:sz w:val="18"/>
                <w:szCs w:val="18"/>
                <w:rtl/>
              </w:rPr>
              <w:t>استراحت و خدمات پرسنلی</w:t>
            </w:r>
          </w:p>
        </w:tc>
        <w:tc>
          <w:tcPr>
            <w:tcW w:w="759" w:type="dxa"/>
          </w:tcPr>
          <w:p w:rsidR="00456DC4" w:rsidRPr="00DA6EC6" w:rsidRDefault="00456DC4" w:rsidP="00F075CE">
            <w:pPr>
              <w:bidi/>
              <w:jc w:val="center"/>
              <w:rPr>
                <w:rFonts w:cs="B Nazanin"/>
                <w:sz w:val="18"/>
                <w:szCs w:val="18"/>
                <w:rtl/>
              </w:rPr>
            </w:pPr>
            <w:r w:rsidRPr="00DA6EC6">
              <w:rPr>
                <w:rFonts w:cs="B Nazanin" w:hint="cs"/>
                <w:sz w:val="18"/>
                <w:szCs w:val="18"/>
                <w:rtl/>
              </w:rPr>
              <w:t>25</w:t>
            </w:r>
          </w:p>
        </w:tc>
        <w:tc>
          <w:tcPr>
            <w:tcW w:w="687"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1024" w:type="dxa"/>
          </w:tcPr>
          <w:p w:rsidR="00456DC4" w:rsidRPr="00DA6EC6" w:rsidRDefault="00456DC4" w:rsidP="00F075CE">
            <w:pPr>
              <w:bidi/>
              <w:jc w:val="center"/>
              <w:rPr>
                <w:rFonts w:cs="B Nazanin"/>
                <w:sz w:val="18"/>
                <w:szCs w:val="18"/>
                <w:rtl/>
              </w:rPr>
            </w:pPr>
            <w:r w:rsidRPr="00DA6EC6">
              <w:rPr>
                <w:rFonts w:cs="B Nazanin" w:hint="cs"/>
                <w:sz w:val="18"/>
                <w:szCs w:val="18"/>
                <w:rtl/>
              </w:rPr>
              <w:t>25</w:t>
            </w:r>
          </w:p>
        </w:tc>
      </w:tr>
      <w:tr w:rsidR="00456DC4" w:rsidRPr="00DA6EC6" w:rsidTr="00F075CE">
        <w:trPr>
          <w:jc w:val="center"/>
        </w:trPr>
        <w:tc>
          <w:tcPr>
            <w:tcW w:w="5205" w:type="dxa"/>
            <w:gridSpan w:val="3"/>
            <w:tcBorders>
              <w:left w:val="nil"/>
              <w:bottom w:val="nil"/>
            </w:tcBorders>
          </w:tcPr>
          <w:p w:rsidR="00456DC4" w:rsidRPr="00DA6EC6" w:rsidRDefault="00456DC4" w:rsidP="00F075CE">
            <w:pPr>
              <w:bidi/>
              <w:jc w:val="center"/>
              <w:rPr>
                <w:rFonts w:cs="B Nazanin"/>
                <w:sz w:val="18"/>
                <w:szCs w:val="18"/>
                <w:rtl/>
              </w:rPr>
            </w:pPr>
          </w:p>
        </w:tc>
        <w:tc>
          <w:tcPr>
            <w:tcW w:w="1446" w:type="dxa"/>
            <w:gridSpan w:val="2"/>
            <w:shd w:val="clear" w:color="auto" w:fill="D9D9D9" w:themeFill="background1" w:themeFillShade="D9"/>
          </w:tcPr>
          <w:p w:rsidR="00456DC4" w:rsidRPr="00DA6EC6" w:rsidRDefault="00456DC4" w:rsidP="00F075CE">
            <w:pPr>
              <w:bidi/>
              <w:jc w:val="center"/>
              <w:rPr>
                <w:rFonts w:cs="B Nazanin"/>
                <w:sz w:val="18"/>
                <w:szCs w:val="18"/>
                <w:rtl/>
              </w:rPr>
            </w:pPr>
            <w:r w:rsidRPr="00DA6EC6">
              <w:rPr>
                <w:rFonts w:cs="B Nazanin" w:hint="cs"/>
                <w:b/>
                <w:bCs/>
                <w:sz w:val="18"/>
                <w:szCs w:val="18"/>
                <w:rtl/>
              </w:rPr>
              <w:t xml:space="preserve"> 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1024" w:type="dxa"/>
            <w:shd w:val="clear" w:color="auto" w:fill="D9D9D9" w:themeFill="background1" w:themeFillShade="D9"/>
          </w:tcPr>
          <w:p w:rsidR="00456DC4" w:rsidRPr="00DA6EC6" w:rsidRDefault="00456DC4" w:rsidP="00F075CE">
            <w:pPr>
              <w:bidi/>
              <w:jc w:val="center"/>
              <w:rPr>
                <w:rFonts w:cs="B Nazanin"/>
                <w:b/>
                <w:bCs/>
                <w:sz w:val="18"/>
                <w:szCs w:val="18"/>
                <w:rtl/>
              </w:rPr>
            </w:pPr>
            <w:r w:rsidRPr="00DA6EC6">
              <w:rPr>
                <w:rFonts w:cs="B Nazanin" w:hint="cs"/>
                <w:b/>
                <w:bCs/>
                <w:sz w:val="18"/>
                <w:szCs w:val="18"/>
                <w:rtl/>
              </w:rPr>
              <w:t>277</w:t>
            </w:r>
          </w:p>
        </w:tc>
      </w:tr>
    </w:tbl>
    <w:p w:rsidR="00456DC4" w:rsidRDefault="00456DC4" w:rsidP="00456DC4">
      <w:pPr>
        <w:bidi/>
        <w:spacing w:after="0" w:line="300" w:lineRule="auto"/>
        <w:jc w:val="lowKashida"/>
        <w:rPr>
          <w:rFonts w:cs="B Nazanin"/>
          <w:sz w:val="28"/>
          <w:szCs w:val="28"/>
          <w:rtl/>
        </w:rPr>
      </w:pPr>
    </w:p>
    <w:p w:rsidR="00F075CE" w:rsidRPr="00DA6EC6" w:rsidRDefault="00F075CE" w:rsidP="00F075CE">
      <w:pPr>
        <w:bidi/>
        <w:spacing w:after="0" w:line="300" w:lineRule="auto"/>
        <w:jc w:val="lowKashida"/>
        <w:rPr>
          <w:rFonts w:cs="B Nazanin"/>
          <w:sz w:val="28"/>
          <w:szCs w:val="28"/>
          <w:rtl/>
        </w:rPr>
      </w:pPr>
    </w:p>
    <w:p w:rsidR="00456DC4" w:rsidRPr="00DA6EC6" w:rsidRDefault="00456DC4" w:rsidP="00456DC4">
      <w:pPr>
        <w:rPr>
          <w:rFonts w:cs="B Nazanin"/>
          <w:sz w:val="28"/>
          <w:szCs w:val="28"/>
          <w:rtl/>
        </w:rPr>
      </w:pPr>
      <w:r w:rsidRPr="00DA6EC6">
        <w:rPr>
          <w:rFonts w:cs="B Nazanin"/>
          <w:sz w:val="28"/>
          <w:szCs w:val="28"/>
          <w:rtl/>
        </w:rPr>
        <w:br w:type="page"/>
      </w:r>
    </w:p>
    <w:p w:rsidR="00456DC4" w:rsidRPr="00DA6EC6" w:rsidRDefault="00F075CE" w:rsidP="00F075CE">
      <w:pPr>
        <w:bidi/>
        <w:spacing w:after="0" w:line="300" w:lineRule="auto"/>
        <w:jc w:val="center"/>
        <w:rPr>
          <w:rFonts w:cs="B Nazanin"/>
          <w:sz w:val="28"/>
          <w:szCs w:val="28"/>
          <w:rtl/>
        </w:rPr>
      </w:pPr>
      <w:r w:rsidRPr="00F075CE">
        <w:rPr>
          <w:rFonts w:cs="B Nazanin" w:hint="cs"/>
          <w:b/>
          <w:bCs/>
          <w:sz w:val="24"/>
          <w:szCs w:val="24"/>
          <w:rtl/>
          <w:lang w:bidi="fa-IR"/>
        </w:rPr>
        <w:lastRenderedPageBreak/>
        <w:t>جدول 4-19 : مساحت عرصه اتفاقات داخلی، بخش مراقبت ویژه ( نگارنده )</w:t>
      </w:r>
    </w:p>
    <w:tbl>
      <w:tblPr>
        <w:tblStyle w:val="TableGrid"/>
        <w:tblpPr w:leftFromText="180" w:rightFromText="180" w:vertAnchor="text" w:horzAnchor="margin" w:tblpXSpec="center" w:tblpY="65"/>
        <w:bidiVisual/>
        <w:tblW w:w="9335" w:type="dxa"/>
        <w:tblLook w:val="04A0" w:firstRow="1" w:lastRow="0" w:firstColumn="1" w:lastColumn="0" w:noHBand="0" w:noVBand="1"/>
      </w:tblPr>
      <w:tblGrid>
        <w:gridCol w:w="2382"/>
        <w:gridCol w:w="1620"/>
        <w:gridCol w:w="2384"/>
        <w:gridCol w:w="1059"/>
        <w:gridCol w:w="900"/>
        <w:gridCol w:w="990"/>
      </w:tblGrid>
      <w:tr w:rsidR="00456DC4" w:rsidRPr="00DA6EC6" w:rsidTr="00440AD6">
        <w:tc>
          <w:tcPr>
            <w:tcW w:w="2382"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62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2384"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059"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440AD6">
        <w:tc>
          <w:tcPr>
            <w:tcW w:w="2382" w:type="dxa"/>
            <w:vMerge w:val="restart"/>
            <w:shd w:val="clear" w:color="auto" w:fill="D9D9D9" w:themeFill="background1" w:themeFillShade="D9"/>
          </w:tcPr>
          <w:p w:rsidR="00456DC4" w:rsidRPr="00DA6EC6" w:rsidRDefault="00456DC4" w:rsidP="00440AD6">
            <w:pPr>
              <w:bidi/>
              <w:jc w:val="center"/>
              <w:rPr>
                <w:rFonts w:cs="B Nazanin"/>
                <w:rtl/>
              </w:rPr>
            </w:pPr>
          </w:p>
          <w:p w:rsidR="00456DC4" w:rsidRPr="00DA6EC6" w:rsidRDefault="00456DC4" w:rsidP="00440AD6">
            <w:pPr>
              <w:bidi/>
              <w:rPr>
                <w:rFonts w:cs="B Nazanin"/>
                <w:rtl/>
              </w:rPr>
            </w:pPr>
          </w:p>
          <w:p w:rsidR="00456DC4" w:rsidRPr="00DA6EC6" w:rsidRDefault="00456DC4" w:rsidP="00440AD6">
            <w:pPr>
              <w:bidi/>
              <w:jc w:val="center"/>
              <w:rPr>
                <w:rFonts w:cs="B Nazanin"/>
                <w:rtl/>
              </w:rPr>
            </w:pPr>
          </w:p>
          <w:p w:rsidR="00456DC4" w:rsidRPr="00DA6EC6" w:rsidRDefault="00456DC4" w:rsidP="00440AD6">
            <w:pPr>
              <w:bidi/>
              <w:jc w:val="center"/>
              <w:rPr>
                <w:rFonts w:cs="B Nazanin"/>
                <w:sz w:val="20"/>
                <w:szCs w:val="20"/>
                <w:rtl/>
              </w:rPr>
            </w:pPr>
            <w:r w:rsidRPr="00DA6EC6">
              <w:rPr>
                <w:rFonts w:cs="B Nazanin" w:hint="cs"/>
                <w:b/>
                <w:bCs/>
                <w:sz w:val="20"/>
                <w:szCs w:val="20"/>
                <w:rtl/>
              </w:rPr>
              <w:t>اتفاقات داخلی</w:t>
            </w:r>
          </w:p>
          <w:p w:rsidR="00456DC4" w:rsidRPr="00DA6EC6" w:rsidRDefault="00456DC4" w:rsidP="00440AD6">
            <w:pPr>
              <w:bidi/>
              <w:jc w:val="center"/>
              <w:rPr>
                <w:rFonts w:cs="B Nazanin"/>
                <w:rtl/>
              </w:rPr>
            </w:pPr>
          </w:p>
        </w:tc>
        <w:tc>
          <w:tcPr>
            <w:tcW w:w="1620" w:type="dxa"/>
            <w:vMerge w:val="restart"/>
          </w:tcPr>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Pr>
            </w:pPr>
          </w:p>
          <w:p w:rsidR="00456DC4" w:rsidRPr="00DA6EC6" w:rsidRDefault="00456DC4" w:rsidP="00440AD6">
            <w:pPr>
              <w:bidi/>
              <w:jc w:val="center"/>
              <w:rPr>
                <w:rFonts w:cs="B Nazanin"/>
                <w:sz w:val="18"/>
                <w:szCs w:val="18"/>
              </w:rPr>
            </w:pPr>
          </w:p>
          <w:p w:rsidR="00456DC4" w:rsidRPr="00DA6EC6" w:rsidRDefault="00456DC4" w:rsidP="00440AD6">
            <w:pPr>
              <w:bidi/>
              <w:jc w:val="center"/>
              <w:rPr>
                <w:rFonts w:cs="B Nazanin"/>
                <w:sz w:val="18"/>
                <w:szCs w:val="18"/>
              </w:rPr>
            </w:pPr>
          </w:p>
          <w:p w:rsidR="00456DC4" w:rsidRPr="00DA6EC6" w:rsidRDefault="00456DC4" w:rsidP="00440AD6">
            <w:pPr>
              <w:bidi/>
              <w:jc w:val="center"/>
              <w:rPr>
                <w:rFonts w:cs="B Nazanin"/>
                <w:b/>
                <w:bCs/>
                <w:sz w:val="18"/>
                <w:szCs w:val="18"/>
                <w:rtl/>
              </w:rPr>
            </w:pPr>
            <w:r w:rsidRPr="00DA6EC6">
              <w:rPr>
                <w:rFonts w:cs="B Nazanin" w:hint="cs"/>
                <w:b/>
                <w:bCs/>
                <w:sz w:val="18"/>
                <w:szCs w:val="18"/>
                <w:rtl/>
              </w:rPr>
              <w:t>مراقبت ویژه</w:t>
            </w:r>
          </w:p>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tc>
        <w:tc>
          <w:tcPr>
            <w:tcW w:w="2384" w:type="dxa"/>
          </w:tcPr>
          <w:p w:rsidR="00456DC4" w:rsidRPr="00DA6EC6" w:rsidRDefault="00456DC4" w:rsidP="00440AD6">
            <w:pPr>
              <w:bidi/>
              <w:jc w:val="center"/>
              <w:rPr>
                <w:rFonts w:cs="B Nazanin"/>
                <w:sz w:val="18"/>
                <w:szCs w:val="18"/>
                <w:rtl/>
              </w:rPr>
            </w:pPr>
            <w:r w:rsidRPr="00DA6EC6">
              <w:rPr>
                <w:rFonts w:cs="B Nazanin" w:hint="cs"/>
                <w:sz w:val="18"/>
                <w:szCs w:val="18"/>
                <w:rtl/>
              </w:rPr>
              <w:t>پارک برانکارد</w:t>
            </w:r>
          </w:p>
        </w:tc>
        <w:tc>
          <w:tcPr>
            <w:tcW w:w="1059"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r>
      <w:tr w:rsidR="00456DC4" w:rsidRPr="00DA6EC6" w:rsidTr="00440AD6">
        <w:tc>
          <w:tcPr>
            <w:tcW w:w="2382" w:type="dxa"/>
            <w:vMerge/>
            <w:shd w:val="clear" w:color="auto" w:fill="D9D9D9" w:themeFill="background1" w:themeFillShade="D9"/>
          </w:tcPr>
          <w:p w:rsidR="00456DC4" w:rsidRPr="00DA6EC6" w:rsidRDefault="00456DC4" w:rsidP="00440AD6">
            <w:pPr>
              <w:bidi/>
              <w:jc w:val="center"/>
              <w:rPr>
                <w:rFonts w:cs="B Nazanin"/>
                <w:rtl/>
              </w:rPr>
            </w:pPr>
          </w:p>
        </w:tc>
        <w:tc>
          <w:tcPr>
            <w:tcW w:w="1620" w:type="dxa"/>
            <w:vMerge/>
          </w:tcPr>
          <w:p w:rsidR="00456DC4" w:rsidRPr="00DA6EC6" w:rsidRDefault="00456DC4" w:rsidP="00440AD6">
            <w:pPr>
              <w:bidi/>
              <w:jc w:val="center"/>
              <w:rPr>
                <w:rFonts w:cs="B Nazanin"/>
                <w:sz w:val="18"/>
                <w:szCs w:val="18"/>
                <w:rtl/>
              </w:rPr>
            </w:pPr>
          </w:p>
        </w:tc>
        <w:tc>
          <w:tcPr>
            <w:tcW w:w="2384" w:type="dxa"/>
          </w:tcPr>
          <w:p w:rsidR="00456DC4" w:rsidRPr="00DA6EC6" w:rsidRDefault="00456DC4" w:rsidP="00440AD6">
            <w:pPr>
              <w:bidi/>
              <w:jc w:val="center"/>
              <w:rPr>
                <w:rFonts w:cs="B Nazanin"/>
                <w:sz w:val="18"/>
                <w:szCs w:val="18"/>
                <w:rtl/>
              </w:rPr>
            </w:pPr>
            <w:r w:rsidRPr="00DA6EC6">
              <w:rPr>
                <w:rFonts w:cs="B Nazanin" w:hint="cs"/>
                <w:sz w:val="18"/>
                <w:szCs w:val="18"/>
                <w:rtl/>
              </w:rPr>
              <w:t>تحویل بیمار</w:t>
            </w:r>
          </w:p>
        </w:tc>
        <w:tc>
          <w:tcPr>
            <w:tcW w:w="1059"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r>
      <w:tr w:rsidR="00456DC4" w:rsidRPr="00DA6EC6" w:rsidTr="00440AD6">
        <w:tc>
          <w:tcPr>
            <w:tcW w:w="2382" w:type="dxa"/>
            <w:vMerge/>
            <w:shd w:val="clear" w:color="auto" w:fill="D9D9D9" w:themeFill="background1" w:themeFillShade="D9"/>
          </w:tcPr>
          <w:p w:rsidR="00456DC4" w:rsidRPr="00DA6EC6" w:rsidRDefault="00456DC4" w:rsidP="00440AD6">
            <w:pPr>
              <w:bidi/>
              <w:jc w:val="center"/>
              <w:rPr>
                <w:rFonts w:cs="B Nazanin"/>
                <w:rtl/>
              </w:rPr>
            </w:pPr>
          </w:p>
        </w:tc>
        <w:tc>
          <w:tcPr>
            <w:tcW w:w="1620" w:type="dxa"/>
            <w:vMerge/>
          </w:tcPr>
          <w:p w:rsidR="00456DC4" w:rsidRPr="00DA6EC6" w:rsidRDefault="00456DC4" w:rsidP="00440AD6">
            <w:pPr>
              <w:bidi/>
              <w:jc w:val="center"/>
              <w:rPr>
                <w:rFonts w:cs="B Nazanin"/>
                <w:sz w:val="18"/>
                <w:szCs w:val="18"/>
                <w:rtl/>
              </w:rPr>
            </w:pPr>
          </w:p>
        </w:tc>
        <w:tc>
          <w:tcPr>
            <w:tcW w:w="2384" w:type="dxa"/>
          </w:tcPr>
          <w:p w:rsidR="00456DC4" w:rsidRPr="00DA6EC6" w:rsidRDefault="00456DC4" w:rsidP="00440AD6">
            <w:pPr>
              <w:bidi/>
              <w:jc w:val="center"/>
              <w:rPr>
                <w:rFonts w:cs="B Nazanin"/>
                <w:sz w:val="18"/>
                <w:szCs w:val="18"/>
                <w:rtl/>
              </w:rPr>
            </w:pPr>
            <w:r w:rsidRPr="00DA6EC6">
              <w:rPr>
                <w:rFonts w:cs="B Nazanin" w:hint="cs"/>
                <w:sz w:val="18"/>
                <w:szCs w:val="18"/>
                <w:rtl/>
              </w:rPr>
              <w:t>بستری بیمار</w:t>
            </w:r>
          </w:p>
        </w:tc>
        <w:tc>
          <w:tcPr>
            <w:tcW w:w="1059"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r>
      <w:tr w:rsidR="00456DC4" w:rsidRPr="00DA6EC6" w:rsidTr="00440AD6">
        <w:tc>
          <w:tcPr>
            <w:tcW w:w="2382" w:type="dxa"/>
            <w:vMerge/>
            <w:shd w:val="clear" w:color="auto" w:fill="D9D9D9" w:themeFill="background1" w:themeFillShade="D9"/>
          </w:tcPr>
          <w:p w:rsidR="00456DC4" w:rsidRPr="00DA6EC6" w:rsidRDefault="00456DC4" w:rsidP="00440AD6">
            <w:pPr>
              <w:bidi/>
              <w:jc w:val="center"/>
              <w:rPr>
                <w:rFonts w:cs="B Nazanin"/>
                <w:rtl/>
              </w:rPr>
            </w:pPr>
          </w:p>
        </w:tc>
        <w:tc>
          <w:tcPr>
            <w:tcW w:w="1620" w:type="dxa"/>
            <w:vMerge/>
          </w:tcPr>
          <w:p w:rsidR="00456DC4" w:rsidRPr="00DA6EC6" w:rsidRDefault="00456DC4" w:rsidP="00440AD6">
            <w:pPr>
              <w:bidi/>
              <w:jc w:val="center"/>
              <w:rPr>
                <w:rFonts w:cs="B Nazanin"/>
                <w:sz w:val="18"/>
                <w:szCs w:val="18"/>
                <w:rtl/>
              </w:rPr>
            </w:pPr>
          </w:p>
        </w:tc>
        <w:tc>
          <w:tcPr>
            <w:tcW w:w="2384" w:type="dxa"/>
          </w:tcPr>
          <w:p w:rsidR="00456DC4" w:rsidRPr="00DA6EC6" w:rsidRDefault="00456DC4" w:rsidP="00440AD6">
            <w:pPr>
              <w:bidi/>
              <w:jc w:val="center"/>
              <w:rPr>
                <w:rFonts w:cs="B Nazanin"/>
                <w:sz w:val="18"/>
                <w:szCs w:val="18"/>
                <w:rtl/>
              </w:rPr>
            </w:pPr>
            <w:r w:rsidRPr="00DA6EC6">
              <w:rPr>
                <w:rFonts w:cs="B Nazanin" w:hint="cs"/>
                <w:sz w:val="18"/>
                <w:szCs w:val="18"/>
                <w:rtl/>
              </w:rPr>
              <w:t>ایستگاه پرستاری</w:t>
            </w:r>
          </w:p>
        </w:tc>
        <w:tc>
          <w:tcPr>
            <w:tcW w:w="1059"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440AD6">
        <w:trPr>
          <w:trHeight w:val="283"/>
        </w:trPr>
        <w:tc>
          <w:tcPr>
            <w:tcW w:w="2382" w:type="dxa"/>
            <w:vMerge/>
            <w:shd w:val="clear" w:color="auto" w:fill="D9D9D9" w:themeFill="background1" w:themeFillShade="D9"/>
          </w:tcPr>
          <w:p w:rsidR="00456DC4" w:rsidRPr="00DA6EC6" w:rsidRDefault="00456DC4" w:rsidP="00440AD6">
            <w:pPr>
              <w:bidi/>
              <w:jc w:val="center"/>
              <w:rPr>
                <w:rFonts w:cs="B Nazanin"/>
                <w:rtl/>
              </w:rPr>
            </w:pPr>
          </w:p>
        </w:tc>
        <w:tc>
          <w:tcPr>
            <w:tcW w:w="1620" w:type="dxa"/>
            <w:vMerge/>
          </w:tcPr>
          <w:p w:rsidR="00456DC4" w:rsidRPr="00DA6EC6" w:rsidRDefault="00456DC4" w:rsidP="00440AD6">
            <w:pPr>
              <w:bidi/>
              <w:jc w:val="center"/>
              <w:rPr>
                <w:rFonts w:cs="B Nazanin"/>
                <w:sz w:val="18"/>
                <w:szCs w:val="18"/>
                <w:rtl/>
              </w:rPr>
            </w:pPr>
          </w:p>
        </w:tc>
        <w:tc>
          <w:tcPr>
            <w:tcW w:w="2384" w:type="dxa"/>
          </w:tcPr>
          <w:p w:rsidR="00456DC4" w:rsidRPr="00DA6EC6" w:rsidRDefault="00456DC4" w:rsidP="00440AD6">
            <w:pPr>
              <w:bidi/>
              <w:jc w:val="center"/>
              <w:rPr>
                <w:rFonts w:cs="B Nazanin"/>
                <w:sz w:val="18"/>
                <w:szCs w:val="18"/>
                <w:rtl/>
              </w:rPr>
            </w:pPr>
            <w:r w:rsidRPr="00DA6EC6">
              <w:rPr>
                <w:rFonts w:cs="B Nazanin" w:hint="cs"/>
                <w:sz w:val="18"/>
                <w:szCs w:val="18"/>
                <w:rtl/>
              </w:rPr>
              <w:t>انباراستریل</w:t>
            </w:r>
          </w:p>
        </w:tc>
        <w:tc>
          <w:tcPr>
            <w:tcW w:w="1059"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r>
      <w:tr w:rsidR="00456DC4" w:rsidRPr="00DA6EC6" w:rsidTr="00440AD6">
        <w:tc>
          <w:tcPr>
            <w:tcW w:w="2382" w:type="dxa"/>
            <w:vMerge/>
            <w:shd w:val="clear" w:color="auto" w:fill="D9D9D9" w:themeFill="background1" w:themeFillShade="D9"/>
          </w:tcPr>
          <w:p w:rsidR="00456DC4" w:rsidRPr="00DA6EC6" w:rsidRDefault="00456DC4" w:rsidP="00440AD6">
            <w:pPr>
              <w:bidi/>
              <w:jc w:val="center"/>
              <w:rPr>
                <w:rFonts w:cs="B Nazanin"/>
                <w:rtl/>
              </w:rPr>
            </w:pPr>
          </w:p>
        </w:tc>
        <w:tc>
          <w:tcPr>
            <w:tcW w:w="1620" w:type="dxa"/>
            <w:vMerge/>
          </w:tcPr>
          <w:p w:rsidR="00456DC4" w:rsidRPr="00DA6EC6" w:rsidRDefault="00456DC4" w:rsidP="00440AD6">
            <w:pPr>
              <w:bidi/>
              <w:jc w:val="center"/>
              <w:rPr>
                <w:rFonts w:cs="B Nazanin"/>
                <w:sz w:val="18"/>
                <w:szCs w:val="18"/>
                <w:rtl/>
              </w:rPr>
            </w:pPr>
          </w:p>
        </w:tc>
        <w:tc>
          <w:tcPr>
            <w:tcW w:w="2384" w:type="dxa"/>
          </w:tcPr>
          <w:p w:rsidR="00456DC4" w:rsidRPr="00DA6EC6" w:rsidRDefault="00456DC4" w:rsidP="00440AD6">
            <w:pPr>
              <w:bidi/>
              <w:jc w:val="center"/>
              <w:rPr>
                <w:rFonts w:cs="B Nazanin"/>
                <w:sz w:val="18"/>
                <w:szCs w:val="18"/>
                <w:rtl/>
              </w:rPr>
            </w:pPr>
            <w:r w:rsidRPr="00DA6EC6">
              <w:rPr>
                <w:rFonts w:cs="B Nazanin" w:hint="cs"/>
                <w:sz w:val="18"/>
                <w:szCs w:val="18"/>
                <w:rtl/>
              </w:rPr>
              <w:t>انبار</w:t>
            </w:r>
            <w:r w:rsidR="00D60BA0" w:rsidRPr="00DA6EC6">
              <w:rPr>
                <w:rFonts w:cs="B Nazanin"/>
                <w:sz w:val="18"/>
                <w:szCs w:val="18"/>
              </w:rPr>
              <w:t xml:space="preserve"> </w:t>
            </w:r>
            <w:r w:rsidRPr="00DA6EC6">
              <w:rPr>
                <w:rFonts w:cs="B Nazanin" w:hint="cs"/>
                <w:sz w:val="18"/>
                <w:szCs w:val="18"/>
                <w:rtl/>
              </w:rPr>
              <w:t>و</w:t>
            </w:r>
            <w:r w:rsidR="00D60BA0" w:rsidRPr="00DA6EC6">
              <w:rPr>
                <w:rFonts w:cs="B Nazanin"/>
                <w:sz w:val="18"/>
                <w:szCs w:val="18"/>
              </w:rPr>
              <w:t xml:space="preserve"> </w:t>
            </w:r>
            <w:r w:rsidRPr="00DA6EC6">
              <w:rPr>
                <w:rFonts w:cs="B Nazanin" w:hint="cs"/>
                <w:sz w:val="18"/>
                <w:szCs w:val="18"/>
                <w:rtl/>
              </w:rPr>
              <w:t>سایل</w:t>
            </w:r>
            <w:r w:rsidR="00D60BA0" w:rsidRPr="00DA6EC6">
              <w:rPr>
                <w:rFonts w:cs="B Nazanin"/>
                <w:sz w:val="18"/>
                <w:szCs w:val="18"/>
              </w:rPr>
              <w:t xml:space="preserve"> </w:t>
            </w:r>
            <w:r w:rsidRPr="00DA6EC6">
              <w:rPr>
                <w:rFonts w:cs="B Nazanin" w:hint="cs"/>
                <w:sz w:val="18"/>
                <w:szCs w:val="18"/>
                <w:rtl/>
              </w:rPr>
              <w:t>و</w:t>
            </w:r>
            <w:r w:rsidR="00D60BA0" w:rsidRPr="00DA6EC6">
              <w:rPr>
                <w:rFonts w:cs="B Nazanin"/>
                <w:sz w:val="18"/>
                <w:szCs w:val="18"/>
              </w:rPr>
              <w:t xml:space="preserve"> </w:t>
            </w:r>
            <w:r w:rsidRPr="00DA6EC6">
              <w:rPr>
                <w:rFonts w:cs="B Nazanin" w:hint="cs"/>
                <w:sz w:val="18"/>
                <w:szCs w:val="18"/>
                <w:rtl/>
              </w:rPr>
              <w:t>لوازم</w:t>
            </w:r>
          </w:p>
        </w:tc>
        <w:tc>
          <w:tcPr>
            <w:tcW w:w="1059"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r>
      <w:tr w:rsidR="00456DC4" w:rsidRPr="00DA6EC6" w:rsidTr="00440AD6">
        <w:tc>
          <w:tcPr>
            <w:tcW w:w="2382" w:type="dxa"/>
            <w:vMerge/>
            <w:shd w:val="clear" w:color="auto" w:fill="D9D9D9" w:themeFill="background1" w:themeFillShade="D9"/>
          </w:tcPr>
          <w:p w:rsidR="00456DC4" w:rsidRPr="00DA6EC6" w:rsidRDefault="00456DC4" w:rsidP="00440AD6">
            <w:pPr>
              <w:bidi/>
              <w:jc w:val="center"/>
              <w:rPr>
                <w:rFonts w:cs="B Nazanin"/>
                <w:b/>
                <w:bCs/>
                <w:rtl/>
              </w:rPr>
            </w:pPr>
          </w:p>
        </w:tc>
        <w:tc>
          <w:tcPr>
            <w:tcW w:w="1620" w:type="dxa"/>
            <w:vMerge/>
          </w:tcPr>
          <w:p w:rsidR="00456DC4" w:rsidRPr="00DA6EC6" w:rsidRDefault="00456DC4" w:rsidP="00440AD6">
            <w:pPr>
              <w:bidi/>
              <w:jc w:val="center"/>
              <w:rPr>
                <w:rFonts w:cs="B Nazanin"/>
                <w:b/>
                <w:bCs/>
                <w:sz w:val="18"/>
                <w:szCs w:val="18"/>
                <w:rtl/>
              </w:rPr>
            </w:pPr>
          </w:p>
        </w:tc>
        <w:tc>
          <w:tcPr>
            <w:tcW w:w="2384" w:type="dxa"/>
          </w:tcPr>
          <w:p w:rsidR="00456DC4" w:rsidRPr="00DA6EC6" w:rsidRDefault="00456DC4" w:rsidP="00440AD6">
            <w:pPr>
              <w:bidi/>
              <w:jc w:val="center"/>
              <w:rPr>
                <w:rFonts w:cs="B Nazanin"/>
                <w:sz w:val="18"/>
                <w:szCs w:val="18"/>
                <w:rtl/>
              </w:rPr>
            </w:pPr>
            <w:r w:rsidRPr="00DA6EC6">
              <w:rPr>
                <w:rFonts w:cs="B Nazanin" w:hint="cs"/>
                <w:sz w:val="18"/>
                <w:szCs w:val="18"/>
                <w:rtl/>
              </w:rPr>
              <w:t>سرویس</w:t>
            </w:r>
            <w:r w:rsidR="00D60BA0" w:rsidRPr="00DA6EC6">
              <w:rPr>
                <w:rFonts w:cs="B Nazanin"/>
                <w:sz w:val="18"/>
                <w:szCs w:val="18"/>
              </w:rPr>
              <w:t xml:space="preserve"> </w:t>
            </w:r>
            <w:r w:rsidRPr="00DA6EC6">
              <w:rPr>
                <w:rFonts w:cs="B Nazanin" w:hint="cs"/>
                <w:sz w:val="18"/>
                <w:szCs w:val="18"/>
                <w:rtl/>
              </w:rPr>
              <w:t>بهداشتی</w:t>
            </w:r>
            <w:r w:rsidR="00D60BA0" w:rsidRPr="00DA6EC6">
              <w:rPr>
                <w:rFonts w:cs="B Nazanin"/>
                <w:sz w:val="18"/>
                <w:szCs w:val="18"/>
              </w:rPr>
              <w:t xml:space="preserve"> </w:t>
            </w:r>
            <w:r w:rsidRPr="00DA6EC6">
              <w:rPr>
                <w:rFonts w:cs="B Nazanin" w:hint="cs"/>
                <w:sz w:val="18"/>
                <w:szCs w:val="18"/>
                <w:rtl/>
              </w:rPr>
              <w:t>بیمار</w:t>
            </w:r>
          </w:p>
        </w:tc>
        <w:tc>
          <w:tcPr>
            <w:tcW w:w="1059"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9</w:t>
            </w:r>
          </w:p>
        </w:tc>
      </w:tr>
      <w:tr w:rsidR="00456DC4" w:rsidRPr="00DA6EC6" w:rsidTr="00440AD6">
        <w:tc>
          <w:tcPr>
            <w:tcW w:w="2382" w:type="dxa"/>
            <w:vMerge/>
            <w:shd w:val="clear" w:color="auto" w:fill="D9D9D9" w:themeFill="background1" w:themeFillShade="D9"/>
          </w:tcPr>
          <w:p w:rsidR="00456DC4" w:rsidRPr="00DA6EC6" w:rsidRDefault="00456DC4" w:rsidP="00440AD6">
            <w:pPr>
              <w:bidi/>
              <w:jc w:val="center"/>
              <w:rPr>
                <w:rFonts w:cs="B Nazanin"/>
                <w:b/>
                <w:bCs/>
                <w:rtl/>
              </w:rPr>
            </w:pPr>
          </w:p>
        </w:tc>
        <w:tc>
          <w:tcPr>
            <w:tcW w:w="1620" w:type="dxa"/>
            <w:vMerge/>
          </w:tcPr>
          <w:p w:rsidR="00456DC4" w:rsidRPr="00DA6EC6" w:rsidRDefault="00456DC4" w:rsidP="00440AD6">
            <w:pPr>
              <w:bidi/>
              <w:jc w:val="center"/>
              <w:rPr>
                <w:rFonts w:cs="B Nazanin"/>
                <w:b/>
                <w:bCs/>
                <w:sz w:val="18"/>
                <w:szCs w:val="18"/>
                <w:rtl/>
              </w:rPr>
            </w:pPr>
          </w:p>
        </w:tc>
        <w:tc>
          <w:tcPr>
            <w:tcW w:w="2384" w:type="dxa"/>
          </w:tcPr>
          <w:p w:rsidR="00456DC4" w:rsidRPr="00DA6EC6" w:rsidRDefault="00456DC4" w:rsidP="00440AD6">
            <w:pPr>
              <w:bidi/>
              <w:jc w:val="center"/>
              <w:rPr>
                <w:rFonts w:cs="B Nazanin"/>
                <w:sz w:val="18"/>
                <w:szCs w:val="18"/>
                <w:rtl/>
              </w:rPr>
            </w:pPr>
            <w:r w:rsidRPr="00DA6EC6">
              <w:rPr>
                <w:rFonts w:cs="B Nazanin" w:hint="cs"/>
                <w:sz w:val="18"/>
                <w:szCs w:val="18"/>
                <w:rtl/>
              </w:rPr>
              <w:t>کار کثیف</w:t>
            </w:r>
          </w:p>
        </w:tc>
        <w:tc>
          <w:tcPr>
            <w:tcW w:w="1059"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r>
      <w:tr w:rsidR="00456DC4" w:rsidRPr="00DA6EC6" w:rsidTr="00440AD6">
        <w:tc>
          <w:tcPr>
            <w:tcW w:w="2382" w:type="dxa"/>
            <w:vMerge/>
            <w:shd w:val="clear" w:color="auto" w:fill="D9D9D9" w:themeFill="background1" w:themeFillShade="D9"/>
          </w:tcPr>
          <w:p w:rsidR="00456DC4" w:rsidRPr="00DA6EC6" w:rsidRDefault="00456DC4" w:rsidP="00440AD6">
            <w:pPr>
              <w:bidi/>
              <w:jc w:val="center"/>
              <w:rPr>
                <w:rFonts w:cs="B Nazanin"/>
                <w:b/>
                <w:bCs/>
                <w:rtl/>
              </w:rPr>
            </w:pPr>
          </w:p>
        </w:tc>
        <w:tc>
          <w:tcPr>
            <w:tcW w:w="1620" w:type="dxa"/>
            <w:vMerge/>
          </w:tcPr>
          <w:p w:rsidR="00456DC4" w:rsidRPr="00DA6EC6" w:rsidRDefault="00456DC4" w:rsidP="00440AD6">
            <w:pPr>
              <w:bidi/>
              <w:jc w:val="center"/>
              <w:rPr>
                <w:rFonts w:cs="B Nazanin"/>
                <w:b/>
                <w:bCs/>
                <w:sz w:val="18"/>
                <w:szCs w:val="18"/>
                <w:rtl/>
              </w:rPr>
            </w:pPr>
          </w:p>
        </w:tc>
        <w:tc>
          <w:tcPr>
            <w:tcW w:w="2384" w:type="dxa"/>
          </w:tcPr>
          <w:p w:rsidR="00456DC4" w:rsidRPr="00DA6EC6" w:rsidRDefault="00456DC4" w:rsidP="00440AD6">
            <w:pPr>
              <w:bidi/>
              <w:jc w:val="center"/>
              <w:rPr>
                <w:rFonts w:cs="B Nazanin"/>
                <w:sz w:val="18"/>
                <w:szCs w:val="18"/>
                <w:rtl/>
              </w:rPr>
            </w:pPr>
            <w:r w:rsidRPr="00DA6EC6">
              <w:rPr>
                <w:rFonts w:cs="B Nazanin" w:hint="cs"/>
                <w:sz w:val="18"/>
                <w:szCs w:val="18"/>
                <w:rtl/>
              </w:rPr>
              <w:t>کار تمیز</w:t>
            </w:r>
          </w:p>
        </w:tc>
        <w:tc>
          <w:tcPr>
            <w:tcW w:w="1059"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r>
      <w:tr w:rsidR="00456DC4" w:rsidRPr="00DA6EC6" w:rsidTr="00440AD6">
        <w:tc>
          <w:tcPr>
            <w:tcW w:w="2382" w:type="dxa"/>
            <w:vMerge/>
            <w:shd w:val="clear" w:color="auto" w:fill="D9D9D9" w:themeFill="background1" w:themeFillShade="D9"/>
          </w:tcPr>
          <w:p w:rsidR="00456DC4" w:rsidRPr="00DA6EC6" w:rsidRDefault="00456DC4" w:rsidP="00440AD6">
            <w:pPr>
              <w:bidi/>
              <w:jc w:val="center"/>
              <w:rPr>
                <w:rFonts w:cs="B Nazanin"/>
                <w:b/>
                <w:bCs/>
                <w:rtl/>
              </w:rPr>
            </w:pPr>
          </w:p>
        </w:tc>
        <w:tc>
          <w:tcPr>
            <w:tcW w:w="1620" w:type="dxa"/>
            <w:vMerge/>
          </w:tcPr>
          <w:p w:rsidR="00456DC4" w:rsidRPr="00DA6EC6" w:rsidRDefault="00456DC4" w:rsidP="00440AD6">
            <w:pPr>
              <w:bidi/>
              <w:jc w:val="center"/>
              <w:rPr>
                <w:rFonts w:cs="B Nazanin"/>
                <w:b/>
                <w:bCs/>
                <w:sz w:val="18"/>
                <w:szCs w:val="18"/>
                <w:rtl/>
              </w:rPr>
            </w:pPr>
          </w:p>
        </w:tc>
        <w:tc>
          <w:tcPr>
            <w:tcW w:w="2384" w:type="dxa"/>
          </w:tcPr>
          <w:p w:rsidR="00456DC4" w:rsidRPr="00DA6EC6" w:rsidRDefault="00456DC4" w:rsidP="00440AD6">
            <w:pPr>
              <w:bidi/>
              <w:jc w:val="center"/>
              <w:rPr>
                <w:rFonts w:cs="B Nazanin"/>
                <w:sz w:val="18"/>
                <w:szCs w:val="18"/>
                <w:rtl/>
              </w:rPr>
            </w:pPr>
            <w:r w:rsidRPr="00DA6EC6">
              <w:rPr>
                <w:rFonts w:cs="B Nazanin" w:hint="cs"/>
                <w:sz w:val="18"/>
                <w:szCs w:val="18"/>
                <w:rtl/>
              </w:rPr>
              <w:t>استراحت و خدمات پرسنلی</w:t>
            </w:r>
          </w:p>
        </w:tc>
        <w:tc>
          <w:tcPr>
            <w:tcW w:w="1059"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440AD6">
        <w:trPr>
          <w:trHeight w:val="64"/>
        </w:trPr>
        <w:tc>
          <w:tcPr>
            <w:tcW w:w="6386" w:type="dxa"/>
            <w:gridSpan w:val="3"/>
            <w:tcBorders>
              <w:left w:val="nil"/>
              <w:bottom w:val="nil"/>
            </w:tcBorders>
          </w:tcPr>
          <w:p w:rsidR="00456DC4" w:rsidRPr="00DA6EC6" w:rsidRDefault="00456DC4" w:rsidP="00440AD6">
            <w:pPr>
              <w:bidi/>
              <w:jc w:val="center"/>
              <w:rPr>
                <w:rFonts w:cs="B Nazanin"/>
                <w:rtl/>
              </w:rPr>
            </w:pPr>
          </w:p>
        </w:tc>
        <w:tc>
          <w:tcPr>
            <w:tcW w:w="1959" w:type="dxa"/>
            <w:gridSpan w:val="2"/>
            <w:shd w:val="clear" w:color="auto" w:fill="D9D9D9" w:themeFill="background1" w:themeFillShade="D9"/>
          </w:tcPr>
          <w:p w:rsidR="00456DC4" w:rsidRPr="00DA6EC6" w:rsidRDefault="00456DC4" w:rsidP="00440AD6">
            <w:pPr>
              <w:bidi/>
              <w:jc w:val="center"/>
              <w:rPr>
                <w:rFonts w:cs="B Nazanin"/>
                <w:sz w:val="18"/>
                <w:szCs w:val="18"/>
                <w:rtl/>
              </w:rPr>
            </w:pPr>
            <w:r w:rsidRPr="00DA6EC6">
              <w:rPr>
                <w:rFonts w:cs="B Nazanin" w:hint="cs"/>
                <w:b/>
                <w:bCs/>
                <w:sz w:val="18"/>
                <w:szCs w:val="18"/>
                <w:rtl/>
              </w:rPr>
              <w:t xml:space="preserve"> 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128</w:t>
            </w:r>
          </w:p>
        </w:tc>
      </w:tr>
    </w:tbl>
    <w:p w:rsidR="00456DC4" w:rsidRDefault="00456DC4" w:rsidP="00456DC4">
      <w:pPr>
        <w:bidi/>
        <w:spacing w:after="0" w:line="300" w:lineRule="auto"/>
        <w:jc w:val="lowKashida"/>
        <w:rPr>
          <w:rFonts w:cs="B Nazanin"/>
          <w:sz w:val="28"/>
          <w:szCs w:val="28"/>
          <w:rtl/>
        </w:rPr>
      </w:pPr>
    </w:p>
    <w:p w:rsidR="00F075CE" w:rsidRPr="00DA6EC6" w:rsidRDefault="00F075CE" w:rsidP="00F075CE">
      <w:pPr>
        <w:bidi/>
        <w:spacing w:after="0" w:line="300" w:lineRule="auto"/>
        <w:jc w:val="lowKashida"/>
        <w:rPr>
          <w:rFonts w:cs="B Nazanin"/>
          <w:sz w:val="28"/>
          <w:szCs w:val="28"/>
          <w:rtl/>
        </w:rPr>
      </w:pPr>
    </w:p>
    <w:p w:rsidR="00F075CE" w:rsidRPr="00F075CE" w:rsidRDefault="00F075CE" w:rsidP="00F075CE">
      <w:pPr>
        <w:bidi/>
        <w:jc w:val="center"/>
        <w:rPr>
          <w:rFonts w:cs="B Nazanin"/>
          <w:b/>
          <w:bCs/>
          <w:sz w:val="24"/>
          <w:szCs w:val="24"/>
          <w:lang w:bidi="fa-IR"/>
        </w:rPr>
      </w:pPr>
      <w:r w:rsidRPr="00F075CE">
        <w:rPr>
          <w:rFonts w:cs="B Nazanin" w:hint="cs"/>
          <w:b/>
          <w:bCs/>
          <w:sz w:val="24"/>
          <w:szCs w:val="24"/>
          <w:rtl/>
          <w:lang w:bidi="fa-IR"/>
        </w:rPr>
        <w:t>جدول 4-20 : مساحت عرصه اتفاقات داخلی، بخش ایزوله ( نگارنده )</w:t>
      </w:r>
    </w:p>
    <w:tbl>
      <w:tblPr>
        <w:tblStyle w:val="TableGrid"/>
        <w:bidiVisual/>
        <w:tblW w:w="9619" w:type="dxa"/>
        <w:jc w:val="center"/>
        <w:tblLook w:val="04A0" w:firstRow="1" w:lastRow="0" w:firstColumn="1" w:lastColumn="0" w:noHBand="0" w:noVBand="1"/>
      </w:tblPr>
      <w:tblGrid>
        <w:gridCol w:w="2382"/>
        <w:gridCol w:w="1904"/>
        <w:gridCol w:w="2384"/>
        <w:gridCol w:w="1059"/>
        <w:gridCol w:w="900"/>
        <w:gridCol w:w="990"/>
      </w:tblGrid>
      <w:tr w:rsidR="00456DC4" w:rsidRPr="00DA6EC6" w:rsidTr="00F075CE">
        <w:trPr>
          <w:jc w:val="center"/>
        </w:trPr>
        <w:tc>
          <w:tcPr>
            <w:tcW w:w="2382" w:type="dxa"/>
            <w:shd w:val="clear" w:color="auto" w:fill="A6A6A6" w:themeFill="background1" w:themeFillShade="A6"/>
          </w:tcPr>
          <w:p w:rsidR="00456DC4" w:rsidRPr="00DA6EC6" w:rsidRDefault="00456DC4" w:rsidP="00F075CE">
            <w:pPr>
              <w:bidi/>
              <w:jc w:val="center"/>
              <w:rPr>
                <w:rFonts w:cs="B Nazanin"/>
                <w:b/>
                <w:bCs/>
                <w:sz w:val="20"/>
                <w:szCs w:val="20"/>
                <w:rtl/>
              </w:rPr>
            </w:pPr>
            <w:r w:rsidRPr="00DA6EC6">
              <w:rPr>
                <w:rFonts w:cs="B Nazanin" w:hint="cs"/>
                <w:b/>
                <w:bCs/>
                <w:sz w:val="20"/>
                <w:szCs w:val="20"/>
                <w:rtl/>
              </w:rPr>
              <w:t>عرصه</w:t>
            </w:r>
          </w:p>
        </w:tc>
        <w:tc>
          <w:tcPr>
            <w:tcW w:w="1904" w:type="dxa"/>
            <w:shd w:val="clear" w:color="auto" w:fill="A6A6A6" w:themeFill="background1" w:themeFillShade="A6"/>
          </w:tcPr>
          <w:p w:rsidR="00456DC4" w:rsidRPr="00DA6EC6" w:rsidRDefault="00456DC4" w:rsidP="00F075CE">
            <w:pPr>
              <w:bidi/>
              <w:jc w:val="center"/>
              <w:rPr>
                <w:rFonts w:cs="B Nazanin"/>
                <w:b/>
                <w:bCs/>
                <w:sz w:val="20"/>
                <w:szCs w:val="20"/>
                <w:rtl/>
              </w:rPr>
            </w:pPr>
            <w:r w:rsidRPr="00DA6EC6">
              <w:rPr>
                <w:rFonts w:cs="B Nazanin" w:hint="cs"/>
                <w:b/>
                <w:bCs/>
                <w:sz w:val="20"/>
                <w:szCs w:val="20"/>
                <w:rtl/>
              </w:rPr>
              <w:t>بخش</w:t>
            </w:r>
          </w:p>
        </w:tc>
        <w:tc>
          <w:tcPr>
            <w:tcW w:w="2384" w:type="dxa"/>
            <w:shd w:val="clear" w:color="auto" w:fill="A6A6A6" w:themeFill="background1" w:themeFillShade="A6"/>
          </w:tcPr>
          <w:p w:rsidR="00456DC4" w:rsidRPr="00DA6EC6" w:rsidRDefault="00456DC4" w:rsidP="00F075CE">
            <w:pPr>
              <w:bidi/>
              <w:jc w:val="center"/>
              <w:rPr>
                <w:rFonts w:cs="B Nazanin"/>
                <w:b/>
                <w:bCs/>
                <w:sz w:val="20"/>
                <w:szCs w:val="20"/>
                <w:rtl/>
              </w:rPr>
            </w:pPr>
            <w:r w:rsidRPr="00DA6EC6">
              <w:rPr>
                <w:rFonts w:cs="B Nazanin" w:hint="cs"/>
                <w:b/>
                <w:bCs/>
                <w:sz w:val="20"/>
                <w:szCs w:val="20"/>
                <w:rtl/>
              </w:rPr>
              <w:t>فضا</w:t>
            </w:r>
          </w:p>
        </w:tc>
        <w:tc>
          <w:tcPr>
            <w:tcW w:w="1059" w:type="dxa"/>
            <w:shd w:val="clear" w:color="auto" w:fill="A6A6A6" w:themeFill="background1" w:themeFillShade="A6"/>
          </w:tcPr>
          <w:p w:rsidR="00456DC4" w:rsidRPr="00DA6EC6" w:rsidRDefault="00456DC4" w:rsidP="00F075CE">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F075CE">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F075CE">
            <w:pPr>
              <w:bidi/>
              <w:jc w:val="center"/>
              <w:rPr>
                <w:rFonts w:cs="B Nazanin"/>
                <w:b/>
                <w:bCs/>
                <w:sz w:val="20"/>
                <w:szCs w:val="20"/>
                <w:rtl/>
              </w:rPr>
            </w:pPr>
            <w:r w:rsidRPr="00DA6EC6">
              <w:rPr>
                <w:rFonts w:cs="B Nazanin" w:hint="cs"/>
                <w:b/>
                <w:bCs/>
                <w:sz w:val="20"/>
                <w:szCs w:val="20"/>
                <w:rtl/>
              </w:rPr>
              <w:t>مجموع</w:t>
            </w:r>
          </w:p>
        </w:tc>
      </w:tr>
      <w:tr w:rsidR="00456DC4" w:rsidRPr="00DA6EC6" w:rsidTr="00F075CE">
        <w:trPr>
          <w:jc w:val="center"/>
        </w:trPr>
        <w:tc>
          <w:tcPr>
            <w:tcW w:w="2382" w:type="dxa"/>
            <w:vMerge w:val="restart"/>
            <w:shd w:val="clear" w:color="auto" w:fill="D9D9D9" w:themeFill="background1" w:themeFillShade="D9"/>
          </w:tcPr>
          <w:p w:rsidR="00456DC4" w:rsidRPr="00DA6EC6" w:rsidRDefault="00456DC4" w:rsidP="00F075CE">
            <w:pPr>
              <w:bidi/>
              <w:jc w:val="center"/>
              <w:rPr>
                <w:rFonts w:cs="B Nazanin"/>
                <w:rtl/>
              </w:rPr>
            </w:pPr>
          </w:p>
          <w:p w:rsidR="00456DC4" w:rsidRPr="00DA6EC6" w:rsidRDefault="00456DC4" w:rsidP="00F075CE">
            <w:pPr>
              <w:bidi/>
              <w:jc w:val="center"/>
              <w:rPr>
                <w:rFonts w:cs="B Nazanin"/>
              </w:rPr>
            </w:pPr>
          </w:p>
          <w:p w:rsidR="00456DC4" w:rsidRPr="00DA6EC6" w:rsidRDefault="00456DC4" w:rsidP="00F075CE">
            <w:pPr>
              <w:bidi/>
              <w:jc w:val="center"/>
              <w:rPr>
                <w:rFonts w:cs="B Nazanin"/>
              </w:rPr>
            </w:pPr>
          </w:p>
          <w:p w:rsidR="00456DC4" w:rsidRPr="00DA6EC6" w:rsidRDefault="00456DC4" w:rsidP="00F075CE">
            <w:pPr>
              <w:bidi/>
              <w:rPr>
                <w:rFonts w:cs="B Nazanin"/>
                <w:rtl/>
              </w:rPr>
            </w:pPr>
          </w:p>
          <w:p w:rsidR="00456DC4" w:rsidRPr="00DA6EC6" w:rsidRDefault="00456DC4" w:rsidP="00F075CE">
            <w:pPr>
              <w:bidi/>
              <w:jc w:val="center"/>
              <w:rPr>
                <w:rFonts w:cs="B Nazanin"/>
                <w:b/>
                <w:bCs/>
                <w:sz w:val="20"/>
                <w:szCs w:val="20"/>
                <w:rtl/>
              </w:rPr>
            </w:pPr>
            <w:r w:rsidRPr="00DA6EC6">
              <w:rPr>
                <w:rFonts w:cs="B Nazanin" w:hint="cs"/>
                <w:b/>
                <w:bCs/>
                <w:sz w:val="20"/>
                <w:szCs w:val="20"/>
                <w:rtl/>
              </w:rPr>
              <w:t>اتفاقات</w:t>
            </w:r>
            <w:r w:rsidR="00477D0E" w:rsidRPr="00DA6EC6">
              <w:rPr>
                <w:rFonts w:cs="B Nazanin" w:hint="cs"/>
                <w:b/>
                <w:bCs/>
                <w:sz w:val="20"/>
                <w:szCs w:val="20"/>
                <w:rtl/>
              </w:rPr>
              <w:t xml:space="preserve"> </w:t>
            </w:r>
            <w:r w:rsidRPr="00DA6EC6">
              <w:rPr>
                <w:rFonts w:cs="B Nazanin" w:hint="cs"/>
                <w:b/>
                <w:bCs/>
                <w:sz w:val="20"/>
                <w:szCs w:val="20"/>
                <w:rtl/>
              </w:rPr>
              <w:t>داخلی</w:t>
            </w:r>
          </w:p>
        </w:tc>
        <w:tc>
          <w:tcPr>
            <w:tcW w:w="1904" w:type="dxa"/>
            <w:vMerge w:val="restart"/>
          </w:tcPr>
          <w:p w:rsidR="00456DC4" w:rsidRPr="00DA6EC6" w:rsidRDefault="00456DC4" w:rsidP="00F075CE">
            <w:pPr>
              <w:bidi/>
              <w:jc w:val="center"/>
              <w:rPr>
                <w:rFonts w:cs="B Nazanin"/>
                <w:rtl/>
              </w:rPr>
            </w:pPr>
          </w:p>
          <w:p w:rsidR="00456DC4" w:rsidRPr="00DA6EC6" w:rsidRDefault="00456DC4" w:rsidP="00F075CE">
            <w:pPr>
              <w:bidi/>
              <w:jc w:val="center"/>
              <w:rPr>
                <w:rFonts w:cs="B Nazanin"/>
                <w:rtl/>
              </w:rPr>
            </w:pPr>
          </w:p>
          <w:p w:rsidR="00456DC4" w:rsidRPr="00DA6EC6" w:rsidRDefault="00456DC4" w:rsidP="00F075CE">
            <w:pPr>
              <w:bidi/>
              <w:rPr>
                <w:rFonts w:cs="B Nazanin"/>
                <w:rtl/>
              </w:rPr>
            </w:pPr>
          </w:p>
          <w:p w:rsidR="00456DC4" w:rsidRPr="00DA6EC6" w:rsidRDefault="00456DC4" w:rsidP="00F075CE">
            <w:pPr>
              <w:bidi/>
              <w:rPr>
                <w:rFonts w:cs="B Nazanin"/>
                <w:rtl/>
              </w:rPr>
            </w:pPr>
          </w:p>
          <w:p w:rsidR="00456DC4" w:rsidRPr="00DA6EC6" w:rsidRDefault="00456DC4" w:rsidP="00F075CE">
            <w:pPr>
              <w:bidi/>
              <w:jc w:val="center"/>
              <w:rPr>
                <w:rFonts w:cs="B Nazanin"/>
                <w:b/>
                <w:bCs/>
                <w:sz w:val="18"/>
                <w:szCs w:val="18"/>
                <w:rtl/>
              </w:rPr>
            </w:pPr>
            <w:r w:rsidRPr="00DA6EC6">
              <w:rPr>
                <w:rFonts w:cs="B Nazanin" w:hint="cs"/>
                <w:b/>
                <w:bCs/>
                <w:sz w:val="18"/>
                <w:szCs w:val="18"/>
                <w:rtl/>
              </w:rPr>
              <w:t>ایزوله</w:t>
            </w:r>
          </w:p>
        </w:tc>
        <w:tc>
          <w:tcPr>
            <w:tcW w:w="2384" w:type="dxa"/>
          </w:tcPr>
          <w:p w:rsidR="00456DC4" w:rsidRPr="00DA6EC6" w:rsidRDefault="00456DC4" w:rsidP="00F075CE">
            <w:pPr>
              <w:bidi/>
              <w:jc w:val="center"/>
              <w:rPr>
                <w:rFonts w:cs="B Nazanin"/>
                <w:sz w:val="18"/>
                <w:szCs w:val="18"/>
                <w:rtl/>
              </w:rPr>
            </w:pPr>
            <w:r w:rsidRPr="00DA6EC6">
              <w:rPr>
                <w:rFonts w:cs="B Nazanin" w:hint="cs"/>
                <w:sz w:val="18"/>
                <w:szCs w:val="18"/>
                <w:rtl/>
              </w:rPr>
              <w:t>پارک برانکارد</w:t>
            </w:r>
          </w:p>
        </w:tc>
        <w:tc>
          <w:tcPr>
            <w:tcW w:w="1059" w:type="dxa"/>
          </w:tcPr>
          <w:p w:rsidR="00456DC4" w:rsidRPr="00DA6EC6" w:rsidRDefault="00456DC4" w:rsidP="00F075CE">
            <w:pPr>
              <w:bidi/>
              <w:jc w:val="center"/>
              <w:rPr>
                <w:rFonts w:cs="B Nazanin"/>
                <w:sz w:val="18"/>
                <w:szCs w:val="18"/>
                <w:rtl/>
              </w:rPr>
            </w:pPr>
            <w:r w:rsidRPr="00DA6EC6">
              <w:rPr>
                <w:rFonts w:cs="B Nazanin" w:hint="cs"/>
                <w:sz w:val="18"/>
                <w:szCs w:val="18"/>
                <w:rtl/>
              </w:rPr>
              <w:t>6</w:t>
            </w:r>
          </w:p>
        </w:tc>
        <w:tc>
          <w:tcPr>
            <w:tcW w:w="900"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F075CE">
            <w:pPr>
              <w:bidi/>
              <w:jc w:val="center"/>
              <w:rPr>
                <w:rFonts w:cs="B Nazanin"/>
                <w:sz w:val="18"/>
                <w:szCs w:val="18"/>
                <w:rtl/>
              </w:rPr>
            </w:pPr>
            <w:r w:rsidRPr="00DA6EC6">
              <w:rPr>
                <w:rFonts w:cs="B Nazanin" w:hint="cs"/>
                <w:sz w:val="18"/>
                <w:szCs w:val="18"/>
                <w:rtl/>
              </w:rPr>
              <w:t>6</w:t>
            </w:r>
          </w:p>
        </w:tc>
      </w:tr>
      <w:tr w:rsidR="00456DC4" w:rsidRPr="00DA6EC6" w:rsidTr="00F075CE">
        <w:trPr>
          <w:jc w:val="center"/>
        </w:trPr>
        <w:tc>
          <w:tcPr>
            <w:tcW w:w="2382" w:type="dxa"/>
            <w:vMerge/>
            <w:shd w:val="clear" w:color="auto" w:fill="D9D9D9" w:themeFill="background1" w:themeFillShade="D9"/>
          </w:tcPr>
          <w:p w:rsidR="00456DC4" w:rsidRPr="00DA6EC6" w:rsidRDefault="00456DC4" w:rsidP="00F075CE">
            <w:pPr>
              <w:bidi/>
              <w:jc w:val="center"/>
              <w:rPr>
                <w:rFonts w:cs="B Nazanin"/>
                <w:b/>
                <w:bCs/>
                <w:rtl/>
              </w:rPr>
            </w:pPr>
          </w:p>
        </w:tc>
        <w:tc>
          <w:tcPr>
            <w:tcW w:w="1904" w:type="dxa"/>
            <w:vMerge/>
          </w:tcPr>
          <w:p w:rsidR="00456DC4" w:rsidRPr="00DA6EC6" w:rsidRDefault="00456DC4" w:rsidP="00F075CE">
            <w:pPr>
              <w:bidi/>
              <w:jc w:val="center"/>
              <w:rPr>
                <w:rFonts w:cs="B Nazanin"/>
                <w:b/>
                <w:bCs/>
                <w:rtl/>
              </w:rPr>
            </w:pPr>
          </w:p>
        </w:tc>
        <w:tc>
          <w:tcPr>
            <w:tcW w:w="2384" w:type="dxa"/>
          </w:tcPr>
          <w:p w:rsidR="00456DC4" w:rsidRPr="00DA6EC6" w:rsidRDefault="00456DC4" w:rsidP="00F075CE">
            <w:pPr>
              <w:bidi/>
              <w:jc w:val="center"/>
              <w:rPr>
                <w:rFonts w:cs="B Nazanin"/>
                <w:sz w:val="18"/>
                <w:szCs w:val="18"/>
                <w:rtl/>
              </w:rPr>
            </w:pPr>
            <w:r w:rsidRPr="00DA6EC6">
              <w:rPr>
                <w:rFonts w:cs="B Nazanin" w:hint="cs"/>
                <w:sz w:val="18"/>
                <w:szCs w:val="18"/>
                <w:rtl/>
              </w:rPr>
              <w:t>تحویل بیمار</w:t>
            </w:r>
          </w:p>
        </w:tc>
        <w:tc>
          <w:tcPr>
            <w:tcW w:w="1059" w:type="dxa"/>
          </w:tcPr>
          <w:p w:rsidR="00456DC4" w:rsidRPr="00DA6EC6" w:rsidRDefault="00456DC4" w:rsidP="00F075CE">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F075CE">
            <w:pPr>
              <w:bidi/>
              <w:jc w:val="center"/>
              <w:rPr>
                <w:rFonts w:cs="B Nazanin"/>
                <w:sz w:val="18"/>
                <w:szCs w:val="18"/>
                <w:rtl/>
              </w:rPr>
            </w:pPr>
            <w:r w:rsidRPr="00DA6EC6">
              <w:rPr>
                <w:rFonts w:cs="B Nazanin" w:hint="cs"/>
                <w:sz w:val="18"/>
                <w:szCs w:val="18"/>
                <w:rtl/>
              </w:rPr>
              <w:t>15</w:t>
            </w:r>
          </w:p>
        </w:tc>
      </w:tr>
      <w:tr w:rsidR="00456DC4" w:rsidRPr="00DA6EC6" w:rsidTr="00F075CE">
        <w:trPr>
          <w:jc w:val="center"/>
        </w:trPr>
        <w:tc>
          <w:tcPr>
            <w:tcW w:w="2382" w:type="dxa"/>
            <w:vMerge/>
            <w:shd w:val="clear" w:color="auto" w:fill="D9D9D9" w:themeFill="background1" w:themeFillShade="D9"/>
          </w:tcPr>
          <w:p w:rsidR="00456DC4" w:rsidRPr="00DA6EC6" w:rsidRDefault="00456DC4" w:rsidP="00F075CE">
            <w:pPr>
              <w:bidi/>
              <w:jc w:val="center"/>
              <w:rPr>
                <w:rFonts w:cs="B Nazanin"/>
                <w:b/>
                <w:bCs/>
                <w:rtl/>
              </w:rPr>
            </w:pPr>
          </w:p>
        </w:tc>
        <w:tc>
          <w:tcPr>
            <w:tcW w:w="1904" w:type="dxa"/>
            <w:vMerge/>
          </w:tcPr>
          <w:p w:rsidR="00456DC4" w:rsidRPr="00DA6EC6" w:rsidRDefault="00456DC4" w:rsidP="00F075CE">
            <w:pPr>
              <w:bidi/>
              <w:jc w:val="center"/>
              <w:rPr>
                <w:rFonts w:cs="B Nazanin"/>
                <w:b/>
                <w:bCs/>
                <w:rtl/>
              </w:rPr>
            </w:pPr>
          </w:p>
        </w:tc>
        <w:tc>
          <w:tcPr>
            <w:tcW w:w="2384" w:type="dxa"/>
          </w:tcPr>
          <w:p w:rsidR="00456DC4" w:rsidRPr="00DA6EC6" w:rsidRDefault="00456DC4" w:rsidP="00F075CE">
            <w:pPr>
              <w:bidi/>
              <w:jc w:val="center"/>
              <w:rPr>
                <w:rFonts w:cs="B Nazanin"/>
                <w:sz w:val="18"/>
                <w:szCs w:val="18"/>
                <w:rtl/>
              </w:rPr>
            </w:pPr>
            <w:r w:rsidRPr="00DA6EC6">
              <w:rPr>
                <w:rFonts w:cs="B Nazanin" w:hint="cs"/>
                <w:sz w:val="18"/>
                <w:szCs w:val="18"/>
                <w:rtl/>
              </w:rPr>
              <w:t>بستری بیمار</w:t>
            </w:r>
          </w:p>
        </w:tc>
        <w:tc>
          <w:tcPr>
            <w:tcW w:w="1059" w:type="dxa"/>
          </w:tcPr>
          <w:p w:rsidR="00456DC4" w:rsidRPr="00DA6EC6" w:rsidRDefault="00456DC4" w:rsidP="00F075CE">
            <w:pPr>
              <w:bidi/>
              <w:jc w:val="center"/>
              <w:rPr>
                <w:rFonts w:cs="B Nazanin"/>
                <w:sz w:val="18"/>
                <w:szCs w:val="18"/>
                <w:rtl/>
              </w:rPr>
            </w:pPr>
            <w:r w:rsidRPr="00DA6EC6">
              <w:rPr>
                <w:rFonts w:cs="B Nazanin" w:hint="cs"/>
                <w:sz w:val="18"/>
                <w:szCs w:val="18"/>
                <w:rtl/>
              </w:rPr>
              <w:t>35</w:t>
            </w:r>
          </w:p>
        </w:tc>
        <w:tc>
          <w:tcPr>
            <w:tcW w:w="900" w:type="dxa"/>
          </w:tcPr>
          <w:p w:rsidR="00456DC4" w:rsidRPr="00DA6EC6" w:rsidRDefault="00456DC4" w:rsidP="00F075CE">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F075CE">
            <w:pPr>
              <w:bidi/>
              <w:jc w:val="center"/>
              <w:rPr>
                <w:rFonts w:cs="B Nazanin"/>
                <w:sz w:val="18"/>
                <w:szCs w:val="18"/>
                <w:rtl/>
              </w:rPr>
            </w:pPr>
            <w:r w:rsidRPr="00DA6EC6">
              <w:rPr>
                <w:rFonts w:cs="B Nazanin" w:hint="cs"/>
                <w:sz w:val="18"/>
                <w:szCs w:val="18"/>
                <w:rtl/>
              </w:rPr>
              <w:t>70</w:t>
            </w:r>
          </w:p>
        </w:tc>
      </w:tr>
      <w:tr w:rsidR="00456DC4" w:rsidRPr="00DA6EC6" w:rsidTr="00F075CE">
        <w:trPr>
          <w:jc w:val="center"/>
        </w:trPr>
        <w:tc>
          <w:tcPr>
            <w:tcW w:w="2382" w:type="dxa"/>
            <w:vMerge/>
            <w:shd w:val="clear" w:color="auto" w:fill="D9D9D9" w:themeFill="background1" w:themeFillShade="D9"/>
          </w:tcPr>
          <w:p w:rsidR="00456DC4" w:rsidRPr="00DA6EC6" w:rsidRDefault="00456DC4" w:rsidP="00F075CE">
            <w:pPr>
              <w:bidi/>
              <w:jc w:val="center"/>
              <w:rPr>
                <w:rFonts w:cs="B Nazanin"/>
                <w:b/>
                <w:bCs/>
                <w:rtl/>
              </w:rPr>
            </w:pPr>
          </w:p>
        </w:tc>
        <w:tc>
          <w:tcPr>
            <w:tcW w:w="1904" w:type="dxa"/>
            <w:vMerge/>
          </w:tcPr>
          <w:p w:rsidR="00456DC4" w:rsidRPr="00DA6EC6" w:rsidRDefault="00456DC4" w:rsidP="00F075CE">
            <w:pPr>
              <w:bidi/>
              <w:jc w:val="center"/>
              <w:rPr>
                <w:rFonts w:cs="B Nazanin"/>
                <w:b/>
                <w:bCs/>
                <w:rtl/>
              </w:rPr>
            </w:pPr>
          </w:p>
        </w:tc>
        <w:tc>
          <w:tcPr>
            <w:tcW w:w="2384" w:type="dxa"/>
          </w:tcPr>
          <w:p w:rsidR="00456DC4" w:rsidRPr="00DA6EC6" w:rsidRDefault="00456DC4" w:rsidP="00F075CE">
            <w:pPr>
              <w:bidi/>
              <w:jc w:val="center"/>
              <w:rPr>
                <w:rFonts w:cs="B Nazanin"/>
                <w:sz w:val="18"/>
                <w:szCs w:val="18"/>
                <w:rtl/>
              </w:rPr>
            </w:pPr>
            <w:r w:rsidRPr="00DA6EC6">
              <w:rPr>
                <w:rFonts w:cs="B Nazanin" w:hint="cs"/>
                <w:sz w:val="18"/>
                <w:szCs w:val="18"/>
                <w:rtl/>
              </w:rPr>
              <w:t>ایستگاه پرستاری</w:t>
            </w:r>
          </w:p>
        </w:tc>
        <w:tc>
          <w:tcPr>
            <w:tcW w:w="1059" w:type="dxa"/>
          </w:tcPr>
          <w:p w:rsidR="00456DC4" w:rsidRPr="00DA6EC6" w:rsidRDefault="00456DC4" w:rsidP="00F075CE">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F075CE">
            <w:pPr>
              <w:bidi/>
              <w:jc w:val="center"/>
              <w:rPr>
                <w:rFonts w:cs="B Nazanin"/>
                <w:sz w:val="18"/>
                <w:szCs w:val="18"/>
                <w:rtl/>
              </w:rPr>
            </w:pPr>
            <w:r w:rsidRPr="00DA6EC6">
              <w:rPr>
                <w:rFonts w:cs="B Nazanin" w:hint="cs"/>
                <w:sz w:val="18"/>
                <w:szCs w:val="18"/>
                <w:rtl/>
              </w:rPr>
              <w:t>15</w:t>
            </w:r>
          </w:p>
        </w:tc>
      </w:tr>
      <w:tr w:rsidR="00456DC4" w:rsidRPr="00DA6EC6" w:rsidTr="00F075CE">
        <w:trPr>
          <w:jc w:val="center"/>
        </w:trPr>
        <w:tc>
          <w:tcPr>
            <w:tcW w:w="2382" w:type="dxa"/>
            <w:vMerge/>
            <w:shd w:val="clear" w:color="auto" w:fill="D9D9D9" w:themeFill="background1" w:themeFillShade="D9"/>
          </w:tcPr>
          <w:p w:rsidR="00456DC4" w:rsidRPr="00DA6EC6" w:rsidRDefault="00456DC4" w:rsidP="00F075CE">
            <w:pPr>
              <w:bidi/>
              <w:jc w:val="center"/>
              <w:rPr>
                <w:rFonts w:cs="B Nazanin"/>
                <w:b/>
                <w:bCs/>
                <w:rtl/>
              </w:rPr>
            </w:pPr>
          </w:p>
        </w:tc>
        <w:tc>
          <w:tcPr>
            <w:tcW w:w="1904" w:type="dxa"/>
            <w:vMerge/>
          </w:tcPr>
          <w:p w:rsidR="00456DC4" w:rsidRPr="00DA6EC6" w:rsidRDefault="00456DC4" w:rsidP="00F075CE">
            <w:pPr>
              <w:bidi/>
              <w:jc w:val="center"/>
              <w:rPr>
                <w:rFonts w:cs="B Nazanin"/>
                <w:b/>
                <w:bCs/>
                <w:rtl/>
              </w:rPr>
            </w:pPr>
          </w:p>
        </w:tc>
        <w:tc>
          <w:tcPr>
            <w:tcW w:w="2384" w:type="dxa"/>
          </w:tcPr>
          <w:p w:rsidR="00456DC4" w:rsidRPr="00DA6EC6" w:rsidRDefault="00456DC4" w:rsidP="00F075CE">
            <w:pPr>
              <w:bidi/>
              <w:jc w:val="center"/>
              <w:rPr>
                <w:rFonts w:cs="B Nazanin"/>
                <w:sz w:val="18"/>
                <w:szCs w:val="18"/>
                <w:rtl/>
              </w:rPr>
            </w:pPr>
            <w:r w:rsidRPr="00DA6EC6">
              <w:rPr>
                <w:rFonts w:cs="B Nazanin" w:hint="cs"/>
                <w:sz w:val="18"/>
                <w:szCs w:val="18"/>
                <w:rtl/>
              </w:rPr>
              <w:t>قفل</w:t>
            </w:r>
            <w:r w:rsidR="00D60BA0" w:rsidRPr="00DA6EC6">
              <w:rPr>
                <w:rFonts w:cs="B Nazanin"/>
                <w:sz w:val="18"/>
                <w:szCs w:val="18"/>
              </w:rPr>
              <w:t xml:space="preserve"> </w:t>
            </w:r>
            <w:r w:rsidRPr="00DA6EC6">
              <w:rPr>
                <w:rFonts w:cs="B Nazanin" w:hint="cs"/>
                <w:sz w:val="18"/>
                <w:szCs w:val="18"/>
                <w:rtl/>
              </w:rPr>
              <w:t>هوا</w:t>
            </w:r>
          </w:p>
        </w:tc>
        <w:tc>
          <w:tcPr>
            <w:tcW w:w="1059" w:type="dxa"/>
          </w:tcPr>
          <w:p w:rsidR="00456DC4" w:rsidRPr="00DA6EC6" w:rsidRDefault="00456DC4" w:rsidP="00F075CE">
            <w:pPr>
              <w:bidi/>
              <w:jc w:val="center"/>
              <w:rPr>
                <w:rFonts w:cs="B Nazanin"/>
                <w:sz w:val="18"/>
                <w:szCs w:val="18"/>
                <w:rtl/>
              </w:rPr>
            </w:pPr>
            <w:r w:rsidRPr="00DA6EC6">
              <w:rPr>
                <w:rFonts w:cs="B Nazanin" w:hint="cs"/>
                <w:sz w:val="18"/>
                <w:szCs w:val="18"/>
                <w:rtl/>
              </w:rPr>
              <w:t>-</w:t>
            </w:r>
          </w:p>
        </w:tc>
        <w:tc>
          <w:tcPr>
            <w:tcW w:w="900" w:type="dxa"/>
          </w:tcPr>
          <w:p w:rsidR="00456DC4" w:rsidRPr="00DA6EC6" w:rsidRDefault="00456DC4" w:rsidP="00F075CE">
            <w:pPr>
              <w:bidi/>
              <w:jc w:val="center"/>
              <w:rPr>
                <w:rFonts w:cs="B Nazanin"/>
                <w:sz w:val="18"/>
                <w:szCs w:val="18"/>
                <w:rtl/>
              </w:rPr>
            </w:pPr>
            <w:r w:rsidRPr="00DA6EC6">
              <w:rPr>
                <w:rFonts w:cs="B Nazanin" w:hint="cs"/>
                <w:sz w:val="18"/>
                <w:szCs w:val="18"/>
                <w:rtl/>
              </w:rPr>
              <w:t>-</w:t>
            </w:r>
          </w:p>
        </w:tc>
        <w:tc>
          <w:tcPr>
            <w:tcW w:w="990" w:type="dxa"/>
          </w:tcPr>
          <w:p w:rsidR="00456DC4" w:rsidRPr="00DA6EC6" w:rsidRDefault="00456DC4" w:rsidP="00F075CE">
            <w:pPr>
              <w:bidi/>
              <w:jc w:val="center"/>
              <w:rPr>
                <w:rFonts w:cs="B Nazanin"/>
                <w:sz w:val="18"/>
                <w:szCs w:val="18"/>
                <w:rtl/>
              </w:rPr>
            </w:pPr>
            <w:r w:rsidRPr="00DA6EC6">
              <w:rPr>
                <w:rFonts w:cs="B Nazanin" w:hint="cs"/>
                <w:sz w:val="18"/>
                <w:szCs w:val="18"/>
                <w:rtl/>
              </w:rPr>
              <w:t>-</w:t>
            </w:r>
          </w:p>
        </w:tc>
      </w:tr>
      <w:tr w:rsidR="00456DC4" w:rsidRPr="00DA6EC6" w:rsidTr="00F075CE">
        <w:trPr>
          <w:jc w:val="center"/>
        </w:trPr>
        <w:tc>
          <w:tcPr>
            <w:tcW w:w="2382" w:type="dxa"/>
            <w:vMerge/>
            <w:shd w:val="clear" w:color="auto" w:fill="D9D9D9" w:themeFill="background1" w:themeFillShade="D9"/>
          </w:tcPr>
          <w:p w:rsidR="00456DC4" w:rsidRPr="00DA6EC6" w:rsidRDefault="00456DC4" w:rsidP="00F075CE">
            <w:pPr>
              <w:bidi/>
              <w:jc w:val="center"/>
              <w:rPr>
                <w:rFonts w:cs="B Nazanin"/>
                <w:b/>
                <w:bCs/>
                <w:rtl/>
              </w:rPr>
            </w:pPr>
          </w:p>
        </w:tc>
        <w:tc>
          <w:tcPr>
            <w:tcW w:w="1904" w:type="dxa"/>
            <w:vMerge/>
          </w:tcPr>
          <w:p w:rsidR="00456DC4" w:rsidRPr="00DA6EC6" w:rsidRDefault="00456DC4" w:rsidP="00F075CE">
            <w:pPr>
              <w:bidi/>
              <w:jc w:val="center"/>
              <w:rPr>
                <w:rFonts w:cs="B Nazanin"/>
                <w:b/>
                <w:bCs/>
                <w:rtl/>
              </w:rPr>
            </w:pPr>
          </w:p>
        </w:tc>
        <w:tc>
          <w:tcPr>
            <w:tcW w:w="2384" w:type="dxa"/>
          </w:tcPr>
          <w:p w:rsidR="00456DC4" w:rsidRPr="00DA6EC6" w:rsidRDefault="00456DC4" w:rsidP="00F075CE">
            <w:pPr>
              <w:bidi/>
              <w:jc w:val="center"/>
              <w:rPr>
                <w:rFonts w:cs="B Nazanin"/>
                <w:sz w:val="18"/>
                <w:szCs w:val="18"/>
                <w:rtl/>
              </w:rPr>
            </w:pPr>
            <w:r w:rsidRPr="00DA6EC6">
              <w:rPr>
                <w:rFonts w:cs="B Nazanin" w:hint="cs"/>
                <w:sz w:val="18"/>
                <w:szCs w:val="18"/>
                <w:rtl/>
              </w:rPr>
              <w:t>انبار</w:t>
            </w:r>
            <w:r w:rsidR="00D60BA0" w:rsidRPr="00DA6EC6">
              <w:rPr>
                <w:rFonts w:cs="B Nazanin"/>
                <w:sz w:val="18"/>
                <w:szCs w:val="18"/>
              </w:rPr>
              <w:t xml:space="preserve"> </w:t>
            </w:r>
            <w:r w:rsidRPr="00DA6EC6">
              <w:rPr>
                <w:rFonts w:cs="B Nazanin" w:hint="cs"/>
                <w:sz w:val="18"/>
                <w:szCs w:val="18"/>
                <w:rtl/>
              </w:rPr>
              <w:t>استریل</w:t>
            </w:r>
          </w:p>
        </w:tc>
        <w:tc>
          <w:tcPr>
            <w:tcW w:w="1059" w:type="dxa"/>
          </w:tcPr>
          <w:p w:rsidR="00456DC4" w:rsidRPr="00DA6EC6" w:rsidRDefault="00456DC4" w:rsidP="00F075CE">
            <w:pPr>
              <w:bidi/>
              <w:jc w:val="center"/>
              <w:rPr>
                <w:rFonts w:cs="B Nazanin"/>
                <w:sz w:val="18"/>
                <w:szCs w:val="18"/>
                <w:rtl/>
              </w:rPr>
            </w:pPr>
            <w:r w:rsidRPr="00DA6EC6">
              <w:rPr>
                <w:rFonts w:cs="B Nazanin" w:hint="cs"/>
                <w:sz w:val="18"/>
                <w:szCs w:val="18"/>
                <w:rtl/>
              </w:rPr>
              <w:t>6</w:t>
            </w:r>
          </w:p>
        </w:tc>
        <w:tc>
          <w:tcPr>
            <w:tcW w:w="900"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F075CE">
            <w:pPr>
              <w:bidi/>
              <w:jc w:val="center"/>
              <w:rPr>
                <w:rFonts w:cs="B Nazanin"/>
                <w:sz w:val="18"/>
                <w:szCs w:val="18"/>
                <w:rtl/>
              </w:rPr>
            </w:pPr>
            <w:r w:rsidRPr="00DA6EC6">
              <w:rPr>
                <w:rFonts w:cs="B Nazanin" w:hint="cs"/>
                <w:sz w:val="18"/>
                <w:szCs w:val="18"/>
                <w:rtl/>
              </w:rPr>
              <w:t>6</w:t>
            </w:r>
          </w:p>
        </w:tc>
      </w:tr>
      <w:tr w:rsidR="00456DC4" w:rsidRPr="00DA6EC6" w:rsidTr="00F075CE">
        <w:trPr>
          <w:trHeight w:val="269"/>
          <w:jc w:val="center"/>
        </w:trPr>
        <w:tc>
          <w:tcPr>
            <w:tcW w:w="2382" w:type="dxa"/>
            <w:vMerge/>
            <w:shd w:val="clear" w:color="auto" w:fill="D9D9D9" w:themeFill="background1" w:themeFillShade="D9"/>
          </w:tcPr>
          <w:p w:rsidR="00456DC4" w:rsidRPr="00DA6EC6" w:rsidRDefault="00456DC4" w:rsidP="00F075CE">
            <w:pPr>
              <w:bidi/>
              <w:jc w:val="center"/>
              <w:rPr>
                <w:rFonts w:cs="B Nazanin"/>
                <w:b/>
                <w:bCs/>
                <w:rtl/>
              </w:rPr>
            </w:pPr>
          </w:p>
        </w:tc>
        <w:tc>
          <w:tcPr>
            <w:tcW w:w="1904" w:type="dxa"/>
            <w:vMerge/>
          </w:tcPr>
          <w:p w:rsidR="00456DC4" w:rsidRPr="00DA6EC6" w:rsidRDefault="00456DC4" w:rsidP="00F075CE">
            <w:pPr>
              <w:bidi/>
              <w:jc w:val="center"/>
              <w:rPr>
                <w:rFonts w:cs="B Nazanin"/>
                <w:b/>
                <w:bCs/>
                <w:rtl/>
              </w:rPr>
            </w:pPr>
          </w:p>
        </w:tc>
        <w:tc>
          <w:tcPr>
            <w:tcW w:w="2384" w:type="dxa"/>
          </w:tcPr>
          <w:p w:rsidR="00456DC4" w:rsidRPr="00DA6EC6" w:rsidRDefault="00456DC4" w:rsidP="00F075CE">
            <w:pPr>
              <w:bidi/>
              <w:jc w:val="center"/>
              <w:rPr>
                <w:rFonts w:cs="B Nazanin"/>
                <w:sz w:val="18"/>
                <w:szCs w:val="18"/>
                <w:rtl/>
              </w:rPr>
            </w:pPr>
            <w:r w:rsidRPr="00DA6EC6">
              <w:rPr>
                <w:rFonts w:cs="B Nazanin" w:hint="cs"/>
                <w:sz w:val="18"/>
                <w:szCs w:val="18"/>
                <w:rtl/>
              </w:rPr>
              <w:t>انبار</w:t>
            </w:r>
            <w:r w:rsidR="00D60BA0" w:rsidRPr="00DA6EC6">
              <w:rPr>
                <w:rFonts w:cs="B Nazanin"/>
                <w:sz w:val="18"/>
                <w:szCs w:val="18"/>
              </w:rPr>
              <w:t xml:space="preserve"> </w:t>
            </w:r>
            <w:r w:rsidRPr="00DA6EC6">
              <w:rPr>
                <w:rFonts w:cs="B Nazanin" w:hint="cs"/>
                <w:sz w:val="18"/>
                <w:szCs w:val="18"/>
                <w:rtl/>
              </w:rPr>
              <w:t>وسایل</w:t>
            </w:r>
            <w:r w:rsidR="00D60BA0" w:rsidRPr="00DA6EC6">
              <w:rPr>
                <w:rFonts w:cs="B Nazanin"/>
                <w:sz w:val="18"/>
                <w:szCs w:val="18"/>
              </w:rPr>
              <w:t xml:space="preserve"> </w:t>
            </w:r>
            <w:r w:rsidRPr="00DA6EC6">
              <w:rPr>
                <w:rFonts w:cs="B Nazanin" w:hint="cs"/>
                <w:sz w:val="18"/>
                <w:szCs w:val="18"/>
                <w:rtl/>
              </w:rPr>
              <w:t>و</w:t>
            </w:r>
            <w:r w:rsidR="00D60BA0" w:rsidRPr="00DA6EC6">
              <w:rPr>
                <w:rFonts w:cs="B Nazanin"/>
                <w:sz w:val="18"/>
                <w:szCs w:val="18"/>
              </w:rPr>
              <w:t xml:space="preserve"> </w:t>
            </w:r>
            <w:r w:rsidRPr="00DA6EC6">
              <w:rPr>
                <w:rFonts w:cs="B Nazanin" w:hint="cs"/>
                <w:sz w:val="18"/>
                <w:szCs w:val="18"/>
                <w:rtl/>
              </w:rPr>
              <w:t>لوازم</w:t>
            </w:r>
          </w:p>
        </w:tc>
        <w:tc>
          <w:tcPr>
            <w:tcW w:w="1059" w:type="dxa"/>
          </w:tcPr>
          <w:p w:rsidR="00456DC4" w:rsidRPr="00DA6EC6" w:rsidRDefault="00456DC4" w:rsidP="00F075CE">
            <w:pPr>
              <w:bidi/>
              <w:jc w:val="center"/>
              <w:rPr>
                <w:rFonts w:cs="B Nazanin"/>
                <w:sz w:val="18"/>
                <w:szCs w:val="18"/>
                <w:rtl/>
              </w:rPr>
            </w:pPr>
            <w:r w:rsidRPr="00DA6EC6">
              <w:rPr>
                <w:rFonts w:cs="B Nazanin" w:hint="cs"/>
                <w:sz w:val="18"/>
                <w:szCs w:val="18"/>
                <w:rtl/>
              </w:rPr>
              <w:t>6</w:t>
            </w:r>
          </w:p>
        </w:tc>
        <w:tc>
          <w:tcPr>
            <w:tcW w:w="900"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F075CE">
            <w:pPr>
              <w:bidi/>
              <w:jc w:val="center"/>
              <w:rPr>
                <w:rFonts w:cs="B Nazanin"/>
                <w:sz w:val="18"/>
                <w:szCs w:val="18"/>
                <w:rtl/>
              </w:rPr>
            </w:pPr>
            <w:r w:rsidRPr="00DA6EC6">
              <w:rPr>
                <w:rFonts w:cs="B Nazanin" w:hint="cs"/>
                <w:sz w:val="18"/>
                <w:szCs w:val="18"/>
                <w:rtl/>
              </w:rPr>
              <w:t>6</w:t>
            </w:r>
          </w:p>
        </w:tc>
      </w:tr>
      <w:tr w:rsidR="00456DC4" w:rsidRPr="00DA6EC6" w:rsidTr="00F075CE">
        <w:trPr>
          <w:jc w:val="center"/>
        </w:trPr>
        <w:tc>
          <w:tcPr>
            <w:tcW w:w="2382" w:type="dxa"/>
            <w:vMerge/>
            <w:shd w:val="clear" w:color="auto" w:fill="D9D9D9" w:themeFill="background1" w:themeFillShade="D9"/>
          </w:tcPr>
          <w:p w:rsidR="00456DC4" w:rsidRPr="00DA6EC6" w:rsidRDefault="00456DC4" w:rsidP="00F075CE">
            <w:pPr>
              <w:bidi/>
              <w:jc w:val="center"/>
              <w:rPr>
                <w:rFonts w:cs="B Nazanin"/>
                <w:b/>
                <w:bCs/>
                <w:rtl/>
              </w:rPr>
            </w:pPr>
          </w:p>
        </w:tc>
        <w:tc>
          <w:tcPr>
            <w:tcW w:w="1904" w:type="dxa"/>
            <w:vMerge/>
          </w:tcPr>
          <w:p w:rsidR="00456DC4" w:rsidRPr="00DA6EC6" w:rsidRDefault="00456DC4" w:rsidP="00F075CE">
            <w:pPr>
              <w:bidi/>
              <w:jc w:val="center"/>
              <w:rPr>
                <w:rFonts w:cs="B Nazanin"/>
                <w:b/>
                <w:bCs/>
                <w:rtl/>
              </w:rPr>
            </w:pPr>
          </w:p>
        </w:tc>
        <w:tc>
          <w:tcPr>
            <w:tcW w:w="2384" w:type="dxa"/>
          </w:tcPr>
          <w:p w:rsidR="00456DC4" w:rsidRPr="00DA6EC6" w:rsidRDefault="00456DC4" w:rsidP="00F075CE">
            <w:pPr>
              <w:bidi/>
              <w:jc w:val="center"/>
              <w:rPr>
                <w:rFonts w:cs="B Nazanin"/>
                <w:sz w:val="18"/>
                <w:szCs w:val="18"/>
                <w:rtl/>
              </w:rPr>
            </w:pPr>
            <w:r w:rsidRPr="00DA6EC6">
              <w:rPr>
                <w:rFonts w:cs="B Nazanin" w:hint="cs"/>
                <w:sz w:val="18"/>
                <w:szCs w:val="18"/>
                <w:rtl/>
              </w:rPr>
              <w:t>کار کثیف</w:t>
            </w:r>
          </w:p>
        </w:tc>
        <w:tc>
          <w:tcPr>
            <w:tcW w:w="1059" w:type="dxa"/>
          </w:tcPr>
          <w:p w:rsidR="00456DC4" w:rsidRPr="00DA6EC6" w:rsidRDefault="00456DC4" w:rsidP="00F075CE">
            <w:pPr>
              <w:bidi/>
              <w:jc w:val="center"/>
              <w:rPr>
                <w:rFonts w:cs="B Nazanin"/>
                <w:sz w:val="18"/>
                <w:szCs w:val="18"/>
                <w:rtl/>
              </w:rPr>
            </w:pPr>
            <w:r w:rsidRPr="00DA6EC6">
              <w:rPr>
                <w:rFonts w:cs="B Nazanin" w:hint="cs"/>
                <w:sz w:val="18"/>
                <w:szCs w:val="18"/>
                <w:rtl/>
              </w:rPr>
              <w:t>6</w:t>
            </w:r>
          </w:p>
        </w:tc>
        <w:tc>
          <w:tcPr>
            <w:tcW w:w="900"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F075CE">
            <w:pPr>
              <w:bidi/>
              <w:jc w:val="center"/>
              <w:rPr>
                <w:rFonts w:cs="B Nazanin"/>
                <w:sz w:val="18"/>
                <w:szCs w:val="18"/>
                <w:rtl/>
              </w:rPr>
            </w:pPr>
            <w:r w:rsidRPr="00DA6EC6">
              <w:rPr>
                <w:rFonts w:cs="B Nazanin" w:hint="cs"/>
                <w:sz w:val="18"/>
                <w:szCs w:val="18"/>
                <w:rtl/>
              </w:rPr>
              <w:t>6</w:t>
            </w:r>
          </w:p>
        </w:tc>
      </w:tr>
      <w:tr w:rsidR="00456DC4" w:rsidRPr="00DA6EC6" w:rsidTr="00F075CE">
        <w:trPr>
          <w:jc w:val="center"/>
        </w:trPr>
        <w:tc>
          <w:tcPr>
            <w:tcW w:w="2382" w:type="dxa"/>
            <w:vMerge/>
            <w:shd w:val="clear" w:color="auto" w:fill="D9D9D9" w:themeFill="background1" w:themeFillShade="D9"/>
          </w:tcPr>
          <w:p w:rsidR="00456DC4" w:rsidRPr="00DA6EC6" w:rsidRDefault="00456DC4" w:rsidP="00F075CE">
            <w:pPr>
              <w:bidi/>
              <w:jc w:val="center"/>
              <w:rPr>
                <w:rFonts w:cs="B Nazanin"/>
                <w:b/>
                <w:bCs/>
                <w:rtl/>
              </w:rPr>
            </w:pPr>
          </w:p>
        </w:tc>
        <w:tc>
          <w:tcPr>
            <w:tcW w:w="1904" w:type="dxa"/>
            <w:vMerge/>
          </w:tcPr>
          <w:p w:rsidR="00456DC4" w:rsidRPr="00DA6EC6" w:rsidRDefault="00456DC4" w:rsidP="00F075CE">
            <w:pPr>
              <w:bidi/>
              <w:jc w:val="center"/>
              <w:rPr>
                <w:rFonts w:cs="B Nazanin"/>
                <w:b/>
                <w:bCs/>
                <w:rtl/>
              </w:rPr>
            </w:pPr>
          </w:p>
        </w:tc>
        <w:tc>
          <w:tcPr>
            <w:tcW w:w="2384" w:type="dxa"/>
          </w:tcPr>
          <w:p w:rsidR="00456DC4" w:rsidRPr="00DA6EC6" w:rsidRDefault="00456DC4" w:rsidP="00F075CE">
            <w:pPr>
              <w:bidi/>
              <w:jc w:val="center"/>
              <w:rPr>
                <w:rFonts w:cs="B Nazanin"/>
                <w:sz w:val="18"/>
                <w:szCs w:val="18"/>
                <w:rtl/>
              </w:rPr>
            </w:pPr>
            <w:r w:rsidRPr="00DA6EC6">
              <w:rPr>
                <w:rFonts w:cs="B Nazanin" w:hint="cs"/>
                <w:sz w:val="18"/>
                <w:szCs w:val="18"/>
                <w:rtl/>
              </w:rPr>
              <w:t>کار تمیز</w:t>
            </w:r>
          </w:p>
        </w:tc>
        <w:tc>
          <w:tcPr>
            <w:tcW w:w="1059" w:type="dxa"/>
          </w:tcPr>
          <w:p w:rsidR="00456DC4" w:rsidRPr="00DA6EC6" w:rsidRDefault="00456DC4" w:rsidP="00F075CE">
            <w:pPr>
              <w:bidi/>
              <w:jc w:val="center"/>
              <w:rPr>
                <w:rFonts w:cs="B Nazanin"/>
                <w:sz w:val="18"/>
                <w:szCs w:val="18"/>
                <w:rtl/>
              </w:rPr>
            </w:pPr>
            <w:r w:rsidRPr="00DA6EC6">
              <w:rPr>
                <w:rFonts w:cs="B Nazanin" w:hint="cs"/>
                <w:sz w:val="18"/>
                <w:szCs w:val="18"/>
                <w:rtl/>
              </w:rPr>
              <w:t>6</w:t>
            </w:r>
          </w:p>
        </w:tc>
        <w:tc>
          <w:tcPr>
            <w:tcW w:w="900"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F075CE">
            <w:pPr>
              <w:bidi/>
              <w:jc w:val="center"/>
              <w:rPr>
                <w:rFonts w:cs="B Nazanin"/>
                <w:sz w:val="18"/>
                <w:szCs w:val="18"/>
                <w:rtl/>
              </w:rPr>
            </w:pPr>
            <w:r w:rsidRPr="00DA6EC6">
              <w:rPr>
                <w:rFonts w:cs="B Nazanin" w:hint="cs"/>
                <w:sz w:val="18"/>
                <w:szCs w:val="18"/>
                <w:rtl/>
              </w:rPr>
              <w:t>6</w:t>
            </w:r>
          </w:p>
        </w:tc>
      </w:tr>
      <w:tr w:rsidR="00456DC4" w:rsidRPr="00DA6EC6" w:rsidTr="00F075CE">
        <w:trPr>
          <w:jc w:val="center"/>
        </w:trPr>
        <w:tc>
          <w:tcPr>
            <w:tcW w:w="2382" w:type="dxa"/>
            <w:vMerge/>
            <w:shd w:val="clear" w:color="auto" w:fill="D9D9D9" w:themeFill="background1" w:themeFillShade="D9"/>
          </w:tcPr>
          <w:p w:rsidR="00456DC4" w:rsidRPr="00DA6EC6" w:rsidRDefault="00456DC4" w:rsidP="00F075CE">
            <w:pPr>
              <w:bidi/>
              <w:jc w:val="center"/>
              <w:rPr>
                <w:rFonts w:cs="B Nazanin"/>
                <w:b/>
                <w:bCs/>
                <w:rtl/>
              </w:rPr>
            </w:pPr>
          </w:p>
        </w:tc>
        <w:tc>
          <w:tcPr>
            <w:tcW w:w="1904" w:type="dxa"/>
            <w:vMerge/>
          </w:tcPr>
          <w:p w:rsidR="00456DC4" w:rsidRPr="00DA6EC6" w:rsidRDefault="00456DC4" w:rsidP="00F075CE">
            <w:pPr>
              <w:bidi/>
              <w:jc w:val="center"/>
              <w:rPr>
                <w:rFonts w:cs="B Nazanin"/>
                <w:b/>
                <w:bCs/>
                <w:rtl/>
              </w:rPr>
            </w:pPr>
          </w:p>
        </w:tc>
        <w:tc>
          <w:tcPr>
            <w:tcW w:w="2384" w:type="dxa"/>
          </w:tcPr>
          <w:p w:rsidR="00456DC4" w:rsidRPr="00DA6EC6" w:rsidRDefault="00456DC4" w:rsidP="00F075CE">
            <w:pPr>
              <w:bidi/>
              <w:jc w:val="center"/>
              <w:rPr>
                <w:rFonts w:cs="B Nazanin"/>
                <w:sz w:val="18"/>
                <w:szCs w:val="18"/>
                <w:rtl/>
              </w:rPr>
            </w:pPr>
            <w:r w:rsidRPr="00DA6EC6">
              <w:rPr>
                <w:rFonts w:cs="B Nazanin" w:hint="cs"/>
                <w:sz w:val="18"/>
                <w:szCs w:val="18"/>
                <w:rtl/>
              </w:rPr>
              <w:t>استراحت و خدمات پرسنلی</w:t>
            </w:r>
          </w:p>
        </w:tc>
        <w:tc>
          <w:tcPr>
            <w:tcW w:w="1059" w:type="dxa"/>
          </w:tcPr>
          <w:p w:rsidR="00456DC4" w:rsidRPr="00DA6EC6" w:rsidRDefault="00456DC4" w:rsidP="00F075CE">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F075CE">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F075CE">
            <w:pPr>
              <w:bidi/>
              <w:jc w:val="center"/>
              <w:rPr>
                <w:rFonts w:cs="B Nazanin"/>
                <w:sz w:val="18"/>
                <w:szCs w:val="18"/>
                <w:rtl/>
              </w:rPr>
            </w:pPr>
            <w:r w:rsidRPr="00DA6EC6">
              <w:rPr>
                <w:rFonts w:cs="B Nazanin" w:hint="cs"/>
                <w:sz w:val="18"/>
                <w:szCs w:val="18"/>
                <w:rtl/>
              </w:rPr>
              <w:t>20</w:t>
            </w:r>
          </w:p>
        </w:tc>
      </w:tr>
      <w:tr w:rsidR="00456DC4" w:rsidRPr="00DA6EC6" w:rsidTr="00F075CE">
        <w:trPr>
          <w:jc w:val="center"/>
        </w:trPr>
        <w:tc>
          <w:tcPr>
            <w:tcW w:w="6670" w:type="dxa"/>
            <w:gridSpan w:val="3"/>
            <w:tcBorders>
              <w:left w:val="nil"/>
              <w:bottom w:val="nil"/>
            </w:tcBorders>
          </w:tcPr>
          <w:p w:rsidR="00456DC4" w:rsidRPr="00DA6EC6" w:rsidRDefault="00456DC4" w:rsidP="00F075CE">
            <w:pPr>
              <w:bidi/>
              <w:jc w:val="center"/>
              <w:rPr>
                <w:rFonts w:cs="B Nazanin"/>
                <w:rtl/>
              </w:rPr>
            </w:pPr>
          </w:p>
        </w:tc>
        <w:tc>
          <w:tcPr>
            <w:tcW w:w="1959" w:type="dxa"/>
            <w:gridSpan w:val="2"/>
            <w:shd w:val="clear" w:color="auto" w:fill="D9D9D9" w:themeFill="background1" w:themeFillShade="D9"/>
          </w:tcPr>
          <w:p w:rsidR="00456DC4" w:rsidRPr="00DA6EC6" w:rsidRDefault="00456DC4" w:rsidP="00F075CE">
            <w:pPr>
              <w:bidi/>
              <w:jc w:val="center"/>
              <w:rPr>
                <w:rFonts w:cs="B Nazanin"/>
                <w:sz w:val="18"/>
                <w:szCs w:val="18"/>
                <w:rtl/>
              </w:rPr>
            </w:pPr>
            <w:r w:rsidRPr="00DA6EC6">
              <w:rPr>
                <w:rFonts w:cs="B Nazanin" w:hint="cs"/>
                <w:b/>
                <w:bCs/>
                <w:sz w:val="18"/>
                <w:szCs w:val="18"/>
                <w:rtl/>
              </w:rPr>
              <w:t xml:space="preserve"> 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990" w:type="dxa"/>
            <w:shd w:val="clear" w:color="auto" w:fill="D9D9D9" w:themeFill="background1" w:themeFillShade="D9"/>
          </w:tcPr>
          <w:p w:rsidR="00456DC4" w:rsidRPr="00DA6EC6" w:rsidRDefault="00456DC4" w:rsidP="00F075CE">
            <w:pPr>
              <w:bidi/>
              <w:jc w:val="center"/>
              <w:rPr>
                <w:rFonts w:cs="B Nazanin"/>
                <w:b/>
                <w:bCs/>
                <w:sz w:val="18"/>
                <w:szCs w:val="18"/>
                <w:rtl/>
              </w:rPr>
            </w:pPr>
            <w:r w:rsidRPr="00DA6EC6">
              <w:rPr>
                <w:rFonts w:cs="B Nazanin" w:hint="cs"/>
                <w:b/>
                <w:bCs/>
                <w:sz w:val="18"/>
                <w:szCs w:val="18"/>
                <w:rtl/>
              </w:rPr>
              <w:t>150</w:t>
            </w:r>
          </w:p>
        </w:tc>
      </w:tr>
    </w:tbl>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rPr>
          <w:rFonts w:cs="B Nazanin"/>
          <w:sz w:val="28"/>
          <w:szCs w:val="28"/>
          <w:rtl/>
        </w:rPr>
      </w:pPr>
      <w:r w:rsidRPr="00DA6EC6">
        <w:rPr>
          <w:rFonts w:cs="B Nazanin"/>
          <w:sz w:val="28"/>
          <w:szCs w:val="28"/>
          <w:rtl/>
        </w:rPr>
        <w:br w:type="page"/>
      </w:r>
    </w:p>
    <w:p w:rsidR="00354350" w:rsidRPr="00F075CE" w:rsidRDefault="00F075CE" w:rsidP="00F075CE">
      <w:pPr>
        <w:bidi/>
        <w:spacing w:line="240" w:lineRule="auto"/>
        <w:jc w:val="center"/>
        <w:rPr>
          <w:rFonts w:cs="B Nazanin"/>
          <w:b/>
          <w:bCs/>
          <w:sz w:val="32"/>
          <w:szCs w:val="32"/>
          <w:rtl/>
        </w:rPr>
      </w:pPr>
      <w:r w:rsidRPr="00F075CE">
        <w:rPr>
          <w:rFonts w:cs="B Nazanin" w:hint="cs"/>
          <w:b/>
          <w:bCs/>
          <w:sz w:val="24"/>
          <w:szCs w:val="24"/>
          <w:rtl/>
          <w:lang w:bidi="fa-IR"/>
        </w:rPr>
        <w:lastRenderedPageBreak/>
        <w:t>جدول 4-21 : مساحت عرصه اداری و مدیریتی ( نگارنده )</w:t>
      </w:r>
    </w:p>
    <w:tbl>
      <w:tblPr>
        <w:tblStyle w:val="TableGrid"/>
        <w:bidiVisual/>
        <w:tblW w:w="9150" w:type="dxa"/>
        <w:jc w:val="center"/>
        <w:tblLook w:val="04A0" w:firstRow="1" w:lastRow="0" w:firstColumn="1" w:lastColumn="0" w:noHBand="0" w:noVBand="1"/>
      </w:tblPr>
      <w:tblGrid>
        <w:gridCol w:w="1783"/>
        <w:gridCol w:w="1542"/>
        <w:gridCol w:w="2846"/>
        <w:gridCol w:w="1089"/>
        <w:gridCol w:w="900"/>
        <w:gridCol w:w="990"/>
      </w:tblGrid>
      <w:tr w:rsidR="00456DC4" w:rsidRPr="00DA6EC6" w:rsidTr="00440AD6">
        <w:trPr>
          <w:jc w:val="center"/>
        </w:trPr>
        <w:tc>
          <w:tcPr>
            <w:tcW w:w="1783"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542"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2846"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089"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440AD6">
        <w:trPr>
          <w:jc w:val="center"/>
        </w:trPr>
        <w:tc>
          <w:tcPr>
            <w:tcW w:w="1783" w:type="dxa"/>
            <w:vMerge w:val="restart"/>
            <w:shd w:val="clear" w:color="auto" w:fill="D9D9D9" w:themeFill="background1" w:themeFillShade="D9"/>
          </w:tcPr>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sz w:val="18"/>
                <w:szCs w:val="18"/>
                <w:rtl/>
              </w:rPr>
            </w:pPr>
          </w:p>
          <w:p w:rsidR="00456DC4" w:rsidRPr="00DA6EC6" w:rsidRDefault="00456DC4" w:rsidP="00440AD6">
            <w:pPr>
              <w:bidi/>
              <w:jc w:val="center"/>
              <w:rPr>
                <w:rFonts w:cs="B Nazanin"/>
                <w:b/>
                <w:bCs/>
                <w:sz w:val="20"/>
                <w:szCs w:val="20"/>
                <w:rtl/>
              </w:rPr>
            </w:pPr>
          </w:p>
          <w:p w:rsidR="00456DC4" w:rsidRPr="00DA6EC6" w:rsidRDefault="00456DC4" w:rsidP="00440AD6">
            <w:pPr>
              <w:bidi/>
              <w:jc w:val="center"/>
              <w:rPr>
                <w:rFonts w:cs="B Nazanin"/>
                <w:b/>
                <w:bCs/>
                <w:sz w:val="20"/>
                <w:szCs w:val="20"/>
                <w:rtl/>
              </w:rPr>
            </w:pPr>
          </w:p>
          <w:p w:rsidR="00456DC4" w:rsidRPr="00DA6EC6" w:rsidRDefault="00456DC4" w:rsidP="00440AD6">
            <w:pPr>
              <w:bidi/>
              <w:jc w:val="center"/>
              <w:rPr>
                <w:rFonts w:cs="B Nazanin"/>
                <w:b/>
                <w:bCs/>
                <w:sz w:val="20"/>
                <w:szCs w:val="20"/>
                <w:rtl/>
              </w:rPr>
            </w:pPr>
          </w:p>
          <w:p w:rsidR="00456DC4" w:rsidRPr="00DA6EC6" w:rsidRDefault="00456DC4" w:rsidP="00440AD6">
            <w:pPr>
              <w:bidi/>
              <w:jc w:val="center"/>
              <w:rPr>
                <w:rFonts w:cs="B Nazanin"/>
                <w:b/>
                <w:bCs/>
                <w:sz w:val="20"/>
                <w:szCs w:val="20"/>
                <w:rtl/>
              </w:rPr>
            </w:pPr>
          </w:p>
          <w:p w:rsidR="00456DC4" w:rsidRPr="00DA6EC6" w:rsidRDefault="00456DC4" w:rsidP="00440AD6">
            <w:pPr>
              <w:bidi/>
              <w:jc w:val="center"/>
              <w:rPr>
                <w:rFonts w:cs="B Nazanin"/>
                <w:b/>
                <w:bCs/>
                <w:sz w:val="20"/>
                <w:szCs w:val="20"/>
                <w:rtl/>
              </w:rPr>
            </w:pPr>
          </w:p>
          <w:p w:rsidR="00456DC4" w:rsidRPr="00DA6EC6" w:rsidRDefault="00456DC4" w:rsidP="00440AD6">
            <w:pPr>
              <w:bidi/>
              <w:jc w:val="center"/>
              <w:rPr>
                <w:rFonts w:cs="B Nazanin"/>
                <w:sz w:val="18"/>
                <w:szCs w:val="18"/>
                <w:rtl/>
              </w:rPr>
            </w:pPr>
            <w:r w:rsidRPr="00DA6EC6">
              <w:rPr>
                <w:rFonts w:cs="B Nazanin" w:hint="cs"/>
                <w:b/>
                <w:bCs/>
                <w:sz w:val="20"/>
                <w:szCs w:val="20"/>
                <w:rtl/>
              </w:rPr>
              <w:t>اداری و مدیریتی</w:t>
            </w:r>
          </w:p>
        </w:tc>
        <w:tc>
          <w:tcPr>
            <w:tcW w:w="1542" w:type="dxa"/>
            <w:vMerge w:val="restart"/>
          </w:tcPr>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b/>
                <w:bCs/>
                <w:sz w:val="18"/>
                <w:szCs w:val="18"/>
                <w:rtl/>
              </w:rPr>
            </w:pPr>
            <w:r w:rsidRPr="00DA6EC6">
              <w:rPr>
                <w:rFonts w:cs="B Nazanin" w:hint="cs"/>
                <w:b/>
                <w:bCs/>
                <w:sz w:val="18"/>
                <w:szCs w:val="18"/>
                <w:rtl/>
              </w:rPr>
              <w:t>امور اداری</w:t>
            </w: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لابی و انتظار مراجعین</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منشی</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تلفنخانه</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تایپ و دبیرخانه</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18</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18</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بایگانی اداری</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40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40</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کارگزینی</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25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25</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مدیریت اداری</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روابط عمومی</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کنفرانس</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80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80</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آبدارخانه</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انبار لوازم سبک اداری</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val="restart"/>
          </w:tcPr>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b/>
                <w:bCs/>
                <w:sz w:val="18"/>
                <w:szCs w:val="18"/>
                <w:rtl/>
              </w:rPr>
            </w:pPr>
            <w:r w:rsidRPr="00DA6EC6">
              <w:rPr>
                <w:rFonts w:cs="B Nazanin" w:hint="cs"/>
                <w:b/>
                <w:bCs/>
                <w:sz w:val="18"/>
                <w:szCs w:val="18"/>
                <w:rtl/>
              </w:rPr>
              <w:t>امور مالی</w:t>
            </w: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مدیر امور مالی</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18</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18</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حسابداری</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25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25</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صندوق داری</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کارپردازی</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بایگانی مالی</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انبار داری</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val="restart"/>
          </w:tcPr>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b/>
                <w:bCs/>
                <w:sz w:val="18"/>
                <w:szCs w:val="18"/>
                <w:rtl/>
              </w:rPr>
            </w:pPr>
            <w:r w:rsidRPr="00DA6EC6">
              <w:rPr>
                <w:rFonts w:cs="B Nazanin" w:hint="cs"/>
                <w:b/>
                <w:bCs/>
                <w:sz w:val="18"/>
                <w:szCs w:val="18"/>
                <w:rtl/>
              </w:rPr>
              <w:t>امور درمانی</w:t>
            </w: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مدیر امور درمانی</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18</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18</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سرپرستاری</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18</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18</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کتابخانه</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50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50</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بایگانی طبی</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40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40</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b/>
                <w:bCs/>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ملاقات با بستگان بیمار</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val="restart"/>
          </w:tcPr>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b/>
                <w:bCs/>
                <w:sz w:val="18"/>
                <w:szCs w:val="18"/>
                <w:rtl/>
              </w:rPr>
            </w:pPr>
            <w:r w:rsidRPr="00DA6EC6">
              <w:rPr>
                <w:rFonts w:cs="B Nazanin" w:hint="cs"/>
                <w:b/>
                <w:bCs/>
                <w:sz w:val="18"/>
                <w:szCs w:val="18"/>
                <w:rtl/>
              </w:rPr>
              <w:t>حراست</w:t>
            </w: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مونیتورینگ و دوربین ها (کنترل امنیت)</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sz w:val="18"/>
                <w:szCs w:val="18"/>
                <w:rtl/>
              </w:rPr>
            </w:pPr>
          </w:p>
        </w:tc>
        <w:tc>
          <w:tcPr>
            <w:tcW w:w="284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rPr>
              <w:t>استقرار پرسنل امدادی و انتظامی</w:t>
            </w:r>
            <w:r w:rsidRPr="00DA6EC6">
              <w:rPr>
                <w:rFonts w:cs="B Nazanin"/>
                <w:sz w:val="18"/>
                <w:szCs w:val="18"/>
              </w:rPr>
              <w:t xml:space="preserve"> )</w:t>
            </w:r>
            <w:r w:rsidRPr="00DA6EC6">
              <w:rPr>
                <w:rFonts w:cs="B Nazanin" w:hint="cs"/>
                <w:sz w:val="18"/>
                <w:szCs w:val="18"/>
                <w:rtl/>
                <w:lang w:bidi="fa-IR"/>
              </w:rPr>
              <w:t>دفتر کار)</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25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25</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پیجینگ و سیستم صوتی</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خوابگاه پرسنل امدادی و انتظامی</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440AD6">
        <w:trPr>
          <w:jc w:val="center"/>
        </w:trPr>
        <w:tc>
          <w:tcPr>
            <w:tcW w:w="1783" w:type="dxa"/>
            <w:vMerge/>
            <w:shd w:val="clear" w:color="auto" w:fill="D9D9D9" w:themeFill="background1" w:themeFillShade="D9"/>
          </w:tcPr>
          <w:p w:rsidR="00456DC4" w:rsidRPr="00DA6EC6" w:rsidRDefault="00456DC4" w:rsidP="00440AD6">
            <w:pPr>
              <w:bidi/>
              <w:jc w:val="center"/>
              <w:rPr>
                <w:rFonts w:cs="B Nazanin"/>
                <w:sz w:val="18"/>
                <w:szCs w:val="18"/>
                <w:rtl/>
              </w:rPr>
            </w:pPr>
          </w:p>
        </w:tc>
        <w:tc>
          <w:tcPr>
            <w:tcW w:w="1542" w:type="dxa"/>
            <w:vMerge/>
          </w:tcPr>
          <w:p w:rsidR="00456DC4" w:rsidRPr="00DA6EC6" w:rsidRDefault="00456DC4" w:rsidP="00440AD6">
            <w:pPr>
              <w:bidi/>
              <w:jc w:val="center"/>
              <w:rPr>
                <w:rFonts w:cs="B Nazanin"/>
                <w:sz w:val="18"/>
                <w:szCs w:val="18"/>
                <w:rtl/>
              </w:rPr>
            </w:pPr>
          </w:p>
        </w:tc>
        <w:tc>
          <w:tcPr>
            <w:tcW w:w="2846" w:type="dxa"/>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w:t>
            </w:r>
          </w:p>
        </w:tc>
        <w:tc>
          <w:tcPr>
            <w:tcW w:w="1089"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r>
      <w:tr w:rsidR="00456DC4" w:rsidRPr="00DA6EC6" w:rsidTr="00440AD6">
        <w:trPr>
          <w:jc w:val="center"/>
        </w:trPr>
        <w:tc>
          <w:tcPr>
            <w:tcW w:w="6171" w:type="dxa"/>
            <w:gridSpan w:val="3"/>
            <w:tcBorders>
              <w:left w:val="nil"/>
              <w:bottom w:val="nil"/>
            </w:tcBorders>
          </w:tcPr>
          <w:p w:rsidR="00456DC4" w:rsidRPr="00DA6EC6" w:rsidRDefault="00456DC4" w:rsidP="00440AD6">
            <w:pPr>
              <w:bidi/>
              <w:jc w:val="center"/>
              <w:rPr>
                <w:rFonts w:cs="B Nazanin"/>
                <w:sz w:val="18"/>
                <w:szCs w:val="18"/>
                <w:rtl/>
              </w:rPr>
            </w:pPr>
          </w:p>
        </w:tc>
        <w:tc>
          <w:tcPr>
            <w:tcW w:w="1989" w:type="dxa"/>
            <w:gridSpan w:val="2"/>
            <w:shd w:val="clear" w:color="auto" w:fill="D9D9D9" w:themeFill="background1" w:themeFillShade="D9"/>
          </w:tcPr>
          <w:p w:rsidR="00456DC4" w:rsidRPr="00DA6EC6" w:rsidRDefault="00456DC4" w:rsidP="00440AD6">
            <w:pPr>
              <w:bidi/>
              <w:jc w:val="center"/>
              <w:rPr>
                <w:rFonts w:cs="B Nazanin"/>
                <w:sz w:val="18"/>
                <w:szCs w:val="18"/>
                <w:rtl/>
              </w:rPr>
            </w:pPr>
            <w:r w:rsidRPr="00DA6EC6">
              <w:rPr>
                <w:rFonts w:cs="B Nazanin" w:hint="cs"/>
                <w:b/>
                <w:bCs/>
                <w:sz w:val="18"/>
                <w:szCs w:val="18"/>
                <w:rtl/>
              </w:rPr>
              <w:t xml:space="preserve"> 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613</w:t>
            </w:r>
          </w:p>
        </w:tc>
      </w:tr>
    </w:tbl>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rPr>
          <w:rFonts w:cs="B Nazanin"/>
          <w:sz w:val="28"/>
          <w:szCs w:val="28"/>
          <w:rtl/>
        </w:rPr>
      </w:pPr>
      <w:r w:rsidRPr="00DA6EC6">
        <w:rPr>
          <w:rFonts w:cs="B Nazanin"/>
          <w:sz w:val="28"/>
          <w:szCs w:val="28"/>
          <w:rtl/>
        </w:rPr>
        <w:br w:type="page"/>
      </w:r>
    </w:p>
    <w:p w:rsidR="00456DC4" w:rsidRPr="00F075CE" w:rsidRDefault="00F075CE" w:rsidP="00F075CE">
      <w:pPr>
        <w:bidi/>
        <w:spacing w:after="120"/>
        <w:jc w:val="center"/>
        <w:rPr>
          <w:rFonts w:cs="B Nazanin"/>
          <w:b/>
          <w:bCs/>
          <w:sz w:val="32"/>
          <w:szCs w:val="32"/>
          <w:rtl/>
        </w:rPr>
      </w:pPr>
      <w:r w:rsidRPr="00F075CE">
        <w:rPr>
          <w:rFonts w:cs="B Nazanin" w:hint="cs"/>
          <w:b/>
          <w:bCs/>
          <w:sz w:val="24"/>
          <w:szCs w:val="24"/>
          <w:rtl/>
          <w:lang w:bidi="fa-IR"/>
        </w:rPr>
        <w:lastRenderedPageBreak/>
        <w:t>جدول 4-22 : مساحت عرصه پژوهش ( نگارنده )</w:t>
      </w:r>
    </w:p>
    <w:tbl>
      <w:tblPr>
        <w:tblStyle w:val="TableGrid"/>
        <w:bidiVisual/>
        <w:tblW w:w="9649" w:type="dxa"/>
        <w:jc w:val="center"/>
        <w:tblLook w:val="04A0" w:firstRow="1" w:lastRow="0" w:firstColumn="1" w:lastColumn="0" w:noHBand="0" w:noVBand="1"/>
      </w:tblPr>
      <w:tblGrid>
        <w:gridCol w:w="1930"/>
        <w:gridCol w:w="1677"/>
        <w:gridCol w:w="3086"/>
        <w:gridCol w:w="1066"/>
        <w:gridCol w:w="900"/>
        <w:gridCol w:w="990"/>
      </w:tblGrid>
      <w:tr w:rsidR="00456DC4" w:rsidRPr="00DA6EC6" w:rsidTr="00440AD6">
        <w:trPr>
          <w:jc w:val="center"/>
        </w:trPr>
        <w:tc>
          <w:tcPr>
            <w:tcW w:w="193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677"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3086"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066"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440AD6">
        <w:trPr>
          <w:jc w:val="center"/>
        </w:trPr>
        <w:tc>
          <w:tcPr>
            <w:tcW w:w="1930" w:type="dxa"/>
            <w:vMerge w:val="restart"/>
            <w:tcBorders>
              <w:left w:val="single" w:sz="4" w:space="0" w:color="auto"/>
            </w:tcBorders>
            <w:shd w:val="clear" w:color="auto" w:fill="D9D9D9" w:themeFill="background1" w:themeFillShade="D9"/>
          </w:tcPr>
          <w:p w:rsidR="00456DC4" w:rsidRPr="00DA6EC6" w:rsidRDefault="00456DC4" w:rsidP="00440AD6">
            <w:pPr>
              <w:bidi/>
              <w:jc w:val="center"/>
              <w:rPr>
                <w:rFonts w:cs="B Nazanin"/>
                <w:rtl/>
              </w:rPr>
            </w:pPr>
          </w:p>
          <w:p w:rsidR="00456DC4" w:rsidRPr="00DA6EC6" w:rsidRDefault="00456DC4" w:rsidP="00440AD6">
            <w:pPr>
              <w:bidi/>
              <w:jc w:val="center"/>
              <w:rPr>
                <w:rFonts w:cs="B Nazanin"/>
                <w:rtl/>
              </w:rPr>
            </w:pPr>
          </w:p>
          <w:p w:rsidR="00456DC4" w:rsidRPr="00DA6EC6" w:rsidRDefault="00456DC4" w:rsidP="00440AD6">
            <w:pPr>
              <w:bidi/>
              <w:jc w:val="center"/>
              <w:rPr>
                <w:rFonts w:cs="B Nazanin"/>
                <w:rtl/>
              </w:rPr>
            </w:pPr>
          </w:p>
          <w:p w:rsidR="00456DC4" w:rsidRPr="00DA6EC6" w:rsidRDefault="00456DC4" w:rsidP="00440AD6">
            <w:pPr>
              <w:bidi/>
              <w:jc w:val="center"/>
              <w:rPr>
                <w:rFonts w:cs="B Nazanin"/>
                <w:rtl/>
              </w:rPr>
            </w:pPr>
          </w:p>
          <w:p w:rsidR="00456DC4" w:rsidRPr="00DA6EC6" w:rsidRDefault="00456DC4" w:rsidP="00440AD6">
            <w:pPr>
              <w:bidi/>
              <w:rPr>
                <w:rFonts w:cs="B Nazanin"/>
                <w:b/>
                <w:bCs/>
                <w:sz w:val="20"/>
                <w:szCs w:val="20"/>
                <w:rtl/>
              </w:rPr>
            </w:pPr>
          </w:p>
          <w:p w:rsidR="00456DC4" w:rsidRPr="00DA6EC6" w:rsidRDefault="00456DC4" w:rsidP="00440AD6">
            <w:pPr>
              <w:bidi/>
              <w:jc w:val="center"/>
              <w:rPr>
                <w:rFonts w:cs="B Nazanin"/>
                <w:b/>
                <w:bCs/>
                <w:sz w:val="20"/>
                <w:szCs w:val="20"/>
                <w:rtl/>
              </w:rPr>
            </w:pPr>
          </w:p>
          <w:p w:rsidR="00456DC4" w:rsidRPr="00DA6EC6" w:rsidRDefault="00456DC4" w:rsidP="00440AD6">
            <w:pPr>
              <w:bidi/>
              <w:jc w:val="center"/>
              <w:rPr>
                <w:rFonts w:cs="B Nazanin"/>
                <w:rtl/>
              </w:rPr>
            </w:pPr>
            <w:r w:rsidRPr="00DA6EC6">
              <w:rPr>
                <w:rFonts w:cs="B Nazanin" w:hint="cs"/>
                <w:b/>
                <w:bCs/>
                <w:sz w:val="20"/>
                <w:szCs w:val="20"/>
                <w:rtl/>
              </w:rPr>
              <w:t>پژوهش</w:t>
            </w:r>
          </w:p>
        </w:tc>
        <w:tc>
          <w:tcPr>
            <w:tcW w:w="1677" w:type="dxa"/>
            <w:vMerge w:val="restart"/>
          </w:tcPr>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b/>
                <w:bCs/>
                <w:sz w:val="18"/>
                <w:szCs w:val="18"/>
                <w:rtl/>
              </w:rPr>
            </w:pPr>
            <w:r w:rsidRPr="00DA6EC6">
              <w:rPr>
                <w:rFonts w:cs="B Nazanin" w:hint="cs"/>
                <w:b/>
                <w:bCs/>
                <w:sz w:val="18"/>
                <w:szCs w:val="18"/>
                <w:rtl/>
              </w:rPr>
              <w:t>دفاتر کار پژوهشگران</w:t>
            </w:r>
          </w:p>
        </w:tc>
        <w:tc>
          <w:tcPr>
            <w:tcW w:w="3086" w:type="dxa"/>
          </w:tcPr>
          <w:p w:rsidR="00456DC4" w:rsidRPr="00DA6EC6" w:rsidRDefault="00456DC4" w:rsidP="00440AD6">
            <w:pPr>
              <w:bidi/>
              <w:jc w:val="center"/>
              <w:rPr>
                <w:rFonts w:cs="B Nazanin"/>
                <w:sz w:val="18"/>
                <w:szCs w:val="18"/>
                <w:rtl/>
              </w:rPr>
            </w:pPr>
            <w:r w:rsidRPr="00DA6EC6">
              <w:rPr>
                <w:rFonts w:cs="B Nazanin" w:hint="cs"/>
                <w:sz w:val="18"/>
                <w:szCs w:val="18"/>
                <w:rtl/>
              </w:rPr>
              <w:t>فضاهای پژوهش فردی</w:t>
            </w:r>
          </w:p>
        </w:tc>
        <w:tc>
          <w:tcPr>
            <w:tcW w:w="1066"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4</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48</w:t>
            </w:r>
          </w:p>
        </w:tc>
      </w:tr>
      <w:tr w:rsidR="00456DC4" w:rsidRPr="00DA6EC6" w:rsidTr="00440AD6">
        <w:trPr>
          <w:jc w:val="center"/>
        </w:trPr>
        <w:tc>
          <w:tcPr>
            <w:tcW w:w="1930" w:type="dxa"/>
            <w:vMerge/>
            <w:tcBorders>
              <w:left w:val="single" w:sz="4" w:space="0" w:color="auto"/>
            </w:tcBorders>
            <w:shd w:val="clear" w:color="auto" w:fill="D9D9D9" w:themeFill="background1" w:themeFillShade="D9"/>
          </w:tcPr>
          <w:p w:rsidR="00456DC4" w:rsidRPr="00DA6EC6" w:rsidRDefault="00456DC4" w:rsidP="00440AD6">
            <w:pPr>
              <w:bidi/>
              <w:jc w:val="center"/>
              <w:rPr>
                <w:rFonts w:cs="B Nazanin"/>
                <w:rtl/>
              </w:rPr>
            </w:pPr>
          </w:p>
        </w:tc>
        <w:tc>
          <w:tcPr>
            <w:tcW w:w="1677" w:type="dxa"/>
            <w:vMerge/>
          </w:tcPr>
          <w:p w:rsidR="00456DC4" w:rsidRPr="00DA6EC6" w:rsidRDefault="00456DC4" w:rsidP="00440AD6">
            <w:pPr>
              <w:bidi/>
              <w:jc w:val="center"/>
              <w:rPr>
                <w:rFonts w:cs="B Nazanin"/>
                <w:b/>
                <w:bCs/>
                <w:sz w:val="18"/>
                <w:szCs w:val="18"/>
                <w:rtl/>
              </w:rPr>
            </w:pPr>
          </w:p>
        </w:tc>
        <w:tc>
          <w:tcPr>
            <w:tcW w:w="3086" w:type="dxa"/>
          </w:tcPr>
          <w:p w:rsidR="00456DC4" w:rsidRPr="00DA6EC6" w:rsidRDefault="00456DC4" w:rsidP="00440AD6">
            <w:pPr>
              <w:bidi/>
              <w:jc w:val="center"/>
              <w:rPr>
                <w:rFonts w:cs="B Nazanin"/>
                <w:sz w:val="18"/>
                <w:szCs w:val="18"/>
                <w:rtl/>
              </w:rPr>
            </w:pPr>
            <w:r w:rsidRPr="00DA6EC6">
              <w:rPr>
                <w:rFonts w:cs="B Nazanin" w:hint="cs"/>
                <w:sz w:val="18"/>
                <w:szCs w:val="18"/>
                <w:rtl/>
              </w:rPr>
              <w:t>فضاهای پژوهش جمعی</w:t>
            </w:r>
          </w:p>
        </w:tc>
        <w:tc>
          <w:tcPr>
            <w:tcW w:w="1066" w:type="dxa"/>
          </w:tcPr>
          <w:p w:rsidR="00456DC4" w:rsidRPr="00DA6EC6" w:rsidRDefault="00456DC4" w:rsidP="00440AD6">
            <w:pPr>
              <w:bidi/>
              <w:jc w:val="center"/>
              <w:rPr>
                <w:rFonts w:cs="B Nazanin"/>
                <w:sz w:val="18"/>
                <w:szCs w:val="18"/>
                <w:rtl/>
              </w:rPr>
            </w:pPr>
            <w:r w:rsidRPr="00DA6EC6">
              <w:rPr>
                <w:rFonts w:cs="B Nazanin" w:hint="cs"/>
                <w:sz w:val="18"/>
                <w:szCs w:val="18"/>
                <w:rtl/>
              </w:rPr>
              <w:t>25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50</w:t>
            </w:r>
          </w:p>
        </w:tc>
      </w:tr>
      <w:tr w:rsidR="00456DC4" w:rsidRPr="00DA6EC6" w:rsidTr="00440AD6">
        <w:trPr>
          <w:jc w:val="center"/>
        </w:trPr>
        <w:tc>
          <w:tcPr>
            <w:tcW w:w="1930" w:type="dxa"/>
            <w:vMerge/>
            <w:tcBorders>
              <w:left w:val="single" w:sz="4" w:space="0" w:color="auto"/>
            </w:tcBorders>
            <w:shd w:val="clear" w:color="auto" w:fill="D9D9D9" w:themeFill="background1" w:themeFillShade="D9"/>
          </w:tcPr>
          <w:p w:rsidR="00456DC4" w:rsidRPr="00DA6EC6" w:rsidRDefault="00456DC4" w:rsidP="00440AD6">
            <w:pPr>
              <w:bidi/>
              <w:jc w:val="center"/>
              <w:rPr>
                <w:rFonts w:cs="B Nazanin"/>
                <w:rtl/>
              </w:rPr>
            </w:pPr>
          </w:p>
        </w:tc>
        <w:tc>
          <w:tcPr>
            <w:tcW w:w="1677" w:type="dxa"/>
            <w:vMerge/>
          </w:tcPr>
          <w:p w:rsidR="00456DC4" w:rsidRPr="00DA6EC6" w:rsidRDefault="00456DC4" w:rsidP="00440AD6">
            <w:pPr>
              <w:bidi/>
              <w:jc w:val="center"/>
              <w:rPr>
                <w:rFonts w:cs="B Nazanin"/>
                <w:b/>
                <w:bCs/>
                <w:sz w:val="18"/>
                <w:szCs w:val="18"/>
                <w:rtl/>
              </w:rPr>
            </w:pPr>
          </w:p>
        </w:tc>
        <w:tc>
          <w:tcPr>
            <w:tcW w:w="3086" w:type="dxa"/>
          </w:tcPr>
          <w:p w:rsidR="00456DC4" w:rsidRPr="00DA6EC6" w:rsidRDefault="00456DC4" w:rsidP="00440AD6">
            <w:pPr>
              <w:bidi/>
              <w:jc w:val="center"/>
              <w:rPr>
                <w:rFonts w:cs="B Nazanin"/>
                <w:sz w:val="18"/>
                <w:szCs w:val="18"/>
                <w:rtl/>
              </w:rPr>
            </w:pPr>
            <w:r w:rsidRPr="00DA6EC6">
              <w:rPr>
                <w:rFonts w:cs="B Nazanin" w:hint="cs"/>
                <w:sz w:val="18"/>
                <w:szCs w:val="18"/>
                <w:rtl/>
              </w:rPr>
              <w:t>منشی ها</w:t>
            </w:r>
          </w:p>
        </w:tc>
        <w:tc>
          <w:tcPr>
            <w:tcW w:w="1066"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r>
      <w:tr w:rsidR="00456DC4" w:rsidRPr="00DA6EC6" w:rsidTr="00440AD6">
        <w:trPr>
          <w:jc w:val="center"/>
        </w:trPr>
        <w:tc>
          <w:tcPr>
            <w:tcW w:w="1930" w:type="dxa"/>
            <w:vMerge/>
            <w:tcBorders>
              <w:left w:val="single" w:sz="4" w:space="0" w:color="auto"/>
            </w:tcBorders>
            <w:shd w:val="clear" w:color="auto" w:fill="D9D9D9" w:themeFill="background1" w:themeFillShade="D9"/>
          </w:tcPr>
          <w:p w:rsidR="00456DC4" w:rsidRPr="00DA6EC6" w:rsidRDefault="00456DC4" w:rsidP="00440AD6">
            <w:pPr>
              <w:bidi/>
              <w:jc w:val="center"/>
              <w:rPr>
                <w:rFonts w:cs="B Nazanin"/>
                <w:rtl/>
              </w:rPr>
            </w:pPr>
          </w:p>
        </w:tc>
        <w:tc>
          <w:tcPr>
            <w:tcW w:w="1677" w:type="dxa"/>
            <w:vMerge/>
          </w:tcPr>
          <w:p w:rsidR="00456DC4" w:rsidRPr="00DA6EC6" w:rsidRDefault="00456DC4" w:rsidP="00440AD6">
            <w:pPr>
              <w:bidi/>
              <w:jc w:val="center"/>
              <w:rPr>
                <w:rFonts w:cs="B Nazanin"/>
                <w:b/>
                <w:bCs/>
                <w:sz w:val="18"/>
                <w:szCs w:val="18"/>
                <w:rtl/>
              </w:rPr>
            </w:pPr>
          </w:p>
        </w:tc>
        <w:tc>
          <w:tcPr>
            <w:tcW w:w="3086" w:type="dxa"/>
          </w:tcPr>
          <w:p w:rsidR="00456DC4" w:rsidRPr="00DA6EC6" w:rsidRDefault="00456DC4" w:rsidP="00440AD6">
            <w:pPr>
              <w:bidi/>
              <w:jc w:val="center"/>
              <w:rPr>
                <w:rFonts w:cs="B Nazanin"/>
                <w:sz w:val="18"/>
                <w:szCs w:val="18"/>
                <w:rtl/>
              </w:rPr>
            </w:pPr>
            <w:r w:rsidRPr="00DA6EC6">
              <w:rPr>
                <w:rFonts w:cs="B Nazanin" w:hint="cs"/>
                <w:sz w:val="18"/>
                <w:szCs w:val="18"/>
                <w:rtl/>
              </w:rPr>
              <w:t>کنفرانس</w:t>
            </w:r>
          </w:p>
        </w:tc>
        <w:tc>
          <w:tcPr>
            <w:tcW w:w="1066" w:type="dxa"/>
          </w:tcPr>
          <w:p w:rsidR="00456DC4" w:rsidRPr="00DA6EC6" w:rsidRDefault="00456DC4" w:rsidP="00440AD6">
            <w:pPr>
              <w:bidi/>
              <w:jc w:val="center"/>
              <w:rPr>
                <w:rFonts w:cs="B Nazanin"/>
                <w:sz w:val="18"/>
                <w:szCs w:val="18"/>
                <w:rtl/>
              </w:rPr>
            </w:pPr>
            <w:r w:rsidRPr="00DA6EC6">
              <w:rPr>
                <w:rFonts w:cs="B Nazanin" w:hint="cs"/>
                <w:sz w:val="18"/>
                <w:szCs w:val="18"/>
                <w:rtl/>
              </w:rPr>
              <w:t>80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80</w:t>
            </w:r>
          </w:p>
        </w:tc>
      </w:tr>
      <w:tr w:rsidR="00456DC4" w:rsidRPr="00DA6EC6" w:rsidTr="00440AD6">
        <w:trPr>
          <w:jc w:val="center"/>
        </w:trPr>
        <w:tc>
          <w:tcPr>
            <w:tcW w:w="1930" w:type="dxa"/>
            <w:vMerge/>
            <w:tcBorders>
              <w:left w:val="single" w:sz="4" w:space="0" w:color="auto"/>
            </w:tcBorders>
            <w:shd w:val="clear" w:color="auto" w:fill="D9D9D9" w:themeFill="background1" w:themeFillShade="D9"/>
          </w:tcPr>
          <w:p w:rsidR="00456DC4" w:rsidRPr="00DA6EC6" w:rsidRDefault="00456DC4" w:rsidP="00440AD6">
            <w:pPr>
              <w:bidi/>
              <w:jc w:val="center"/>
              <w:rPr>
                <w:rFonts w:cs="B Nazanin"/>
                <w:rtl/>
              </w:rPr>
            </w:pPr>
          </w:p>
        </w:tc>
        <w:tc>
          <w:tcPr>
            <w:tcW w:w="1677" w:type="dxa"/>
            <w:vMerge/>
          </w:tcPr>
          <w:p w:rsidR="00456DC4" w:rsidRPr="00DA6EC6" w:rsidRDefault="00456DC4" w:rsidP="00440AD6">
            <w:pPr>
              <w:bidi/>
              <w:jc w:val="center"/>
              <w:rPr>
                <w:rFonts w:cs="B Nazanin"/>
                <w:b/>
                <w:bCs/>
                <w:sz w:val="18"/>
                <w:szCs w:val="18"/>
                <w:rtl/>
              </w:rPr>
            </w:pPr>
          </w:p>
        </w:tc>
        <w:tc>
          <w:tcPr>
            <w:tcW w:w="3086" w:type="dxa"/>
          </w:tcPr>
          <w:p w:rsidR="00456DC4" w:rsidRPr="00DA6EC6" w:rsidRDefault="00456DC4" w:rsidP="00440AD6">
            <w:pPr>
              <w:bidi/>
              <w:jc w:val="center"/>
              <w:rPr>
                <w:rFonts w:cs="B Nazanin"/>
                <w:sz w:val="18"/>
                <w:szCs w:val="18"/>
                <w:rtl/>
              </w:rPr>
            </w:pPr>
            <w:r w:rsidRPr="00DA6EC6">
              <w:rPr>
                <w:rFonts w:cs="B Nazanin" w:hint="cs"/>
                <w:sz w:val="18"/>
                <w:szCs w:val="18"/>
                <w:rtl/>
              </w:rPr>
              <w:t>مدیر بخش</w:t>
            </w:r>
          </w:p>
        </w:tc>
        <w:tc>
          <w:tcPr>
            <w:tcW w:w="1066" w:type="dxa"/>
          </w:tcPr>
          <w:p w:rsidR="00456DC4" w:rsidRPr="00DA6EC6" w:rsidRDefault="00456DC4" w:rsidP="00440AD6">
            <w:pPr>
              <w:bidi/>
              <w:jc w:val="center"/>
              <w:rPr>
                <w:rFonts w:cs="B Nazanin"/>
                <w:sz w:val="18"/>
                <w:szCs w:val="18"/>
                <w:rtl/>
              </w:rPr>
            </w:pPr>
            <w:r w:rsidRPr="00DA6EC6">
              <w:rPr>
                <w:rFonts w:cs="B Nazanin" w:hint="cs"/>
                <w:sz w:val="18"/>
                <w:szCs w:val="18"/>
                <w:rtl/>
              </w:rPr>
              <w:t>18</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18</w:t>
            </w:r>
          </w:p>
        </w:tc>
      </w:tr>
      <w:tr w:rsidR="00456DC4" w:rsidRPr="00DA6EC6" w:rsidTr="00440AD6">
        <w:trPr>
          <w:jc w:val="center"/>
        </w:trPr>
        <w:tc>
          <w:tcPr>
            <w:tcW w:w="1930" w:type="dxa"/>
            <w:vMerge/>
            <w:tcBorders>
              <w:left w:val="single" w:sz="4" w:space="0" w:color="auto"/>
            </w:tcBorders>
            <w:shd w:val="clear" w:color="auto" w:fill="D9D9D9" w:themeFill="background1" w:themeFillShade="D9"/>
          </w:tcPr>
          <w:p w:rsidR="00456DC4" w:rsidRPr="00DA6EC6" w:rsidRDefault="00456DC4" w:rsidP="00440AD6">
            <w:pPr>
              <w:bidi/>
              <w:jc w:val="center"/>
              <w:rPr>
                <w:rFonts w:cs="B Nazanin"/>
                <w:rtl/>
              </w:rPr>
            </w:pPr>
          </w:p>
        </w:tc>
        <w:tc>
          <w:tcPr>
            <w:tcW w:w="1677" w:type="dxa"/>
            <w:vMerge/>
          </w:tcPr>
          <w:p w:rsidR="00456DC4" w:rsidRPr="00DA6EC6" w:rsidRDefault="00456DC4" w:rsidP="00440AD6">
            <w:pPr>
              <w:bidi/>
              <w:jc w:val="center"/>
              <w:rPr>
                <w:rFonts w:cs="B Nazanin"/>
                <w:b/>
                <w:bCs/>
                <w:sz w:val="18"/>
                <w:szCs w:val="18"/>
                <w:rtl/>
              </w:rPr>
            </w:pPr>
          </w:p>
        </w:tc>
        <w:tc>
          <w:tcPr>
            <w:tcW w:w="3086" w:type="dxa"/>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w:t>
            </w:r>
          </w:p>
        </w:tc>
        <w:tc>
          <w:tcPr>
            <w:tcW w:w="1066"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2</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6</w:t>
            </w:r>
          </w:p>
        </w:tc>
      </w:tr>
      <w:tr w:rsidR="00456DC4" w:rsidRPr="00DA6EC6" w:rsidTr="00440AD6">
        <w:trPr>
          <w:trHeight w:val="323"/>
          <w:jc w:val="center"/>
        </w:trPr>
        <w:tc>
          <w:tcPr>
            <w:tcW w:w="1930" w:type="dxa"/>
            <w:vMerge/>
            <w:tcBorders>
              <w:left w:val="single" w:sz="4" w:space="0" w:color="auto"/>
            </w:tcBorders>
            <w:shd w:val="clear" w:color="auto" w:fill="D9D9D9" w:themeFill="background1" w:themeFillShade="D9"/>
          </w:tcPr>
          <w:p w:rsidR="00456DC4" w:rsidRPr="00DA6EC6" w:rsidRDefault="00456DC4" w:rsidP="00440AD6">
            <w:pPr>
              <w:bidi/>
              <w:jc w:val="center"/>
              <w:rPr>
                <w:rFonts w:cs="B Nazanin"/>
                <w:rtl/>
              </w:rPr>
            </w:pPr>
          </w:p>
        </w:tc>
        <w:tc>
          <w:tcPr>
            <w:tcW w:w="1677" w:type="dxa"/>
            <w:vMerge/>
          </w:tcPr>
          <w:p w:rsidR="00456DC4" w:rsidRPr="00DA6EC6" w:rsidRDefault="00456DC4" w:rsidP="00440AD6">
            <w:pPr>
              <w:bidi/>
              <w:jc w:val="center"/>
              <w:rPr>
                <w:rFonts w:cs="B Nazanin"/>
                <w:b/>
                <w:bCs/>
                <w:sz w:val="18"/>
                <w:szCs w:val="18"/>
                <w:rtl/>
              </w:rPr>
            </w:pPr>
          </w:p>
        </w:tc>
        <w:tc>
          <w:tcPr>
            <w:tcW w:w="3086" w:type="dxa"/>
          </w:tcPr>
          <w:p w:rsidR="00456DC4" w:rsidRPr="00DA6EC6" w:rsidRDefault="00456DC4" w:rsidP="00440AD6">
            <w:pPr>
              <w:bidi/>
              <w:jc w:val="center"/>
              <w:rPr>
                <w:rFonts w:cs="B Nazanin"/>
                <w:sz w:val="18"/>
                <w:szCs w:val="18"/>
                <w:rtl/>
              </w:rPr>
            </w:pPr>
            <w:r w:rsidRPr="00DA6EC6">
              <w:rPr>
                <w:rFonts w:cs="B Nazanin" w:hint="cs"/>
                <w:sz w:val="18"/>
                <w:szCs w:val="18"/>
                <w:rtl/>
              </w:rPr>
              <w:t>آبدارخانه</w:t>
            </w:r>
          </w:p>
        </w:tc>
        <w:tc>
          <w:tcPr>
            <w:tcW w:w="1066"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10</w:t>
            </w:r>
          </w:p>
        </w:tc>
      </w:tr>
      <w:tr w:rsidR="00456DC4" w:rsidRPr="00DA6EC6" w:rsidTr="00440AD6">
        <w:trPr>
          <w:jc w:val="center"/>
        </w:trPr>
        <w:tc>
          <w:tcPr>
            <w:tcW w:w="1930" w:type="dxa"/>
            <w:vMerge/>
            <w:tcBorders>
              <w:left w:val="single" w:sz="4" w:space="0" w:color="auto"/>
            </w:tcBorders>
            <w:shd w:val="clear" w:color="auto" w:fill="D9D9D9" w:themeFill="background1" w:themeFillShade="D9"/>
          </w:tcPr>
          <w:p w:rsidR="00456DC4" w:rsidRPr="00DA6EC6" w:rsidRDefault="00456DC4" w:rsidP="00440AD6">
            <w:pPr>
              <w:bidi/>
              <w:jc w:val="center"/>
              <w:rPr>
                <w:rFonts w:cs="B Nazanin"/>
                <w:rtl/>
              </w:rPr>
            </w:pPr>
          </w:p>
        </w:tc>
        <w:tc>
          <w:tcPr>
            <w:tcW w:w="1677" w:type="dxa"/>
            <w:vMerge/>
          </w:tcPr>
          <w:p w:rsidR="00456DC4" w:rsidRPr="00DA6EC6" w:rsidRDefault="00456DC4" w:rsidP="00440AD6">
            <w:pPr>
              <w:bidi/>
              <w:jc w:val="center"/>
              <w:rPr>
                <w:rFonts w:cs="B Nazanin"/>
                <w:b/>
                <w:bCs/>
                <w:sz w:val="18"/>
                <w:szCs w:val="18"/>
                <w:rtl/>
              </w:rPr>
            </w:pPr>
          </w:p>
        </w:tc>
        <w:tc>
          <w:tcPr>
            <w:tcW w:w="3086" w:type="dxa"/>
          </w:tcPr>
          <w:p w:rsidR="00456DC4" w:rsidRPr="00DA6EC6" w:rsidRDefault="00456DC4" w:rsidP="00440AD6">
            <w:pPr>
              <w:bidi/>
              <w:jc w:val="center"/>
              <w:rPr>
                <w:rFonts w:cs="B Nazanin"/>
                <w:sz w:val="18"/>
                <w:szCs w:val="18"/>
                <w:rtl/>
              </w:rPr>
            </w:pPr>
            <w:r w:rsidRPr="00DA6EC6">
              <w:rPr>
                <w:rFonts w:cs="B Nazanin" w:hint="cs"/>
                <w:sz w:val="18"/>
                <w:szCs w:val="18"/>
                <w:rtl/>
              </w:rPr>
              <w:t>استراحت پرسنل</w:t>
            </w:r>
          </w:p>
        </w:tc>
        <w:tc>
          <w:tcPr>
            <w:tcW w:w="1066"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20</w:t>
            </w:r>
          </w:p>
        </w:tc>
      </w:tr>
      <w:tr w:rsidR="00456DC4" w:rsidRPr="00DA6EC6" w:rsidTr="00440AD6">
        <w:trPr>
          <w:jc w:val="center"/>
        </w:trPr>
        <w:tc>
          <w:tcPr>
            <w:tcW w:w="1930" w:type="dxa"/>
            <w:vMerge/>
            <w:tcBorders>
              <w:left w:val="single" w:sz="4" w:space="0" w:color="auto"/>
            </w:tcBorders>
            <w:shd w:val="clear" w:color="auto" w:fill="D9D9D9" w:themeFill="background1" w:themeFillShade="D9"/>
          </w:tcPr>
          <w:p w:rsidR="00456DC4" w:rsidRPr="00DA6EC6" w:rsidRDefault="00456DC4" w:rsidP="00440AD6">
            <w:pPr>
              <w:bidi/>
              <w:jc w:val="center"/>
              <w:rPr>
                <w:rFonts w:cs="B Nazanin"/>
                <w:rtl/>
              </w:rPr>
            </w:pPr>
          </w:p>
        </w:tc>
        <w:tc>
          <w:tcPr>
            <w:tcW w:w="1677" w:type="dxa"/>
            <w:vMerge w:val="restart"/>
          </w:tcPr>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b/>
                <w:bCs/>
                <w:sz w:val="18"/>
                <w:szCs w:val="18"/>
                <w:rtl/>
              </w:rPr>
            </w:pPr>
            <w:r w:rsidRPr="00DA6EC6">
              <w:rPr>
                <w:rFonts w:cs="B Nazanin" w:hint="cs"/>
                <w:b/>
                <w:bCs/>
                <w:sz w:val="18"/>
                <w:szCs w:val="18"/>
                <w:rtl/>
              </w:rPr>
              <w:t>کتابخانه</w:t>
            </w:r>
          </w:p>
        </w:tc>
        <w:tc>
          <w:tcPr>
            <w:tcW w:w="3086" w:type="dxa"/>
          </w:tcPr>
          <w:p w:rsidR="00456DC4" w:rsidRPr="00DA6EC6" w:rsidRDefault="00456DC4" w:rsidP="00440AD6">
            <w:pPr>
              <w:bidi/>
              <w:jc w:val="center"/>
              <w:rPr>
                <w:rFonts w:cs="B Nazanin"/>
                <w:sz w:val="18"/>
                <w:szCs w:val="18"/>
                <w:rtl/>
              </w:rPr>
            </w:pPr>
            <w:r w:rsidRPr="00DA6EC6">
              <w:rPr>
                <w:rFonts w:cs="B Nazanin" w:hint="cs"/>
                <w:sz w:val="18"/>
                <w:szCs w:val="18"/>
                <w:rtl/>
              </w:rPr>
              <w:t>کتابخانه(مرکز جمع آوری اسناد و مقالات پژوهشی)</w:t>
            </w:r>
          </w:p>
        </w:tc>
        <w:tc>
          <w:tcPr>
            <w:tcW w:w="1066" w:type="dxa"/>
          </w:tcPr>
          <w:p w:rsidR="00456DC4" w:rsidRPr="00DA6EC6" w:rsidRDefault="00456DC4" w:rsidP="00440AD6">
            <w:pPr>
              <w:bidi/>
              <w:jc w:val="center"/>
              <w:rPr>
                <w:rFonts w:cs="B Nazanin"/>
                <w:sz w:val="18"/>
                <w:szCs w:val="18"/>
                <w:rtl/>
              </w:rPr>
            </w:pPr>
            <w:r w:rsidRPr="00DA6EC6">
              <w:rPr>
                <w:rFonts w:cs="B Nazanin" w:hint="cs"/>
                <w:sz w:val="18"/>
                <w:szCs w:val="18"/>
                <w:rtl/>
              </w:rPr>
              <w:t>40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40</w:t>
            </w:r>
          </w:p>
        </w:tc>
      </w:tr>
      <w:tr w:rsidR="00456DC4" w:rsidRPr="00DA6EC6" w:rsidTr="00440AD6">
        <w:trPr>
          <w:jc w:val="center"/>
        </w:trPr>
        <w:tc>
          <w:tcPr>
            <w:tcW w:w="1930" w:type="dxa"/>
            <w:vMerge/>
            <w:tcBorders>
              <w:left w:val="single" w:sz="4" w:space="0" w:color="auto"/>
            </w:tcBorders>
            <w:shd w:val="clear" w:color="auto" w:fill="D9D9D9" w:themeFill="background1" w:themeFillShade="D9"/>
          </w:tcPr>
          <w:p w:rsidR="00456DC4" w:rsidRPr="00DA6EC6" w:rsidRDefault="00456DC4" w:rsidP="00440AD6">
            <w:pPr>
              <w:bidi/>
              <w:jc w:val="center"/>
              <w:rPr>
                <w:rFonts w:cs="B Nazanin"/>
                <w:rtl/>
              </w:rPr>
            </w:pPr>
          </w:p>
        </w:tc>
        <w:tc>
          <w:tcPr>
            <w:tcW w:w="1677" w:type="dxa"/>
            <w:vMerge/>
          </w:tcPr>
          <w:p w:rsidR="00456DC4" w:rsidRPr="00DA6EC6" w:rsidRDefault="00456DC4" w:rsidP="00440AD6">
            <w:pPr>
              <w:bidi/>
              <w:jc w:val="center"/>
              <w:rPr>
                <w:rFonts w:cs="B Nazanin"/>
                <w:b/>
                <w:bCs/>
                <w:sz w:val="18"/>
                <w:szCs w:val="18"/>
                <w:rtl/>
              </w:rPr>
            </w:pPr>
          </w:p>
        </w:tc>
        <w:tc>
          <w:tcPr>
            <w:tcW w:w="3086" w:type="dxa"/>
          </w:tcPr>
          <w:p w:rsidR="00456DC4" w:rsidRPr="00DA6EC6" w:rsidRDefault="00456DC4" w:rsidP="00440AD6">
            <w:pPr>
              <w:bidi/>
              <w:jc w:val="center"/>
              <w:rPr>
                <w:rFonts w:cs="B Nazanin"/>
                <w:sz w:val="18"/>
                <w:szCs w:val="18"/>
                <w:rtl/>
              </w:rPr>
            </w:pPr>
            <w:r w:rsidRPr="00DA6EC6">
              <w:rPr>
                <w:rFonts w:cs="B Nazanin" w:hint="cs"/>
                <w:sz w:val="18"/>
                <w:szCs w:val="18"/>
                <w:rtl/>
              </w:rPr>
              <w:t>آرشیو فیلم</w:t>
            </w:r>
          </w:p>
        </w:tc>
        <w:tc>
          <w:tcPr>
            <w:tcW w:w="1066"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12</w:t>
            </w:r>
          </w:p>
        </w:tc>
      </w:tr>
      <w:tr w:rsidR="00456DC4" w:rsidRPr="00DA6EC6" w:rsidTr="00440AD6">
        <w:trPr>
          <w:jc w:val="center"/>
        </w:trPr>
        <w:tc>
          <w:tcPr>
            <w:tcW w:w="1930" w:type="dxa"/>
            <w:vMerge/>
            <w:tcBorders>
              <w:left w:val="single" w:sz="4" w:space="0" w:color="auto"/>
            </w:tcBorders>
            <w:shd w:val="clear" w:color="auto" w:fill="D9D9D9" w:themeFill="background1" w:themeFillShade="D9"/>
          </w:tcPr>
          <w:p w:rsidR="00456DC4" w:rsidRPr="00DA6EC6" w:rsidRDefault="00456DC4" w:rsidP="00440AD6">
            <w:pPr>
              <w:bidi/>
              <w:jc w:val="center"/>
              <w:rPr>
                <w:rFonts w:cs="B Nazanin"/>
                <w:rtl/>
              </w:rPr>
            </w:pPr>
          </w:p>
        </w:tc>
        <w:tc>
          <w:tcPr>
            <w:tcW w:w="1677" w:type="dxa"/>
            <w:vMerge/>
          </w:tcPr>
          <w:p w:rsidR="00456DC4" w:rsidRPr="00DA6EC6" w:rsidRDefault="00456DC4" w:rsidP="00440AD6">
            <w:pPr>
              <w:bidi/>
              <w:jc w:val="center"/>
              <w:rPr>
                <w:rFonts w:cs="B Nazanin"/>
                <w:b/>
                <w:bCs/>
                <w:sz w:val="18"/>
                <w:szCs w:val="18"/>
                <w:rtl/>
              </w:rPr>
            </w:pPr>
          </w:p>
        </w:tc>
        <w:tc>
          <w:tcPr>
            <w:tcW w:w="3086" w:type="dxa"/>
          </w:tcPr>
          <w:p w:rsidR="00456DC4" w:rsidRPr="00DA6EC6" w:rsidRDefault="00456DC4" w:rsidP="00440AD6">
            <w:pPr>
              <w:bidi/>
              <w:jc w:val="center"/>
              <w:rPr>
                <w:rFonts w:cs="B Nazanin"/>
                <w:sz w:val="18"/>
                <w:szCs w:val="18"/>
                <w:rtl/>
              </w:rPr>
            </w:pPr>
            <w:r w:rsidRPr="00DA6EC6">
              <w:rPr>
                <w:rFonts w:cs="B Nazanin" w:hint="cs"/>
                <w:sz w:val="18"/>
                <w:szCs w:val="18"/>
                <w:rtl/>
              </w:rPr>
              <w:t>نمایش فیلم و اسلاید</w:t>
            </w:r>
          </w:p>
        </w:tc>
        <w:tc>
          <w:tcPr>
            <w:tcW w:w="1066" w:type="dxa"/>
          </w:tcPr>
          <w:p w:rsidR="00456DC4" w:rsidRPr="00DA6EC6" w:rsidRDefault="00456DC4" w:rsidP="00440AD6">
            <w:pPr>
              <w:bidi/>
              <w:jc w:val="center"/>
              <w:rPr>
                <w:rFonts w:cs="B Nazanin"/>
                <w:sz w:val="18"/>
                <w:szCs w:val="18"/>
                <w:rtl/>
              </w:rPr>
            </w:pPr>
            <w:r w:rsidRPr="00DA6EC6">
              <w:rPr>
                <w:rFonts w:cs="B Nazanin" w:hint="cs"/>
                <w:sz w:val="18"/>
                <w:szCs w:val="18"/>
                <w:rtl/>
              </w:rPr>
              <w:t>70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70</w:t>
            </w:r>
          </w:p>
        </w:tc>
      </w:tr>
      <w:tr w:rsidR="00456DC4" w:rsidRPr="00DA6EC6" w:rsidTr="00440AD6">
        <w:trPr>
          <w:jc w:val="center"/>
        </w:trPr>
        <w:tc>
          <w:tcPr>
            <w:tcW w:w="1930" w:type="dxa"/>
            <w:vMerge/>
            <w:tcBorders>
              <w:left w:val="single" w:sz="4" w:space="0" w:color="auto"/>
            </w:tcBorders>
            <w:shd w:val="clear" w:color="auto" w:fill="D9D9D9" w:themeFill="background1" w:themeFillShade="D9"/>
          </w:tcPr>
          <w:p w:rsidR="00456DC4" w:rsidRPr="00DA6EC6" w:rsidRDefault="00456DC4" w:rsidP="00440AD6">
            <w:pPr>
              <w:bidi/>
              <w:jc w:val="center"/>
              <w:rPr>
                <w:rFonts w:cs="B Nazanin"/>
                <w:rtl/>
              </w:rPr>
            </w:pPr>
          </w:p>
        </w:tc>
        <w:tc>
          <w:tcPr>
            <w:tcW w:w="1677" w:type="dxa"/>
            <w:vMerge w:val="restart"/>
          </w:tcPr>
          <w:p w:rsidR="00456DC4" w:rsidRPr="00DA6EC6" w:rsidRDefault="00456DC4" w:rsidP="00440AD6">
            <w:pPr>
              <w:bidi/>
              <w:jc w:val="center"/>
              <w:rPr>
                <w:rFonts w:cs="B Nazanin"/>
                <w:b/>
                <w:bCs/>
                <w:sz w:val="18"/>
                <w:szCs w:val="18"/>
                <w:rtl/>
              </w:rPr>
            </w:pPr>
          </w:p>
          <w:p w:rsidR="00456DC4" w:rsidRPr="00DA6EC6" w:rsidRDefault="00456DC4" w:rsidP="00440AD6">
            <w:pPr>
              <w:bidi/>
              <w:jc w:val="center"/>
              <w:rPr>
                <w:rFonts w:cs="B Nazanin"/>
                <w:b/>
                <w:bCs/>
                <w:sz w:val="18"/>
                <w:szCs w:val="18"/>
                <w:rtl/>
              </w:rPr>
            </w:pPr>
            <w:r w:rsidRPr="00DA6EC6">
              <w:rPr>
                <w:rFonts w:cs="B Nazanin" w:hint="cs"/>
                <w:b/>
                <w:bCs/>
                <w:sz w:val="18"/>
                <w:szCs w:val="18"/>
                <w:rtl/>
              </w:rPr>
              <w:t>آمفی تئاتر</w:t>
            </w:r>
          </w:p>
        </w:tc>
        <w:tc>
          <w:tcPr>
            <w:tcW w:w="3086" w:type="dxa"/>
          </w:tcPr>
          <w:p w:rsidR="00456DC4" w:rsidRPr="00DA6EC6" w:rsidRDefault="00456DC4" w:rsidP="00440AD6">
            <w:pPr>
              <w:bidi/>
              <w:jc w:val="center"/>
              <w:rPr>
                <w:rFonts w:cs="B Nazanin"/>
                <w:sz w:val="18"/>
                <w:szCs w:val="18"/>
                <w:rtl/>
              </w:rPr>
            </w:pPr>
            <w:r w:rsidRPr="00DA6EC6">
              <w:rPr>
                <w:rFonts w:cs="B Nazanin" w:hint="cs"/>
                <w:sz w:val="18"/>
                <w:szCs w:val="18"/>
                <w:rtl/>
              </w:rPr>
              <w:t>لابی و پذیرایی</w:t>
            </w:r>
          </w:p>
        </w:tc>
        <w:tc>
          <w:tcPr>
            <w:tcW w:w="1066" w:type="dxa"/>
          </w:tcPr>
          <w:p w:rsidR="00456DC4" w:rsidRPr="00DA6EC6" w:rsidRDefault="00456DC4" w:rsidP="00440AD6">
            <w:pPr>
              <w:bidi/>
              <w:jc w:val="center"/>
              <w:rPr>
                <w:rFonts w:cs="B Nazanin"/>
                <w:sz w:val="18"/>
                <w:szCs w:val="18"/>
                <w:rtl/>
              </w:rPr>
            </w:pPr>
            <w:r w:rsidRPr="00DA6EC6">
              <w:rPr>
                <w:rFonts w:cs="B Nazanin" w:hint="cs"/>
                <w:sz w:val="18"/>
                <w:szCs w:val="18"/>
                <w:rtl/>
              </w:rPr>
              <w:t>100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100</w:t>
            </w:r>
          </w:p>
        </w:tc>
      </w:tr>
      <w:tr w:rsidR="00456DC4" w:rsidRPr="00DA6EC6" w:rsidTr="00440AD6">
        <w:trPr>
          <w:trHeight w:val="323"/>
          <w:jc w:val="center"/>
        </w:trPr>
        <w:tc>
          <w:tcPr>
            <w:tcW w:w="1930" w:type="dxa"/>
            <w:vMerge/>
            <w:tcBorders>
              <w:left w:val="single" w:sz="4" w:space="0" w:color="auto"/>
            </w:tcBorders>
            <w:shd w:val="clear" w:color="auto" w:fill="D9D9D9" w:themeFill="background1" w:themeFillShade="D9"/>
          </w:tcPr>
          <w:p w:rsidR="00456DC4" w:rsidRPr="00DA6EC6" w:rsidRDefault="00456DC4" w:rsidP="00440AD6">
            <w:pPr>
              <w:bidi/>
              <w:jc w:val="center"/>
              <w:rPr>
                <w:rFonts w:cs="B Nazanin"/>
                <w:rtl/>
              </w:rPr>
            </w:pPr>
          </w:p>
        </w:tc>
        <w:tc>
          <w:tcPr>
            <w:tcW w:w="1677" w:type="dxa"/>
            <w:vMerge/>
          </w:tcPr>
          <w:p w:rsidR="00456DC4" w:rsidRPr="00DA6EC6" w:rsidRDefault="00456DC4" w:rsidP="00440AD6">
            <w:pPr>
              <w:bidi/>
              <w:jc w:val="center"/>
              <w:rPr>
                <w:rFonts w:cs="B Nazanin"/>
                <w:b/>
                <w:bCs/>
                <w:sz w:val="18"/>
                <w:szCs w:val="18"/>
                <w:rtl/>
              </w:rPr>
            </w:pPr>
          </w:p>
        </w:tc>
        <w:tc>
          <w:tcPr>
            <w:tcW w:w="3086" w:type="dxa"/>
          </w:tcPr>
          <w:p w:rsidR="00456DC4" w:rsidRPr="00DA6EC6" w:rsidRDefault="00456DC4" w:rsidP="00440AD6">
            <w:pPr>
              <w:bidi/>
              <w:jc w:val="center"/>
              <w:rPr>
                <w:rFonts w:cs="B Nazanin"/>
                <w:sz w:val="18"/>
                <w:szCs w:val="18"/>
                <w:rtl/>
              </w:rPr>
            </w:pPr>
            <w:r w:rsidRPr="00DA6EC6">
              <w:rPr>
                <w:rFonts w:cs="B Nazanin" w:hint="cs"/>
                <w:sz w:val="18"/>
                <w:szCs w:val="18"/>
                <w:rtl/>
              </w:rPr>
              <w:t>سالن اصلی</w:t>
            </w:r>
          </w:p>
        </w:tc>
        <w:tc>
          <w:tcPr>
            <w:tcW w:w="1066" w:type="dxa"/>
          </w:tcPr>
          <w:p w:rsidR="00456DC4" w:rsidRPr="00DA6EC6" w:rsidRDefault="00456DC4" w:rsidP="00440AD6">
            <w:pPr>
              <w:bidi/>
              <w:jc w:val="center"/>
              <w:rPr>
                <w:rFonts w:cs="B Nazanin"/>
                <w:sz w:val="18"/>
                <w:szCs w:val="18"/>
                <w:rtl/>
              </w:rPr>
            </w:pPr>
            <w:r w:rsidRPr="00DA6EC6">
              <w:rPr>
                <w:rFonts w:cs="B Nazanin" w:hint="cs"/>
                <w:sz w:val="18"/>
                <w:szCs w:val="18"/>
                <w:rtl/>
              </w:rPr>
              <w:t>160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160</w:t>
            </w:r>
          </w:p>
        </w:tc>
      </w:tr>
      <w:tr w:rsidR="00456DC4" w:rsidRPr="00DA6EC6" w:rsidTr="00440AD6">
        <w:trPr>
          <w:jc w:val="center"/>
        </w:trPr>
        <w:tc>
          <w:tcPr>
            <w:tcW w:w="1930" w:type="dxa"/>
            <w:vMerge/>
            <w:tcBorders>
              <w:left w:val="single" w:sz="4" w:space="0" w:color="auto"/>
            </w:tcBorders>
            <w:shd w:val="clear" w:color="auto" w:fill="D9D9D9" w:themeFill="background1" w:themeFillShade="D9"/>
          </w:tcPr>
          <w:p w:rsidR="00456DC4" w:rsidRPr="00DA6EC6" w:rsidRDefault="00456DC4" w:rsidP="00440AD6">
            <w:pPr>
              <w:bidi/>
              <w:jc w:val="center"/>
              <w:rPr>
                <w:rFonts w:cs="B Nazanin"/>
                <w:rtl/>
              </w:rPr>
            </w:pPr>
          </w:p>
        </w:tc>
        <w:tc>
          <w:tcPr>
            <w:tcW w:w="1677" w:type="dxa"/>
            <w:vMerge/>
          </w:tcPr>
          <w:p w:rsidR="00456DC4" w:rsidRPr="00DA6EC6" w:rsidRDefault="00456DC4" w:rsidP="00440AD6">
            <w:pPr>
              <w:bidi/>
              <w:jc w:val="center"/>
              <w:rPr>
                <w:rFonts w:cs="B Nazanin"/>
                <w:b/>
                <w:bCs/>
                <w:sz w:val="18"/>
                <w:szCs w:val="18"/>
                <w:rtl/>
              </w:rPr>
            </w:pPr>
          </w:p>
        </w:tc>
        <w:tc>
          <w:tcPr>
            <w:tcW w:w="3086" w:type="dxa"/>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w:t>
            </w:r>
          </w:p>
        </w:tc>
        <w:tc>
          <w:tcPr>
            <w:tcW w:w="1066"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9</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27</w:t>
            </w:r>
          </w:p>
        </w:tc>
      </w:tr>
      <w:tr w:rsidR="00456DC4" w:rsidRPr="00DA6EC6" w:rsidTr="00440AD6">
        <w:trPr>
          <w:jc w:val="center"/>
        </w:trPr>
        <w:tc>
          <w:tcPr>
            <w:tcW w:w="1930" w:type="dxa"/>
            <w:vMerge/>
            <w:tcBorders>
              <w:left w:val="single" w:sz="4" w:space="0" w:color="auto"/>
            </w:tcBorders>
            <w:shd w:val="clear" w:color="auto" w:fill="D9D9D9" w:themeFill="background1" w:themeFillShade="D9"/>
          </w:tcPr>
          <w:p w:rsidR="00456DC4" w:rsidRPr="00DA6EC6" w:rsidRDefault="00456DC4" w:rsidP="00440AD6">
            <w:pPr>
              <w:bidi/>
              <w:jc w:val="center"/>
              <w:rPr>
                <w:rFonts w:cs="B Nazanin"/>
                <w:rtl/>
              </w:rPr>
            </w:pPr>
          </w:p>
        </w:tc>
        <w:tc>
          <w:tcPr>
            <w:tcW w:w="1677" w:type="dxa"/>
            <w:vMerge w:val="restart"/>
          </w:tcPr>
          <w:p w:rsidR="00456DC4" w:rsidRPr="00DA6EC6" w:rsidRDefault="00456DC4" w:rsidP="00AC79BD">
            <w:pPr>
              <w:bidi/>
              <w:jc w:val="center"/>
              <w:rPr>
                <w:rFonts w:cs="B Nazanin"/>
                <w:b/>
                <w:bCs/>
                <w:sz w:val="18"/>
                <w:szCs w:val="18"/>
                <w:rtl/>
              </w:rPr>
            </w:pPr>
            <w:r w:rsidRPr="00DA6EC6">
              <w:rPr>
                <w:rFonts w:cs="B Nazanin" w:hint="cs"/>
                <w:b/>
                <w:bCs/>
                <w:sz w:val="18"/>
                <w:szCs w:val="18"/>
                <w:rtl/>
              </w:rPr>
              <w:t>بخش مونیتورینگ</w:t>
            </w:r>
          </w:p>
        </w:tc>
        <w:tc>
          <w:tcPr>
            <w:tcW w:w="3086" w:type="dxa"/>
          </w:tcPr>
          <w:p w:rsidR="00456DC4" w:rsidRPr="00DA6EC6" w:rsidRDefault="00456DC4" w:rsidP="00440AD6">
            <w:pPr>
              <w:bidi/>
              <w:jc w:val="center"/>
              <w:rPr>
                <w:rFonts w:cs="B Nazanin"/>
                <w:sz w:val="18"/>
                <w:szCs w:val="18"/>
                <w:rtl/>
              </w:rPr>
            </w:pPr>
            <w:r w:rsidRPr="00DA6EC6">
              <w:rPr>
                <w:rFonts w:cs="B Nazanin" w:hint="cs"/>
                <w:sz w:val="18"/>
                <w:szCs w:val="18"/>
                <w:rtl/>
              </w:rPr>
              <w:t>مونیتورینگ و دوربین ها (کنترل رفتار بیماران)</w:t>
            </w:r>
          </w:p>
        </w:tc>
        <w:tc>
          <w:tcPr>
            <w:tcW w:w="1066"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30</w:t>
            </w:r>
          </w:p>
        </w:tc>
      </w:tr>
      <w:tr w:rsidR="00456DC4" w:rsidRPr="00DA6EC6" w:rsidTr="00440AD6">
        <w:trPr>
          <w:jc w:val="center"/>
        </w:trPr>
        <w:tc>
          <w:tcPr>
            <w:tcW w:w="1930" w:type="dxa"/>
            <w:vMerge/>
            <w:tcBorders>
              <w:left w:val="single" w:sz="4" w:space="0" w:color="auto"/>
            </w:tcBorders>
            <w:shd w:val="clear" w:color="auto" w:fill="D9D9D9" w:themeFill="background1" w:themeFillShade="D9"/>
          </w:tcPr>
          <w:p w:rsidR="00456DC4" w:rsidRPr="00DA6EC6" w:rsidRDefault="00456DC4" w:rsidP="00440AD6">
            <w:pPr>
              <w:bidi/>
              <w:jc w:val="center"/>
              <w:rPr>
                <w:rFonts w:cs="B Nazanin"/>
                <w:rtl/>
              </w:rPr>
            </w:pPr>
          </w:p>
        </w:tc>
        <w:tc>
          <w:tcPr>
            <w:tcW w:w="1677" w:type="dxa"/>
            <w:vMerge/>
          </w:tcPr>
          <w:p w:rsidR="00456DC4" w:rsidRPr="00DA6EC6" w:rsidRDefault="00456DC4" w:rsidP="00440AD6">
            <w:pPr>
              <w:bidi/>
              <w:jc w:val="center"/>
              <w:rPr>
                <w:rFonts w:cs="B Nazanin"/>
                <w:b/>
                <w:bCs/>
                <w:sz w:val="18"/>
                <w:szCs w:val="18"/>
                <w:rtl/>
              </w:rPr>
            </w:pPr>
          </w:p>
        </w:tc>
        <w:tc>
          <w:tcPr>
            <w:tcW w:w="3086" w:type="dxa"/>
          </w:tcPr>
          <w:p w:rsidR="00456DC4" w:rsidRPr="00DA6EC6" w:rsidRDefault="00456DC4" w:rsidP="00440AD6">
            <w:pPr>
              <w:bidi/>
              <w:jc w:val="center"/>
              <w:rPr>
                <w:rFonts w:cs="B Nazanin"/>
                <w:sz w:val="18"/>
                <w:szCs w:val="18"/>
                <w:rtl/>
              </w:rPr>
            </w:pPr>
            <w:r w:rsidRPr="00DA6EC6">
              <w:rPr>
                <w:rFonts w:cs="B Nazanin" w:hint="cs"/>
                <w:sz w:val="18"/>
                <w:szCs w:val="18"/>
                <w:rtl/>
              </w:rPr>
              <w:t>سرویس بهداشتی</w:t>
            </w:r>
          </w:p>
        </w:tc>
        <w:tc>
          <w:tcPr>
            <w:tcW w:w="1066"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c>
          <w:tcPr>
            <w:tcW w:w="900" w:type="dxa"/>
          </w:tcPr>
          <w:p w:rsidR="00456DC4" w:rsidRPr="00DA6EC6" w:rsidRDefault="00456DC4" w:rsidP="00440AD6">
            <w:pPr>
              <w:bidi/>
              <w:jc w:val="center"/>
              <w:rPr>
                <w:rFonts w:cs="B Nazanin"/>
                <w:sz w:val="18"/>
                <w:szCs w:val="18"/>
                <w:rtl/>
              </w:rPr>
            </w:pPr>
            <w:r w:rsidRPr="00DA6EC6">
              <w:rPr>
                <w:rFonts w:cs="B Nazanin" w:hint="cs"/>
                <w:sz w:val="18"/>
                <w:szCs w:val="18"/>
                <w:rtl/>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3</w:t>
            </w:r>
          </w:p>
        </w:tc>
      </w:tr>
      <w:tr w:rsidR="00456DC4" w:rsidRPr="00DA6EC6" w:rsidTr="00440AD6">
        <w:trPr>
          <w:jc w:val="center"/>
        </w:trPr>
        <w:tc>
          <w:tcPr>
            <w:tcW w:w="6693" w:type="dxa"/>
            <w:gridSpan w:val="3"/>
            <w:tcBorders>
              <w:left w:val="nil"/>
              <w:bottom w:val="nil"/>
            </w:tcBorders>
          </w:tcPr>
          <w:p w:rsidR="00456DC4" w:rsidRPr="00DA6EC6" w:rsidRDefault="00456DC4" w:rsidP="00440AD6">
            <w:pPr>
              <w:bidi/>
              <w:jc w:val="center"/>
              <w:rPr>
                <w:rFonts w:cs="B Nazanin"/>
                <w:sz w:val="18"/>
                <w:szCs w:val="18"/>
                <w:rtl/>
              </w:rPr>
            </w:pPr>
          </w:p>
        </w:tc>
        <w:tc>
          <w:tcPr>
            <w:tcW w:w="1966" w:type="dxa"/>
            <w:gridSpan w:val="2"/>
            <w:shd w:val="clear" w:color="auto" w:fill="D9D9D9" w:themeFill="background1" w:themeFillShade="D9"/>
          </w:tcPr>
          <w:p w:rsidR="00456DC4" w:rsidRPr="00DA6EC6" w:rsidRDefault="00456DC4" w:rsidP="00440AD6">
            <w:pPr>
              <w:bidi/>
              <w:jc w:val="center"/>
              <w:rPr>
                <w:rFonts w:cs="B Nazanin"/>
                <w:sz w:val="18"/>
                <w:szCs w:val="18"/>
                <w:rtl/>
              </w:rPr>
            </w:pPr>
            <w:r w:rsidRPr="00DA6EC6">
              <w:rPr>
                <w:rFonts w:cs="B Nazanin" w:hint="cs"/>
                <w:b/>
                <w:bCs/>
                <w:sz w:val="18"/>
                <w:szCs w:val="18"/>
                <w:rtl/>
              </w:rPr>
              <w:t xml:space="preserve"> 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rPr>
            </w:pPr>
            <w:r w:rsidRPr="00DA6EC6">
              <w:rPr>
                <w:rFonts w:cs="B Nazanin" w:hint="cs"/>
                <w:b/>
                <w:bCs/>
                <w:sz w:val="18"/>
                <w:szCs w:val="18"/>
                <w:rtl/>
              </w:rPr>
              <w:t>704</w:t>
            </w:r>
          </w:p>
        </w:tc>
      </w:tr>
    </w:tbl>
    <w:p w:rsidR="00456DC4" w:rsidRDefault="00456DC4" w:rsidP="00456DC4">
      <w:pPr>
        <w:bidi/>
        <w:spacing w:after="0" w:line="300" w:lineRule="auto"/>
        <w:jc w:val="lowKashida"/>
        <w:rPr>
          <w:rFonts w:cs="B Nazanin"/>
          <w:sz w:val="28"/>
          <w:szCs w:val="28"/>
          <w:rtl/>
        </w:rPr>
      </w:pPr>
    </w:p>
    <w:p w:rsidR="00F075CE" w:rsidRPr="00DA6EC6" w:rsidRDefault="00F075CE" w:rsidP="00F075CE">
      <w:pPr>
        <w:bidi/>
        <w:spacing w:after="0" w:line="300" w:lineRule="auto"/>
        <w:jc w:val="lowKashida"/>
        <w:rPr>
          <w:rFonts w:cs="B Nazanin"/>
          <w:sz w:val="28"/>
          <w:szCs w:val="28"/>
          <w:rtl/>
        </w:rPr>
      </w:pPr>
    </w:p>
    <w:p w:rsidR="00F075CE" w:rsidRPr="00F075CE" w:rsidRDefault="00F075CE" w:rsidP="00F075CE">
      <w:pPr>
        <w:bidi/>
        <w:jc w:val="center"/>
        <w:rPr>
          <w:rFonts w:cs="B Nazanin"/>
          <w:b/>
          <w:bCs/>
          <w:sz w:val="24"/>
          <w:szCs w:val="24"/>
          <w:lang w:bidi="fa-IR"/>
        </w:rPr>
      </w:pPr>
      <w:r w:rsidRPr="00F075CE">
        <w:rPr>
          <w:rFonts w:cs="B Nazanin" w:hint="cs"/>
          <w:b/>
          <w:bCs/>
          <w:sz w:val="24"/>
          <w:szCs w:val="24"/>
          <w:rtl/>
          <w:lang w:bidi="fa-IR"/>
        </w:rPr>
        <w:t>جدول 4-23 : مساحت عرصه تاسیسات ( نگارنده )</w:t>
      </w:r>
    </w:p>
    <w:tbl>
      <w:tblPr>
        <w:tblStyle w:val="TableGrid"/>
        <w:bidiVisual/>
        <w:tblW w:w="9727" w:type="dxa"/>
        <w:jc w:val="center"/>
        <w:tblLook w:val="04A0" w:firstRow="1" w:lastRow="0" w:firstColumn="1" w:lastColumn="0" w:noHBand="0" w:noVBand="1"/>
      </w:tblPr>
      <w:tblGrid>
        <w:gridCol w:w="2015"/>
        <w:gridCol w:w="1670"/>
        <w:gridCol w:w="3101"/>
        <w:gridCol w:w="1051"/>
        <w:gridCol w:w="900"/>
        <w:gridCol w:w="990"/>
      </w:tblGrid>
      <w:tr w:rsidR="00456DC4" w:rsidRPr="00DA6EC6" w:rsidTr="00354350">
        <w:trPr>
          <w:jc w:val="center"/>
        </w:trPr>
        <w:tc>
          <w:tcPr>
            <w:tcW w:w="2015"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67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3101"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051"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354350">
        <w:trPr>
          <w:jc w:val="center"/>
        </w:trPr>
        <w:tc>
          <w:tcPr>
            <w:tcW w:w="2015" w:type="dxa"/>
            <w:vMerge w:val="restart"/>
            <w:shd w:val="clear" w:color="auto" w:fill="D9D9D9" w:themeFill="background1" w:themeFillShade="D9"/>
          </w:tcPr>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rPr>
                <w:rFonts w:cs="B Nazanin"/>
                <w:sz w:val="18"/>
                <w:szCs w:val="18"/>
                <w:rtl/>
                <w:lang w:bidi="fa-IR"/>
              </w:rPr>
            </w:pPr>
          </w:p>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sz w:val="18"/>
                <w:szCs w:val="18"/>
                <w:rtl/>
                <w:lang w:bidi="fa-IR"/>
              </w:rPr>
            </w:pPr>
            <w:r w:rsidRPr="00DA6EC6">
              <w:rPr>
                <w:rFonts w:cs="B Nazanin" w:hint="cs"/>
                <w:b/>
                <w:bCs/>
                <w:sz w:val="20"/>
                <w:szCs w:val="20"/>
                <w:rtl/>
                <w:lang w:bidi="fa-IR"/>
              </w:rPr>
              <w:t>تاسیسات</w:t>
            </w:r>
          </w:p>
        </w:tc>
        <w:tc>
          <w:tcPr>
            <w:tcW w:w="1670" w:type="dxa"/>
            <w:vMerge w:val="restart"/>
          </w:tcPr>
          <w:p w:rsidR="00456DC4" w:rsidRPr="00DA6EC6" w:rsidRDefault="00456DC4" w:rsidP="00440AD6">
            <w:pPr>
              <w:bidi/>
              <w:jc w:val="center"/>
              <w:rPr>
                <w:rFonts w:cs="B Nazanin"/>
                <w:b/>
                <w:bCs/>
                <w:sz w:val="18"/>
                <w:szCs w:val="18"/>
                <w:rtl/>
                <w:lang w:bidi="fa-IR"/>
              </w:rPr>
            </w:pPr>
          </w:p>
          <w:p w:rsidR="00456DC4" w:rsidRPr="00DA6EC6" w:rsidRDefault="00456DC4" w:rsidP="00440AD6">
            <w:pPr>
              <w:bidi/>
              <w:jc w:val="center"/>
              <w:rPr>
                <w:rFonts w:cs="B Nazanin"/>
                <w:b/>
                <w:bCs/>
                <w:sz w:val="18"/>
                <w:szCs w:val="18"/>
                <w:rtl/>
                <w:lang w:bidi="fa-IR"/>
              </w:rPr>
            </w:pPr>
          </w:p>
          <w:p w:rsidR="00456DC4" w:rsidRPr="00DA6EC6" w:rsidRDefault="00456DC4" w:rsidP="00440AD6">
            <w:pPr>
              <w:bidi/>
              <w:jc w:val="center"/>
              <w:rPr>
                <w:rFonts w:cs="B Nazanin"/>
                <w:b/>
                <w:bCs/>
                <w:sz w:val="18"/>
                <w:szCs w:val="18"/>
                <w:rtl/>
                <w:lang w:bidi="fa-IR"/>
              </w:rPr>
            </w:pPr>
          </w:p>
          <w:p w:rsidR="00456DC4" w:rsidRPr="00DA6EC6" w:rsidRDefault="00456DC4" w:rsidP="00AC79BD">
            <w:pPr>
              <w:bidi/>
              <w:rPr>
                <w:rFonts w:cs="B Nazanin"/>
                <w:b/>
                <w:bCs/>
                <w:sz w:val="18"/>
                <w:szCs w:val="18"/>
                <w:rtl/>
                <w:lang w:bidi="fa-IR"/>
              </w:rPr>
            </w:pPr>
          </w:p>
          <w:p w:rsidR="00456DC4" w:rsidRPr="00DA6EC6" w:rsidRDefault="00456DC4" w:rsidP="00440AD6">
            <w:pPr>
              <w:bidi/>
              <w:rPr>
                <w:rFonts w:cs="B Nazanin"/>
                <w:b/>
                <w:bCs/>
                <w:sz w:val="18"/>
                <w:szCs w:val="18"/>
                <w:rtl/>
                <w:lang w:bidi="fa-IR"/>
              </w:rPr>
            </w:pPr>
          </w:p>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مکانیک</w:t>
            </w:r>
          </w:p>
        </w:tc>
        <w:tc>
          <w:tcPr>
            <w:tcW w:w="310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موتورخانه تاسیسات سرمایش و گرمایش</w:t>
            </w:r>
          </w:p>
        </w:tc>
        <w:tc>
          <w:tcPr>
            <w:tcW w:w="105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300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300</w:t>
            </w:r>
          </w:p>
        </w:tc>
      </w:tr>
      <w:tr w:rsidR="00456DC4" w:rsidRPr="00DA6EC6" w:rsidTr="00354350">
        <w:trPr>
          <w:jc w:val="center"/>
        </w:trPr>
        <w:tc>
          <w:tcPr>
            <w:tcW w:w="2015"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670" w:type="dxa"/>
            <w:vMerge/>
          </w:tcPr>
          <w:p w:rsidR="00456DC4" w:rsidRPr="00DA6EC6" w:rsidRDefault="00456DC4" w:rsidP="00440AD6">
            <w:pPr>
              <w:bidi/>
              <w:jc w:val="center"/>
              <w:rPr>
                <w:rFonts w:cs="B Nazanin"/>
                <w:b/>
                <w:bCs/>
                <w:sz w:val="18"/>
                <w:szCs w:val="18"/>
                <w:rtl/>
                <w:lang w:bidi="fa-IR"/>
              </w:rPr>
            </w:pPr>
          </w:p>
        </w:tc>
        <w:tc>
          <w:tcPr>
            <w:tcW w:w="310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 xml:space="preserve">دفتر کار پرسنل </w:t>
            </w:r>
          </w:p>
        </w:tc>
        <w:tc>
          <w:tcPr>
            <w:tcW w:w="105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r>
      <w:tr w:rsidR="00456DC4" w:rsidRPr="00DA6EC6" w:rsidTr="00354350">
        <w:trPr>
          <w:jc w:val="center"/>
        </w:trPr>
        <w:tc>
          <w:tcPr>
            <w:tcW w:w="2015"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670" w:type="dxa"/>
            <w:vMerge/>
          </w:tcPr>
          <w:p w:rsidR="00456DC4" w:rsidRPr="00DA6EC6" w:rsidRDefault="00456DC4" w:rsidP="00440AD6">
            <w:pPr>
              <w:bidi/>
              <w:jc w:val="center"/>
              <w:rPr>
                <w:rFonts w:cs="B Nazanin"/>
                <w:b/>
                <w:bCs/>
                <w:sz w:val="18"/>
                <w:szCs w:val="18"/>
                <w:rtl/>
                <w:lang w:bidi="fa-IR"/>
              </w:rPr>
            </w:pPr>
          </w:p>
        </w:tc>
        <w:tc>
          <w:tcPr>
            <w:tcW w:w="310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لوازم</w:t>
            </w:r>
          </w:p>
        </w:tc>
        <w:tc>
          <w:tcPr>
            <w:tcW w:w="105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r>
      <w:tr w:rsidR="00456DC4" w:rsidRPr="00DA6EC6" w:rsidTr="00354350">
        <w:trPr>
          <w:jc w:val="center"/>
        </w:trPr>
        <w:tc>
          <w:tcPr>
            <w:tcW w:w="2015"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670" w:type="dxa"/>
            <w:vMerge/>
          </w:tcPr>
          <w:p w:rsidR="00456DC4" w:rsidRPr="00DA6EC6" w:rsidRDefault="00456DC4" w:rsidP="00440AD6">
            <w:pPr>
              <w:bidi/>
              <w:jc w:val="center"/>
              <w:rPr>
                <w:rFonts w:cs="B Nazanin"/>
                <w:b/>
                <w:bCs/>
                <w:sz w:val="18"/>
                <w:szCs w:val="18"/>
                <w:rtl/>
                <w:lang w:bidi="fa-IR"/>
              </w:rPr>
            </w:pPr>
          </w:p>
        </w:tc>
        <w:tc>
          <w:tcPr>
            <w:tcW w:w="310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دوش رختکن و سرویس بهداشتی و استراحت100</w:t>
            </w:r>
          </w:p>
        </w:tc>
        <w:tc>
          <w:tcPr>
            <w:tcW w:w="105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r>
      <w:tr w:rsidR="00456DC4" w:rsidRPr="00DA6EC6" w:rsidTr="00354350">
        <w:trPr>
          <w:jc w:val="center"/>
        </w:trPr>
        <w:tc>
          <w:tcPr>
            <w:tcW w:w="2015"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670" w:type="dxa"/>
            <w:vMerge/>
          </w:tcPr>
          <w:p w:rsidR="00456DC4" w:rsidRPr="00DA6EC6" w:rsidRDefault="00456DC4" w:rsidP="00440AD6">
            <w:pPr>
              <w:bidi/>
              <w:jc w:val="center"/>
              <w:rPr>
                <w:rFonts w:cs="B Nazanin"/>
                <w:b/>
                <w:bCs/>
                <w:sz w:val="18"/>
                <w:szCs w:val="18"/>
                <w:rtl/>
                <w:lang w:bidi="fa-IR"/>
              </w:rPr>
            </w:pPr>
          </w:p>
        </w:tc>
        <w:tc>
          <w:tcPr>
            <w:tcW w:w="310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محل نصب هوا سازها و هوا رسان ها</w:t>
            </w:r>
          </w:p>
        </w:tc>
        <w:tc>
          <w:tcPr>
            <w:tcW w:w="105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100</w:t>
            </w:r>
          </w:p>
        </w:tc>
      </w:tr>
      <w:tr w:rsidR="00456DC4" w:rsidRPr="00DA6EC6" w:rsidTr="00354350">
        <w:trPr>
          <w:jc w:val="center"/>
        </w:trPr>
        <w:tc>
          <w:tcPr>
            <w:tcW w:w="2015"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670" w:type="dxa"/>
            <w:vMerge/>
          </w:tcPr>
          <w:p w:rsidR="00456DC4" w:rsidRPr="00DA6EC6" w:rsidRDefault="00456DC4" w:rsidP="00440AD6">
            <w:pPr>
              <w:bidi/>
              <w:jc w:val="center"/>
              <w:rPr>
                <w:rFonts w:cs="B Nazanin"/>
                <w:b/>
                <w:bCs/>
                <w:sz w:val="18"/>
                <w:szCs w:val="18"/>
                <w:rtl/>
                <w:lang w:bidi="fa-IR"/>
              </w:rPr>
            </w:pPr>
          </w:p>
        </w:tc>
        <w:tc>
          <w:tcPr>
            <w:tcW w:w="310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مخازن آب</w:t>
            </w:r>
          </w:p>
        </w:tc>
        <w:tc>
          <w:tcPr>
            <w:tcW w:w="105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60</w:t>
            </w:r>
          </w:p>
        </w:tc>
      </w:tr>
      <w:tr w:rsidR="00456DC4" w:rsidRPr="00DA6EC6" w:rsidTr="00354350">
        <w:trPr>
          <w:jc w:val="center"/>
        </w:trPr>
        <w:tc>
          <w:tcPr>
            <w:tcW w:w="2015"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670" w:type="dxa"/>
            <w:vMerge/>
          </w:tcPr>
          <w:p w:rsidR="00456DC4" w:rsidRPr="00DA6EC6" w:rsidRDefault="00456DC4" w:rsidP="00440AD6">
            <w:pPr>
              <w:bidi/>
              <w:jc w:val="center"/>
              <w:rPr>
                <w:rFonts w:cs="B Nazanin"/>
                <w:b/>
                <w:bCs/>
                <w:sz w:val="18"/>
                <w:szCs w:val="18"/>
                <w:rtl/>
                <w:lang w:bidi="fa-IR"/>
              </w:rPr>
            </w:pPr>
          </w:p>
        </w:tc>
        <w:tc>
          <w:tcPr>
            <w:tcW w:w="310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اعلام و اطفای حریق</w:t>
            </w:r>
          </w:p>
        </w:tc>
        <w:tc>
          <w:tcPr>
            <w:tcW w:w="105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r>
      <w:tr w:rsidR="00456DC4" w:rsidRPr="00DA6EC6" w:rsidTr="00354350">
        <w:trPr>
          <w:jc w:val="center"/>
        </w:trPr>
        <w:tc>
          <w:tcPr>
            <w:tcW w:w="2015"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670" w:type="dxa"/>
            <w:vMerge/>
          </w:tcPr>
          <w:p w:rsidR="00456DC4" w:rsidRPr="00DA6EC6" w:rsidRDefault="00456DC4" w:rsidP="00440AD6">
            <w:pPr>
              <w:bidi/>
              <w:jc w:val="center"/>
              <w:rPr>
                <w:rFonts w:cs="B Nazanin"/>
                <w:b/>
                <w:bCs/>
                <w:sz w:val="18"/>
                <w:szCs w:val="18"/>
                <w:rtl/>
                <w:lang w:bidi="fa-IR"/>
              </w:rPr>
            </w:pPr>
          </w:p>
        </w:tc>
        <w:tc>
          <w:tcPr>
            <w:tcW w:w="310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چربی گیر آشپزخانه</w:t>
            </w:r>
          </w:p>
        </w:tc>
        <w:tc>
          <w:tcPr>
            <w:tcW w:w="105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r>
      <w:tr w:rsidR="00456DC4" w:rsidRPr="00DA6EC6" w:rsidTr="00354350">
        <w:trPr>
          <w:jc w:val="center"/>
        </w:trPr>
        <w:tc>
          <w:tcPr>
            <w:tcW w:w="2015"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670" w:type="dxa"/>
            <w:vMerge/>
          </w:tcPr>
          <w:p w:rsidR="00456DC4" w:rsidRPr="00DA6EC6" w:rsidRDefault="00456DC4" w:rsidP="00440AD6">
            <w:pPr>
              <w:bidi/>
              <w:jc w:val="center"/>
              <w:rPr>
                <w:rFonts w:cs="B Nazanin"/>
                <w:b/>
                <w:bCs/>
                <w:sz w:val="18"/>
                <w:szCs w:val="18"/>
                <w:rtl/>
                <w:lang w:bidi="fa-IR"/>
              </w:rPr>
            </w:pPr>
          </w:p>
        </w:tc>
        <w:tc>
          <w:tcPr>
            <w:tcW w:w="310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شبکه فاضلاب</w:t>
            </w:r>
          </w:p>
        </w:tc>
        <w:tc>
          <w:tcPr>
            <w:tcW w:w="105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r>
      <w:tr w:rsidR="00456DC4" w:rsidRPr="00DA6EC6" w:rsidTr="00354350">
        <w:trPr>
          <w:jc w:val="center"/>
        </w:trPr>
        <w:tc>
          <w:tcPr>
            <w:tcW w:w="2015"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670" w:type="dxa"/>
            <w:vMerge/>
          </w:tcPr>
          <w:p w:rsidR="00456DC4" w:rsidRPr="00DA6EC6" w:rsidRDefault="00456DC4" w:rsidP="00440AD6">
            <w:pPr>
              <w:bidi/>
              <w:jc w:val="center"/>
              <w:rPr>
                <w:rFonts w:cs="B Nazanin"/>
                <w:b/>
                <w:bCs/>
                <w:sz w:val="18"/>
                <w:szCs w:val="18"/>
                <w:rtl/>
                <w:lang w:bidi="fa-IR"/>
              </w:rPr>
            </w:pPr>
          </w:p>
        </w:tc>
        <w:tc>
          <w:tcPr>
            <w:tcW w:w="310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شبکه آب سرد و گرم مصرفی</w:t>
            </w:r>
          </w:p>
        </w:tc>
        <w:tc>
          <w:tcPr>
            <w:tcW w:w="105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r>
      <w:tr w:rsidR="00456DC4" w:rsidRPr="00DA6EC6" w:rsidTr="00354350">
        <w:trPr>
          <w:jc w:val="center"/>
        </w:trPr>
        <w:tc>
          <w:tcPr>
            <w:tcW w:w="2015"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670" w:type="dxa"/>
            <w:vMerge/>
          </w:tcPr>
          <w:p w:rsidR="00456DC4" w:rsidRPr="00DA6EC6" w:rsidRDefault="00456DC4" w:rsidP="00440AD6">
            <w:pPr>
              <w:bidi/>
              <w:jc w:val="center"/>
              <w:rPr>
                <w:rFonts w:cs="B Nazanin"/>
                <w:b/>
                <w:bCs/>
                <w:sz w:val="18"/>
                <w:szCs w:val="18"/>
                <w:rtl/>
                <w:lang w:bidi="fa-IR"/>
              </w:rPr>
            </w:pPr>
          </w:p>
        </w:tc>
        <w:tc>
          <w:tcPr>
            <w:tcW w:w="310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خطوط شبکه گاز رسانی</w:t>
            </w:r>
          </w:p>
        </w:tc>
        <w:tc>
          <w:tcPr>
            <w:tcW w:w="105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r>
      <w:tr w:rsidR="00456DC4" w:rsidRPr="00DA6EC6" w:rsidTr="00354350">
        <w:trPr>
          <w:jc w:val="center"/>
        </w:trPr>
        <w:tc>
          <w:tcPr>
            <w:tcW w:w="2015"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670" w:type="dxa"/>
            <w:vMerge/>
          </w:tcPr>
          <w:p w:rsidR="00456DC4" w:rsidRPr="00DA6EC6" w:rsidRDefault="00456DC4" w:rsidP="00440AD6">
            <w:pPr>
              <w:bidi/>
              <w:jc w:val="center"/>
              <w:rPr>
                <w:rFonts w:cs="B Nazanin"/>
                <w:b/>
                <w:bCs/>
                <w:sz w:val="18"/>
                <w:szCs w:val="18"/>
                <w:rtl/>
                <w:lang w:bidi="fa-IR"/>
              </w:rPr>
            </w:pPr>
          </w:p>
        </w:tc>
        <w:tc>
          <w:tcPr>
            <w:tcW w:w="310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مخازن گازوییل</w:t>
            </w:r>
          </w:p>
        </w:tc>
        <w:tc>
          <w:tcPr>
            <w:tcW w:w="105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20</w:t>
            </w:r>
          </w:p>
        </w:tc>
      </w:tr>
      <w:tr w:rsidR="00456DC4" w:rsidRPr="00DA6EC6" w:rsidTr="00354350">
        <w:trPr>
          <w:jc w:val="center"/>
        </w:trPr>
        <w:tc>
          <w:tcPr>
            <w:tcW w:w="2015"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670" w:type="dxa"/>
            <w:vMerge w:val="restart"/>
          </w:tcPr>
          <w:p w:rsidR="00456DC4" w:rsidRPr="00DA6EC6" w:rsidRDefault="00456DC4" w:rsidP="00440AD6">
            <w:pPr>
              <w:bidi/>
              <w:jc w:val="center"/>
              <w:rPr>
                <w:rFonts w:cs="B Nazanin"/>
                <w:b/>
                <w:bCs/>
                <w:sz w:val="18"/>
                <w:szCs w:val="18"/>
                <w:rtl/>
                <w:lang w:bidi="fa-IR"/>
              </w:rPr>
            </w:pPr>
          </w:p>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برق</w:t>
            </w:r>
          </w:p>
        </w:tc>
        <w:tc>
          <w:tcPr>
            <w:tcW w:w="310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پست برق</w:t>
            </w:r>
          </w:p>
        </w:tc>
        <w:tc>
          <w:tcPr>
            <w:tcW w:w="105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80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80</w:t>
            </w:r>
          </w:p>
        </w:tc>
      </w:tr>
      <w:tr w:rsidR="00456DC4" w:rsidRPr="00DA6EC6" w:rsidTr="00354350">
        <w:trPr>
          <w:jc w:val="center"/>
        </w:trPr>
        <w:tc>
          <w:tcPr>
            <w:tcW w:w="2015"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670" w:type="dxa"/>
            <w:vMerge/>
          </w:tcPr>
          <w:p w:rsidR="00456DC4" w:rsidRPr="00DA6EC6" w:rsidRDefault="00456DC4" w:rsidP="00440AD6">
            <w:pPr>
              <w:bidi/>
              <w:jc w:val="center"/>
              <w:rPr>
                <w:rFonts w:cs="B Nazanin"/>
                <w:sz w:val="18"/>
                <w:szCs w:val="18"/>
                <w:rtl/>
                <w:lang w:bidi="fa-IR"/>
              </w:rPr>
            </w:pPr>
          </w:p>
        </w:tc>
        <w:tc>
          <w:tcPr>
            <w:tcW w:w="310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ژنراتور</w:t>
            </w:r>
            <w:r w:rsidR="00D34D20" w:rsidRPr="00DA6EC6">
              <w:rPr>
                <w:rFonts w:cs="B Nazanin"/>
                <w:sz w:val="18"/>
                <w:szCs w:val="18"/>
                <w:lang w:bidi="fa-IR"/>
              </w:rPr>
              <w:t xml:space="preserve"> </w:t>
            </w:r>
            <w:r w:rsidRPr="00DA6EC6">
              <w:rPr>
                <w:rFonts w:cs="B Nazanin" w:hint="cs"/>
                <w:sz w:val="18"/>
                <w:szCs w:val="18"/>
                <w:rtl/>
                <w:lang w:bidi="fa-IR"/>
              </w:rPr>
              <w:t>برق</w:t>
            </w:r>
            <w:r w:rsidR="00D34D20" w:rsidRPr="00DA6EC6">
              <w:rPr>
                <w:rFonts w:cs="B Nazanin"/>
                <w:sz w:val="18"/>
                <w:szCs w:val="18"/>
                <w:lang w:bidi="fa-IR"/>
              </w:rPr>
              <w:t xml:space="preserve"> </w:t>
            </w:r>
            <w:r w:rsidRPr="00DA6EC6">
              <w:rPr>
                <w:rFonts w:cs="B Nazanin" w:hint="cs"/>
                <w:sz w:val="18"/>
                <w:szCs w:val="18"/>
                <w:rtl/>
                <w:lang w:bidi="fa-IR"/>
              </w:rPr>
              <w:t>اضطراری</w:t>
            </w:r>
          </w:p>
        </w:tc>
        <w:tc>
          <w:tcPr>
            <w:tcW w:w="105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40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40</w:t>
            </w:r>
          </w:p>
        </w:tc>
      </w:tr>
      <w:tr w:rsidR="00456DC4" w:rsidRPr="00DA6EC6" w:rsidTr="00354350">
        <w:trPr>
          <w:jc w:val="center"/>
        </w:trPr>
        <w:tc>
          <w:tcPr>
            <w:tcW w:w="2015"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1670" w:type="dxa"/>
            <w:vMerge/>
          </w:tcPr>
          <w:p w:rsidR="00456DC4" w:rsidRPr="00DA6EC6" w:rsidRDefault="00456DC4" w:rsidP="00440AD6">
            <w:pPr>
              <w:bidi/>
              <w:jc w:val="center"/>
              <w:rPr>
                <w:rFonts w:cs="B Nazanin"/>
                <w:sz w:val="18"/>
                <w:szCs w:val="18"/>
                <w:rtl/>
                <w:lang w:bidi="fa-IR"/>
              </w:rPr>
            </w:pPr>
          </w:p>
        </w:tc>
        <w:tc>
          <w:tcPr>
            <w:tcW w:w="310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اتاق های برق(در نقاط مختلف ساختمان)</w:t>
            </w:r>
          </w:p>
        </w:tc>
        <w:tc>
          <w:tcPr>
            <w:tcW w:w="1051"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r>
      <w:tr w:rsidR="00456DC4" w:rsidRPr="00DA6EC6" w:rsidTr="00354350">
        <w:trPr>
          <w:jc w:val="center"/>
        </w:trPr>
        <w:tc>
          <w:tcPr>
            <w:tcW w:w="6786" w:type="dxa"/>
            <w:gridSpan w:val="3"/>
            <w:tcBorders>
              <w:left w:val="nil"/>
              <w:bottom w:val="nil"/>
            </w:tcBorders>
          </w:tcPr>
          <w:p w:rsidR="00456DC4" w:rsidRPr="00DA6EC6" w:rsidRDefault="00456DC4" w:rsidP="00440AD6">
            <w:pPr>
              <w:bidi/>
              <w:jc w:val="center"/>
              <w:rPr>
                <w:rFonts w:cs="B Nazanin"/>
                <w:sz w:val="18"/>
                <w:szCs w:val="18"/>
                <w:rtl/>
                <w:lang w:bidi="fa-IR"/>
              </w:rPr>
            </w:pPr>
          </w:p>
        </w:tc>
        <w:tc>
          <w:tcPr>
            <w:tcW w:w="1951" w:type="dxa"/>
            <w:gridSpan w:val="2"/>
            <w:shd w:val="clear" w:color="auto" w:fill="D9D9D9" w:themeFill="background1" w:themeFillShade="D9"/>
          </w:tcPr>
          <w:p w:rsidR="00456DC4" w:rsidRPr="00DA6EC6" w:rsidRDefault="00456DC4" w:rsidP="00440AD6">
            <w:pPr>
              <w:bidi/>
              <w:jc w:val="center"/>
              <w:rPr>
                <w:rFonts w:cs="B Nazanin"/>
                <w:sz w:val="18"/>
                <w:szCs w:val="18"/>
                <w:rtl/>
                <w:lang w:bidi="fa-IR"/>
              </w:rPr>
            </w:pPr>
            <w:r w:rsidRPr="00DA6EC6">
              <w:rPr>
                <w:rFonts w:cs="B Nazanin" w:hint="cs"/>
                <w:b/>
                <w:bCs/>
                <w:sz w:val="18"/>
                <w:szCs w:val="18"/>
                <w:rtl/>
              </w:rPr>
              <w:t>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652</w:t>
            </w:r>
          </w:p>
        </w:tc>
      </w:tr>
    </w:tbl>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rPr>
          <w:rFonts w:cs="B Nazanin"/>
          <w:sz w:val="28"/>
          <w:szCs w:val="28"/>
          <w:rtl/>
        </w:rPr>
      </w:pPr>
      <w:r w:rsidRPr="00DA6EC6">
        <w:rPr>
          <w:rFonts w:cs="B Nazanin"/>
          <w:sz w:val="28"/>
          <w:szCs w:val="28"/>
          <w:rtl/>
        </w:rPr>
        <w:br w:type="page"/>
      </w:r>
    </w:p>
    <w:p w:rsidR="00456DC4" w:rsidRPr="00F075CE" w:rsidRDefault="00F075CE" w:rsidP="00F075CE">
      <w:pPr>
        <w:bidi/>
        <w:spacing w:after="120"/>
        <w:jc w:val="center"/>
        <w:rPr>
          <w:rFonts w:cs="B Nazanin"/>
          <w:b/>
          <w:bCs/>
          <w:sz w:val="32"/>
          <w:szCs w:val="32"/>
          <w:rtl/>
        </w:rPr>
      </w:pPr>
      <w:r w:rsidRPr="00F075CE">
        <w:rPr>
          <w:rFonts w:cs="B Nazanin" w:hint="cs"/>
          <w:b/>
          <w:bCs/>
          <w:sz w:val="24"/>
          <w:szCs w:val="24"/>
          <w:rtl/>
          <w:lang w:bidi="fa-IR"/>
        </w:rPr>
        <w:lastRenderedPageBreak/>
        <w:t>جدول 4-24 : مساحت عرصه پارکینگ ( نگارنده )</w:t>
      </w:r>
    </w:p>
    <w:tbl>
      <w:tblPr>
        <w:tblStyle w:val="TableGrid"/>
        <w:bidiVisual/>
        <w:tblW w:w="9399" w:type="dxa"/>
        <w:jc w:val="center"/>
        <w:tblLook w:val="04A0" w:firstRow="1" w:lastRow="0" w:firstColumn="1" w:lastColumn="0" w:noHBand="0" w:noVBand="1"/>
      </w:tblPr>
      <w:tblGrid>
        <w:gridCol w:w="2488"/>
        <w:gridCol w:w="3188"/>
        <w:gridCol w:w="1833"/>
        <w:gridCol w:w="900"/>
        <w:gridCol w:w="990"/>
      </w:tblGrid>
      <w:tr w:rsidR="00456DC4" w:rsidRPr="00DA6EC6" w:rsidTr="00F05758">
        <w:trPr>
          <w:jc w:val="center"/>
        </w:trPr>
        <w:tc>
          <w:tcPr>
            <w:tcW w:w="2488" w:type="dxa"/>
            <w:shd w:val="clear" w:color="auto" w:fill="A6A6A6" w:themeFill="background1" w:themeFillShade="A6"/>
          </w:tcPr>
          <w:p w:rsidR="00456DC4" w:rsidRPr="00DA6EC6" w:rsidRDefault="00456DC4" w:rsidP="00440AD6">
            <w:pPr>
              <w:jc w:val="center"/>
              <w:rPr>
                <w:rFonts w:cs="B Nazanin"/>
                <w:b/>
                <w:bCs/>
                <w:sz w:val="20"/>
                <w:szCs w:val="20"/>
                <w:rtl/>
                <w:lang w:bidi="fa-IR"/>
              </w:rPr>
            </w:pPr>
            <w:r w:rsidRPr="00DA6EC6">
              <w:rPr>
                <w:rFonts w:cs="B Nazanin" w:hint="cs"/>
                <w:b/>
                <w:bCs/>
                <w:sz w:val="20"/>
                <w:szCs w:val="20"/>
                <w:rtl/>
                <w:lang w:bidi="fa-IR"/>
              </w:rPr>
              <w:t>عرصه</w:t>
            </w:r>
          </w:p>
        </w:tc>
        <w:tc>
          <w:tcPr>
            <w:tcW w:w="3188"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فضا</w:t>
            </w:r>
          </w:p>
        </w:tc>
        <w:tc>
          <w:tcPr>
            <w:tcW w:w="1833"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F05758">
        <w:trPr>
          <w:jc w:val="center"/>
        </w:trPr>
        <w:tc>
          <w:tcPr>
            <w:tcW w:w="2488" w:type="dxa"/>
            <w:vMerge w:val="restart"/>
            <w:shd w:val="clear" w:color="auto" w:fill="D9D9D9" w:themeFill="background1" w:themeFillShade="D9"/>
          </w:tcPr>
          <w:p w:rsidR="00456DC4" w:rsidRPr="00DA6EC6" w:rsidRDefault="00456DC4" w:rsidP="00440AD6">
            <w:pPr>
              <w:bidi/>
              <w:jc w:val="center"/>
              <w:rPr>
                <w:rFonts w:cs="B Nazanin"/>
                <w:rtl/>
                <w:lang w:bidi="fa-IR"/>
              </w:rPr>
            </w:pPr>
          </w:p>
          <w:p w:rsidR="00456DC4" w:rsidRPr="00DA6EC6" w:rsidRDefault="00456DC4" w:rsidP="00440AD6">
            <w:pPr>
              <w:bidi/>
              <w:rPr>
                <w:rFonts w:cs="B Nazanin"/>
                <w:rtl/>
                <w:lang w:bidi="fa-IR"/>
              </w:rPr>
            </w:pPr>
          </w:p>
          <w:p w:rsidR="00456DC4" w:rsidRPr="00DA6EC6" w:rsidRDefault="00456DC4" w:rsidP="00440AD6">
            <w:pPr>
              <w:bidi/>
              <w:jc w:val="center"/>
              <w:rPr>
                <w:rFonts w:cs="B Nazanin"/>
                <w:b/>
                <w:bCs/>
                <w:rtl/>
                <w:lang w:bidi="fa-IR"/>
              </w:rPr>
            </w:pPr>
            <w:r w:rsidRPr="00DA6EC6">
              <w:rPr>
                <w:rFonts w:cs="B Nazanin" w:hint="cs"/>
                <w:b/>
                <w:bCs/>
                <w:sz w:val="20"/>
                <w:szCs w:val="20"/>
                <w:rtl/>
                <w:lang w:bidi="fa-IR"/>
              </w:rPr>
              <w:t>پارکینگ</w:t>
            </w:r>
          </w:p>
        </w:tc>
        <w:tc>
          <w:tcPr>
            <w:tcW w:w="318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ورودی و نگهبانی</w:t>
            </w:r>
          </w:p>
        </w:tc>
        <w:tc>
          <w:tcPr>
            <w:tcW w:w="1833"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r>
      <w:tr w:rsidR="00456DC4" w:rsidRPr="00DA6EC6" w:rsidTr="00F05758">
        <w:trPr>
          <w:jc w:val="center"/>
        </w:trPr>
        <w:tc>
          <w:tcPr>
            <w:tcW w:w="2488"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318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تفکیک مسیرهای سه گانه</w:t>
            </w:r>
          </w:p>
        </w:tc>
        <w:tc>
          <w:tcPr>
            <w:tcW w:w="1833"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r>
      <w:tr w:rsidR="00456DC4" w:rsidRPr="00DA6EC6" w:rsidTr="00F05758">
        <w:trPr>
          <w:jc w:val="center"/>
        </w:trPr>
        <w:tc>
          <w:tcPr>
            <w:tcW w:w="2488"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318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سرویس بهداشتی</w:t>
            </w:r>
          </w:p>
        </w:tc>
        <w:tc>
          <w:tcPr>
            <w:tcW w:w="1833"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w:t>
            </w:r>
          </w:p>
        </w:tc>
      </w:tr>
      <w:tr w:rsidR="00456DC4" w:rsidRPr="00DA6EC6" w:rsidTr="00F05758">
        <w:trPr>
          <w:jc w:val="center"/>
        </w:trPr>
        <w:tc>
          <w:tcPr>
            <w:tcW w:w="2488"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318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راه دسترسی پرسنل به بنای اصلی</w:t>
            </w:r>
          </w:p>
        </w:tc>
        <w:tc>
          <w:tcPr>
            <w:tcW w:w="1833"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r>
      <w:tr w:rsidR="00456DC4" w:rsidRPr="00DA6EC6" w:rsidTr="00F05758">
        <w:trPr>
          <w:jc w:val="center"/>
        </w:trPr>
        <w:tc>
          <w:tcPr>
            <w:tcW w:w="2488"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318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راه دسترسی مراجعین به بنای اصلی</w:t>
            </w:r>
          </w:p>
        </w:tc>
        <w:tc>
          <w:tcPr>
            <w:tcW w:w="1833"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r>
      <w:tr w:rsidR="00456DC4" w:rsidRPr="00DA6EC6" w:rsidTr="00F05758">
        <w:trPr>
          <w:jc w:val="center"/>
        </w:trPr>
        <w:tc>
          <w:tcPr>
            <w:tcW w:w="2488"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318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بخش پارکینگ پرسنل</w:t>
            </w:r>
          </w:p>
        </w:tc>
        <w:tc>
          <w:tcPr>
            <w:tcW w:w="1833"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1500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1500</w:t>
            </w:r>
          </w:p>
        </w:tc>
      </w:tr>
      <w:tr w:rsidR="00456DC4" w:rsidRPr="00DA6EC6" w:rsidTr="00F05758">
        <w:trPr>
          <w:jc w:val="center"/>
        </w:trPr>
        <w:tc>
          <w:tcPr>
            <w:tcW w:w="2488"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318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بخش پارکینگ اتوموبیل های خدماتی</w:t>
            </w:r>
          </w:p>
        </w:tc>
        <w:tc>
          <w:tcPr>
            <w:tcW w:w="1833"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250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250</w:t>
            </w:r>
          </w:p>
        </w:tc>
      </w:tr>
      <w:tr w:rsidR="00456DC4" w:rsidRPr="00DA6EC6" w:rsidTr="00F05758">
        <w:trPr>
          <w:jc w:val="center"/>
        </w:trPr>
        <w:tc>
          <w:tcPr>
            <w:tcW w:w="2488"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318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بخش پارکینگ مراجعین</w:t>
            </w:r>
          </w:p>
        </w:tc>
        <w:tc>
          <w:tcPr>
            <w:tcW w:w="1833"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1200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1200</w:t>
            </w:r>
          </w:p>
        </w:tc>
      </w:tr>
      <w:tr w:rsidR="00456DC4" w:rsidRPr="00DA6EC6" w:rsidTr="00F05758">
        <w:trPr>
          <w:jc w:val="center"/>
        </w:trPr>
        <w:tc>
          <w:tcPr>
            <w:tcW w:w="5676" w:type="dxa"/>
            <w:gridSpan w:val="2"/>
            <w:tcBorders>
              <w:left w:val="nil"/>
              <w:bottom w:val="nil"/>
            </w:tcBorders>
          </w:tcPr>
          <w:p w:rsidR="00456DC4" w:rsidRPr="00DA6EC6" w:rsidRDefault="00456DC4" w:rsidP="00440AD6">
            <w:pPr>
              <w:bidi/>
              <w:jc w:val="center"/>
              <w:rPr>
                <w:rFonts w:cs="B Nazanin"/>
                <w:sz w:val="18"/>
                <w:szCs w:val="18"/>
                <w:rtl/>
                <w:lang w:bidi="fa-IR"/>
              </w:rPr>
            </w:pPr>
          </w:p>
        </w:tc>
        <w:tc>
          <w:tcPr>
            <w:tcW w:w="2733" w:type="dxa"/>
            <w:gridSpan w:val="2"/>
            <w:shd w:val="clear" w:color="auto" w:fill="D9D9D9" w:themeFill="background1" w:themeFillShade="D9"/>
          </w:tcPr>
          <w:p w:rsidR="00456DC4" w:rsidRPr="00DA6EC6" w:rsidRDefault="00456DC4" w:rsidP="00440AD6">
            <w:pPr>
              <w:bidi/>
              <w:jc w:val="center"/>
              <w:rPr>
                <w:rFonts w:cs="B Nazanin"/>
                <w:sz w:val="18"/>
                <w:szCs w:val="18"/>
                <w:rtl/>
                <w:lang w:bidi="fa-IR"/>
              </w:rPr>
            </w:pPr>
            <w:r w:rsidRPr="00DA6EC6">
              <w:rPr>
                <w:rFonts w:cs="B Nazanin" w:hint="cs"/>
                <w:b/>
                <w:bCs/>
                <w:sz w:val="18"/>
                <w:szCs w:val="18"/>
                <w:rtl/>
              </w:rPr>
              <w:t>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2965</w:t>
            </w:r>
          </w:p>
        </w:tc>
      </w:tr>
    </w:tbl>
    <w:p w:rsidR="00456DC4" w:rsidRPr="00DA6EC6" w:rsidRDefault="00456DC4" w:rsidP="00456DC4">
      <w:pPr>
        <w:bidi/>
        <w:spacing w:after="0" w:line="300" w:lineRule="auto"/>
        <w:jc w:val="lowKashida"/>
        <w:rPr>
          <w:rFonts w:cs="B Nazanin"/>
          <w:sz w:val="28"/>
          <w:szCs w:val="28"/>
          <w:rtl/>
        </w:rPr>
      </w:pPr>
    </w:p>
    <w:p w:rsidR="00F05758" w:rsidRPr="00DA6EC6" w:rsidRDefault="00F05758" w:rsidP="00F05758">
      <w:pPr>
        <w:bidi/>
        <w:spacing w:after="0" w:line="300" w:lineRule="auto"/>
        <w:jc w:val="lowKashida"/>
        <w:rPr>
          <w:rFonts w:cs="B Nazanin"/>
          <w:sz w:val="28"/>
          <w:szCs w:val="28"/>
          <w:rtl/>
        </w:rPr>
      </w:pPr>
    </w:p>
    <w:p w:rsidR="00F05758" w:rsidRPr="00F075CE" w:rsidRDefault="00F075CE" w:rsidP="00F075CE">
      <w:pPr>
        <w:bidi/>
        <w:spacing w:after="0" w:line="300" w:lineRule="auto"/>
        <w:jc w:val="center"/>
        <w:rPr>
          <w:rFonts w:cs="B Nazanin"/>
          <w:b/>
          <w:bCs/>
          <w:sz w:val="32"/>
          <w:szCs w:val="32"/>
          <w:rtl/>
        </w:rPr>
      </w:pPr>
      <w:r w:rsidRPr="00F075CE">
        <w:rPr>
          <w:rFonts w:cs="B Nazanin" w:hint="cs"/>
          <w:b/>
          <w:bCs/>
          <w:sz w:val="24"/>
          <w:szCs w:val="24"/>
          <w:rtl/>
          <w:lang w:bidi="fa-IR"/>
        </w:rPr>
        <w:t>جدول 4-25 : مساحت عرصه محوطه و فضای باز ( نگارنده )</w:t>
      </w:r>
    </w:p>
    <w:tbl>
      <w:tblPr>
        <w:tblStyle w:val="TableGrid"/>
        <w:bidiVisual/>
        <w:tblW w:w="9187" w:type="dxa"/>
        <w:jc w:val="center"/>
        <w:tblLook w:val="04A0" w:firstRow="1" w:lastRow="0" w:firstColumn="1" w:lastColumn="0" w:noHBand="0" w:noVBand="1"/>
      </w:tblPr>
      <w:tblGrid>
        <w:gridCol w:w="2281"/>
        <w:gridCol w:w="3192"/>
        <w:gridCol w:w="1824"/>
        <w:gridCol w:w="900"/>
        <w:gridCol w:w="990"/>
      </w:tblGrid>
      <w:tr w:rsidR="00456DC4" w:rsidRPr="00DA6EC6" w:rsidTr="00F05758">
        <w:trPr>
          <w:jc w:val="center"/>
        </w:trPr>
        <w:tc>
          <w:tcPr>
            <w:tcW w:w="2281" w:type="dxa"/>
            <w:shd w:val="clear" w:color="auto" w:fill="A6A6A6" w:themeFill="background1" w:themeFillShade="A6"/>
          </w:tcPr>
          <w:p w:rsidR="00456DC4" w:rsidRPr="00DA6EC6" w:rsidRDefault="00456DC4" w:rsidP="00440AD6">
            <w:pPr>
              <w:jc w:val="center"/>
              <w:rPr>
                <w:rFonts w:cs="B Nazanin"/>
                <w:b/>
                <w:bCs/>
                <w:sz w:val="20"/>
                <w:szCs w:val="20"/>
                <w:rtl/>
                <w:lang w:bidi="fa-IR"/>
              </w:rPr>
            </w:pPr>
            <w:r w:rsidRPr="00DA6EC6">
              <w:rPr>
                <w:rFonts w:cs="B Nazanin" w:hint="cs"/>
                <w:b/>
                <w:bCs/>
                <w:sz w:val="20"/>
                <w:szCs w:val="20"/>
                <w:rtl/>
                <w:lang w:bidi="fa-IR"/>
              </w:rPr>
              <w:t>عرصه</w:t>
            </w:r>
          </w:p>
        </w:tc>
        <w:tc>
          <w:tcPr>
            <w:tcW w:w="3192"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فضا</w:t>
            </w:r>
          </w:p>
        </w:tc>
        <w:tc>
          <w:tcPr>
            <w:tcW w:w="1824"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F05758">
        <w:trPr>
          <w:jc w:val="center"/>
        </w:trPr>
        <w:tc>
          <w:tcPr>
            <w:tcW w:w="2281" w:type="dxa"/>
            <w:vMerge w:val="restart"/>
            <w:shd w:val="clear" w:color="auto" w:fill="D9D9D9" w:themeFill="background1" w:themeFillShade="D9"/>
          </w:tcPr>
          <w:p w:rsidR="00456DC4" w:rsidRPr="00DA6EC6" w:rsidRDefault="00456DC4" w:rsidP="00440AD6">
            <w:pPr>
              <w:bidi/>
              <w:jc w:val="center"/>
              <w:rPr>
                <w:rFonts w:cs="B Nazanin"/>
                <w:rtl/>
                <w:lang w:bidi="fa-IR"/>
              </w:rPr>
            </w:pPr>
          </w:p>
          <w:p w:rsidR="00456DC4" w:rsidRPr="00DA6EC6" w:rsidRDefault="00456DC4" w:rsidP="00440AD6">
            <w:pPr>
              <w:bidi/>
              <w:rPr>
                <w:rFonts w:cs="B Nazanin"/>
                <w:rtl/>
                <w:lang w:bidi="fa-IR"/>
              </w:rPr>
            </w:pPr>
          </w:p>
          <w:p w:rsidR="00456DC4" w:rsidRPr="00DA6EC6" w:rsidRDefault="00456DC4" w:rsidP="00440AD6">
            <w:pPr>
              <w:bidi/>
              <w:jc w:val="center"/>
              <w:rPr>
                <w:rFonts w:cs="B Nazanin"/>
                <w:rtl/>
                <w:lang w:bidi="fa-IR"/>
              </w:rPr>
            </w:pPr>
          </w:p>
          <w:p w:rsidR="00456DC4" w:rsidRPr="00DA6EC6" w:rsidRDefault="00456DC4" w:rsidP="00440AD6">
            <w:pPr>
              <w:bidi/>
              <w:jc w:val="center"/>
              <w:rPr>
                <w:rFonts w:cs="B Nazanin"/>
                <w:rtl/>
                <w:lang w:bidi="fa-IR"/>
              </w:rPr>
            </w:pPr>
          </w:p>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rtl/>
                <w:lang w:bidi="fa-IR"/>
              </w:rPr>
            </w:pPr>
            <w:r w:rsidRPr="00DA6EC6">
              <w:rPr>
                <w:rFonts w:cs="B Nazanin" w:hint="cs"/>
                <w:b/>
                <w:bCs/>
                <w:sz w:val="20"/>
                <w:szCs w:val="20"/>
                <w:rtl/>
                <w:lang w:bidi="fa-IR"/>
              </w:rPr>
              <w:t>محوطه و فضای باز</w:t>
            </w:r>
          </w:p>
        </w:tc>
        <w:tc>
          <w:tcPr>
            <w:tcW w:w="319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ورودی های محوطه از شبکه معابر شهری</w:t>
            </w:r>
          </w:p>
        </w:tc>
        <w:tc>
          <w:tcPr>
            <w:tcW w:w="182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r>
      <w:tr w:rsidR="00456DC4" w:rsidRPr="00DA6EC6" w:rsidTr="00F05758">
        <w:trPr>
          <w:jc w:val="center"/>
        </w:trPr>
        <w:tc>
          <w:tcPr>
            <w:tcW w:w="2281"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319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دربانی ها و فضاهای لازم جنب آنها</w:t>
            </w:r>
          </w:p>
        </w:tc>
        <w:tc>
          <w:tcPr>
            <w:tcW w:w="182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36</w:t>
            </w:r>
          </w:p>
        </w:tc>
      </w:tr>
      <w:tr w:rsidR="00456DC4" w:rsidRPr="00DA6EC6" w:rsidTr="00F05758">
        <w:trPr>
          <w:jc w:val="center"/>
        </w:trPr>
        <w:tc>
          <w:tcPr>
            <w:tcW w:w="2281"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319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مسیرهای حرکت سواره به تفکیک: پرسنل، خدمات رسانی و مراجعین</w:t>
            </w:r>
          </w:p>
        </w:tc>
        <w:tc>
          <w:tcPr>
            <w:tcW w:w="182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2000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2000</w:t>
            </w:r>
          </w:p>
        </w:tc>
      </w:tr>
      <w:tr w:rsidR="00456DC4" w:rsidRPr="00DA6EC6" w:rsidTr="00F05758">
        <w:trPr>
          <w:jc w:val="center"/>
        </w:trPr>
        <w:tc>
          <w:tcPr>
            <w:tcW w:w="2281"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319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مسیرهای حرکت پیاده به تفکیک اصلی و فرعی</w:t>
            </w:r>
          </w:p>
        </w:tc>
        <w:tc>
          <w:tcPr>
            <w:tcW w:w="182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1500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1500</w:t>
            </w:r>
          </w:p>
        </w:tc>
      </w:tr>
      <w:tr w:rsidR="00456DC4" w:rsidRPr="00DA6EC6" w:rsidTr="00F05758">
        <w:trPr>
          <w:jc w:val="center"/>
        </w:trPr>
        <w:tc>
          <w:tcPr>
            <w:tcW w:w="2281"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319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پارکینگ های موقت</w:t>
            </w:r>
          </w:p>
        </w:tc>
        <w:tc>
          <w:tcPr>
            <w:tcW w:w="182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250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250</w:t>
            </w:r>
          </w:p>
        </w:tc>
      </w:tr>
      <w:tr w:rsidR="00456DC4" w:rsidRPr="00DA6EC6" w:rsidTr="00F05758">
        <w:trPr>
          <w:jc w:val="center"/>
        </w:trPr>
        <w:tc>
          <w:tcPr>
            <w:tcW w:w="2281"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319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محل مانور وسایل نقلیه سنگین خدماتی</w:t>
            </w:r>
          </w:p>
        </w:tc>
        <w:tc>
          <w:tcPr>
            <w:tcW w:w="182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400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400</w:t>
            </w:r>
          </w:p>
        </w:tc>
      </w:tr>
      <w:tr w:rsidR="00456DC4" w:rsidRPr="00DA6EC6" w:rsidTr="00F05758">
        <w:trPr>
          <w:jc w:val="center"/>
        </w:trPr>
        <w:tc>
          <w:tcPr>
            <w:tcW w:w="2281"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319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محوطه حیات سرویس</w:t>
            </w:r>
          </w:p>
        </w:tc>
        <w:tc>
          <w:tcPr>
            <w:tcW w:w="182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1000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1000</w:t>
            </w:r>
          </w:p>
        </w:tc>
      </w:tr>
      <w:tr w:rsidR="00456DC4" w:rsidRPr="00DA6EC6" w:rsidTr="00F05758">
        <w:trPr>
          <w:jc w:val="center"/>
        </w:trPr>
        <w:tc>
          <w:tcPr>
            <w:tcW w:w="2281"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319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محوطه حیات رسمی و اصلی</w:t>
            </w:r>
          </w:p>
        </w:tc>
        <w:tc>
          <w:tcPr>
            <w:tcW w:w="182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5000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5000</w:t>
            </w:r>
          </w:p>
        </w:tc>
      </w:tr>
      <w:tr w:rsidR="00456DC4" w:rsidRPr="00DA6EC6" w:rsidTr="00F05758">
        <w:trPr>
          <w:jc w:val="center"/>
        </w:trPr>
        <w:tc>
          <w:tcPr>
            <w:tcW w:w="2281"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319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محوطه های مربوط به گردش و هوا خوری بیماران</w:t>
            </w:r>
          </w:p>
        </w:tc>
        <w:tc>
          <w:tcPr>
            <w:tcW w:w="182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3000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3000</w:t>
            </w:r>
          </w:p>
        </w:tc>
      </w:tr>
      <w:tr w:rsidR="00456DC4" w:rsidRPr="00DA6EC6" w:rsidTr="00F05758">
        <w:trPr>
          <w:jc w:val="center"/>
        </w:trPr>
        <w:tc>
          <w:tcPr>
            <w:tcW w:w="2281"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319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باغچه ها و سطوح سبز</w:t>
            </w:r>
          </w:p>
        </w:tc>
        <w:tc>
          <w:tcPr>
            <w:tcW w:w="182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5000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5000</w:t>
            </w:r>
          </w:p>
        </w:tc>
      </w:tr>
      <w:tr w:rsidR="00456DC4" w:rsidRPr="00DA6EC6" w:rsidTr="00F05758">
        <w:trPr>
          <w:jc w:val="center"/>
        </w:trPr>
        <w:tc>
          <w:tcPr>
            <w:tcW w:w="2281"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319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محوطه های نصب وسایل کمک درمان</w:t>
            </w:r>
          </w:p>
        </w:tc>
        <w:tc>
          <w:tcPr>
            <w:tcW w:w="182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1000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1000</w:t>
            </w:r>
          </w:p>
        </w:tc>
      </w:tr>
      <w:tr w:rsidR="00456DC4" w:rsidRPr="00DA6EC6" w:rsidTr="00F05758">
        <w:trPr>
          <w:jc w:val="center"/>
        </w:trPr>
        <w:tc>
          <w:tcPr>
            <w:tcW w:w="2281"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319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گلخانه ها</w:t>
            </w:r>
          </w:p>
        </w:tc>
        <w:tc>
          <w:tcPr>
            <w:tcW w:w="182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300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300</w:t>
            </w:r>
          </w:p>
        </w:tc>
      </w:tr>
      <w:tr w:rsidR="00456DC4" w:rsidRPr="00DA6EC6" w:rsidTr="00F05758">
        <w:trPr>
          <w:jc w:val="center"/>
        </w:trPr>
        <w:tc>
          <w:tcPr>
            <w:tcW w:w="2281" w:type="dxa"/>
            <w:vMerge/>
            <w:shd w:val="clear" w:color="auto" w:fill="D9D9D9" w:themeFill="background1" w:themeFillShade="D9"/>
          </w:tcPr>
          <w:p w:rsidR="00456DC4" w:rsidRPr="00DA6EC6" w:rsidRDefault="00456DC4" w:rsidP="00440AD6">
            <w:pPr>
              <w:bidi/>
              <w:jc w:val="center"/>
              <w:rPr>
                <w:rFonts w:cs="B Nazanin"/>
                <w:rtl/>
                <w:lang w:bidi="fa-IR"/>
              </w:rPr>
            </w:pPr>
          </w:p>
        </w:tc>
        <w:tc>
          <w:tcPr>
            <w:tcW w:w="319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محوطه نشیتن بیماران</w:t>
            </w:r>
          </w:p>
        </w:tc>
        <w:tc>
          <w:tcPr>
            <w:tcW w:w="182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500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500</w:t>
            </w:r>
          </w:p>
        </w:tc>
      </w:tr>
      <w:tr w:rsidR="00456DC4" w:rsidRPr="00DA6EC6" w:rsidTr="00F05758">
        <w:trPr>
          <w:jc w:val="center"/>
        </w:trPr>
        <w:tc>
          <w:tcPr>
            <w:tcW w:w="5473" w:type="dxa"/>
            <w:gridSpan w:val="2"/>
            <w:tcBorders>
              <w:left w:val="nil"/>
              <w:bottom w:val="nil"/>
            </w:tcBorders>
          </w:tcPr>
          <w:p w:rsidR="00456DC4" w:rsidRPr="00DA6EC6" w:rsidRDefault="00456DC4" w:rsidP="00440AD6">
            <w:pPr>
              <w:bidi/>
              <w:jc w:val="center"/>
              <w:rPr>
                <w:rFonts w:cs="B Nazanin"/>
                <w:rtl/>
                <w:lang w:bidi="fa-IR"/>
              </w:rPr>
            </w:pPr>
          </w:p>
        </w:tc>
        <w:tc>
          <w:tcPr>
            <w:tcW w:w="2724" w:type="dxa"/>
            <w:gridSpan w:val="2"/>
            <w:shd w:val="clear" w:color="auto" w:fill="D9D9D9" w:themeFill="background1" w:themeFillShade="D9"/>
          </w:tcPr>
          <w:p w:rsidR="00456DC4" w:rsidRPr="00DA6EC6" w:rsidRDefault="00456DC4" w:rsidP="00440AD6">
            <w:pPr>
              <w:bidi/>
              <w:jc w:val="center"/>
              <w:rPr>
                <w:rFonts w:cs="B Nazanin"/>
                <w:sz w:val="18"/>
                <w:szCs w:val="18"/>
                <w:rtl/>
                <w:lang w:bidi="fa-IR"/>
              </w:rPr>
            </w:pPr>
            <w:r w:rsidRPr="00DA6EC6">
              <w:rPr>
                <w:rFonts w:cs="B Nazanin" w:hint="cs"/>
                <w:b/>
                <w:bCs/>
                <w:sz w:val="18"/>
                <w:szCs w:val="18"/>
                <w:rtl/>
              </w:rPr>
              <w:t>مساحت</w:t>
            </w:r>
            <w:r w:rsidR="00F05758" w:rsidRPr="00DA6EC6">
              <w:rPr>
                <w:rFonts w:cs="B Nazanin" w:hint="cs"/>
                <w:b/>
                <w:bCs/>
                <w:sz w:val="18"/>
                <w:szCs w:val="18"/>
                <w:rtl/>
              </w:rPr>
              <w:t xml:space="preserve"> </w:t>
            </w:r>
            <w:r w:rsidRPr="00DA6EC6">
              <w:rPr>
                <w:rFonts w:cs="B Nazanin" w:hint="cs"/>
                <w:b/>
                <w:bCs/>
                <w:sz w:val="18"/>
                <w:szCs w:val="18"/>
                <w:rtl/>
              </w:rPr>
              <w:t>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19986</w:t>
            </w:r>
          </w:p>
        </w:tc>
      </w:tr>
    </w:tbl>
    <w:p w:rsidR="00456DC4" w:rsidRPr="00DA6EC6" w:rsidRDefault="00456DC4" w:rsidP="00456DC4">
      <w:pPr>
        <w:bidi/>
        <w:spacing w:after="0" w:line="300" w:lineRule="auto"/>
        <w:jc w:val="lowKashida"/>
        <w:rPr>
          <w:rFonts w:cs="B Nazanin"/>
          <w:sz w:val="28"/>
          <w:szCs w:val="28"/>
          <w:rtl/>
        </w:rPr>
      </w:pPr>
    </w:p>
    <w:p w:rsidR="00456DC4" w:rsidRPr="00DA6EC6" w:rsidRDefault="00456DC4" w:rsidP="00456DC4">
      <w:pPr>
        <w:rPr>
          <w:rFonts w:cs="B Nazanin"/>
          <w:sz w:val="28"/>
          <w:szCs w:val="28"/>
          <w:rtl/>
        </w:rPr>
      </w:pPr>
      <w:r w:rsidRPr="00DA6EC6">
        <w:rPr>
          <w:rFonts w:cs="B Nazanin"/>
          <w:sz w:val="28"/>
          <w:szCs w:val="28"/>
          <w:rtl/>
        </w:rPr>
        <w:br w:type="page"/>
      </w:r>
    </w:p>
    <w:p w:rsidR="00456DC4" w:rsidRPr="00F075CE" w:rsidRDefault="00F075CE" w:rsidP="00F075CE">
      <w:pPr>
        <w:bidi/>
        <w:spacing w:after="0" w:line="300" w:lineRule="auto"/>
        <w:jc w:val="center"/>
        <w:rPr>
          <w:rFonts w:cs="B Nazanin"/>
          <w:b/>
          <w:bCs/>
          <w:sz w:val="30"/>
          <w:szCs w:val="30"/>
          <w:rtl/>
        </w:rPr>
      </w:pPr>
      <w:r w:rsidRPr="00F075CE">
        <w:rPr>
          <w:rFonts w:cs="B Nazanin" w:hint="cs"/>
          <w:b/>
          <w:bCs/>
          <w:rtl/>
          <w:lang w:bidi="fa-IR"/>
        </w:rPr>
        <w:lastRenderedPageBreak/>
        <w:t>جدول 4-26 : مساحت عرصه خدمات پشتیبانی، بخش آشپزخانه و سلف سرویس( نگارنده )</w:t>
      </w:r>
    </w:p>
    <w:tbl>
      <w:tblPr>
        <w:tblStyle w:val="TableGrid"/>
        <w:bidiVisual/>
        <w:tblW w:w="9762" w:type="dxa"/>
        <w:tblInd w:w="-1026" w:type="dxa"/>
        <w:tblLook w:val="04A0" w:firstRow="1" w:lastRow="0" w:firstColumn="1" w:lastColumn="0" w:noHBand="0" w:noVBand="1"/>
      </w:tblPr>
      <w:tblGrid>
        <w:gridCol w:w="2041"/>
        <w:gridCol w:w="1981"/>
        <w:gridCol w:w="2772"/>
        <w:gridCol w:w="1078"/>
        <w:gridCol w:w="900"/>
        <w:gridCol w:w="990"/>
      </w:tblGrid>
      <w:tr w:rsidR="00456DC4" w:rsidRPr="00DA6EC6" w:rsidTr="00F05758">
        <w:tc>
          <w:tcPr>
            <w:tcW w:w="2041"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981"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2772"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078"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F05758">
        <w:tc>
          <w:tcPr>
            <w:tcW w:w="2041" w:type="dxa"/>
            <w:vMerge w:val="restart"/>
            <w:shd w:val="clear" w:color="auto" w:fill="D9D9D9" w:themeFill="background1" w:themeFillShade="D9"/>
          </w:tcPr>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خدمات پشتیبانی</w:t>
            </w:r>
          </w:p>
        </w:tc>
        <w:tc>
          <w:tcPr>
            <w:tcW w:w="1981" w:type="dxa"/>
            <w:vMerge w:val="restart"/>
          </w:tcPr>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آشپزخانه و سلف سرویس</w:t>
            </w: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 xml:space="preserve">انبار های مواد غذایی خشک </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80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80</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پیاز و سیب زمینی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سرد بالای صفر مواد لبنی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سرد بالای صفر میوه و سبزی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سرد زیر صفر درجه مواد پروتئینی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ظروف ذخیره</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روزانه</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20</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ورودی پرسنل</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دوش، رختکن و سرویس بهداشتی پرسنل</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40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40</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استراحت و غذاخوری پرسنل</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30</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آماده سازی مواد خام</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30</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پخت غذا</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60</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ظرفشویی ظروف سنگین</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ظروف سنگین</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ظرفشویی ظروف سبک</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Times New Roman"/>
                <w:sz w:val="18"/>
                <w:szCs w:val="18"/>
                <w:rtl/>
                <w:lang w:bidi="fa-IR"/>
              </w:rPr>
            </w:pPr>
            <w:r w:rsidRPr="00DA6EC6">
              <w:rPr>
                <w:rFonts w:cs="Times New Roman" w:hint="cs"/>
                <w:sz w:val="18"/>
                <w:szCs w:val="18"/>
                <w:rtl/>
                <w:lang w:bidi="fa-IR"/>
              </w:rPr>
              <w:t>انبار مواد شوینده</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5</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5</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ظروف سبک</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پنتری سلف سرویس</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18</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18</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اتاق رژیم و مسئول تغذیه</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سرپرست آشپزخانه</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سالن سلف سرویس</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90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90</w:t>
            </w:r>
          </w:p>
        </w:tc>
      </w:tr>
      <w:tr w:rsidR="00456DC4" w:rsidRPr="00DA6EC6" w:rsidTr="00F05758">
        <w:tc>
          <w:tcPr>
            <w:tcW w:w="2041"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81" w:type="dxa"/>
            <w:vMerge/>
          </w:tcPr>
          <w:p w:rsidR="00456DC4" w:rsidRPr="00DA6EC6" w:rsidRDefault="00456DC4" w:rsidP="00440AD6">
            <w:pPr>
              <w:bidi/>
              <w:jc w:val="center"/>
              <w:rPr>
                <w:rFonts w:cs="B Nazanin"/>
                <w:sz w:val="18"/>
                <w:szCs w:val="18"/>
                <w:rtl/>
                <w:lang w:bidi="fa-IR"/>
              </w:rPr>
            </w:pPr>
          </w:p>
        </w:tc>
        <w:tc>
          <w:tcPr>
            <w:tcW w:w="277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سرویس بهداشتی مراجعین</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5</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r>
      <w:tr w:rsidR="00456DC4" w:rsidRPr="00DA6EC6" w:rsidTr="00F05758">
        <w:tc>
          <w:tcPr>
            <w:tcW w:w="6794" w:type="dxa"/>
            <w:gridSpan w:val="3"/>
            <w:tcBorders>
              <w:left w:val="nil"/>
              <w:bottom w:val="nil"/>
            </w:tcBorders>
          </w:tcPr>
          <w:p w:rsidR="00456DC4" w:rsidRPr="00DA6EC6" w:rsidRDefault="00456DC4" w:rsidP="00440AD6">
            <w:pPr>
              <w:bidi/>
              <w:jc w:val="center"/>
              <w:rPr>
                <w:rFonts w:cs="B Nazanin"/>
                <w:sz w:val="18"/>
                <w:szCs w:val="18"/>
                <w:rtl/>
                <w:lang w:bidi="fa-IR"/>
              </w:rPr>
            </w:pPr>
          </w:p>
        </w:tc>
        <w:tc>
          <w:tcPr>
            <w:tcW w:w="1978" w:type="dxa"/>
            <w:gridSpan w:val="2"/>
            <w:shd w:val="clear" w:color="auto" w:fill="D9D9D9" w:themeFill="background1" w:themeFillShade="D9"/>
          </w:tcPr>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مساحت</w:t>
            </w:r>
            <w:r w:rsidR="00F05758" w:rsidRPr="00DA6EC6">
              <w:rPr>
                <w:rFonts w:cs="B Nazanin" w:hint="cs"/>
                <w:b/>
                <w:bCs/>
                <w:sz w:val="18"/>
                <w:szCs w:val="18"/>
                <w:rtl/>
                <w:lang w:bidi="fa-IR"/>
              </w:rPr>
              <w:t xml:space="preserve"> </w:t>
            </w:r>
            <w:r w:rsidRPr="00DA6EC6">
              <w:rPr>
                <w:rFonts w:cs="B Nazanin" w:hint="cs"/>
                <w:b/>
                <w:bCs/>
                <w:sz w:val="18"/>
                <w:szCs w:val="18"/>
                <w:rtl/>
                <w:lang w:bidi="fa-IR"/>
              </w:rPr>
              <w:t>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513</w:t>
            </w:r>
          </w:p>
        </w:tc>
      </w:tr>
    </w:tbl>
    <w:p w:rsidR="00456DC4" w:rsidRDefault="00456DC4" w:rsidP="00456DC4">
      <w:pPr>
        <w:bidi/>
        <w:spacing w:after="0" w:line="300" w:lineRule="auto"/>
        <w:jc w:val="lowKashida"/>
        <w:rPr>
          <w:rFonts w:cs="B Nazanin"/>
          <w:sz w:val="28"/>
          <w:szCs w:val="28"/>
          <w:rtl/>
        </w:rPr>
      </w:pPr>
    </w:p>
    <w:p w:rsidR="00F075CE" w:rsidRPr="00DA6EC6" w:rsidRDefault="00F075CE" w:rsidP="00F075CE">
      <w:pPr>
        <w:bidi/>
        <w:spacing w:after="0" w:line="300" w:lineRule="auto"/>
        <w:jc w:val="lowKashida"/>
        <w:rPr>
          <w:rFonts w:cs="B Nazanin"/>
          <w:sz w:val="28"/>
          <w:szCs w:val="28"/>
          <w:rtl/>
        </w:rPr>
      </w:pPr>
    </w:p>
    <w:p w:rsidR="00F05758" w:rsidRPr="00F075CE" w:rsidRDefault="00F075CE" w:rsidP="00F075CE">
      <w:pPr>
        <w:bidi/>
        <w:spacing w:after="0" w:line="300" w:lineRule="auto"/>
        <w:jc w:val="center"/>
        <w:rPr>
          <w:rFonts w:cs="B Nazanin"/>
          <w:b/>
          <w:bCs/>
          <w:sz w:val="32"/>
          <w:szCs w:val="32"/>
          <w:rtl/>
        </w:rPr>
      </w:pPr>
      <w:r w:rsidRPr="00F075CE">
        <w:rPr>
          <w:rFonts w:cs="B Nazanin" w:hint="cs"/>
          <w:b/>
          <w:bCs/>
          <w:sz w:val="24"/>
          <w:szCs w:val="24"/>
          <w:rtl/>
          <w:lang w:bidi="fa-IR"/>
        </w:rPr>
        <w:t>جدول 4-27 : مساحت عرصه خدمات پشتیبانی، بخش لاندری ( نگارنده )</w:t>
      </w:r>
    </w:p>
    <w:tbl>
      <w:tblPr>
        <w:tblStyle w:val="TableGrid"/>
        <w:bidiVisual/>
        <w:tblW w:w="9769" w:type="dxa"/>
        <w:tblInd w:w="-1026" w:type="dxa"/>
        <w:tblLook w:val="04A0" w:firstRow="1" w:lastRow="0" w:firstColumn="1" w:lastColumn="0" w:noHBand="0" w:noVBand="1"/>
      </w:tblPr>
      <w:tblGrid>
        <w:gridCol w:w="2048"/>
        <w:gridCol w:w="1921"/>
        <w:gridCol w:w="2832"/>
        <w:gridCol w:w="1078"/>
        <w:gridCol w:w="900"/>
        <w:gridCol w:w="990"/>
      </w:tblGrid>
      <w:tr w:rsidR="00456DC4" w:rsidRPr="00DA6EC6" w:rsidTr="00F075CE">
        <w:tc>
          <w:tcPr>
            <w:tcW w:w="2048"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921"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2832"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078"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F075CE">
        <w:tc>
          <w:tcPr>
            <w:tcW w:w="2048" w:type="dxa"/>
            <w:vMerge w:val="restart"/>
            <w:shd w:val="clear" w:color="auto" w:fill="D9D9D9" w:themeFill="background1" w:themeFillShade="D9"/>
          </w:tcPr>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خدمات</w:t>
            </w:r>
            <w:r w:rsidR="00854BF5" w:rsidRPr="00DA6EC6">
              <w:rPr>
                <w:rFonts w:cs="B Nazanin" w:hint="cs"/>
                <w:b/>
                <w:bCs/>
                <w:sz w:val="20"/>
                <w:szCs w:val="20"/>
                <w:rtl/>
                <w:lang w:bidi="fa-IR"/>
              </w:rPr>
              <w:t xml:space="preserve"> </w:t>
            </w:r>
            <w:r w:rsidRPr="00DA6EC6">
              <w:rPr>
                <w:rFonts w:cs="B Nazanin" w:hint="cs"/>
                <w:b/>
                <w:bCs/>
                <w:sz w:val="20"/>
                <w:szCs w:val="20"/>
                <w:rtl/>
                <w:lang w:bidi="fa-IR"/>
              </w:rPr>
              <w:t>پشتیبانی</w:t>
            </w:r>
          </w:p>
        </w:tc>
        <w:tc>
          <w:tcPr>
            <w:tcW w:w="1921" w:type="dxa"/>
            <w:vMerge w:val="restart"/>
          </w:tcPr>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لاندری</w:t>
            </w: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ورودی پرسنل</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r>
      <w:tr w:rsidR="00456DC4" w:rsidRPr="00DA6EC6" w:rsidTr="00F075CE">
        <w:tc>
          <w:tcPr>
            <w:tcW w:w="2048"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دوش و رختکن و سرویس بهداشتی پرسنل</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30</w:t>
            </w:r>
          </w:p>
        </w:tc>
      </w:tr>
      <w:tr w:rsidR="00456DC4" w:rsidRPr="00DA6EC6" w:rsidTr="00F075CE">
        <w:tc>
          <w:tcPr>
            <w:tcW w:w="2048"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مواد شوینده</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w:t>
            </w:r>
          </w:p>
        </w:tc>
      </w:tr>
      <w:tr w:rsidR="00456DC4" w:rsidRPr="00DA6EC6" w:rsidTr="00F075CE">
        <w:tc>
          <w:tcPr>
            <w:tcW w:w="2048"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پارک ترولی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r>
      <w:tr w:rsidR="00456DC4" w:rsidRPr="00DA6EC6" w:rsidTr="00F075CE">
        <w:tc>
          <w:tcPr>
            <w:tcW w:w="2048"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تفکیک</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r>
      <w:tr w:rsidR="00456DC4" w:rsidRPr="00DA6EC6" w:rsidTr="00F075CE">
        <w:tc>
          <w:tcPr>
            <w:tcW w:w="2048"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شستشوی ماشینی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20</w:t>
            </w:r>
          </w:p>
        </w:tc>
      </w:tr>
      <w:tr w:rsidR="00456DC4" w:rsidRPr="00DA6EC6" w:rsidTr="00F075CE">
        <w:tc>
          <w:tcPr>
            <w:tcW w:w="2048"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شستشوی دستی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w:t>
            </w:r>
          </w:p>
        </w:tc>
      </w:tr>
      <w:tr w:rsidR="00456DC4" w:rsidRPr="00DA6EC6" w:rsidTr="00F075CE">
        <w:tc>
          <w:tcPr>
            <w:tcW w:w="2048"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آبگیری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4</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4</w:t>
            </w:r>
          </w:p>
        </w:tc>
      </w:tr>
      <w:tr w:rsidR="00456DC4" w:rsidRPr="00DA6EC6" w:rsidTr="00F075CE">
        <w:tc>
          <w:tcPr>
            <w:tcW w:w="2048"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خشک کن</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8</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8</w:t>
            </w:r>
          </w:p>
        </w:tc>
      </w:tr>
      <w:tr w:rsidR="00456DC4" w:rsidRPr="00DA6EC6" w:rsidTr="00F075CE">
        <w:tc>
          <w:tcPr>
            <w:tcW w:w="2048"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کنترل زدگی و رفو</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r>
      <w:tr w:rsidR="00456DC4" w:rsidRPr="00DA6EC6" w:rsidTr="00F075CE">
        <w:tc>
          <w:tcPr>
            <w:tcW w:w="2048"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اتو بخار پرس</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w:t>
            </w:r>
          </w:p>
        </w:tc>
      </w:tr>
      <w:tr w:rsidR="00456DC4" w:rsidRPr="00DA6EC6" w:rsidTr="00F075CE">
        <w:tc>
          <w:tcPr>
            <w:tcW w:w="2048"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اتوی غلتکی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r>
      <w:tr w:rsidR="00456DC4" w:rsidRPr="00DA6EC6" w:rsidTr="00F075CE">
        <w:tc>
          <w:tcPr>
            <w:tcW w:w="2048" w:type="dxa"/>
            <w:vMerge/>
            <w:shd w:val="clear" w:color="auto" w:fill="D9D9D9" w:themeFill="background1" w:themeFillShade="D9"/>
          </w:tcPr>
          <w:p w:rsidR="00456DC4" w:rsidRPr="00DA6EC6" w:rsidRDefault="00456DC4" w:rsidP="00440AD6">
            <w:pPr>
              <w:bidi/>
              <w:jc w:val="center"/>
              <w:rPr>
                <w:rFonts w:cs="B Nazanin"/>
                <w:b/>
                <w:bCs/>
                <w:sz w:val="18"/>
                <w:szCs w:val="18"/>
                <w:rtl/>
              </w:rPr>
            </w:pPr>
          </w:p>
        </w:tc>
        <w:tc>
          <w:tcPr>
            <w:tcW w:w="1921" w:type="dxa"/>
            <w:vMerge/>
          </w:tcPr>
          <w:p w:rsidR="00456DC4" w:rsidRPr="00DA6EC6" w:rsidRDefault="00456DC4" w:rsidP="00440AD6">
            <w:pPr>
              <w:bidi/>
              <w:jc w:val="center"/>
              <w:rPr>
                <w:rFonts w:cs="B Nazanin"/>
                <w:b/>
                <w:bCs/>
                <w:sz w:val="18"/>
                <w:szCs w:val="18"/>
                <w:rtl/>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تا کردن و بسته بندی</w:t>
            </w:r>
          </w:p>
        </w:tc>
        <w:tc>
          <w:tcPr>
            <w:tcW w:w="1078"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15</w:t>
            </w:r>
          </w:p>
        </w:tc>
      </w:tr>
      <w:tr w:rsidR="00456DC4" w:rsidRPr="00DA6EC6" w:rsidTr="00F075CE">
        <w:tc>
          <w:tcPr>
            <w:tcW w:w="2048"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مسئول بخش</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r>
      <w:tr w:rsidR="00456DC4" w:rsidRPr="00DA6EC6" w:rsidTr="00F05758">
        <w:tc>
          <w:tcPr>
            <w:tcW w:w="6801" w:type="dxa"/>
            <w:gridSpan w:val="3"/>
            <w:tcBorders>
              <w:left w:val="nil"/>
              <w:bottom w:val="nil"/>
            </w:tcBorders>
          </w:tcPr>
          <w:p w:rsidR="00456DC4" w:rsidRPr="00DA6EC6" w:rsidRDefault="00456DC4" w:rsidP="00440AD6">
            <w:pPr>
              <w:bidi/>
              <w:jc w:val="center"/>
              <w:rPr>
                <w:rFonts w:cs="B Nazanin"/>
                <w:sz w:val="18"/>
                <w:szCs w:val="18"/>
                <w:rtl/>
                <w:lang w:bidi="fa-IR"/>
              </w:rPr>
            </w:pPr>
          </w:p>
        </w:tc>
        <w:tc>
          <w:tcPr>
            <w:tcW w:w="1978" w:type="dxa"/>
            <w:gridSpan w:val="2"/>
            <w:shd w:val="clear" w:color="auto" w:fill="D9D9D9" w:themeFill="background1" w:themeFillShade="D9"/>
          </w:tcPr>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مساحت</w:t>
            </w:r>
            <w:r w:rsidR="00D34D20" w:rsidRPr="00DA6EC6">
              <w:rPr>
                <w:rFonts w:cs="B Nazanin"/>
                <w:b/>
                <w:bCs/>
                <w:sz w:val="18"/>
                <w:szCs w:val="18"/>
                <w:lang w:bidi="fa-IR"/>
              </w:rPr>
              <w:t xml:space="preserve"> </w:t>
            </w:r>
            <w:r w:rsidRPr="00DA6EC6">
              <w:rPr>
                <w:rFonts w:cs="B Nazanin" w:hint="cs"/>
                <w:b/>
                <w:bCs/>
                <w:sz w:val="18"/>
                <w:szCs w:val="18"/>
                <w:rtl/>
                <w:lang w:bidi="fa-IR"/>
              </w:rPr>
              <w:t>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156</w:t>
            </w:r>
          </w:p>
        </w:tc>
      </w:tr>
    </w:tbl>
    <w:p w:rsidR="00456DC4" w:rsidRPr="00F075CE" w:rsidRDefault="00F075CE" w:rsidP="00F075CE">
      <w:pPr>
        <w:bidi/>
        <w:spacing w:line="240" w:lineRule="auto"/>
        <w:jc w:val="center"/>
        <w:rPr>
          <w:rFonts w:cs="B Nazanin"/>
          <w:b/>
          <w:bCs/>
          <w:sz w:val="32"/>
          <w:szCs w:val="32"/>
          <w:rtl/>
        </w:rPr>
      </w:pPr>
      <w:r w:rsidRPr="00F075CE">
        <w:rPr>
          <w:rFonts w:cs="B Nazanin" w:hint="cs"/>
          <w:b/>
          <w:bCs/>
          <w:sz w:val="24"/>
          <w:szCs w:val="24"/>
          <w:rtl/>
          <w:lang w:bidi="fa-IR"/>
        </w:rPr>
        <w:t>جدول 4-28 : مساحت عرصه خدمات پشتیبانی، بخش استریل کثیف ( نگارنده )</w:t>
      </w:r>
    </w:p>
    <w:tbl>
      <w:tblPr>
        <w:tblStyle w:val="TableGrid"/>
        <w:bidiVisual/>
        <w:tblW w:w="9628" w:type="dxa"/>
        <w:tblInd w:w="-885" w:type="dxa"/>
        <w:tblLook w:val="04A0" w:firstRow="1" w:lastRow="0" w:firstColumn="1" w:lastColumn="0" w:noHBand="0" w:noVBand="1"/>
      </w:tblPr>
      <w:tblGrid>
        <w:gridCol w:w="1907"/>
        <w:gridCol w:w="1921"/>
        <w:gridCol w:w="2832"/>
        <w:gridCol w:w="1078"/>
        <w:gridCol w:w="900"/>
        <w:gridCol w:w="990"/>
      </w:tblGrid>
      <w:tr w:rsidR="00456DC4" w:rsidRPr="00DA6EC6" w:rsidTr="001768DE">
        <w:tc>
          <w:tcPr>
            <w:tcW w:w="1907"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sz w:val="28"/>
                <w:szCs w:val="28"/>
                <w:rtl/>
              </w:rPr>
              <w:lastRenderedPageBreak/>
              <w:br w:type="page"/>
            </w:r>
            <w:r w:rsidRPr="00DA6EC6">
              <w:rPr>
                <w:rFonts w:cs="B Nazanin" w:hint="cs"/>
                <w:b/>
                <w:bCs/>
                <w:sz w:val="20"/>
                <w:szCs w:val="20"/>
                <w:rtl/>
              </w:rPr>
              <w:t>عرصه</w:t>
            </w:r>
          </w:p>
        </w:tc>
        <w:tc>
          <w:tcPr>
            <w:tcW w:w="1921"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2832"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078"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1768DE">
        <w:tc>
          <w:tcPr>
            <w:tcW w:w="1907" w:type="dxa"/>
            <w:vMerge w:val="restart"/>
            <w:shd w:val="clear" w:color="auto" w:fill="D9D9D9" w:themeFill="background1" w:themeFillShade="D9"/>
          </w:tcPr>
          <w:p w:rsidR="00456DC4" w:rsidRPr="00DA6EC6" w:rsidRDefault="00456DC4" w:rsidP="00440AD6">
            <w:pPr>
              <w:bidi/>
              <w:jc w:val="center"/>
              <w:rPr>
                <w:rFonts w:cs="B Nazanin"/>
                <w:sz w:val="18"/>
                <w:szCs w:val="18"/>
                <w:rtl/>
                <w:lang w:bidi="fa-IR"/>
              </w:rPr>
            </w:pPr>
          </w:p>
          <w:p w:rsidR="00456DC4" w:rsidRPr="00DA6EC6" w:rsidRDefault="00456DC4" w:rsidP="00440AD6">
            <w:pPr>
              <w:bidi/>
              <w:rPr>
                <w:rFonts w:cs="B Nazanin"/>
                <w:sz w:val="18"/>
                <w:szCs w:val="18"/>
                <w:rtl/>
                <w:lang w:bidi="fa-IR"/>
              </w:rPr>
            </w:pPr>
          </w:p>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خدمات</w:t>
            </w:r>
            <w:r w:rsidR="00854BF5" w:rsidRPr="00DA6EC6">
              <w:rPr>
                <w:rFonts w:cs="B Nazanin" w:hint="cs"/>
                <w:b/>
                <w:bCs/>
                <w:sz w:val="20"/>
                <w:szCs w:val="20"/>
                <w:rtl/>
                <w:lang w:bidi="fa-IR"/>
              </w:rPr>
              <w:t xml:space="preserve"> </w:t>
            </w:r>
            <w:r w:rsidRPr="00DA6EC6">
              <w:rPr>
                <w:rFonts w:cs="B Nazanin" w:hint="cs"/>
                <w:b/>
                <w:bCs/>
                <w:sz w:val="20"/>
                <w:szCs w:val="20"/>
                <w:rtl/>
                <w:lang w:bidi="fa-IR"/>
              </w:rPr>
              <w:t>پشتیبانی</w:t>
            </w: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rPr>
                <w:rFonts w:cs="B Nazanin"/>
                <w:sz w:val="18"/>
                <w:szCs w:val="18"/>
                <w:rtl/>
                <w:lang w:bidi="fa-IR"/>
              </w:rPr>
            </w:pPr>
          </w:p>
          <w:p w:rsidR="00456DC4" w:rsidRPr="00DA6EC6" w:rsidRDefault="00456DC4" w:rsidP="00440AD6">
            <w:pPr>
              <w:bidi/>
              <w:jc w:val="center"/>
              <w:rPr>
                <w:rFonts w:cs="B Nazanin"/>
                <w:sz w:val="18"/>
                <w:szCs w:val="18"/>
                <w:rtl/>
                <w:lang w:bidi="fa-IR"/>
              </w:rPr>
            </w:pPr>
          </w:p>
        </w:tc>
        <w:tc>
          <w:tcPr>
            <w:tcW w:w="1921" w:type="dxa"/>
            <w:vMerge w:val="restart"/>
          </w:tcPr>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rPr>
                <w:rFonts w:cs="B Nazanin"/>
                <w:sz w:val="18"/>
                <w:szCs w:val="18"/>
                <w:rtl/>
                <w:lang w:bidi="fa-IR"/>
              </w:rPr>
            </w:pPr>
          </w:p>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استریل کثیف</w:t>
            </w: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ورودی پرسنل</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r>
      <w:tr w:rsidR="00456DC4" w:rsidRPr="00DA6EC6" w:rsidTr="001768DE">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دوش</w:t>
            </w:r>
            <w:r w:rsidR="00D34D20" w:rsidRPr="00DA6EC6">
              <w:rPr>
                <w:rFonts w:cs="B Nazanin"/>
                <w:sz w:val="18"/>
                <w:szCs w:val="18"/>
                <w:lang w:bidi="fa-IR"/>
              </w:rPr>
              <w:t xml:space="preserve"> </w:t>
            </w:r>
            <w:r w:rsidRPr="00DA6EC6">
              <w:rPr>
                <w:rFonts w:cs="B Nazanin" w:hint="cs"/>
                <w:sz w:val="18"/>
                <w:szCs w:val="18"/>
                <w:rtl/>
                <w:lang w:bidi="fa-IR"/>
              </w:rPr>
              <w:t>و</w:t>
            </w:r>
            <w:r w:rsidR="00D34D20" w:rsidRPr="00DA6EC6">
              <w:rPr>
                <w:rFonts w:cs="B Nazanin"/>
                <w:sz w:val="18"/>
                <w:szCs w:val="18"/>
                <w:lang w:bidi="fa-IR"/>
              </w:rPr>
              <w:t xml:space="preserve"> </w:t>
            </w:r>
            <w:r w:rsidRPr="00DA6EC6">
              <w:rPr>
                <w:rFonts w:cs="B Nazanin" w:hint="cs"/>
                <w:sz w:val="18"/>
                <w:szCs w:val="18"/>
                <w:rtl/>
                <w:lang w:bidi="fa-IR"/>
              </w:rPr>
              <w:t>رختکن</w:t>
            </w:r>
            <w:r w:rsidR="00D34D20" w:rsidRPr="00DA6EC6">
              <w:rPr>
                <w:rFonts w:cs="B Nazanin"/>
                <w:sz w:val="18"/>
                <w:szCs w:val="18"/>
                <w:lang w:bidi="fa-IR"/>
              </w:rPr>
              <w:t xml:space="preserve"> </w:t>
            </w:r>
            <w:r w:rsidRPr="00DA6EC6">
              <w:rPr>
                <w:rFonts w:cs="B Nazanin" w:hint="cs"/>
                <w:sz w:val="18"/>
                <w:szCs w:val="18"/>
                <w:rtl/>
                <w:lang w:bidi="fa-IR"/>
              </w:rPr>
              <w:t>و</w:t>
            </w:r>
            <w:r w:rsidR="00D34D20" w:rsidRPr="00DA6EC6">
              <w:rPr>
                <w:rFonts w:cs="B Nazanin"/>
                <w:sz w:val="18"/>
                <w:szCs w:val="18"/>
                <w:lang w:bidi="fa-IR"/>
              </w:rPr>
              <w:t xml:space="preserve"> </w:t>
            </w:r>
            <w:r w:rsidRPr="00DA6EC6">
              <w:rPr>
                <w:rFonts w:cs="B Nazanin" w:hint="cs"/>
                <w:sz w:val="18"/>
                <w:szCs w:val="18"/>
                <w:rtl/>
                <w:lang w:bidi="fa-IR"/>
              </w:rPr>
              <w:t>سرویس</w:t>
            </w:r>
            <w:r w:rsidR="00D34D20" w:rsidRPr="00DA6EC6">
              <w:rPr>
                <w:rFonts w:cs="B Nazanin"/>
                <w:sz w:val="18"/>
                <w:szCs w:val="18"/>
                <w:lang w:bidi="fa-IR"/>
              </w:rPr>
              <w:t xml:space="preserve"> </w:t>
            </w:r>
            <w:r w:rsidRPr="00DA6EC6">
              <w:rPr>
                <w:rFonts w:cs="B Nazanin" w:hint="cs"/>
                <w:sz w:val="18"/>
                <w:szCs w:val="18"/>
                <w:rtl/>
                <w:lang w:bidi="fa-IR"/>
              </w:rPr>
              <w:t>بهداشتی</w:t>
            </w:r>
            <w:r w:rsidR="00D34D20" w:rsidRPr="00DA6EC6">
              <w:rPr>
                <w:rFonts w:cs="B Nazanin"/>
                <w:sz w:val="18"/>
                <w:szCs w:val="18"/>
                <w:lang w:bidi="fa-IR"/>
              </w:rPr>
              <w:t xml:space="preserve"> </w:t>
            </w:r>
            <w:r w:rsidRPr="00DA6EC6">
              <w:rPr>
                <w:rFonts w:cs="B Nazanin" w:hint="cs"/>
                <w:sz w:val="18"/>
                <w:szCs w:val="18"/>
                <w:rtl/>
                <w:lang w:bidi="fa-IR"/>
              </w:rPr>
              <w:t>پرسنل</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25</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25</w:t>
            </w:r>
          </w:p>
        </w:tc>
      </w:tr>
      <w:tr w:rsidR="00456DC4" w:rsidRPr="00DA6EC6" w:rsidTr="001768DE">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مواد شوینده و ضد عفونی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w:t>
            </w:r>
          </w:p>
        </w:tc>
      </w:tr>
      <w:tr w:rsidR="00456DC4" w:rsidRPr="00DA6EC6" w:rsidTr="001768DE">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پارک ترولی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5</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5</w:t>
            </w:r>
          </w:p>
        </w:tc>
      </w:tr>
      <w:tr w:rsidR="00456DC4" w:rsidRPr="00DA6EC6" w:rsidTr="001768DE">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تفکیک</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8</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8</w:t>
            </w:r>
          </w:p>
        </w:tc>
      </w:tr>
      <w:tr w:rsidR="00456DC4" w:rsidRPr="00DA6EC6" w:rsidTr="001768DE">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شستشوی ماشینی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r>
      <w:tr w:rsidR="00456DC4" w:rsidRPr="00DA6EC6" w:rsidTr="001768DE">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انتقال به وسایل ضد عفونی کننده</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r>
      <w:tr w:rsidR="00456DC4" w:rsidRPr="00DA6EC6" w:rsidTr="001768DE">
        <w:trPr>
          <w:trHeight w:val="231"/>
        </w:trPr>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بسته بندی وکیوم زباله</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r>
      <w:tr w:rsidR="00456DC4" w:rsidRPr="00DA6EC6" w:rsidTr="00354350">
        <w:tc>
          <w:tcPr>
            <w:tcW w:w="6660" w:type="dxa"/>
            <w:gridSpan w:val="3"/>
            <w:tcBorders>
              <w:left w:val="nil"/>
              <w:bottom w:val="nil"/>
            </w:tcBorders>
          </w:tcPr>
          <w:p w:rsidR="00456DC4" w:rsidRPr="00DA6EC6" w:rsidRDefault="00456DC4" w:rsidP="00440AD6">
            <w:pPr>
              <w:bidi/>
              <w:jc w:val="center"/>
              <w:rPr>
                <w:rFonts w:cs="B Nazanin"/>
                <w:sz w:val="18"/>
                <w:szCs w:val="18"/>
                <w:rtl/>
                <w:lang w:bidi="fa-IR"/>
              </w:rPr>
            </w:pPr>
          </w:p>
        </w:tc>
        <w:tc>
          <w:tcPr>
            <w:tcW w:w="1978" w:type="dxa"/>
            <w:gridSpan w:val="2"/>
            <w:shd w:val="clear" w:color="auto" w:fill="D9D9D9" w:themeFill="background1" w:themeFillShade="D9"/>
          </w:tcPr>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مساحت</w:t>
            </w:r>
            <w:r w:rsidR="00F05758" w:rsidRPr="00DA6EC6">
              <w:rPr>
                <w:rFonts w:cs="B Nazanin" w:hint="cs"/>
                <w:b/>
                <w:bCs/>
                <w:sz w:val="18"/>
                <w:szCs w:val="18"/>
                <w:rtl/>
                <w:lang w:bidi="fa-IR"/>
              </w:rPr>
              <w:t xml:space="preserve"> </w:t>
            </w:r>
            <w:r w:rsidRPr="00DA6EC6">
              <w:rPr>
                <w:rFonts w:cs="B Nazanin" w:hint="cs"/>
                <w:b/>
                <w:bCs/>
                <w:sz w:val="18"/>
                <w:szCs w:val="18"/>
                <w:rtl/>
                <w:lang w:bidi="fa-IR"/>
              </w:rPr>
              <w:t>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64</w:t>
            </w:r>
          </w:p>
        </w:tc>
      </w:tr>
    </w:tbl>
    <w:p w:rsidR="00456DC4" w:rsidRDefault="00456DC4" w:rsidP="00456DC4">
      <w:pPr>
        <w:bidi/>
        <w:spacing w:after="0" w:line="300" w:lineRule="auto"/>
        <w:jc w:val="lowKashida"/>
        <w:rPr>
          <w:rFonts w:cs="B Nazanin"/>
          <w:sz w:val="28"/>
          <w:szCs w:val="28"/>
          <w:rtl/>
        </w:rPr>
      </w:pPr>
    </w:p>
    <w:p w:rsidR="00F075CE" w:rsidRPr="00DA6EC6" w:rsidRDefault="00F075CE" w:rsidP="00F075CE">
      <w:pPr>
        <w:bidi/>
        <w:spacing w:after="0" w:line="300" w:lineRule="auto"/>
        <w:jc w:val="lowKashida"/>
        <w:rPr>
          <w:rFonts w:cs="B Nazanin"/>
          <w:sz w:val="28"/>
          <w:szCs w:val="28"/>
          <w:rtl/>
        </w:rPr>
      </w:pPr>
    </w:p>
    <w:p w:rsidR="00354350" w:rsidRPr="00F075CE" w:rsidRDefault="00F075CE" w:rsidP="00F075CE">
      <w:pPr>
        <w:bidi/>
        <w:spacing w:after="0" w:line="300" w:lineRule="auto"/>
        <w:jc w:val="center"/>
        <w:rPr>
          <w:rFonts w:cs="B Nazanin"/>
          <w:b/>
          <w:bCs/>
          <w:sz w:val="32"/>
          <w:szCs w:val="32"/>
          <w:rtl/>
        </w:rPr>
      </w:pPr>
      <w:r w:rsidRPr="00F075CE">
        <w:rPr>
          <w:rFonts w:cs="B Nazanin" w:hint="cs"/>
          <w:b/>
          <w:bCs/>
          <w:sz w:val="24"/>
          <w:szCs w:val="24"/>
          <w:rtl/>
          <w:lang w:bidi="fa-IR"/>
        </w:rPr>
        <w:t>جدول 4-29 : مساحت عرصه خدمات پشتیبانی بخش استریل تمیز( نگارنده )</w:t>
      </w:r>
    </w:p>
    <w:tbl>
      <w:tblPr>
        <w:tblStyle w:val="TableGrid"/>
        <w:bidiVisual/>
        <w:tblW w:w="9628" w:type="dxa"/>
        <w:tblInd w:w="-885" w:type="dxa"/>
        <w:tblLook w:val="04A0" w:firstRow="1" w:lastRow="0" w:firstColumn="1" w:lastColumn="0" w:noHBand="0" w:noVBand="1"/>
      </w:tblPr>
      <w:tblGrid>
        <w:gridCol w:w="1907"/>
        <w:gridCol w:w="1921"/>
        <w:gridCol w:w="2832"/>
        <w:gridCol w:w="1078"/>
        <w:gridCol w:w="900"/>
        <w:gridCol w:w="990"/>
      </w:tblGrid>
      <w:tr w:rsidR="00456DC4" w:rsidRPr="00DA6EC6" w:rsidTr="001768DE">
        <w:tc>
          <w:tcPr>
            <w:tcW w:w="1907" w:type="dxa"/>
            <w:shd w:val="clear" w:color="auto" w:fill="A6A6A6" w:themeFill="background1" w:themeFillShade="A6"/>
          </w:tcPr>
          <w:p w:rsidR="00456DC4" w:rsidRPr="00DA6EC6" w:rsidRDefault="00456DC4" w:rsidP="00440AD6">
            <w:pPr>
              <w:jc w:val="center"/>
              <w:rPr>
                <w:rFonts w:cs="B Nazanin"/>
                <w:b/>
                <w:bCs/>
                <w:sz w:val="20"/>
                <w:szCs w:val="20"/>
                <w:rtl/>
              </w:rPr>
            </w:pPr>
            <w:r w:rsidRPr="00DA6EC6">
              <w:rPr>
                <w:rFonts w:cs="B Nazanin" w:hint="cs"/>
                <w:b/>
                <w:bCs/>
                <w:sz w:val="20"/>
                <w:szCs w:val="20"/>
                <w:rtl/>
              </w:rPr>
              <w:t>عرصه</w:t>
            </w:r>
          </w:p>
        </w:tc>
        <w:tc>
          <w:tcPr>
            <w:tcW w:w="1921" w:type="dxa"/>
            <w:shd w:val="clear" w:color="auto" w:fill="A6A6A6" w:themeFill="background1" w:themeFillShade="A6"/>
          </w:tcPr>
          <w:p w:rsidR="00456DC4" w:rsidRPr="00DA6EC6" w:rsidRDefault="00456DC4" w:rsidP="00440AD6">
            <w:pPr>
              <w:jc w:val="center"/>
              <w:rPr>
                <w:rFonts w:cs="B Nazanin"/>
                <w:b/>
                <w:bCs/>
                <w:sz w:val="20"/>
                <w:szCs w:val="20"/>
                <w:rtl/>
              </w:rPr>
            </w:pPr>
            <w:r w:rsidRPr="00DA6EC6">
              <w:rPr>
                <w:rFonts w:cs="B Nazanin" w:hint="cs"/>
                <w:b/>
                <w:bCs/>
                <w:sz w:val="20"/>
                <w:szCs w:val="20"/>
                <w:rtl/>
              </w:rPr>
              <w:t>بخش</w:t>
            </w:r>
          </w:p>
        </w:tc>
        <w:tc>
          <w:tcPr>
            <w:tcW w:w="2832" w:type="dxa"/>
            <w:shd w:val="clear" w:color="auto" w:fill="A6A6A6" w:themeFill="background1" w:themeFillShade="A6"/>
          </w:tcPr>
          <w:p w:rsidR="00456DC4" w:rsidRPr="00DA6EC6" w:rsidRDefault="00456DC4" w:rsidP="00440AD6">
            <w:pPr>
              <w:jc w:val="center"/>
              <w:rPr>
                <w:rFonts w:cs="B Nazanin"/>
                <w:b/>
                <w:bCs/>
                <w:sz w:val="20"/>
                <w:szCs w:val="20"/>
                <w:rtl/>
              </w:rPr>
            </w:pPr>
            <w:r w:rsidRPr="00DA6EC6">
              <w:rPr>
                <w:rFonts w:cs="B Nazanin" w:hint="cs"/>
                <w:b/>
                <w:bCs/>
                <w:sz w:val="20"/>
                <w:szCs w:val="20"/>
                <w:rtl/>
              </w:rPr>
              <w:t>فضا</w:t>
            </w:r>
          </w:p>
        </w:tc>
        <w:tc>
          <w:tcPr>
            <w:tcW w:w="1078" w:type="dxa"/>
            <w:shd w:val="clear" w:color="auto" w:fill="A6A6A6" w:themeFill="background1" w:themeFillShade="A6"/>
          </w:tcPr>
          <w:p w:rsidR="00456DC4" w:rsidRPr="00DA6EC6" w:rsidRDefault="00456DC4" w:rsidP="00440AD6">
            <w:pPr>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jc w:val="center"/>
              <w:rPr>
                <w:rFonts w:cs="B Nazanin"/>
                <w:b/>
                <w:bCs/>
                <w:sz w:val="20"/>
                <w:szCs w:val="20"/>
                <w:rtl/>
              </w:rPr>
            </w:pPr>
            <w:r w:rsidRPr="00DA6EC6">
              <w:rPr>
                <w:rFonts w:cs="B Nazanin" w:hint="cs"/>
                <w:b/>
                <w:bCs/>
                <w:sz w:val="20"/>
                <w:szCs w:val="20"/>
                <w:rtl/>
              </w:rPr>
              <w:t>مجموع</w:t>
            </w:r>
          </w:p>
        </w:tc>
      </w:tr>
      <w:tr w:rsidR="00456DC4" w:rsidRPr="00DA6EC6" w:rsidTr="001768DE">
        <w:tc>
          <w:tcPr>
            <w:tcW w:w="1907" w:type="dxa"/>
            <w:vMerge w:val="restart"/>
            <w:shd w:val="clear" w:color="auto" w:fill="D9D9D9" w:themeFill="background1" w:themeFillShade="D9"/>
          </w:tcPr>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C063B5">
            <w:pPr>
              <w:bidi/>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خدمات</w:t>
            </w:r>
            <w:r w:rsidR="00854BF5" w:rsidRPr="00DA6EC6">
              <w:rPr>
                <w:rFonts w:cs="B Nazanin" w:hint="cs"/>
                <w:b/>
                <w:bCs/>
                <w:sz w:val="20"/>
                <w:szCs w:val="20"/>
                <w:rtl/>
                <w:lang w:bidi="fa-IR"/>
              </w:rPr>
              <w:t xml:space="preserve"> </w:t>
            </w:r>
            <w:r w:rsidRPr="00DA6EC6">
              <w:rPr>
                <w:rFonts w:cs="B Nazanin" w:hint="cs"/>
                <w:b/>
                <w:bCs/>
                <w:sz w:val="20"/>
                <w:szCs w:val="20"/>
                <w:rtl/>
                <w:lang w:bidi="fa-IR"/>
              </w:rPr>
              <w:t>پشتیبانی</w:t>
            </w:r>
          </w:p>
        </w:tc>
        <w:tc>
          <w:tcPr>
            <w:tcW w:w="1921" w:type="dxa"/>
            <w:vMerge w:val="restart"/>
          </w:tcPr>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C063B5">
            <w:pPr>
              <w:bidi/>
              <w:rPr>
                <w:rFonts w:cs="B Nazanin"/>
                <w:sz w:val="18"/>
                <w:szCs w:val="18"/>
                <w:rtl/>
                <w:lang w:bidi="fa-IR"/>
              </w:rPr>
            </w:pPr>
          </w:p>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استریل تمیز</w:t>
            </w: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ورودی پرسنل</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r>
      <w:tr w:rsidR="00456DC4" w:rsidRPr="00DA6EC6" w:rsidTr="001768DE">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1768DE" w:rsidP="001768DE">
            <w:pPr>
              <w:bidi/>
              <w:jc w:val="center"/>
              <w:rPr>
                <w:rFonts w:cs="B Nazanin"/>
                <w:sz w:val="18"/>
                <w:szCs w:val="18"/>
                <w:rtl/>
                <w:lang w:bidi="fa-IR"/>
              </w:rPr>
            </w:pPr>
            <w:r w:rsidRPr="00DA6EC6">
              <w:rPr>
                <w:rFonts w:cs="B Nazanin" w:hint="cs"/>
                <w:sz w:val="18"/>
                <w:szCs w:val="18"/>
                <w:rtl/>
                <w:lang w:bidi="fa-IR"/>
              </w:rPr>
              <w:t>دوش</w:t>
            </w:r>
            <w:r w:rsidRPr="00DA6EC6">
              <w:rPr>
                <w:rFonts w:cs="B Nazanin"/>
                <w:sz w:val="18"/>
                <w:szCs w:val="18"/>
                <w:lang w:bidi="fa-IR"/>
              </w:rPr>
              <w:t xml:space="preserve"> </w:t>
            </w:r>
            <w:r w:rsidRPr="00DA6EC6">
              <w:rPr>
                <w:rFonts w:cs="B Nazanin" w:hint="cs"/>
                <w:sz w:val="18"/>
                <w:szCs w:val="18"/>
                <w:rtl/>
                <w:lang w:bidi="fa-IR"/>
              </w:rPr>
              <w:t>و</w:t>
            </w:r>
            <w:r w:rsidRPr="00DA6EC6">
              <w:rPr>
                <w:rFonts w:cs="B Nazanin"/>
                <w:sz w:val="18"/>
                <w:szCs w:val="18"/>
                <w:lang w:bidi="fa-IR"/>
              </w:rPr>
              <w:t xml:space="preserve"> </w:t>
            </w:r>
            <w:r w:rsidRPr="00DA6EC6">
              <w:rPr>
                <w:rFonts w:cs="B Nazanin" w:hint="cs"/>
                <w:sz w:val="18"/>
                <w:szCs w:val="18"/>
                <w:rtl/>
                <w:lang w:bidi="fa-IR"/>
              </w:rPr>
              <w:t>رختکن</w:t>
            </w:r>
            <w:r w:rsidRPr="00DA6EC6">
              <w:rPr>
                <w:rFonts w:cs="B Nazanin"/>
                <w:sz w:val="18"/>
                <w:szCs w:val="18"/>
                <w:lang w:bidi="fa-IR"/>
              </w:rPr>
              <w:t xml:space="preserve"> </w:t>
            </w:r>
            <w:r w:rsidRPr="00DA6EC6">
              <w:rPr>
                <w:rFonts w:cs="B Nazanin" w:hint="cs"/>
                <w:sz w:val="18"/>
                <w:szCs w:val="18"/>
                <w:rtl/>
                <w:lang w:bidi="fa-IR"/>
              </w:rPr>
              <w:t>و</w:t>
            </w:r>
            <w:r w:rsidRPr="00DA6EC6">
              <w:rPr>
                <w:rFonts w:cs="B Nazanin"/>
                <w:sz w:val="18"/>
                <w:szCs w:val="18"/>
                <w:lang w:bidi="fa-IR"/>
              </w:rPr>
              <w:t xml:space="preserve"> </w:t>
            </w:r>
            <w:r w:rsidRPr="00DA6EC6">
              <w:rPr>
                <w:rFonts w:cs="B Nazanin" w:hint="cs"/>
                <w:sz w:val="18"/>
                <w:szCs w:val="18"/>
                <w:rtl/>
                <w:lang w:bidi="fa-IR"/>
              </w:rPr>
              <w:t>سرویس</w:t>
            </w:r>
            <w:r w:rsidRPr="00DA6EC6">
              <w:rPr>
                <w:rFonts w:cs="B Nazanin"/>
                <w:sz w:val="18"/>
                <w:szCs w:val="18"/>
                <w:lang w:bidi="fa-IR"/>
              </w:rPr>
              <w:t xml:space="preserve"> </w:t>
            </w:r>
            <w:r w:rsidRPr="00DA6EC6">
              <w:rPr>
                <w:rFonts w:cs="B Nazanin" w:hint="cs"/>
                <w:sz w:val="18"/>
                <w:szCs w:val="18"/>
                <w:rtl/>
                <w:lang w:bidi="fa-IR"/>
              </w:rPr>
              <w:t>بهداشتی</w:t>
            </w:r>
            <w:r w:rsidRPr="00DA6EC6">
              <w:rPr>
                <w:rFonts w:cs="B Nazanin"/>
                <w:sz w:val="18"/>
                <w:szCs w:val="18"/>
                <w:lang w:bidi="fa-IR"/>
              </w:rPr>
              <w:t xml:space="preserve"> </w:t>
            </w:r>
            <w:r w:rsidRPr="00DA6EC6">
              <w:rPr>
                <w:rFonts w:cs="B Nazanin" w:hint="cs"/>
                <w:sz w:val="18"/>
                <w:szCs w:val="18"/>
                <w:rtl/>
                <w:lang w:bidi="fa-IR"/>
              </w:rPr>
              <w:t>پرسنل</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25</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25</w:t>
            </w:r>
          </w:p>
        </w:tc>
      </w:tr>
      <w:tr w:rsidR="00456DC4" w:rsidRPr="00DA6EC6" w:rsidTr="001768DE">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خارج کردن موارد شسته شده استریل از ماشین</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w:t>
            </w:r>
          </w:p>
        </w:tc>
      </w:tr>
      <w:tr w:rsidR="00456DC4" w:rsidRPr="00DA6EC6" w:rsidTr="001768DE">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تفکیک</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w:t>
            </w:r>
          </w:p>
        </w:tc>
      </w:tr>
      <w:tr w:rsidR="00456DC4" w:rsidRPr="00DA6EC6" w:rsidTr="001768DE">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بسته بندی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8</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8</w:t>
            </w:r>
          </w:p>
        </w:tc>
      </w:tr>
      <w:tr w:rsidR="00456DC4" w:rsidRPr="00DA6EC6" w:rsidTr="001768DE">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استریل</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r>
      <w:tr w:rsidR="00456DC4" w:rsidRPr="00DA6EC6" w:rsidTr="001768DE">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921" w:type="dxa"/>
            <w:vMerge/>
          </w:tcPr>
          <w:p w:rsidR="00456DC4" w:rsidRPr="00DA6EC6" w:rsidRDefault="00456DC4" w:rsidP="00440AD6">
            <w:pPr>
              <w:bidi/>
              <w:jc w:val="center"/>
              <w:rPr>
                <w:rFonts w:cs="B Nazanin"/>
                <w:sz w:val="18"/>
                <w:szCs w:val="18"/>
                <w:rtl/>
                <w:lang w:bidi="fa-IR"/>
              </w:rPr>
            </w:pPr>
          </w:p>
        </w:tc>
        <w:tc>
          <w:tcPr>
            <w:tcW w:w="283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پارک ترولی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5</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5</w:t>
            </w:r>
          </w:p>
        </w:tc>
      </w:tr>
      <w:tr w:rsidR="00456DC4" w:rsidRPr="00DA6EC6" w:rsidTr="00354350">
        <w:tc>
          <w:tcPr>
            <w:tcW w:w="6660" w:type="dxa"/>
            <w:gridSpan w:val="3"/>
            <w:tcBorders>
              <w:left w:val="nil"/>
              <w:bottom w:val="nil"/>
            </w:tcBorders>
          </w:tcPr>
          <w:p w:rsidR="00456DC4" w:rsidRPr="00DA6EC6" w:rsidRDefault="00456DC4" w:rsidP="00440AD6">
            <w:pPr>
              <w:jc w:val="center"/>
              <w:rPr>
                <w:rFonts w:cs="B Nazanin"/>
                <w:sz w:val="18"/>
                <w:szCs w:val="18"/>
                <w:rtl/>
                <w:lang w:bidi="fa-IR"/>
              </w:rPr>
            </w:pPr>
          </w:p>
        </w:tc>
        <w:tc>
          <w:tcPr>
            <w:tcW w:w="1978" w:type="dxa"/>
            <w:gridSpan w:val="2"/>
            <w:shd w:val="clear" w:color="auto" w:fill="D9D9D9" w:themeFill="background1" w:themeFillShade="D9"/>
          </w:tcPr>
          <w:p w:rsidR="00456DC4" w:rsidRPr="00DA6EC6" w:rsidRDefault="00456DC4" w:rsidP="00440AD6">
            <w:pPr>
              <w:jc w:val="center"/>
              <w:rPr>
                <w:rFonts w:cs="B Nazanin"/>
                <w:b/>
                <w:bCs/>
                <w:sz w:val="18"/>
                <w:szCs w:val="18"/>
                <w:rtl/>
                <w:lang w:bidi="fa-IR"/>
              </w:rPr>
            </w:pPr>
            <w:r w:rsidRPr="00DA6EC6">
              <w:rPr>
                <w:rFonts w:cs="B Nazanin" w:hint="cs"/>
                <w:b/>
                <w:bCs/>
                <w:sz w:val="18"/>
                <w:szCs w:val="18"/>
                <w:rtl/>
                <w:lang w:bidi="fa-IR"/>
              </w:rPr>
              <w:t>مساحت</w:t>
            </w:r>
            <w:r w:rsidR="00F05758" w:rsidRPr="00DA6EC6">
              <w:rPr>
                <w:rFonts w:cs="B Nazanin" w:hint="cs"/>
                <w:b/>
                <w:bCs/>
                <w:sz w:val="18"/>
                <w:szCs w:val="18"/>
                <w:rtl/>
                <w:lang w:bidi="fa-IR"/>
              </w:rPr>
              <w:t xml:space="preserve"> </w:t>
            </w:r>
            <w:r w:rsidRPr="00DA6EC6">
              <w:rPr>
                <w:rFonts w:cs="B Nazanin" w:hint="cs"/>
                <w:b/>
                <w:bCs/>
                <w:sz w:val="18"/>
                <w:szCs w:val="18"/>
                <w:rtl/>
                <w:lang w:bidi="fa-IR"/>
              </w:rPr>
              <w:t>کل</w:t>
            </w:r>
          </w:p>
        </w:tc>
        <w:tc>
          <w:tcPr>
            <w:tcW w:w="990" w:type="dxa"/>
            <w:shd w:val="clear" w:color="auto" w:fill="D9D9D9" w:themeFill="background1" w:themeFillShade="D9"/>
          </w:tcPr>
          <w:p w:rsidR="00456DC4" w:rsidRPr="00DA6EC6" w:rsidRDefault="00456DC4" w:rsidP="00440AD6">
            <w:pPr>
              <w:jc w:val="center"/>
              <w:rPr>
                <w:rFonts w:cs="B Nazanin"/>
                <w:b/>
                <w:bCs/>
                <w:sz w:val="18"/>
                <w:szCs w:val="18"/>
                <w:rtl/>
                <w:lang w:bidi="fa-IR"/>
              </w:rPr>
            </w:pPr>
            <w:r w:rsidRPr="00DA6EC6">
              <w:rPr>
                <w:rFonts w:cs="B Nazanin" w:hint="cs"/>
                <w:b/>
                <w:bCs/>
                <w:sz w:val="18"/>
                <w:szCs w:val="18"/>
                <w:rtl/>
                <w:lang w:bidi="fa-IR"/>
              </w:rPr>
              <w:t>62</w:t>
            </w:r>
          </w:p>
        </w:tc>
      </w:tr>
    </w:tbl>
    <w:p w:rsidR="00F075CE" w:rsidRDefault="00F075CE" w:rsidP="00456DC4">
      <w:pPr>
        <w:bidi/>
        <w:spacing w:after="0" w:line="300" w:lineRule="auto"/>
        <w:jc w:val="lowKashida"/>
        <w:rPr>
          <w:rFonts w:cs="B Nazanin"/>
          <w:sz w:val="28"/>
          <w:szCs w:val="28"/>
          <w:rtl/>
        </w:rPr>
      </w:pPr>
    </w:p>
    <w:p w:rsidR="00456DC4" w:rsidRPr="00F075CE" w:rsidRDefault="00456DC4" w:rsidP="00F075CE">
      <w:pPr>
        <w:bidi/>
        <w:spacing w:after="0" w:line="300" w:lineRule="auto"/>
        <w:jc w:val="lowKashida"/>
        <w:rPr>
          <w:rFonts w:cs="B Nazanin"/>
          <w:sz w:val="18"/>
          <w:szCs w:val="18"/>
          <w:rtl/>
        </w:rPr>
      </w:pPr>
    </w:p>
    <w:p w:rsidR="00F075CE" w:rsidRPr="00F075CE" w:rsidRDefault="00F075CE" w:rsidP="00F075CE">
      <w:pPr>
        <w:bidi/>
        <w:spacing w:line="240" w:lineRule="auto"/>
        <w:jc w:val="center"/>
        <w:rPr>
          <w:rFonts w:cs="B Nazanin"/>
          <w:b/>
          <w:bCs/>
          <w:sz w:val="24"/>
          <w:szCs w:val="24"/>
          <w:lang w:bidi="fa-IR"/>
        </w:rPr>
      </w:pPr>
      <w:r w:rsidRPr="00F075CE">
        <w:rPr>
          <w:rFonts w:cs="B Nazanin" w:hint="cs"/>
          <w:b/>
          <w:bCs/>
          <w:sz w:val="24"/>
          <w:szCs w:val="24"/>
          <w:rtl/>
          <w:lang w:bidi="fa-IR"/>
        </w:rPr>
        <w:t>جدول 4-30 : مساحت عرصه خدمات پشتیبانی، بخش انبارهای عمومی ( نگارنده )</w:t>
      </w:r>
    </w:p>
    <w:tbl>
      <w:tblPr>
        <w:tblStyle w:val="TableGrid"/>
        <w:bidiVisual/>
        <w:tblW w:w="9314" w:type="dxa"/>
        <w:jc w:val="center"/>
        <w:tblLook w:val="04A0" w:firstRow="1" w:lastRow="0" w:firstColumn="1" w:lastColumn="0" w:noHBand="0" w:noVBand="1"/>
      </w:tblPr>
      <w:tblGrid>
        <w:gridCol w:w="1907"/>
        <w:gridCol w:w="2062"/>
        <w:gridCol w:w="2377"/>
        <w:gridCol w:w="1078"/>
        <w:gridCol w:w="900"/>
        <w:gridCol w:w="990"/>
      </w:tblGrid>
      <w:tr w:rsidR="00456DC4" w:rsidRPr="00DA6EC6" w:rsidTr="00F075CE">
        <w:trPr>
          <w:jc w:val="center"/>
        </w:trPr>
        <w:tc>
          <w:tcPr>
            <w:tcW w:w="1907"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2062"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2377"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078"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F075CE">
        <w:trPr>
          <w:jc w:val="center"/>
        </w:trPr>
        <w:tc>
          <w:tcPr>
            <w:tcW w:w="1907" w:type="dxa"/>
            <w:vMerge w:val="restart"/>
            <w:shd w:val="clear" w:color="auto" w:fill="D9D9D9" w:themeFill="background1" w:themeFillShade="D9"/>
          </w:tcPr>
          <w:p w:rsidR="00456DC4" w:rsidRPr="00DA6EC6" w:rsidRDefault="00456DC4" w:rsidP="00440AD6">
            <w:pPr>
              <w:bidi/>
              <w:jc w:val="center"/>
              <w:rPr>
                <w:rFonts w:cs="B Nazanin"/>
                <w:b/>
                <w:bCs/>
                <w:sz w:val="20"/>
                <w:szCs w:val="20"/>
                <w:rtl/>
                <w:lang w:bidi="fa-IR"/>
              </w:rPr>
            </w:pPr>
          </w:p>
          <w:p w:rsidR="00456DC4" w:rsidRPr="00DA6EC6" w:rsidRDefault="00456DC4" w:rsidP="00440AD6">
            <w:pPr>
              <w:bidi/>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خدمات</w:t>
            </w:r>
            <w:r w:rsidR="00854BF5" w:rsidRPr="00DA6EC6">
              <w:rPr>
                <w:rFonts w:cs="B Nazanin" w:hint="cs"/>
                <w:b/>
                <w:bCs/>
                <w:sz w:val="20"/>
                <w:szCs w:val="20"/>
                <w:rtl/>
                <w:lang w:bidi="fa-IR"/>
              </w:rPr>
              <w:t xml:space="preserve"> </w:t>
            </w:r>
            <w:r w:rsidRPr="00DA6EC6">
              <w:rPr>
                <w:rFonts w:cs="B Nazanin" w:hint="cs"/>
                <w:b/>
                <w:bCs/>
                <w:sz w:val="20"/>
                <w:szCs w:val="20"/>
                <w:rtl/>
                <w:lang w:bidi="fa-IR"/>
              </w:rPr>
              <w:t>پشتیبانی</w:t>
            </w:r>
          </w:p>
        </w:tc>
        <w:tc>
          <w:tcPr>
            <w:tcW w:w="2062" w:type="dxa"/>
            <w:vMerge w:val="restart"/>
          </w:tcPr>
          <w:p w:rsidR="00456DC4" w:rsidRPr="00DA6EC6" w:rsidRDefault="00456DC4" w:rsidP="00440AD6">
            <w:pPr>
              <w:bidi/>
              <w:jc w:val="center"/>
              <w:rPr>
                <w:rFonts w:cs="B Nazanin"/>
                <w:sz w:val="18"/>
                <w:szCs w:val="18"/>
                <w:rtl/>
                <w:lang w:bidi="fa-IR"/>
              </w:rPr>
            </w:pPr>
          </w:p>
          <w:p w:rsidR="00456DC4" w:rsidRPr="00DA6EC6" w:rsidRDefault="00456DC4" w:rsidP="00440AD6">
            <w:pPr>
              <w:bidi/>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انبارهای عمومی</w:t>
            </w:r>
          </w:p>
        </w:tc>
        <w:tc>
          <w:tcPr>
            <w:tcW w:w="2377"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سکوی بارانداز</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18</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18</w:t>
            </w:r>
          </w:p>
        </w:tc>
      </w:tr>
      <w:tr w:rsidR="00456DC4" w:rsidRPr="00DA6EC6" w:rsidTr="00F075CE">
        <w:trPr>
          <w:jc w:val="center"/>
        </w:trPr>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2062" w:type="dxa"/>
            <w:vMerge/>
          </w:tcPr>
          <w:p w:rsidR="00456DC4" w:rsidRPr="00DA6EC6" w:rsidRDefault="00456DC4" w:rsidP="00440AD6">
            <w:pPr>
              <w:bidi/>
              <w:jc w:val="center"/>
              <w:rPr>
                <w:rFonts w:cs="B Nazanin"/>
                <w:sz w:val="18"/>
                <w:szCs w:val="18"/>
                <w:rtl/>
                <w:lang w:bidi="fa-IR"/>
              </w:rPr>
            </w:pPr>
          </w:p>
        </w:tc>
        <w:tc>
          <w:tcPr>
            <w:tcW w:w="2377"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مسئول انبار</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r>
      <w:tr w:rsidR="00456DC4" w:rsidRPr="00DA6EC6" w:rsidTr="00F075CE">
        <w:trPr>
          <w:jc w:val="center"/>
        </w:trPr>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2062" w:type="dxa"/>
            <w:vMerge/>
          </w:tcPr>
          <w:p w:rsidR="00456DC4" w:rsidRPr="00DA6EC6" w:rsidRDefault="00456DC4" w:rsidP="00440AD6">
            <w:pPr>
              <w:bidi/>
              <w:jc w:val="center"/>
              <w:rPr>
                <w:rFonts w:cs="B Nazanin"/>
                <w:sz w:val="18"/>
                <w:szCs w:val="18"/>
                <w:rtl/>
                <w:lang w:bidi="fa-IR"/>
              </w:rPr>
            </w:pPr>
          </w:p>
        </w:tc>
        <w:tc>
          <w:tcPr>
            <w:tcW w:w="2377"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توزین و شمارش</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r>
      <w:tr w:rsidR="00456DC4" w:rsidRPr="00DA6EC6" w:rsidTr="00F075CE">
        <w:trPr>
          <w:jc w:val="center"/>
        </w:trPr>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2062" w:type="dxa"/>
            <w:vMerge/>
          </w:tcPr>
          <w:p w:rsidR="00456DC4" w:rsidRPr="00DA6EC6" w:rsidRDefault="00456DC4" w:rsidP="00440AD6">
            <w:pPr>
              <w:bidi/>
              <w:jc w:val="center"/>
              <w:rPr>
                <w:rFonts w:cs="B Nazanin"/>
                <w:sz w:val="18"/>
                <w:szCs w:val="18"/>
                <w:rtl/>
                <w:lang w:bidi="fa-IR"/>
              </w:rPr>
            </w:pPr>
          </w:p>
        </w:tc>
        <w:tc>
          <w:tcPr>
            <w:tcW w:w="2377"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باز کردن بسته ها و تفکیک</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r>
      <w:tr w:rsidR="00456DC4" w:rsidRPr="00DA6EC6" w:rsidTr="00F075CE">
        <w:trPr>
          <w:jc w:val="center"/>
        </w:trPr>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2062" w:type="dxa"/>
            <w:vMerge/>
          </w:tcPr>
          <w:p w:rsidR="00456DC4" w:rsidRPr="00DA6EC6" w:rsidRDefault="00456DC4" w:rsidP="00440AD6">
            <w:pPr>
              <w:bidi/>
              <w:jc w:val="center"/>
              <w:rPr>
                <w:rFonts w:cs="B Nazanin"/>
                <w:sz w:val="18"/>
                <w:szCs w:val="18"/>
                <w:rtl/>
                <w:lang w:bidi="fa-IR"/>
              </w:rPr>
            </w:pPr>
          </w:p>
        </w:tc>
        <w:tc>
          <w:tcPr>
            <w:tcW w:w="2377"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پارک ترولی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r>
      <w:tr w:rsidR="00456DC4" w:rsidRPr="00DA6EC6" w:rsidTr="00F075CE">
        <w:trPr>
          <w:jc w:val="center"/>
        </w:trPr>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2062" w:type="dxa"/>
            <w:vMerge/>
          </w:tcPr>
          <w:p w:rsidR="00456DC4" w:rsidRPr="00DA6EC6" w:rsidRDefault="00456DC4" w:rsidP="00440AD6">
            <w:pPr>
              <w:bidi/>
              <w:jc w:val="center"/>
              <w:rPr>
                <w:rFonts w:cs="B Nazanin"/>
                <w:sz w:val="18"/>
                <w:szCs w:val="18"/>
                <w:rtl/>
                <w:lang w:bidi="fa-IR"/>
              </w:rPr>
            </w:pPr>
          </w:p>
        </w:tc>
        <w:tc>
          <w:tcPr>
            <w:tcW w:w="2377"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دارو</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20</w:t>
            </w:r>
          </w:p>
        </w:tc>
      </w:tr>
      <w:tr w:rsidR="00456DC4" w:rsidRPr="00DA6EC6" w:rsidTr="00F075CE">
        <w:trPr>
          <w:jc w:val="center"/>
        </w:trPr>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2062" w:type="dxa"/>
            <w:vMerge/>
          </w:tcPr>
          <w:p w:rsidR="00456DC4" w:rsidRPr="00DA6EC6" w:rsidRDefault="00456DC4" w:rsidP="00440AD6">
            <w:pPr>
              <w:bidi/>
              <w:jc w:val="center"/>
              <w:rPr>
                <w:rFonts w:cs="B Nazanin"/>
                <w:sz w:val="18"/>
                <w:szCs w:val="18"/>
                <w:rtl/>
                <w:lang w:bidi="fa-IR"/>
              </w:rPr>
            </w:pPr>
          </w:p>
        </w:tc>
        <w:tc>
          <w:tcPr>
            <w:tcW w:w="2377"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لوازم سنگین</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40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40</w:t>
            </w:r>
          </w:p>
        </w:tc>
      </w:tr>
      <w:tr w:rsidR="00456DC4" w:rsidRPr="00DA6EC6" w:rsidTr="00F075CE">
        <w:trPr>
          <w:jc w:val="center"/>
        </w:trPr>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2062" w:type="dxa"/>
            <w:vMerge/>
          </w:tcPr>
          <w:p w:rsidR="00456DC4" w:rsidRPr="00DA6EC6" w:rsidRDefault="00456DC4" w:rsidP="00440AD6">
            <w:pPr>
              <w:bidi/>
              <w:jc w:val="center"/>
              <w:rPr>
                <w:rFonts w:cs="B Nazanin"/>
                <w:sz w:val="18"/>
                <w:szCs w:val="18"/>
                <w:rtl/>
                <w:lang w:bidi="fa-IR"/>
              </w:rPr>
            </w:pPr>
          </w:p>
        </w:tc>
        <w:tc>
          <w:tcPr>
            <w:tcW w:w="2377"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لوازم سبک</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30</w:t>
            </w:r>
          </w:p>
        </w:tc>
      </w:tr>
      <w:tr w:rsidR="00456DC4" w:rsidRPr="00DA6EC6" w:rsidTr="00F075CE">
        <w:trPr>
          <w:jc w:val="center"/>
        </w:trPr>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2062" w:type="dxa"/>
            <w:vMerge/>
          </w:tcPr>
          <w:p w:rsidR="00456DC4" w:rsidRPr="00DA6EC6" w:rsidRDefault="00456DC4" w:rsidP="00440AD6">
            <w:pPr>
              <w:bidi/>
              <w:jc w:val="center"/>
              <w:rPr>
                <w:rFonts w:cs="B Nazanin"/>
                <w:sz w:val="18"/>
                <w:szCs w:val="18"/>
                <w:rtl/>
                <w:lang w:bidi="fa-IR"/>
              </w:rPr>
            </w:pPr>
          </w:p>
        </w:tc>
        <w:tc>
          <w:tcPr>
            <w:tcW w:w="2377"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ملزومات پارچه ای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r>
      <w:tr w:rsidR="00456DC4" w:rsidRPr="00DA6EC6" w:rsidTr="00F075CE">
        <w:trPr>
          <w:jc w:val="center"/>
        </w:trPr>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2062" w:type="dxa"/>
            <w:vMerge/>
          </w:tcPr>
          <w:p w:rsidR="00456DC4" w:rsidRPr="00DA6EC6" w:rsidRDefault="00456DC4" w:rsidP="00440AD6">
            <w:pPr>
              <w:bidi/>
              <w:jc w:val="center"/>
              <w:rPr>
                <w:rFonts w:cs="B Nazanin"/>
                <w:sz w:val="18"/>
                <w:szCs w:val="18"/>
                <w:rtl/>
                <w:lang w:bidi="fa-IR"/>
              </w:rPr>
            </w:pPr>
          </w:p>
        </w:tc>
        <w:tc>
          <w:tcPr>
            <w:tcW w:w="2377"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متفرقه</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20</w:t>
            </w:r>
          </w:p>
        </w:tc>
      </w:tr>
      <w:tr w:rsidR="00456DC4" w:rsidRPr="00DA6EC6" w:rsidTr="00F075CE">
        <w:trPr>
          <w:jc w:val="center"/>
        </w:trPr>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2062" w:type="dxa"/>
            <w:vMerge/>
          </w:tcPr>
          <w:p w:rsidR="00456DC4" w:rsidRPr="00DA6EC6" w:rsidRDefault="00456DC4" w:rsidP="00440AD6">
            <w:pPr>
              <w:bidi/>
              <w:jc w:val="center"/>
              <w:rPr>
                <w:rFonts w:cs="B Nazanin"/>
                <w:sz w:val="18"/>
                <w:szCs w:val="18"/>
                <w:rtl/>
                <w:lang w:bidi="fa-IR"/>
              </w:rPr>
            </w:pPr>
          </w:p>
        </w:tc>
        <w:tc>
          <w:tcPr>
            <w:tcW w:w="2377"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مواد شوینده</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r>
      <w:tr w:rsidR="00456DC4" w:rsidRPr="00DA6EC6" w:rsidTr="00F075CE">
        <w:trPr>
          <w:jc w:val="center"/>
        </w:trPr>
        <w:tc>
          <w:tcPr>
            <w:tcW w:w="190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2062" w:type="dxa"/>
            <w:vMerge/>
          </w:tcPr>
          <w:p w:rsidR="00456DC4" w:rsidRPr="00DA6EC6" w:rsidRDefault="00456DC4" w:rsidP="00440AD6">
            <w:pPr>
              <w:bidi/>
              <w:jc w:val="center"/>
              <w:rPr>
                <w:rFonts w:cs="B Nazanin"/>
                <w:sz w:val="18"/>
                <w:szCs w:val="18"/>
                <w:rtl/>
                <w:lang w:bidi="fa-IR"/>
              </w:rPr>
            </w:pPr>
          </w:p>
        </w:tc>
        <w:tc>
          <w:tcPr>
            <w:tcW w:w="2377"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اسقاط شده ها</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40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40</w:t>
            </w:r>
          </w:p>
        </w:tc>
      </w:tr>
      <w:tr w:rsidR="00456DC4" w:rsidRPr="00DA6EC6" w:rsidTr="00F075CE">
        <w:trPr>
          <w:jc w:val="center"/>
        </w:trPr>
        <w:tc>
          <w:tcPr>
            <w:tcW w:w="6346" w:type="dxa"/>
            <w:gridSpan w:val="3"/>
            <w:tcBorders>
              <w:left w:val="nil"/>
              <w:bottom w:val="nil"/>
            </w:tcBorders>
          </w:tcPr>
          <w:p w:rsidR="00456DC4" w:rsidRPr="00DA6EC6" w:rsidRDefault="00456DC4" w:rsidP="00440AD6">
            <w:pPr>
              <w:bidi/>
              <w:jc w:val="center"/>
              <w:rPr>
                <w:rFonts w:cs="B Nazanin"/>
                <w:sz w:val="18"/>
                <w:szCs w:val="18"/>
                <w:rtl/>
                <w:lang w:bidi="fa-IR"/>
              </w:rPr>
            </w:pPr>
          </w:p>
        </w:tc>
        <w:tc>
          <w:tcPr>
            <w:tcW w:w="1978" w:type="dxa"/>
            <w:gridSpan w:val="2"/>
            <w:shd w:val="clear" w:color="auto" w:fill="D9D9D9" w:themeFill="background1" w:themeFillShade="D9"/>
          </w:tcPr>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مساحت</w:t>
            </w:r>
            <w:r w:rsidR="00F05758" w:rsidRPr="00DA6EC6">
              <w:rPr>
                <w:rFonts w:cs="B Nazanin" w:hint="cs"/>
                <w:b/>
                <w:bCs/>
                <w:sz w:val="18"/>
                <w:szCs w:val="18"/>
                <w:rtl/>
                <w:lang w:bidi="fa-IR"/>
              </w:rPr>
              <w:t xml:space="preserve"> </w:t>
            </w:r>
            <w:r w:rsidRPr="00DA6EC6">
              <w:rPr>
                <w:rFonts w:cs="B Nazanin" w:hint="cs"/>
                <w:b/>
                <w:bCs/>
                <w:sz w:val="18"/>
                <w:szCs w:val="18"/>
                <w:rtl/>
                <w:lang w:bidi="fa-IR"/>
              </w:rPr>
              <w:t>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239</w:t>
            </w:r>
          </w:p>
        </w:tc>
      </w:tr>
    </w:tbl>
    <w:p w:rsidR="00456DC4" w:rsidRPr="00DA6EC6" w:rsidRDefault="00456DC4" w:rsidP="00456DC4">
      <w:pPr>
        <w:bidi/>
        <w:spacing w:after="0" w:line="300" w:lineRule="auto"/>
        <w:jc w:val="lowKashida"/>
        <w:rPr>
          <w:rFonts w:cs="B Nazanin"/>
          <w:sz w:val="28"/>
          <w:szCs w:val="28"/>
          <w:rtl/>
        </w:rPr>
      </w:pPr>
    </w:p>
    <w:p w:rsidR="00F075CE" w:rsidRPr="00F075CE" w:rsidRDefault="00F075CE" w:rsidP="00F075CE">
      <w:pPr>
        <w:bidi/>
        <w:spacing w:after="0" w:line="240" w:lineRule="auto"/>
        <w:jc w:val="center"/>
        <w:rPr>
          <w:rFonts w:cs="B Nazanin"/>
          <w:b/>
          <w:bCs/>
          <w:sz w:val="24"/>
          <w:szCs w:val="24"/>
          <w:lang w:bidi="fa-IR"/>
        </w:rPr>
      </w:pPr>
      <w:r w:rsidRPr="00F075CE">
        <w:rPr>
          <w:rFonts w:cs="B Nazanin" w:hint="cs"/>
          <w:b/>
          <w:bCs/>
          <w:sz w:val="24"/>
          <w:szCs w:val="24"/>
          <w:rtl/>
          <w:lang w:bidi="fa-IR"/>
        </w:rPr>
        <w:t>جدول 4-31 : مساحت عرصه خدمات پشتیبانی، بخش کاخداری ( نگارنده )</w:t>
      </w:r>
    </w:p>
    <w:tbl>
      <w:tblPr>
        <w:tblStyle w:val="TableGrid"/>
        <w:bidiVisual/>
        <w:tblW w:w="9531" w:type="dxa"/>
        <w:jc w:val="center"/>
        <w:tblLook w:val="04A0" w:firstRow="1" w:lastRow="0" w:firstColumn="1" w:lastColumn="0" w:noHBand="0" w:noVBand="1"/>
      </w:tblPr>
      <w:tblGrid>
        <w:gridCol w:w="2377"/>
        <w:gridCol w:w="1112"/>
        <w:gridCol w:w="3074"/>
        <w:gridCol w:w="1078"/>
        <w:gridCol w:w="900"/>
        <w:gridCol w:w="990"/>
      </w:tblGrid>
      <w:tr w:rsidR="00456DC4" w:rsidRPr="00DA6EC6" w:rsidTr="00F075CE">
        <w:trPr>
          <w:jc w:val="center"/>
        </w:trPr>
        <w:tc>
          <w:tcPr>
            <w:tcW w:w="2377"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112"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3074"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078"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F075CE">
        <w:trPr>
          <w:jc w:val="center"/>
        </w:trPr>
        <w:tc>
          <w:tcPr>
            <w:tcW w:w="2377" w:type="dxa"/>
            <w:vMerge w:val="restart"/>
            <w:shd w:val="clear" w:color="auto" w:fill="D9D9D9" w:themeFill="background1" w:themeFillShade="D9"/>
          </w:tcPr>
          <w:p w:rsidR="00456DC4" w:rsidRPr="00DA6EC6" w:rsidRDefault="00456DC4" w:rsidP="00440AD6">
            <w:pPr>
              <w:bidi/>
              <w:jc w:val="center"/>
              <w:rPr>
                <w:rFonts w:cs="B Nazanin"/>
                <w:sz w:val="18"/>
                <w:szCs w:val="18"/>
                <w:rtl/>
                <w:lang w:bidi="fa-IR"/>
              </w:rPr>
            </w:pPr>
          </w:p>
          <w:p w:rsidR="00456DC4" w:rsidRPr="00DA6EC6" w:rsidRDefault="00456DC4" w:rsidP="00440AD6">
            <w:pPr>
              <w:bidi/>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خدمات</w:t>
            </w:r>
            <w:r w:rsidR="00854BF5" w:rsidRPr="00DA6EC6">
              <w:rPr>
                <w:rFonts w:cs="B Nazanin" w:hint="cs"/>
                <w:b/>
                <w:bCs/>
                <w:sz w:val="20"/>
                <w:szCs w:val="20"/>
                <w:rtl/>
                <w:lang w:bidi="fa-IR"/>
              </w:rPr>
              <w:t xml:space="preserve"> </w:t>
            </w:r>
            <w:r w:rsidRPr="00DA6EC6">
              <w:rPr>
                <w:rFonts w:cs="B Nazanin" w:hint="cs"/>
                <w:b/>
                <w:bCs/>
                <w:sz w:val="20"/>
                <w:szCs w:val="20"/>
                <w:rtl/>
                <w:lang w:bidi="fa-IR"/>
              </w:rPr>
              <w:t>پشتیبانی</w:t>
            </w: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rPr>
                <w:rFonts w:cs="B Nazanin"/>
                <w:sz w:val="18"/>
                <w:szCs w:val="18"/>
                <w:rtl/>
                <w:lang w:bidi="fa-IR"/>
              </w:rPr>
            </w:pPr>
          </w:p>
          <w:p w:rsidR="00456DC4" w:rsidRPr="00DA6EC6" w:rsidRDefault="00456DC4" w:rsidP="00440AD6">
            <w:pPr>
              <w:bidi/>
              <w:jc w:val="center"/>
              <w:rPr>
                <w:rFonts w:cs="B Nazanin"/>
                <w:sz w:val="18"/>
                <w:szCs w:val="18"/>
                <w:rtl/>
                <w:lang w:bidi="fa-IR"/>
              </w:rPr>
            </w:pPr>
          </w:p>
        </w:tc>
        <w:tc>
          <w:tcPr>
            <w:tcW w:w="1112" w:type="dxa"/>
            <w:vMerge w:val="restart"/>
          </w:tcPr>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b/>
                <w:bCs/>
                <w:sz w:val="18"/>
                <w:szCs w:val="18"/>
                <w:rtl/>
                <w:lang w:bidi="fa-IR"/>
              </w:rPr>
            </w:pPr>
          </w:p>
          <w:p w:rsidR="00456DC4" w:rsidRPr="00DA6EC6" w:rsidRDefault="00456DC4" w:rsidP="00440AD6">
            <w:pPr>
              <w:bidi/>
              <w:rPr>
                <w:rFonts w:cs="B Nazanin"/>
                <w:b/>
                <w:bCs/>
                <w:sz w:val="18"/>
                <w:szCs w:val="18"/>
                <w:rtl/>
                <w:lang w:bidi="fa-IR"/>
              </w:rPr>
            </w:pPr>
          </w:p>
          <w:p w:rsidR="00456DC4" w:rsidRPr="00DA6EC6" w:rsidRDefault="00456DC4" w:rsidP="00440AD6">
            <w:pPr>
              <w:bidi/>
              <w:jc w:val="center"/>
              <w:rPr>
                <w:rFonts w:cs="B Nazanin"/>
                <w:b/>
                <w:bCs/>
                <w:sz w:val="18"/>
                <w:szCs w:val="18"/>
                <w:rtl/>
                <w:lang w:bidi="fa-IR"/>
              </w:rPr>
            </w:pPr>
          </w:p>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کاخداری</w:t>
            </w:r>
          </w:p>
          <w:p w:rsidR="00456DC4" w:rsidRPr="00DA6EC6" w:rsidRDefault="00456DC4" w:rsidP="00440AD6">
            <w:pPr>
              <w:bidi/>
              <w:rPr>
                <w:rFonts w:cs="B Nazanin"/>
                <w:sz w:val="18"/>
                <w:szCs w:val="18"/>
                <w:rtl/>
                <w:lang w:bidi="fa-IR"/>
              </w:rPr>
            </w:pPr>
          </w:p>
        </w:tc>
        <w:tc>
          <w:tcPr>
            <w:tcW w:w="307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lastRenderedPageBreak/>
              <w:t>ورودی پرسنل</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r>
      <w:tr w:rsidR="00456DC4" w:rsidRPr="00DA6EC6" w:rsidTr="00F075CE">
        <w:trPr>
          <w:jc w:val="center"/>
        </w:trPr>
        <w:tc>
          <w:tcPr>
            <w:tcW w:w="237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112" w:type="dxa"/>
            <w:vMerge/>
          </w:tcPr>
          <w:p w:rsidR="00456DC4" w:rsidRPr="00DA6EC6" w:rsidRDefault="00456DC4" w:rsidP="00440AD6">
            <w:pPr>
              <w:bidi/>
              <w:jc w:val="center"/>
              <w:rPr>
                <w:rFonts w:cs="B Nazanin"/>
                <w:sz w:val="18"/>
                <w:szCs w:val="18"/>
                <w:rtl/>
                <w:lang w:bidi="fa-IR"/>
              </w:rPr>
            </w:pPr>
          </w:p>
        </w:tc>
        <w:tc>
          <w:tcPr>
            <w:tcW w:w="307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دوش</w:t>
            </w:r>
            <w:r w:rsidR="0078089C" w:rsidRPr="00DA6EC6">
              <w:rPr>
                <w:rFonts w:cs="B Nazanin" w:hint="cs"/>
                <w:sz w:val="18"/>
                <w:szCs w:val="18"/>
                <w:rtl/>
                <w:lang w:bidi="fa-IR"/>
              </w:rPr>
              <w:t xml:space="preserve"> </w:t>
            </w:r>
            <w:r w:rsidRPr="00DA6EC6">
              <w:rPr>
                <w:rFonts w:cs="B Nazanin" w:hint="cs"/>
                <w:sz w:val="18"/>
                <w:szCs w:val="18"/>
                <w:rtl/>
                <w:lang w:bidi="fa-IR"/>
              </w:rPr>
              <w:t>ورخت</w:t>
            </w:r>
            <w:r w:rsidR="0078089C" w:rsidRPr="00DA6EC6">
              <w:rPr>
                <w:rFonts w:cs="B Nazanin" w:hint="cs"/>
                <w:sz w:val="18"/>
                <w:szCs w:val="18"/>
                <w:rtl/>
                <w:lang w:bidi="fa-IR"/>
              </w:rPr>
              <w:t xml:space="preserve"> </w:t>
            </w:r>
            <w:r w:rsidRPr="00DA6EC6">
              <w:rPr>
                <w:rFonts w:cs="B Nazanin" w:hint="cs"/>
                <w:sz w:val="18"/>
                <w:szCs w:val="18"/>
                <w:rtl/>
                <w:lang w:bidi="fa-IR"/>
              </w:rPr>
              <w:t>کن</w:t>
            </w:r>
            <w:r w:rsidR="0078089C" w:rsidRPr="00DA6EC6">
              <w:rPr>
                <w:rFonts w:cs="B Nazanin" w:hint="cs"/>
                <w:sz w:val="18"/>
                <w:szCs w:val="18"/>
                <w:rtl/>
                <w:lang w:bidi="fa-IR"/>
              </w:rPr>
              <w:t xml:space="preserve"> </w:t>
            </w:r>
            <w:r w:rsidRPr="00DA6EC6">
              <w:rPr>
                <w:rFonts w:cs="B Nazanin" w:hint="cs"/>
                <w:sz w:val="18"/>
                <w:szCs w:val="18"/>
                <w:rtl/>
                <w:lang w:bidi="fa-IR"/>
              </w:rPr>
              <w:t>وسرویس</w:t>
            </w:r>
            <w:r w:rsidR="003923A4" w:rsidRPr="00DA6EC6">
              <w:rPr>
                <w:rFonts w:cs="B Nazanin" w:hint="cs"/>
                <w:sz w:val="18"/>
                <w:szCs w:val="18"/>
                <w:rtl/>
                <w:lang w:bidi="fa-IR"/>
              </w:rPr>
              <w:t xml:space="preserve"> </w:t>
            </w:r>
            <w:r w:rsidRPr="00DA6EC6">
              <w:rPr>
                <w:rFonts w:cs="B Nazanin" w:hint="cs"/>
                <w:sz w:val="18"/>
                <w:szCs w:val="18"/>
                <w:rtl/>
                <w:lang w:bidi="fa-IR"/>
              </w:rPr>
              <w:t>بهداشتی</w:t>
            </w:r>
            <w:r w:rsidR="003923A4" w:rsidRPr="00DA6EC6">
              <w:rPr>
                <w:rFonts w:cs="B Nazanin" w:hint="cs"/>
                <w:sz w:val="18"/>
                <w:szCs w:val="18"/>
                <w:rtl/>
                <w:lang w:bidi="fa-IR"/>
              </w:rPr>
              <w:t xml:space="preserve"> </w:t>
            </w:r>
            <w:r w:rsidRPr="00DA6EC6">
              <w:rPr>
                <w:rFonts w:cs="B Nazanin" w:hint="cs"/>
                <w:sz w:val="18"/>
                <w:szCs w:val="18"/>
                <w:rtl/>
                <w:lang w:bidi="fa-IR"/>
              </w:rPr>
              <w:t>پرسنل</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25</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25</w:t>
            </w:r>
          </w:p>
        </w:tc>
      </w:tr>
      <w:tr w:rsidR="00456DC4" w:rsidRPr="00DA6EC6" w:rsidTr="00F075CE">
        <w:trPr>
          <w:jc w:val="center"/>
        </w:trPr>
        <w:tc>
          <w:tcPr>
            <w:tcW w:w="237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112" w:type="dxa"/>
            <w:vMerge/>
          </w:tcPr>
          <w:p w:rsidR="00456DC4" w:rsidRPr="00DA6EC6" w:rsidRDefault="00456DC4" w:rsidP="00440AD6">
            <w:pPr>
              <w:bidi/>
              <w:jc w:val="center"/>
              <w:rPr>
                <w:rFonts w:cs="B Nazanin"/>
                <w:sz w:val="18"/>
                <w:szCs w:val="18"/>
                <w:rtl/>
                <w:lang w:bidi="fa-IR"/>
              </w:rPr>
            </w:pPr>
          </w:p>
        </w:tc>
        <w:tc>
          <w:tcPr>
            <w:tcW w:w="307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مواد شوینده و ضد عفونی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5</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5</w:t>
            </w:r>
          </w:p>
        </w:tc>
      </w:tr>
      <w:tr w:rsidR="00456DC4" w:rsidRPr="00DA6EC6" w:rsidTr="00F075CE">
        <w:trPr>
          <w:jc w:val="center"/>
        </w:trPr>
        <w:tc>
          <w:tcPr>
            <w:tcW w:w="2377" w:type="dxa"/>
            <w:vMerge/>
            <w:shd w:val="clear" w:color="auto" w:fill="D9D9D9" w:themeFill="background1" w:themeFillShade="D9"/>
          </w:tcPr>
          <w:p w:rsidR="00456DC4" w:rsidRPr="00DA6EC6" w:rsidRDefault="00456DC4" w:rsidP="00440AD6">
            <w:pPr>
              <w:bidi/>
              <w:jc w:val="center"/>
              <w:rPr>
                <w:rFonts w:cs="B Nazanin"/>
                <w:b/>
                <w:bCs/>
                <w:sz w:val="18"/>
                <w:szCs w:val="18"/>
                <w:rtl/>
              </w:rPr>
            </w:pPr>
          </w:p>
        </w:tc>
        <w:tc>
          <w:tcPr>
            <w:tcW w:w="1112" w:type="dxa"/>
            <w:vMerge/>
          </w:tcPr>
          <w:p w:rsidR="00456DC4" w:rsidRPr="00DA6EC6" w:rsidRDefault="00456DC4" w:rsidP="00440AD6">
            <w:pPr>
              <w:bidi/>
              <w:jc w:val="center"/>
              <w:rPr>
                <w:rFonts w:cs="B Nazanin"/>
                <w:b/>
                <w:bCs/>
                <w:sz w:val="18"/>
                <w:szCs w:val="18"/>
                <w:rtl/>
              </w:rPr>
            </w:pPr>
          </w:p>
        </w:tc>
        <w:tc>
          <w:tcPr>
            <w:tcW w:w="307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پارک ترولی</w:t>
            </w:r>
          </w:p>
        </w:tc>
        <w:tc>
          <w:tcPr>
            <w:tcW w:w="1078" w:type="dxa"/>
          </w:tcPr>
          <w:p w:rsidR="00456DC4" w:rsidRPr="00DA6EC6" w:rsidRDefault="00456DC4" w:rsidP="00440AD6">
            <w:pPr>
              <w:bidi/>
              <w:jc w:val="center"/>
              <w:rPr>
                <w:rFonts w:cs="B Nazanin"/>
                <w:sz w:val="18"/>
                <w:szCs w:val="18"/>
                <w:rtl/>
              </w:rPr>
            </w:pPr>
            <w:r w:rsidRPr="00DA6EC6">
              <w:rPr>
                <w:rFonts w:cs="B Nazanin" w:hint="cs"/>
                <w:sz w:val="18"/>
                <w:szCs w:val="18"/>
                <w:rtl/>
              </w:rPr>
              <w:t>8</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rPr>
            </w:pPr>
            <w:r w:rsidRPr="00DA6EC6">
              <w:rPr>
                <w:rFonts w:cs="B Nazanin" w:hint="cs"/>
                <w:sz w:val="18"/>
                <w:szCs w:val="18"/>
                <w:rtl/>
              </w:rPr>
              <w:t>8</w:t>
            </w:r>
          </w:p>
        </w:tc>
      </w:tr>
      <w:tr w:rsidR="00456DC4" w:rsidRPr="00DA6EC6" w:rsidTr="00F075CE">
        <w:trPr>
          <w:jc w:val="center"/>
        </w:trPr>
        <w:tc>
          <w:tcPr>
            <w:tcW w:w="237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112" w:type="dxa"/>
            <w:vMerge/>
          </w:tcPr>
          <w:p w:rsidR="00456DC4" w:rsidRPr="00DA6EC6" w:rsidRDefault="00456DC4" w:rsidP="00440AD6">
            <w:pPr>
              <w:bidi/>
              <w:jc w:val="center"/>
              <w:rPr>
                <w:rFonts w:cs="B Nazanin"/>
                <w:sz w:val="18"/>
                <w:szCs w:val="18"/>
                <w:rtl/>
                <w:lang w:bidi="fa-IR"/>
              </w:rPr>
            </w:pPr>
          </w:p>
        </w:tc>
        <w:tc>
          <w:tcPr>
            <w:tcW w:w="307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تفکیک</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8</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8</w:t>
            </w:r>
          </w:p>
        </w:tc>
      </w:tr>
      <w:tr w:rsidR="00456DC4" w:rsidRPr="00DA6EC6" w:rsidTr="00F075CE">
        <w:trPr>
          <w:jc w:val="center"/>
        </w:trPr>
        <w:tc>
          <w:tcPr>
            <w:tcW w:w="237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112" w:type="dxa"/>
            <w:vMerge/>
          </w:tcPr>
          <w:p w:rsidR="00456DC4" w:rsidRPr="00DA6EC6" w:rsidRDefault="00456DC4" w:rsidP="00440AD6">
            <w:pPr>
              <w:bidi/>
              <w:jc w:val="center"/>
              <w:rPr>
                <w:rFonts w:cs="B Nazanin"/>
                <w:sz w:val="18"/>
                <w:szCs w:val="18"/>
                <w:rtl/>
                <w:lang w:bidi="fa-IR"/>
              </w:rPr>
            </w:pPr>
          </w:p>
        </w:tc>
        <w:tc>
          <w:tcPr>
            <w:tcW w:w="307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محل شستشو</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r>
      <w:tr w:rsidR="00456DC4" w:rsidRPr="00DA6EC6" w:rsidTr="00F075CE">
        <w:trPr>
          <w:jc w:val="center"/>
        </w:trPr>
        <w:tc>
          <w:tcPr>
            <w:tcW w:w="237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112" w:type="dxa"/>
            <w:vMerge/>
          </w:tcPr>
          <w:p w:rsidR="00456DC4" w:rsidRPr="00DA6EC6" w:rsidRDefault="00456DC4" w:rsidP="00440AD6">
            <w:pPr>
              <w:bidi/>
              <w:jc w:val="center"/>
              <w:rPr>
                <w:rFonts w:cs="B Nazanin"/>
                <w:sz w:val="18"/>
                <w:szCs w:val="18"/>
                <w:rtl/>
                <w:lang w:bidi="fa-IR"/>
              </w:rPr>
            </w:pPr>
          </w:p>
        </w:tc>
        <w:tc>
          <w:tcPr>
            <w:tcW w:w="307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محل ضد عفونی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8</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8</w:t>
            </w:r>
          </w:p>
        </w:tc>
      </w:tr>
      <w:tr w:rsidR="00456DC4" w:rsidRPr="00DA6EC6" w:rsidTr="00F075CE">
        <w:trPr>
          <w:jc w:val="center"/>
        </w:trPr>
        <w:tc>
          <w:tcPr>
            <w:tcW w:w="237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112" w:type="dxa"/>
            <w:vMerge/>
          </w:tcPr>
          <w:p w:rsidR="00456DC4" w:rsidRPr="00DA6EC6" w:rsidRDefault="00456DC4" w:rsidP="00440AD6">
            <w:pPr>
              <w:bidi/>
              <w:jc w:val="center"/>
              <w:rPr>
                <w:rFonts w:cs="B Nazanin"/>
                <w:sz w:val="18"/>
                <w:szCs w:val="18"/>
                <w:rtl/>
                <w:lang w:bidi="fa-IR"/>
              </w:rPr>
            </w:pPr>
          </w:p>
        </w:tc>
        <w:tc>
          <w:tcPr>
            <w:tcW w:w="307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فضای خشک کردن</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r>
      <w:tr w:rsidR="00456DC4" w:rsidRPr="00DA6EC6" w:rsidTr="00F075CE">
        <w:trPr>
          <w:jc w:val="center"/>
        </w:trPr>
        <w:tc>
          <w:tcPr>
            <w:tcW w:w="237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112" w:type="dxa"/>
            <w:vMerge/>
          </w:tcPr>
          <w:p w:rsidR="00456DC4" w:rsidRPr="00DA6EC6" w:rsidRDefault="00456DC4" w:rsidP="00440AD6">
            <w:pPr>
              <w:bidi/>
              <w:jc w:val="center"/>
              <w:rPr>
                <w:rFonts w:cs="B Nazanin"/>
                <w:sz w:val="18"/>
                <w:szCs w:val="18"/>
                <w:rtl/>
                <w:lang w:bidi="fa-IR"/>
              </w:rPr>
            </w:pPr>
          </w:p>
        </w:tc>
        <w:tc>
          <w:tcPr>
            <w:tcW w:w="3074"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تمیز</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12</w:t>
            </w:r>
          </w:p>
        </w:tc>
      </w:tr>
      <w:tr w:rsidR="00456DC4" w:rsidRPr="00DA6EC6" w:rsidTr="00F075CE">
        <w:trPr>
          <w:jc w:val="center"/>
        </w:trPr>
        <w:tc>
          <w:tcPr>
            <w:tcW w:w="6563" w:type="dxa"/>
            <w:gridSpan w:val="3"/>
            <w:tcBorders>
              <w:left w:val="nil"/>
              <w:bottom w:val="nil"/>
            </w:tcBorders>
          </w:tcPr>
          <w:p w:rsidR="00456DC4" w:rsidRPr="00DA6EC6" w:rsidRDefault="00456DC4" w:rsidP="00440AD6">
            <w:pPr>
              <w:bidi/>
              <w:jc w:val="center"/>
              <w:rPr>
                <w:rFonts w:cs="B Nazanin"/>
                <w:sz w:val="18"/>
                <w:szCs w:val="18"/>
                <w:rtl/>
                <w:lang w:bidi="fa-IR"/>
              </w:rPr>
            </w:pPr>
          </w:p>
        </w:tc>
        <w:tc>
          <w:tcPr>
            <w:tcW w:w="1978" w:type="dxa"/>
            <w:gridSpan w:val="2"/>
            <w:shd w:val="clear" w:color="auto" w:fill="D9D9D9" w:themeFill="background1" w:themeFillShade="D9"/>
          </w:tcPr>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مساحت</w:t>
            </w:r>
            <w:r w:rsidR="00F05758" w:rsidRPr="00DA6EC6">
              <w:rPr>
                <w:rFonts w:cs="B Nazanin" w:hint="cs"/>
                <w:b/>
                <w:bCs/>
                <w:sz w:val="18"/>
                <w:szCs w:val="18"/>
                <w:rtl/>
                <w:lang w:bidi="fa-IR"/>
              </w:rPr>
              <w:t xml:space="preserve"> </w:t>
            </w:r>
            <w:r w:rsidRPr="00DA6EC6">
              <w:rPr>
                <w:rFonts w:cs="B Nazanin" w:hint="cs"/>
                <w:b/>
                <w:bCs/>
                <w:sz w:val="18"/>
                <w:szCs w:val="18"/>
                <w:rtl/>
                <w:lang w:bidi="fa-IR"/>
              </w:rPr>
              <w:t>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88</w:t>
            </w:r>
          </w:p>
        </w:tc>
      </w:tr>
    </w:tbl>
    <w:p w:rsidR="00456DC4" w:rsidRPr="00F075CE" w:rsidRDefault="00456DC4" w:rsidP="00456DC4">
      <w:pPr>
        <w:bidi/>
        <w:spacing w:after="0" w:line="300" w:lineRule="auto"/>
        <w:jc w:val="lowKashida"/>
        <w:rPr>
          <w:rFonts w:cs="B Nazanin"/>
          <w:sz w:val="20"/>
          <w:szCs w:val="20"/>
          <w:rtl/>
        </w:rPr>
      </w:pPr>
    </w:p>
    <w:p w:rsidR="00F075CE" w:rsidRPr="00F075CE" w:rsidRDefault="00F075CE" w:rsidP="00F075CE">
      <w:pPr>
        <w:bidi/>
        <w:spacing w:after="0"/>
        <w:jc w:val="center"/>
        <w:rPr>
          <w:rFonts w:cs="B Nazanin"/>
          <w:b/>
          <w:bCs/>
          <w:sz w:val="24"/>
          <w:szCs w:val="24"/>
          <w:lang w:bidi="fa-IR"/>
        </w:rPr>
      </w:pPr>
      <w:r w:rsidRPr="00F075CE">
        <w:rPr>
          <w:rFonts w:cs="B Nazanin" w:hint="cs"/>
          <w:b/>
          <w:bCs/>
          <w:sz w:val="24"/>
          <w:szCs w:val="24"/>
          <w:rtl/>
          <w:lang w:bidi="fa-IR"/>
        </w:rPr>
        <w:t>جدول 4-32 : مساحت عرصه خدمات پشتیبانی، بخش نظافت ( نگارنده )</w:t>
      </w:r>
    </w:p>
    <w:tbl>
      <w:tblPr>
        <w:tblStyle w:val="TableGrid"/>
        <w:bidiVisual/>
        <w:tblW w:w="9248" w:type="dxa"/>
        <w:jc w:val="center"/>
        <w:tblLook w:val="04A0" w:firstRow="1" w:lastRow="0" w:firstColumn="1" w:lastColumn="0" w:noHBand="0" w:noVBand="1"/>
      </w:tblPr>
      <w:tblGrid>
        <w:gridCol w:w="2377"/>
        <w:gridCol w:w="1255"/>
        <w:gridCol w:w="2648"/>
        <w:gridCol w:w="1078"/>
        <w:gridCol w:w="900"/>
        <w:gridCol w:w="990"/>
      </w:tblGrid>
      <w:tr w:rsidR="00456DC4" w:rsidRPr="00DA6EC6" w:rsidTr="00F075CE">
        <w:trPr>
          <w:trHeight w:val="64"/>
          <w:jc w:val="center"/>
        </w:trPr>
        <w:tc>
          <w:tcPr>
            <w:tcW w:w="2377"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255"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2648"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078"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900"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90" w:type="dxa"/>
            <w:shd w:val="clear" w:color="auto" w:fill="A6A6A6" w:themeFill="background1" w:themeFillShade="A6"/>
          </w:tcPr>
          <w:p w:rsidR="00456DC4" w:rsidRPr="00DA6EC6" w:rsidRDefault="00456DC4" w:rsidP="00440AD6">
            <w:pPr>
              <w:tabs>
                <w:tab w:val="center" w:pos="387"/>
              </w:tabs>
              <w:bidi/>
              <w:rPr>
                <w:rFonts w:cs="B Nazanin"/>
                <w:b/>
                <w:bCs/>
                <w:sz w:val="20"/>
                <w:szCs w:val="20"/>
                <w:rtl/>
              </w:rPr>
            </w:pPr>
            <w:r w:rsidRPr="00DA6EC6">
              <w:rPr>
                <w:rFonts w:cs="B Nazanin"/>
                <w:b/>
                <w:bCs/>
                <w:sz w:val="20"/>
                <w:szCs w:val="20"/>
                <w:rtl/>
              </w:rPr>
              <w:tab/>
            </w:r>
            <w:r w:rsidRPr="00DA6EC6">
              <w:rPr>
                <w:rFonts w:cs="B Nazanin" w:hint="cs"/>
                <w:b/>
                <w:bCs/>
                <w:sz w:val="20"/>
                <w:szCs w:val="20"/>
                <w:rtl/>
              </w:rPr>
              <w:t>مجموع</w:t>
            </w:r>
          </w:p>
        </w:tc>
      </w:tr>
      <w:tr w:rsidR="00456DC4" w:rsidRPr="00DA6EC6" w:rsidTr="00F075CE">
        <w:trPr>
          <w:jc w:val="center"/>
        </w:trPr>
        <w:tc>
          <w:tcPr>
            <w:tcW w:w="2377" w:type="dxa"/>
            <w:vMerge w:val="restart"/>
            <w:shd w:val="clear" w:color="auto" w:fill="D9D9D9" w:themeFill="background1" w:themeFillShade="D9"/>
          </w:tcPr>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b/>
                <w:bCs/>
                <w:sz w:val="20"/>
                <w:szCs w:val="20"/>
                <w:rtl/>
                <w:lang w:bidi="fa-IR"/>
              </w:rPr>
            </w:pPr>
          </w:p>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خدمات</w:t>
            </w:r>
            <w:r w:rsidR="00854BF5" w:rsidRPr="00DA6EC6">
              <w:rPr>
                <w:rFonts w:cs="B Nazanin" w:hint="cs"/>
                <w:b/>
                <w:bCs/>
                <w:sz w:val="20"/>
                <w:szCs w:val="20"/>
                <w:rtl/>
                <w:lang w:bidi="fa-IR"/>
              </w:rPr>
              <w:t xml:space="preserve"> </w:t>
            </w:r>
            <w:r w:rsidRPr="00DA6EC6">
              <w:rPr>
                <w:rFonts w:cs="B Nazanin" w:hint="cs"/>
                <w:b/>
                <w:bCs/>
                <w:sz w:val="20"/>
                <w:szCs w:val="20"/>
                <w:rtl/>
                <w:lang w:bidi="fa-IR"/>
              </w:rPr>
              <w:t>پشتیبانی</w:t>
            </w:r>
          </w:p>
        </w:tc>
        <w:tc>
          <w:tcPr>
            <w:tcW w:w="1255" w:type="dxa"/>
            <w:vMerge w:val="restart"/>
          </w:tcPr>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نظافت</w:t>
            </w:r>
          </w:p>
        </w:tc>
        <w:tc>
          <w:tcPr>
            <w:tcW w:w="264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ورودی پرسنل</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r>
      <w:tr w:rsidR="00456DC4" w:rsidRPr="00DA6EC6" w:rsidTr="00F075CE">
        <w:trPr>
          <w:jc w:val="center"/>
        </w:trPr>
        <w:tc>
          <w:tcPr>
            <w:tcW w:w="237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255" w:type="dxa"/>
            <w:vMerge/>
          </w:tcPr>
          <w:p w:rsidR="00456DC4" w:rsidRPr="00DA6EC6" w:rsidRDefault="00456DC4" w:rsidP="00440AD6">
            <w:pPr>
              <w:bidi/>
              <w:jc w:val="center"/>
              <w:rPr>
                <w:rFonts w:cs="B Nazanin"/>
                <w:sz w:val="18"/>
                <w:szCs w:val="18"/>
                <w:rtl/>
                <w:lang w:bidi="fa-IR"/>
              </w:rPr>
            </w:pPr>
          </w:p>
        </w:tc>
        <w:tc>
          <w:tcPr>
            <w:tcW w:w="264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دوش</w:t>
            </w:r>
            <w:r w:rsidR="003923A4" w:rsidRPr="00DA6EC6">
              <w:rPr>
                <w:rFonts w:cs="B Nazanin" w:hint="cs"/>
                <w:sz w:val="18"/>
                <w:szCs w:val="18"/>
                <w:rtl/>
                <w:lang w:bidi="fa-IR"/>
              </w:rPr>
              <w:t xml:space="preserve"> </w:t>
            </w:r>
            <w:r w:rsidRPr="00DA6EC6">
              <w:rPr>
                <w:rFonts w:cs="B Nazanin" w:hint="cs"/>
                <w:sz w:val="18"/>
                <w:szCs w:val="18"/>
                <w:rtl/>
                <w:lang w:bidi="fa-IR"/>
              </w:rPr>
              <w:t>ورخت</w:t>
            </w:r>
            <w:r w:rsidR="003923A4" w:rsidRPr="00DA6EC6">
              <w:rPr>
                <w:rFonts w:cs="B Nazanin" w:hint="cs"/>
                <w:sz w:val="18"/>
                <w:szCs w:val="18"/>
                <w:rtl/>
                <w:lang w:bidi="fa-IR"/>
              </w:rPr>
              <w:t xml:space="preserve"> </w:t>
            </w:r>
            <w:r w:rsidRPr="00DA6EC6">
              <w:rPr>
                <w:rFonts w:cs="B Nazanin" w:hint="cs"/>
                <w:sz w:val="18"/>
                <w:szCs w:val="18"/>
                <w:rtl/>
                <w:lang w:bidi="fa-IR"/>
              </w:rPr>
              <w:t>کن</w:t>
            </w:r>
            <w:r w:rsidR="003923A4" w:rsidRPr="00DA6EC6">
              <w:rPr>
                <w:rFonts w:cs="B Nazanin" w:hint="cs"/>
                <w:sz w:val="18"/>
                <w:szCs w:val="18"/>
                <w:rtl/>
                <w:lang w:bidi="fa-IR"/>
              </w:rPr>
              <w:t xml:space="preserve"> </w:t>
            </w:r>
            <w:r w:rsidRPr="00DA6EC6">
              <w:rPr>
                <w:rFonts w:cs="B Nazanin" w:hint="cs"/>
                <w:sz w:val="18"/>
                <w:szCs w:val="18"/>
                <w:rtl/>
                <w:lang w:bidi="fa-IR"/>
              </w:rPr>
              <w:t>و</w:t>
            </w:r>
            <w:r w:rsidR="003923A4" w:rsidRPr="00DA6EC6">
              <w:rPr>
                <w:rFonts w:cs="B Nazanin" w:hint="cs"/>
                <w:sz w:val="18"/>
                <w:szCs w:val="18"/>
                <w:rtl/>
                <w:lang w:bidi="fa-IR"/>
              </w:rPr>
              <w:t xml:space="preserve"> </w:t>
            </w:r>
            <w:r w:rsidRPr="00DA6EC6">
              <w:rPr>
                <w:rFonts w:cs="B Nazanin" w:hint="cs"/>
                <w:sz w:val="18"/>
                <w:szCs w:val="18"/>
                <w:rtl/>
                <w:lang w:bidi="fa-IR"/>
              </w:rPr>
              <w:t>سرویس</w:t>
            </w:r>
            <w:r w:rsidR="003923A4" w:rsidRPr="00DA6EC6">
              <w:rPr>
                <w:rFonts w:cs="B Nazanin" w:hint="cs"/>
                <w:sz w:val="18"/>
                <w:szCs w:val="18"/>
                <w:rtl/>
                <w:lang w:bidi="fa-IR"/>
              </w:rPr>
              <w:t xml:space="preserve"> </w:t>
            </w:r>
            <w:r w:rsidRPr="00DA6EC6">
              <w:rPr>
                <w:rFonts w:cs="B Nazanin" w:hint="cs"/>
                <w:sz w:val="18"/>
                <w:szCs w:val="18"/>
                <w:rtl/>
                <w:lang w:bidi="fa-IR"/>
              </w:rPr>
              <w:t>بهداشتی</w:t>
            </w:r>
            <w:r w:rsidR="003923A4" w:rsidRPr="00DA6EC6">
              <w:rPr>
                <w:rFonts w:cs="B Nazanin" w:hint="cs"/>
                <w:sz w:val="18"/>
                <w:szCs w:val="18"/>
                <w:rtl/>
                <w:lang w:bidi="fa-IR"/>
              </w:rPr>
              <w:t xml:space="preserve"> </w:t>
            </w:r>
            <w:r w:rsidRPr="00DA6EC6">
              <w:rPr>
                <w:rFonts w:cs="B Nazanin" w:hint="cs"/>
                <w:sz w:val="18"/>
                <w:szCs w:val="18"/>
                <w:rtl/>
                <w:lang w:bidi="fa-IR"/>
              </w:rPr>
              <w:t>پرسنل</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30</w:t>
            </w:r>
          </w:p>
        </w:tc>
      </w:tr>
      <w:tr w:rsidR="00456DC4" w:rsidRPr="00DA6EC6" w:rsidTr="00F075CE">
        <w:trPr>
          <w:jc w:val="center"/>
        </w:trPr>
        <w:tc>
          <w:tcPr>
            <w:tcW w:w="237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255" w:type="dxa"/>
            <w:vMerge/>
          </w:tcPr>
          <w:p w:rsidR="00456DC4" w:rsidRPr="00DA6EC6" w:rsidRDefault="00456DC4" w:rsidP="00440AD6">
            <w:pPr>
              <w:bidi/>
              <w:jc w:val="center"/>
              <w:rPr>
                <w:rFonts w:cs="B Nazanin"/>
                <w:sz w:val="18"/>
                <w:szCs w:val="18"/>
                <w:rtl/>
                <w:lang w:bidi="fa-IR"/>
              </w:rPr>
            </w:pPr>
          </w:p>
        </w:tc>
        <w:tc>
          <w:tcPr>
            <w:tcW w:w="264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مواد شوینده و ضد عفونی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w:t>
            </w:r>
          </w:p>
        </w:tc>
      </w:tr>
      <w:tr w:rsidR="00456DC4" w:rsidRPr="00DA6EC6" w:rsidTr="00F075CE">
        <w:trPr>
          <w:jc w:val="center"/>
        </w:trPr>
        <w:tc>
          <w:tcPr>
            <w:tcW w:w="237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255" w:type="dxa"/>
            <w:vMerge/>
          </w:tcPr>
          <w:p w:rsidR="00456DC4" w:rsidRPr="00DA6EC6" w:rsidRDefault="00456DC4" w:rsidP="00440AD6">
            <w:pPr>
              <w:bidi/>
              <w:jc w:val="center"/>
              <w:rPr>
                <w:rFonts w:cs="B Nazanin"/>
                <w:sz w:val="18"/>
                <w:szCs w:val="18"/>
                <w:rtl/>
                <w:lang w:bidi="fa-IR"/>
              </w:rPr>
            </w:pPr>
          </w:p>
        </w:tc>
        <w:tc>
          <w:tcPr>
            <w:tcW w:w="264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پارک</w:t>
            </w:r>
            <w:r w:rsidR="0024564D" w:rsidRPr="00DA6EC6">
              <w:rPr>
                <w:rFonts w:cs="B Nazanin" w:hint="cs"/>
                <w:sz w:val="18"/>
                <w:szCs w:val="18"/>
                <w:rtl/>
                <w:lang w:bidi="fa-IR"/>
              </w:rPr>
              <w:t xml:space="preserve"> </w:t>
            </w:r>
            <w:r w:rsidRPr="00DA6EC6">
              <w:rPr>
                <w:rFonts w:cs="B Nazanin" w:hint="cs"/>
                <w:sz w:val="18"/>
                <w:szCs w:val="18"/>
                <w:rtl/>
                <w:lang w:bidi="fa-IR"/>
              </w:rPr>
              <w:t>ترولی</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r>
      <w:tr w:rsidR="00456DC4" w:rsidRPr="00DA6EC6" w:rsidTr="00F075CE">
        <w:trPr>
          <w:jc w:val="center"/>
        </w:trPr>
        <w:tc>
          <w:tcPr>
            <w:tcW w:w="237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255" w:type="dxa"/>
            <w:vMerge/>
          </w:tcPr>
          <w:p w:rsidR="00456DC4" w:rsidRPr="00DA6EC6" w:rsidRDefault="00456DC4" w:rsidP="00440AD6">
            <w:pPr>
              <w:bidi/>
              <w:jc w:val="center"/>
              <w:rPr>
                <w:rFonts w:cs="B Nazanin"/>
                <w:sz w:val="18"/>
                <w:szCs w:val="18"/>
                <w:rtl/>
                <w:lang w:bidi="fa-IR"/>
              </w:rPr>
            </w:pPr>
          </w:p>
        </w:tc>
        <w:tc>
          <w:tcPr>
            <w:tcW w:w="264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محل نگهداری وسایل کار</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r>
      <w:tr w:rsidR="00456DC4" w:rsidRPr="00DA6EC6" w:rsidTr="00F075CE">
        <w:trPr>
          <w:jc w:val="center"/>
        </w:trPr>
        <w:tc>
          <w:tcPr>
            <w:tcW w:w="237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255" w:type="dxa"/>
            <w:vMerge/>
          </w:tcPr>
          <w:p w:rsidR="00456DC4" w:rsidRPr="00DA6EC6" w:rsidRDefault="00456DC4" w:rsidP="00440AD6">
            <w:pPr>
              <w:bidi/>
              <w:jc w:val="center"/>
              <w:rPr>
                <w:rFonts w:cs="B Nazanin"/>
                <w:sz w:val="18"/>
                <w:szCs w:val="18"/>
                <w:rtl/>
                <w:lang w:bidi="fa-IR"/>
              </w:rPr>
            </w:pPr>
          </w:p>
        </w:tc>
        <w:tc>
          <w:tcPr>
            <w:tcW w:w="264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محل شستشوی وسایل کار</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r>
      <w:tr w:rsidR="00456DC4" w:rsidRPr="00DA6EC6" w:rsidTr="00F075CE">
        <w:trPr>
          <w:jc w:val="center"/>
        </w:trPr>
        <w:tc>
          <w:tcPr>
            <w:tcW w:w="2377"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255" w:type="dxa"/>
            <w:vMerge/>
          </w:tcPr>
          <w:p w:rsidR="00456DC4" w:rsidRPr="00DA6EC6" w:rsidRDefault="00456DC4" w:rsidP="00440AD6">
            <w:pPr>
              <w:bidi/>
              <w:jc w:val="center"/>
              <w:rPr>
                <w:rFonts w:cs="B Nazanin"/>
                <w:sz w:val="18"/>
                <w:szCs w:val="18"/>
                <w:rtl/>
                <w:lang w:bidi="fa-IR"/>
              </w:rPr>
            </w:pPr>
          </w:p>
        </w:tc>
        <w:tc>
          <w:tcPr>
            <w:tcW w:w="264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محل ضد عفونی وسایل کار</w:t>
            </w:r>
          </w:p>
        </w:tc>
        <w:tc>
          <w:tcPr>
            <w:tcW w:w="1078"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8</w:t>
            </w:r>
          </w:p>
        </w:tc>
        <w:tc>
          <w:tcPr>
            <w:tcW w:w="90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8</w:t>
            </w:r>
          </w:p>
        </w:tc>
      </w:tr>
      <w:tr w:rsidR="00456DC4" w:rsidRPr="00DA6EC6" w:rsidTr="00F075CE">
        <w:trPr>
          <w:jc w:val="center"/>
        </w:trPr>
        <w:tc>
          <w:tcPr>
            <w:tcW w:w="6280" w:type="dxa"/>
            <w:gridSpan w:val="3"/>
            <w:tcBorders>
              <w:left w:val="nil"/>
              <w:bottom w:val="nil"/>
            </w:tcBorders>
          </w:tcPr>
          <w:p w:rsidR="00456DC4" w:rsidRPr="00DA6EC6" w:rsidRDefault="00456DC4" w:rsidP="00440AD6">
            <w:pPr>
              <w:bidi/>
              <w:jc w:val="center"/>
              <w:rPr>
                <w:rFonts w:cs="B Nazanin"/>
                <w:sz w:val="18"/>
                <w:szCs w:val="18"/>
                <w:rtl/>
                <w:lang w:bidi="fa-IR"/>
              </w:rPr>
            </w:pPr>
          </w:p>
        </w:tc>
        <w:tc>
          <w:tcPr>
            <w:tcW w:w="1978" w:type="dxa"/>
            <w:gridSpan w:val="2"/>
            <w:shd w:val="clear" w:color="auto" w:fill="D9D9D9" w:themeFill="background1" w:themeFillShade="D9"/>
          </w:tcPr>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مساحت</w:t>
            </w:r>
            <w:r w:rsidR="00F05758" w:rsidRPr="00DA6EC6">
              <w:rPr>
                <w:rFonts w:cs="B Nazanin" w:hint="cs"/>
                <w:b/>
                <w:bCs/>
                <w:sz w:val="18"/>
                <w:szCs w:val="18"/>
                <w:rtl/>
                <w:lang w:bidi="fa-IR"/>
              </w:rPr>
              <w:t xml:space="preserve"> </w:t>
            </w:r>
            <w:r w:rsidRPr="00DA6EC6">
              <w:rPr>
                <w:rFonts w:cs="B Nazanin" w:hint="cs"/>
                <w:b/>
                <w:bCs/>
                <w:sz w:val="18"/>
                <w:szCs w:val="18"/>
                <w:rtl/>
                <w:lang w:bidi="fa-IR"/>
              </w:rPr>
              <w:t>کل</w:t>
            </w:r>
          </w:p>
        </w:tc>
        <w:tc>
          <w:tcPr>
            <w:tcW w:w="990" w:type="dxa"/>
            <w:shd w:val="clear" w:color="auto" w:fill="D9D9D9" w:themeFill="background1" w:themeFillShade="D9"/>
          </w:tcPr>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84</w:t>
            </w:r>
          </w:p>
        </w:tc>
      </w:tr>
    </w:tbl>
    <w:p w:rsidR="00354350" w:rsidRPr="00F075CE" w:rsidRDefault="00354350" w:rsidP="00354350">
      <w:pPr>
        <w:bidi/>
        <w:spacing w:after="0" w:line="300" w:lineRule="auto"/>
        <w:jc w:val="lowKashida"/>
        <w:rPr>
          <w:rFonts w:cs="B Nazanin"/>
          <w:sz w:val="20"/>
          <w:szCs w:val="20"/>
          <w:rtl/>
        </w:rPr>
      </w:pPr>
    </w:p>
    <w:p w:rsidR="00F075CE" w:rsidRPr="00F075CE" w:rsidRDefault="00F075CE" w:rsidP="00F075CE">
      <w:pPr>
        <w:bidi/>
        <w:spacing w:after="0"/>
        <w:jc w:val="center"/>
        <w:rPr>
          <w:rFonts w:cs="B Nazanin"/>
          <w:b/>
          <w:bCs/>
          <w:sz w:val="24"/>
          <w:szCs w:val="24"/>
          <w:lang w:bidi="fa-IR"/>
        </w:rPr>
      </w:pPr>
      <w:r w:rsidRPr="00F075CE">
        <w:rPr>
          <w:rFonts w:cs="B Nazanin" w:hint="cs"/>
          <w:b/>
          <w:bCs/>
          <w:sz w:val="24"/>
          <w:szCs w:val="24"/>
          <w:rtl/>
          <w:lang w:bidi="fa-IR"/>
        </w:rPr>
        <w:t>جدول 4-33 : مساحت عرصه خدمات پشتیبانی، بخش جمع آوری و دفع زباله ( نگارنده )</w:t>
      </w:r>
    </w:p>
    <w:tbl>
      <w:tblPr>
        <w:tblStyle w:val="TableGrid"/>
        <w:bidiVisual/>
        <w:tblW w:w="9062" w:type="dxa"/>
        <w:jc w:val="center"/>
        <w:tblLook w:val="04A0" w:firstRow="1" w:lastRow="0" w:firstColumn="1" w:lastColumn="0" w:noHBand="0" w:noVBand="1"/>
      </w:tblPr>
      <w:tblGrid>
        <w:gridCol w:w="2104"/>
        <w:gridCol w:w="1860"/>
        <w:gridCol w:w="2290"/>
        <w:gridCol w:w="1020"/>
        <w:gridCol w:w="842"/>
        <w:gridCol w:w="946"/>
      </w:tblGrid>
      <w:tr w:rsidR="00456DC4" w:rsidRPr="00DA6EC6" w:rsidTr="00F075CE">
        <w:trPr>
          <w:jc w:val="center"/>
        </w:trPr>
        <w:tc>
          <w:tcPr>
            <w:tcW w:w="2104"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عرصه</w:t>
            </w:r>
          </w:p>
        </w:tc>
        <w:tc>
          <w:tcPr>
            <w:tcW w:w="186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بخش</w:t>
            </w:r>
          </w:p>
        </w:tc>
        <w:tc>
          <w:tcPr>
            <w:tcW w:w="229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فضا</w:t>
            </w:r>
          </w:p>
        </w:tc>
        <w:tc>
          <w:tcPr>
            <w:tcW w:w="1020"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مساحت</w:t>
            </w:r>
          </w:p>
        </w:tc>
        <w:tc>
          <w:tcPr>
            <w:tcW w:w="842" w:type="dxa"/>
            <w:shd w:val="clear" w:color="auto" w:fill="A6A6A6" w:themeFill="background1" w:themeFillShade="A6"/>
          </w:tcPr>
          <w:p w:rsidR="00456DC4" w:rsidRPr="00DA6EC6" w:rsidRDefault="00456DC4" w:rsidP="00440AD6">
            <w:pPr>
              <w:bidi/>
              <w:jc w:val="center"/>
              <w:rPr>
                <w:rFonts w:cs="B Nazanin"/>
                <w:b/>
                <w:bCs/>
                <w:sz w:val="20"/>
                <w:szCs w:val="20"/>
                <w:rtl/>
                <w:lang w:bidi="fa-IR"/>
              </w:rPr>
            </w:pPr>
            <w:r w:rsidRPr="00DA6EC6">
              <w:rPr>
                <w:rFonts w:cs="B Nazanin" w:hint="cs"/>
                <w:b/>
                <w:bCs/>
                <w:sz w:val="20"/>
                <w:szCs w:val="20"/>
                <w:rtl/>
                <w:lang w:bidi="fa-IR"/>
              </w:rPr>
              <w:t>تعداد</w:t>
            </w:r>
          </w:p>
        </w:tc>
        <w:tc>
          <w:tcPr>
            <w:tcW w:w="946" w:type="dxa"/>
            <w:shd w:val="clear" w:color="auto" w:fill="A6A6A6" w:themeFill="background1" w:themeFillShade="A6"/>
          </w:tcPr>
          <w:p w:rsidR="00456DC4" w:rsidRPr="00DA6EC6" w:rsidRDefault="00456DC4" w:rsidP="00440AD6">
            <w:pPr>
              <w:bidi/>
              <w:jc w:val="center"/>
              <w:rPr>
                <w:rFonts w:cs="B Nazanin"/>
                <w:b/>
                <w:bCs/>
                <w:sz w:val="20"/>
                <w:szCs w:val="20"/>
                <w:rtl/>
              </w:rPr>
            </w:pPr>
            <w:r w:rsidRPr="00DA6EC6">
              <w:rPr>
                <w:rFonts w:cs="B Nazanin" w:hint="cs"/>
                <w:b/>
                <w:bCs/>
                <w:sz w:val="20"/>
                <w:szCs w:val="20"/>
                <w:rtl/>
              </w:rPr>
              <w:t>مجموع</w:t>
            </w:r>
          </w:p>
        </w:tc>
      </w:tr>
      <w:tr w:rsidR="00456DC4" w:rsidRPr="00DA6EC6" w:rsidTr="00F075CE">
        <w:trPr>
          <w:jc w:val="center"/>
        </w:trPr>
        <w:tc>
          <w:tcPr>
            <w:tcW w:w="2104" w:type="dxa"/>
            <w:vMerge w:val="restart"/>
            <w:shd w:val="clear" w:color="auto" w:fill="D9D9D9" w:themeFill="background1" w:themeFillShade="D9"/>
          </w:tcPr>
          <w:p w:rsidR="00456DC4" w:rsidRPr="00DA6EC6" w:rsidRDefault="00456DC4" w:rsidP="00440AD6">
            <w:pPr>
              <w:jc w:val="center"/>
              <w:rPr>
                <w:rFonts w:cs="B Nazanin"/>
                <w:b/>
                <w:bCs/>
                <w:sz w:val="20"/>
                <w:szCs w:val="20"/>
                <w:rtl/>
                <w:lang w:bidi="fa-IR"/>
              </w:rPr>
            </w:pPr>
          </w:p>
          <w:p w:rsidR="00456DC4" w:rsidRPr="00DA6EC6" w:rsidRDefault="00456DC4" w:rsidP="00440AD6">
            <w:pPr>
              <w:jc w:val="center"/>
              <w:rPr>
                <w:rFonts w:cs="B Nazanin"/>
                <w:b/>
                <w:bCs/>
                <w:sz w:val="20"/>
                <w:szCs w:val="20"/>
                <w:rtl/>
                <w:lang w:bidi="fa-IR"/>
              </w:rPr>
            </w:pPr>
          </w:p>
          <w:p w:rsidR="00456DC4" w:rsidRPr="00DA6EC6" w:rsidRDefault="00456DC4" w:rsidP="00440AD6">
            <w:pPr>
              <w:jc w:val="center"/>
              <w:rPr>
                <w:rFonts w:cs="B Nazanin"/>
                <w:b/>
                <w:bCs/>
                <w:sz w:val="20"/>
                <w:szCs w:val="20"/>
                <w:rtl/>
                <w:lang w:bidi="fa-IR"/>
              </w:rPr>
            </w:pPr>
            <w:r w:rsidRPr="00DA6EC6">
              <w:rPr>
                <w:rFonts w:cs="B Nazanin" w:hint="cs"/>
                <w:b/>
                <w:bCs/>
                <w:sz w:val="20"/>
                <w:szCs w:val="20"/>
                <w:rtl/>
                <w:lang w:bidi="fa-IR"/>
              </w:rPr>
              <w:t>خدمات</w:t>
            </w:r>
            <w:r w:rsidR="00854BF5" w:rsidRPr="00DA6EC6">
              <w:rPr>
                <w:rFonts w:cs="B Nazanin" w:hint="cs"/>
                <w:b/>
                <w:bCs/>
                <w:sz w:val="20"/>
                <w:szCs w:val="20"/>
                <w:rtl/>
                <w:lang w:bidi="fa-IR"/>
              </w:rPr>
              <w:t xml:space="preserve"> </w:t>
            </w:r>
            <w:r w:rsidRPr="00DA6EC6">
              <w:rPr>
                <w:rFonts w:cs="B Nazanin" w:hint="cs"/>
                <w:b/>
                <w:bCs/>
                <w:sz w:val="20"/>
                <w:szCs w:val="20"/>
                <w:rtl/>
                <w:lang w:bidi="fa-IR"/>
              </w:rPr>
              <w:t>پشتیبانی</w:t>
            </w:r>
          </w:p>
        </w:tc>
        <w:tc>
          <w:tcPr>
            <w:tcW w:w="1860" w:type="dxa"/>
            <w:vMerge w:val="restart"/>
          </w:tcPr>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p>
          <w:p w:rsidR="00456DC4" w:rsidRPr="00DA6EC6" w:rsidRDefault="00456DC4" w:rsidP="00440AD6">
            <w:pPr>
              <w:bidi/>
              <w:jc w:val="center"/>
              <w:rPr>
                <w:rFonts w:cs="B Nazanin"/>
                <w:sz w:val="18"/>
                <w:szCs w:val="18"/>
                <w:rtl/>
                <w:lang w:bidi="fa-IR"/>
              </w:rPr>
            </w:pPr>
            <w:r w:rsidRPr="00DA6EC6">
              <w:rPr>
                <w:rFonts w:cs="B Nazanin" w:hint="cs"/>
                <w:b/>
                <w:bCs/>
                <w:sz w:val="18"/>
                <w:szCs w:val="18"/>
                <w:rtl/>
                <w:lang w:bidi="fa-IR"/>
              </w:rPr>
              <w:t>جمع آوری و دفع زباله</w:t>
            </w:r>
          </w:p>
          <w:p w:rsidR="00456DC4" w:rsidRPr="00DA6EC6" w:rsidRDefault="00456DC4" w:rsidP="00440AD6">
            <w:pPr>
              <w:bidi/>
              <w:jc w:val="center"/>
              <w:rPr>
                <w:rFonts w:cs="B Nazanin"/>
                <w:b/>
                <w:bCs/>
                <w:sz w:val="18"/>
                <w:szCs w:val="18"/>
                <w:rtl/>
                <w:lang w:bidi="fa-IR"/>
              </w:rPr>
            </w:pPr>
          </w:p>
        </w:tc>
        <w:tc>
          <w:tcPr>
            <w:tcW w:w="22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پارک ترولی</w:t>
            </w:r>
          </w:p>
        </w:tc>
        <w:tc>
          <w:tcPr>
            <w:tcW w:w="102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c>
          <w:tcPr>
            <w:tcW w:w="84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4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r>
      <w:tr w:rsidR="00456DC4" w:rsidRPr="00DA6EC6" w:rsidTr="00F075CE">
        <w:trPr>
          <w:jc w:val="center"/>
        </w:trPr>
        <w:tc>
          <w:tcPr>
            <w:tcW w:w="2104"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860" w:type="dxa"/>
            <w:vMerge/>
          </w:tcPr>
          <w:p w:rsidR="00456DC4" w:rsidRPr="00DA6EC6" w:rsidRDefault="00456DC4" w:rsidP="00440AD6">
            <w:pPr>
              <w:bidi/>
              <w:jc w:val="center"/>
              <w:rPr>
                <w:rFonts w:cs="B Nazanin"/>
                <w:sz w:val="18"/>
                <w:szCs w:val="18"/>
                <w:rtl/>
                <w:lang w:bidi="fa-IR"/>
              </w:rPr>
            </w:pPr>
          </w:p>
        </w:tc>
        <w:tc>
          <w:tcPr>
            <w:tcW w:w="22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زباله خشک</w:t>
            </w:r>
          </w:p>
        </w:tc>
        <w:tc>
          <w:tcPr>
            <w:tcW w:w="102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c>
          <w:tcPr>
            <w:tcW w:w="84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4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r>
      <w:tr w:rsidR="00456DC4" w:rsidRPr="00DA6EC6" w:rsidTr="00F075CE">
        <w:trPr>
          <w:jc w:val="center"/>
        </w:trPr>
        <w:tc>
          <w:tcPr>
            <w:tcW w:w="2104"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860" w:type="dxa"/>
            <w:vMerge/>
          </w:tcPr>
          <w:p w:rsidR="00456DC4" w:rsidRPr="00DA6EC6" w:rsidRDefault="00456DC4" w:rsidP="00440AD6">
            <w:pPr>
              <w:bidi/>
              <w:jc w:val="center"/>
              <w:rPr>
                <w:rFonts w:cs="B Nazanin"/>
                <w:sz w:val="18"/>
                <w:szCs w:val="18"/>
                <w:rtl/>
                <w:lang w:bidi="fa-IR"/>
              </w:rPr>
            </w:pPr>
          </w:p>
        </w:tc>
        <w:tc>
          <w:tcPr>
            <w:tcW w:w="22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سرد زباله تر</w:t>
            </w:r>
          </w:p>
        </w:tc>
        <w:tc>
          <w:tcPr>
            <w:tcW w:w="102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c>
          <w:tcPr>
            <w:tcW w:w="84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4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r>
      <w:tr w:rsidR="00456DC4" w:rsidRPr="00DA6EC6" w:rsidTr="00F075CE">
        <w:trPr>
          <w:jc w:val="center"/>
        </w:trPr>
        <w:tc>
          <w:tcPr>
            <w:tcW w:w="2104"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860" w:type="dxa"/>
            <w:vMerge/>
          </w:tcPr>
          <w:p w:rsidR="00456DC4" w:rsidRPr="00DA6EC6" w:rsidRDefault="00456DC4" w:rsidP="00440AD6">
            <w:pPr>
              <w:bidi/>
              <w:jc w:val="center"/>
              <w:rPr>
                <w:rFonts w:cs="B Nazanin"/>
                <w:sz w:val="18"/>
                <w:szCs w:val="18"/>
                <w:rtl/>
                <w:lang w:bidi="fa-IR"/>
              </w:rPr>
            </w:pPr>
          </w:p>
        </w:tc>
        <w:tc>
          <w:tcPr>
            <w:tcW w:w="22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انبار سرد زباله آلوده</w:t>
            </w:r>
          </w:p>
        </w:tc>
        <w:tc>
          <w:tcPr>
            <w:tcW w:w="102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w:t>
            </w:r>
          </w:p>
        </w:tc>
        <w:tc>
          <w:tcPr>
            <w:tcW w:w="84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4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6</w:t>
            </w:r>
          </w:p>
        </w:tc>
      </w:tr>
      <w:tr w:rsidR="00456DC4" w:rsidRPr="00DA6EC6" w:rsidTr="00F075CE">
        <w:trPr>
          <w:jc w:val="center"/>
        </w:trPr>
        <w:tc>
          <w:tcPr>
            <w:tcW w:w="2104"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860" w:type="dxa"/>
            <w:vMerge/>
          </w:tcPr>
          <w:p w:rsidR="00456DC4" w:rsidRPr="00DA6EC6" w:rsidRDefault="00456DC4" w:rsidP="00440AD6">
            <w:pPr>
              <w:bidi/>
              <w:jc w:val="center"/>
              <w:rPr>
                <w:rFonts w:cs="B Nazanin"/>
                <w:sz w:val="18"/>
                <w:szCs w:val="18"/>
                <w:rtl/>
                <w:lang w:bidi="fa-IR"/>
              </w:rPr>
            </w:pPr>
          </w:p>
        </w:tc>
        <w:tc>
          <w:tcPr>
            <w:tcW w:w="22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محل شستشو و ضد عفونی سطل ها</w:t>
            </w:r>
          </w:p>
        </w:tc>
        <w:tc>
          <w:tcPr>
            <w:tcW w:w="102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c>
          <w:tcPr>
            <w:tcW w:w="84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4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15</w:t>
            </w:r>
          </w:p>
        </w:tc>
      </w:tr>
      <w:tr w:rsidR="00456DC4" w:rsidRPr="00DA6EC6" w:rsidTr="00F075CE">
        <w:trPr>
          <w:jc w:val="center"/>
        </w:trPr>
        <w:tc>
          <w:tcPr>
            <w:tcW w:w="2104"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860" w:type="dxa"/>
            <w:vMerge/>
          </w:tcPr>
          <w:p w:rsidR="00456DC4" w:rsidRPr="00DA6EC6" w:rsidRDefault="00456DC4" w:rsidP="00440AD6">
            <w:pPr>
              <w:bidi/>
              <w:jc w:val="center"/>
              <w:rPr>
                <w:rFonts w:cs="B Nazanin"/>
                <w:sz w:val="18"/>
                <w:szCs w:val="18"/>
                <w:rtl/>
                <w:lang w:bidi="fa-IR"/>
              </w:rPr>
            </w:pPr>
          </w:p>
        </w:tc>
        <w:tc>
          <w:tcPr>
            <w:tcW w:w="22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محل نگهداری سطل های تمیز</w:t>
            </w:r>
          </w:p>
        </w:tc>
        <w:tc>
          <w:tcPr>
            <w:tcW w:w="102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c>
          <w:tcPr>
            <w:tcW w:w="84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w:t>
            </w:r>
          </w:p>
        </w:tc>
        <w:tc>
          <w:tcPr>
            <w:tcW w:w="94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10</w:t>
            </w:r>
          </w:p>
        </w:tc>
      </w:tr>
      <w:tr w:rsidR="00456DC4" w:rsidRPr="00DA6EC6" w:rsidTr="00F075CE">
        <w:trPr>
          <w:jc w:val="center"/>
        </w:trPr>
        <w:tc>
          <w:tcPr>
            <w:tcW w:w="2104" w:type="dxa"/>
            <w:vMerge/>
            <w:shd w:val="clear" w:color="auto" w:fill="D9D9D9" w:themeFill="background1" w:themeFillShade="D9"/>
          </w:tcPr>
          <w:p w:rsidR="00456DC4" w:rsidRPr="00DA6EC6" w:rsidRDefault="00456DC4" w:rsidP="00440AD6">
            <w:pPr>
              <w:bidi/>
              <w:jc w:val="center"/>
              <w:rPr>
                <w:rFonts w:cs="B Nazanin"/>
                <w:sz w:val="18"/>
                <w:szCs w:val="18"/>
                <w:rtl/>
                <w:lang w:bidi="fa-IR"/>
              </w:rPr>
            </w:pPr>
          </w:p>
        </w:tc>
        <w:tc>
          <w:tcPr>
            <w:tcW w:w="1860" w:type="dxa"/>
            <w:vMerge/>
          </w:tcPr>
          <w:p w:rsidR="00456DC4" w:rsidRPr="00DA6EC6" w:rsidRDefault="00456DC4" w:rsidP="00440AD6">
            <w:pPr>
              <w:bidi/>
              <w:jc w:val="center"/>
              <w:rPr>
                <w:rFonts w:cs="B Nazanin"/>
                <w:sz w:val="18"/>
                <w:szCs w:val="18"/>
                <w:rtl/>
                <w:lang w:bidi="fa-IR"/>
              </w:rPr>
            </w:pPr>
          </w:p>
        </w:tc>
        <w:tc>
          <w:tcPr>
            <w:tcW w:w="229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خدمات پرسنلی و استراحت پرسنل</w:t>
            </w:r>
          </w:p>
        </w:tc>
        <w:tc>
          <w:tcPr>
            <w:tcW w:w="1020"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25</w:t>
            </w:r>
          </w:p>
        </w:tc>
        <w:tc>
          <w:tcPr>
            <w:tcW w:w="842"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w:t>
            </w:r>
          </w:p>
        </w:tc>
        <w:tc>
          <w:tcPr>
            <w:tcW w:w="946" w:type="dxa"/>
          </w:tcPr>
          <w:p w:rsidR="00456DC4" w:rsidRPr="00DA6EC6" w:rsidRDefault="00456DC4" w:rsidP="00440AD6">
            <w:pPr>
              <w:bidi/>
              <w:jc w:val="center"/>
              <w:rPr>
                <w:rFonts w:cs="B Nazanin"/>
                <w:sz w:val="18"/>
                <w:szCs w:val="18"/>
                <w:rtl/>
                <w:lang w:bidi="fa-IR"/>
              </w:rPr>
            </w:pPr>
            <w:r w:rsidRPr="00DA6EC6">
              <w:rPr>
                <w:rFonts w:cs="B Nazanin" w:hint="cs"/>
                <w:sz w:val="18"/>
                <w:szCs w:val="18"/>
                <w:rtl/>
                <w:lang w:bidi="fa-IR"/>
              </w:rPr>
              <w:t>25</w:t>
            </w:r>
          </w:p>
        </w:tc>
      </w:tr>
      <w:tr w:rsidR="00456DC4" w:rsidRPr="00DA6EC6" w:rsidTr="00F075CE">
        <w:trPr>
          <w:jc w:val="center"/>
        </w:trPr>
        <w:tc>
          <w:tcPr>
            <w:tcW w:w="6254" w:type="dxa"/>
            <w:gridSpan w:val="3"/>
            <w:tcBorders>
              <w:left w:val="nil"/>
              <w:bottom w:val="nil"/>
            </w:tcBorders>
          </w:tcPr>
          <w:p w:rsidR="00456DC4" w:rsidRPr="00DA6EC6" w:rsidRDefault="00456DC4" w:rsidP="00440AD6">
            <w:pPr>
              <w:bidi/>
              <w:jc w:val="center"/>
              <w:rPr>
                <w:rFonts w:cs="B Nazanin"/>
                <w:sz w:val="18"/>
                <w:szCs w:val="18"/>
                <w:rtl/>
                <w:lang w:bidi="fa-IR"/>
              </w:rPr>
            </w:pPr>
          </w:p>
        </w:tc>
        <w:tc>
          <w:tcPr>
            <w:tcW w:w="1862" w:type="dxa"/>
            <w:gridSpan w:val="2"/>
            <w:shd w:val="clear" w:color="auto" w:fill="D9D9D9" w:themeFill="background1" w:themeFillShade="D9"/>
          </w:tcPr>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مساحت</w:t>
            </w:r>
            <w:r w:rsidR="00F05758" w:rsidRPr="00DA6EC6">
              <w:rPr>
                <w:rFonts w:cs="B Nazanin" w:hint="cs"/>
                <w:b/>
                <w:bCs/>
                <w:sz w:val="18"/>
                <w:szCs w:val="18"/>
                <w:rtl/>
                <w:lang w:bidi="fa-IR"/>
              </w:rPr>
              <w:t xml:space="preserve"> </w:t>
            </w:r>
            <w:r w:rsidRPr="00DA6EC6">
              <w:rPr>
                <w:rFonts w:cs="B Nazanin" w:hint="cs"/>
                <w:b/>
                <w:bCs/>
                <w:sz w:val="18"/>
                <w:szCs w:val="18"/>
                <w:rtl/>
                <w:lang w:bidi="fa-IR"/>
              </w:rPr>
              <w:t>کل</w:t>
            </w:r>
          </w:p>
        </w:tc>
        <w:tc>
          <w:tcPr>
            <w:tcW w:w="946" w:type="dxa"/>
            <w:shd w:val="clear" w:color="auto" w:fill="D9D9D9" w:themeFill="background1" w:themeFillShade="D9"/>
          </w:tcPr>
          <w:p w:rsidR="00456DC4" w:rsidRPr="00DA6EC6" w:rsidRDefault="00456DC4" w:rsidP="00440AD6">
            <w:pPr>
              <w:bidi/>
              <w:jc w:val="center"/>
              <w:rPr>
                <w:rFonts w:cs="B Nazanin"/>
                <w:b/>
                <w:bCs/>
                <w:sz w:val="18"/>
                <w:szCs w:val="18"/>
                <w:rtl/>
                <w:lang w:bidi="fa-IR"/>
              </w:rPr>
            </w:pPr>
            <w:r w:rsidRPr="00DA6EC6">
              <w:rPr>
                <w:rFonts w:cs="B Nazanin" w:hint="cs"/>
                <w:b/>
                <w:bCs/>
                <w:sz w:val="18"/>
                <w:szCs w:val="18"/>
                <w:rtl/>
                <w:lang w:bidi="fa-IR"/>
              </w:rPr>
              <w:t>91</w:t>
            </w:r>
          </w:p>
        </w:tc>
      </w:tr>
    </w:tbl>
    <w:p w:rsidR="00F075CE" w:rsidRPr="00F075CE" w:rsidRDefault="00F075CE" w:rsidP="00F075CE">
      <w:pPr>
        <w:bidi/>
        <w:spacing w:after="120" w:line="240" w:lineRule="auto"/>
        <w:jc w:val="center"/>
        <w:rPr>
          <w:sz w:val="20"/>
          <w:szCs w:val="20"/>
          <w:rtl/>
        </w:rPr>
      </w:pPr>
    </w:p>
    <w:p w:rsidR="00F075CE" w:rsidRPr="00F075CE" w:rsidRDefault="00F075CE" w:rsidP="00F075CE">
      <w:pPr>
        <w:bidi/>
        <w:spacing w:after="120" w:line="240" w:lineRule="auto"/>
        <w:jc w:val="center"/>
        <w:rPr>
          <w:rFonts w:cs="B Nazanin"/>
          <w:b/>
          <w:bCs/>
          <w:sz w:val="24"/>
          <w:szCs w:val="24"/>
          <w:lang w:bidi="fa-IR"/>
        </w:rPr>
      </w:pPr>
      <w:r w:rsidRPr="00F075CE">
        <w:rPr>
          <w:rFonts w:cs="B Nazanin" w:hint="cs"/>
          <w:b/>
          <w:bCs/>
          <w:sz w:val="24"/>
          <w:szCs w:val="24"/>
          <w:rtl/>
          <w:lang w:bidi="fa-IR"/>
        </w:rPr>
        <w:t>جدول 4-34 : مساحت عرصه خدمات پشتیبانی، بخش نگهداری جسد ( نگارنده )</w:t>
      </w:r>
    </w:p>
    <w:tbl>
      <w:tblPr>
        <w:tblStyle w:val="TableGrid"/>
        <w:bidiVisual/>
        <w:tblW w:w="9013" w:type="dxa"/>
        <w:jc w:val="center"/>
        <w:tblLook w:val="04A0" w:firstRow="1" w:lastRow="0" w:firstColumn="1" w:lastColumn="0" w:noHBand="0" w:noVBand="1"/>
      </w:tblPr>
      <w:tblGrid>
        <w:gridCol w:w="2098"/>
        <w:gridCol w:w="1530"/>
        <w:gridCol w:w="2561"/>
        <w:gridCol w:w="1020"/>
        <w:gridCol w:w="841"/>
        <w:gridCol w:w="963"/>
      </w:tblGrid>
      <w:tr w:rsidR="00456DC4" w:rsidRPr="00DA6EC6" w:rsidTr="00F075CE">
        <w:trPr>
          <w:jc w:val="center"/>
        </w:trPr>
        <w:tc>
          <w:tcPr>
            <w:tcW w:w="2098" w:type="dxa"/>
            <w:shd w:val="clear" w:color="auto" w:fill="A6A6A6" w:themeFill="background1" w:themeFillShade="A6"/>
          </w:tcPr>
          <w:p w:rsidR="00456DC4" w:rsidRPr="00DA6EC6" w:rsidRDefault="00456DC4" w:rsidP="00F075CE">
            <w:pPr>
              <w:bidi/>
              <w:jc w:val="center"/>
              <w:rPr>
                <w:rFonts w:cs="B Nazanin"/>
                <w:b/>
                <w:bCs/>
                <w:sz w:val="20"/>
                <w:szCs w:val="20"/>
                <w:rtl/>
              </w:rPr>
            </w:pPr>
            <w:r w:rsidRPr="00DA6EC6">
              <w:rPr>
                <w:rFonts w:cs="B Nazanin" w:hint="cs"/>
                <w:b/>
                <w:bCs/>
                <w:sz w:val="20"/>
                <w:szCs w:val="20"/>
                <w:rtl/>
              </w:rPr>
              <w:t>عرصه</w:t>
            </w:r>
          </w:p>
        </w:tc>
        <w:tc>
          <w:tcPr>
            <w:tcW w:w="1530" w:type="dxa"/>
            <w:shd w:val="clear" w:color="auto" w:fill="A6A6A6" w:themeFill="background1" w:themeFillShade="A6"/>
          </w:tcPr>
          <w:p w:rsidR="00456DC4" w:rsidRPr="00DA6EC6" w:rsidRDefault="00456DC4" w:rsidP="00F075CE">
            <w:pPr>
              <w:bidi/>
              <w:jc w:val="center"/>
              <w:rPr>
                <w:rFonts w:cs="B Nazanin"/>
                <w:b/>
                <w:bCs/>
                <w:sz w:val="20"/>
                <w:szCs w:val="20"/>
                <w:rtl/>
              </w:rPr>
            </w:pPr>
            <w:r w:rsidRPr="00DA6EC6">
              <w:rPr>
                <w:rFonts w:cs="B Nazanin" w:hint="cs"/>
                <w:b/>
                <w:bCs/>
                <w:sz w:val="20"/>
                <w:szCs w:val="20"/>
                <w:rtl/>
              </w:rPr>
              <w:t>بخش</w:t>
            </w:r>
          </w:p>
        </w:tc>
        <w:tc>
          <w:tcPr>
            <w:tcW w:w="2561" w:type="dxa"/>
            <w:shd w:val="clear" w:color="auto" w:fill="A6A6A6" w:themeFill="background1" w:themeFillShade="A6"/>
          </w:tcPr>
          <w:p w:rsidR="00456DC4" w:rsidRPr="00DA6EC6" w:rsidRDefault="00456DC4" w:rsidP="00F075CE">
            <w:pPr>
              <w:bidi/>
              <w:jc w:val="center"/>
              <w:rPr>
                <w:rFonts w:cs="B Nazanin"/>
                <w:b/>
                <w:bCs/>
                <w:sz w:val="20"/>
                <w:szCs w:val="20"/>
                <w:rtl/>
              </w:rPr>
            </w:pPr>
            <w:r w:rsidRPr="00DA6EC6">
              <w:rPr>
                <w:rFonts w:cs="B Nazanin" w:hint="cs"/>
                <w:b/>
                <w:bCs/>
                <w:sz w:val="20"/>
                <w:szCs w:val="20"/>
                <w:rtl/>
              </w:rPr>
              <w:t>فضا</w:t>
            </w:r>
          </w:p>
        </w:tc>
        <w:tc>
          <w:tcPr>
            <w:tcW w:w="1020" w:type="dxa"/>
            <w:shd w:val="clear" w:color="auto" w:fill="A6A6A6" w:themeFill="background1" w:themeFillShade="A6"/>
          </w:tcPr>
          <w:p w:rsidR="00456DC4" w:rsidRPr="00DA6EC6" w:rsidRDefault="00456DC4" w:rsidP="00F075CE">
            <w:pPr>
              <w:bidi/>
              <w:jc w:val="center"/>
              <w:rPr>
                <w:rFonts w:cs="B Nazanin"/>
                <w:b/>
                <w:bCs/>
                <w:sz w:val="20"/>
                <w:szCs w:val="20"/>
                <w:rtl/>
              </w:rPr>
            </w:pPr>
            <w:r w:rsidRPr="00DA6EC6">
              <w:rPr>
                <w:rFonts w:cs="B Nazanin" w:hint="cs"/>
                <w:b/>
                <w:bCs/>
                <w:sz w:val="20"/>
                <w:szCs w:val="20"/>
                <w:rtl/>
              </w:rPr>
              <w:t>مساحت</w:t>
            </w:r>
          </w:p>
        </w:tc>
        <w:tc>
          <w:tcPr>
            <w:tcW w:w="841" w:type="dxa"/>
            <w:shd w:val="clear" w:color="auto" w:fill="A6A6A6" w:themeFill="background1" w:themeFillShade="A6"/>
          </w:tcPr>
          <w:p w:rsidR="00456DC4" w:rsidRPr="00DA6EC6" w:rsidRDefault="00456DC4" w:rsidP="00F075CE">
            <w:pPr>
              <w:bidi/>
              <w:jc w:val="center"/>
              <w:rPr>
                <w:rFonts w:cs="B Nazanin"/>
                <w:b/>
                <w:bCs/>
                <w:sz w:val="20"/>
                <w:szCs w:val="20"/>
                <w:rtl/>
                <w:lang w:bidi="fa-IR"/>
              </w:rPr>
            </w:pPr>
            <w:r w:rsidRPr="00DA6EC6">
              <w:rPr>
                <w:rFonts w:cs="B Nazanin" w:hint="cs"/>
                <w:b/>
                <w:bCs/>
                <w:sz w:val="20"/>
                <w:szCs w:val="20"/>
                <w:rtl/>
                <w:lang w:bidi="fa-IR"/>
              </w:rPr>
              <w:t>تعداد</w:t>
            </w:r>
          </w:p>
        </w:tc>
        <w:tc>
          <w:tcPr>
            <w:tcW w:w="963" w:type="dxa"/>
            <w:shd w:val="clear" w:color="auto" w:fill="A6A6A6" w:themeFill="background1" w:themeFillShade="A6"/>
          </w:tcPr>
          <w:p w:rsidR="00456DC4" w:rsidRPr="00DA6EC6" w:rsidRDefault="00456DC4" w:rsidP="00F075CE">
            <w:pPr>
              <w:tabs>
                <w:tab w:val="center" w:pos="387"/>
              </w:tabs>
              <w:bidi/>
              <w:rPr>
                <w:rFonts w:cs="B Nazanin"/>
                <w:b/>
                <w:bCs/>
                <w:sz w:val="20"/>
                <w:szCs w:val="20"/>
                <w:rtl/>
              </w:rPr>
            </w:pPr>
            <w:r w:rsidRPr="00DA6EC6">
              <w:rPr>
                <w:rFonts w:cs="B Nazanin"/>
                <w:b/>
                <w:bCs/>
                <w:sz w:val="20"/>
                <w:szCs w:val="20"/>
                <w:rtl/>
              </w:rPr>
              <w:tab/>
            </w:r>
            <w:r w:rsidRPr="00DA6EC6">
              <w:rPr>
                <w:rFonts w:cs="B Nazanin" w:hint="cs"/>
                <w:b/>
                <w:bCs/>
                <w:sz w:val="20"/>
                <w:szCs w:val="20"/>
                <w:rtl/>
              </w:rPr>
              <w:t>مجموع</w:t>
            </w:r>
          </w:p>
        </w:tc>
      </w:tr>
      <w:tr w:rsidR="00456DC4" w:rsidRPr="00DA6EC6" w:rsidTr="00F075CE">
        <w:trPr>
          <w:jc w:val="center"/>
        </w:trPr>
        <w:tc>
          <w:tcPr>
            <w:tcW w:w="2098" w:type="dxa"/>
            <w:vMerge w:val="restart"/>
            <w:shd w:val="clear" w:color="auto" w:fill="D9D9D9" w:themeFill="background1" w:themeFillShade="D9"/>
            <w:vAlign w:val="center"/>
          </w:tcPr>
          <w:p w:rsidR="00456DC4" w:rsidRPr="00DA6EC6" w:rsidRDefault="00456DC4" w:rsidP="00F075CE">
            <w:pPr>
              <w:bidi/>
              <w:jc w:val="center"/>
              <w:rPr>
                <w:rFonts w:cs="B Nazanin"/>
                <w:b/>
                <w:bCs/>
                <w:sz w:val="20"/>
                <w:szCs w:val="20"/>
                <w:rtl/>
                <w:lang w:bidi="fa-IR"/>
              </w:rPr>
            </w:pPr>
            <w:r w:rsidRPr="00DA6EC6">
              <w:rPr>
                <w:rFonts w:cs="B Nazanin" w:hint="cs"/>
                <w:b/>
                <w:bCs/>
                <w:sz w:val="20"/>
                <w:szCs w:val="20"/>
                <w:rtl/>
                <w:lang w:bidi="fa-IR"/>
              </w:rPr>
              <w:t>خدمات</w:t>
            </w:r>
            <w:r w:rsidR="00854BF5" w:rsidRPr="00DA6EC6">
              <w:rPr>
                <w:rFonts w:cs="B Nazanin" w:hint="cs"/>
                <w:b/>
                <w:bCs/>
                <w:sz w:val="20"/>
                <w:szCs w:val="20"/>
                <w:rtl/>
                <w:lang w:bidi="fa-IR"/>
              </w:rPr>
              <w:t xml:space="preserve"> </w:t>
            </w:r>
            <w:r w:rsidRPr="00DA6EC6">
              <w:rPr>
                <w:rFonts w:cs="B Nazanin" w:hint="cs"/>
                <w:b/>
                <w:bCs/>
                <w:sz w:val="20"/>
                <w:szCs w:val="20"/>
                <w:rtl/>
                <w:lang w:bidi="fa-IR"/>
              </w:rPr>
              <w:t>پشتیبانی</w:t>
            </w:r>
          </w:p>
        </w:tc>
        <w:tc>
          <w:tcPr>
            <w:tcW w:w="1530" w:type="dxa"/>
            <w:vMerge w:val="restart"/>
            <w:vAlign w:val="center"/>
          </w:tcPr>
          <w:p w:rsidR="00456DC4" w:rsidRPr="00DA6EC6" w:rsidRDefault="00456DC4" w:rsidP="00F075CE">
            <w:pPr>
              <w:bidi/>
              <w:jc w:val="center"/>
              <w:rPr>
                <w:rFonts w:cs="B Nazanin"/>
                <w:b/>
                <w:bCs/>
                <w:sz w:val="18"/>
                <w:szCs w:val="18"/>
                <w:rtl/>
                <w:lang w:bidi="fa-IR"/>
              </w:rPr>
            </w:pPr>
            <w:r w:rsidRPr="00DA6EC6">
              <w:rPr>
                <w:rFonts w:cs="B Nazanin" w:hint="cs"/>
                <w:b/>
                <w:bCs/>
                <w:sz w:val="18"/>
                <w:szCs w:val="18"/>
                <w:rtl/>
                <w:lang w:bidi="fa-IR"/>
              </w:rPr>
              <w:t>نگهداری جسد</w:t>
            </w:r>
          </w:p>
        </w:tc>
        <w:tc>
          <w:tcPr>
            <w:tcW w:w="2561"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سردخانه جسد</w:t>
            </w:r>
          </w:p>
        </w:tc>
        <w:tc>
          <w:tcPr>
            <w:tcW w:w="1020"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15</w:t>
            </w:r>
          </w:p>
        </w:tc>
        <w:tc>
          <w:tcPr>
            <w:tcW w:w="841"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1</w:t>
            </w:r>
          </w:p>
        </w:tc>
        <w:tc>
          <w:tcPr>
            <w:tcW w:w="963"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15</w:t>
            </w:r>
          </w:p>
        </w:tc>
      </w:tr>
      <w:tr w:rsidR="00456DC4" w:rsidRPr="00DA6EC6" w:rsidTr="00F075CE">
        <w:trPr>
          <w:jc w:val="center"/>
        </w:trPr>
        <w:tc>
          <w:tcPr>
            <w:tcW w:w="2098" w:type="dxa"/>
            <w:vMerge/>
            <w:shd w:val="clear" w:color="auto" w:fill="D9D9D9" w:themeFill="background1" w:themeFillShade="D9"/>
          </w:tcPr>
          <w:p w:rsidR="00456DC4" w:rsidRPr="00DA6EC6" w:rsidRDefault="00456DC4" w:rsidP="00F075CE">
            <w:pPr>
              <w:bidi/>
              <w:jc w:val="center"/>
              <w:rPr>
                <w:rFonts w:cs="B Nazanin"/>
                <w:sz w:val="18"/>
                <w:szCs w:val="18"/>
                <w:rtl/>
                <w:lang w:bidi="fa-IR"/>
              </w:rPr>
            </w:pPr>
          </w:p>
        </w:tc>
        <w:tc>
          <w:tcPr>
            <w:tcW w:w="1530" w:type="dxa"/>
            <w:vMerge/>
          </w:tcPr>
          <w:p w:rsidR="00456DC4" w:rsidRPr="00DA6EC6" w:rsidRDefault="00456DC4" w:rsidP="00F075CE">
            <w:pPr>
              <w:bidi/>
              <w:jc w:val="center"/>
              <w:rPr>
                <w:rFonts w:cs="B Nazanin"/>
                <w:sz w:val="18"/>
                <w:szCs w:val="18"/>
                <w:rtl/>
                <w:lang w:bidi="fa-IR"/>
              </w:rPr>
            </w:pPr>
          </w:p>
        </w:tc>
        <w:tc>
          <w:tcPr>
            <w:tcW w:w="2561"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شستشوی وسایل حمل جسد</w:t>
            </w:r>
          </w:p>
        </w:tc>
        <w:tc>
          <w:tcPr>
            <w:tcW w:w="1020"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12</w:t>
            </w:r>
          </w:p>
        </w:tc>
        <w:tc>
          <w:tcPr>
            <w:tcW w:w="841"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1</w:t>
            </w:r>
          </w:p>
        </w:tc>
        <w:tc>
          <w:tcPr>
            <w:tcW w:w="963"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12</w:t>
            </w:r>
          </w:p>
        </w:tc>
      </w:tr>
      <w:tr w:rsidR="00456DC4" w:rsidRPr="00DA6EC6" w:rsidTr="00F075CE">
        <w:trPr>
          <w:jc w:val="center"/>
        </w:trPr>
        <w:tc>
          <w:tcPr>
            <w:tcW w:w="2098" w:type="dxa"/>
            <w:vMerge/>
            <w:shd w:val="clear" w:color="auto" w:fill="D9D9D9" w:themeFill="background1" w:themeFillShade="D9"/>
          </w:tcPr>
          <w:p w:rsidR="00456DC4" w:rsidRPr="00DA6EC6" w:rsidRDefault="00456DC4" w:rsidP="00F075CE">
            <w:pPr>
              <w:bidi/>
              <w:jc w:val="center"/>
              <w:rPr>
                <w:rFonts w:cs="B Nazanin"/>
                <w:sz w:val="18"/>
                <w:szCs w:val="18"/>
                <w:rtl/>
                <w:lang w:bidi="fa-IR"/>
              </w:rPr>
            </w:pPr>
          </w:p>
        </w:tc>
        <w:tc>
          <w:tcPr>
            <w:tcW w:w="1530" w:type="dxa"/>
            <w:vMerge/>
          </w:tcPr>
          <w:p w:rsidR="00456DC4" w:rsidRPr="00DA6EC6" w:rsidRDefault="00456DC4" w:rsidP="00F075CE">
            <w:pPr>
              <w:bidi/>
              <w:jc w:val="center"/>
              <w:rPr>
                <w:rFonts w:cs="B Nazanin"/>
                <w:sz w:val="18"/>
                <w:szCs w:val="18"/>
                <w:rtl/>
                <w:lang w:bidi="fa-IR"/>
              </w:rPr>
            </w:pPr>
          </w:p>
        </w:tc>
        <w:tc>
          <w:tcPr>
            <w:tcW w:w="2561"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نگهداری وسایل حمل جسد</w:t>
            </w:r>
          </w:p>
        </w:tc>
        <w:tc>
          <w:tcPr>
            <w:tcW w:w="1020"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10</w:t>
            </w:r>
          </w:p>
        </w:tc>
        <w:tc>
          <w:tcPr>
            <w:tcW w:w="841"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1</w:t>
            </w:r>
          </w:p>
        </w:tc>
        <w:tc>
          <w:tcPr>
            <w:tcW w:w="963"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10</w:t>
            </w:r>
          </w:p>
        </w:tc>
      </w:tr>
      <w:tr w:rsidR="00456DC4" w:rsidRPr="00DA6EC6" w:rsidTr="00F075CE">
        <w:trPr>
          <w:jc w:val="center"/>
        </w:trPr>
        <w:tc>
          <w:tcPr>
            <w:tcW w:w="2098" w:type="dxa"/>
            <w:vMerge/>
            <w:shd w:val="clear" w:color="auto" w:fill="D9D9D9" w:themeFill="background1" w:themeFillShade="D9"/>
          </w:tcPr>
          <w:p w:rsidR="00456DC4" w:rsidRPr="00DA6EC6" w:rsidRDefault="00456DC4" w:rsidP="00F075CE">
            <w:pPr>
              <w:bidi/>
              <w:jc w:val="center"/>
              <w:rPr>
                <w:rFonts w:cs="B Nazanin"/>
                <w:sz w:val="18"/>
                <w:szCs w:val="18"/>
                <w:rtl/>
                <w:lang w:bidi="fa-IR"/>
              </w:rPr>
            </w:pPr>
          </w:p>
        </w:tc>
        <w:tc>
          <w:tcPr>
            <w:tcW w:w="1530" w:type="dxa"/>
            <w:vMerge/>
          </w:tcPr>
          <w:p w:rsidR="00456DC4" w:rsidRPr="00DA6EC6" w:rsidRDefault="00456DC4" w:rsidP="00F075CE">
            <w:pPr>
              <w:bidi/>
              <w:jc w:val="center"/>
              <w:rPr>
                <w:rFonts w:cs="B Nazanin"/>
                <w:sz w:val="18"/>
                <w:szCs w:val="18"/>
                <w:rtl/>
                <w:lang w:bidi="fa-IR"/>
              </w:rPr>
            </w:pPr>
          </w:p>
        </w:tc>
        <w:tc>
          <w:tcPr>
            <w:tcW w:w="2561"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اتاق مسئول</w:t>
            </w:r>
          </w:p>
        </w:tc>
        <w:tc>
          <w:tcPr>
            <w:tcW w:w="1020"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12</w:t>
            </w:r>
          </w:p>
        </w:tc>
        <w:tc>
          <w:tcPr>
            <w:tcW w:w="841"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1</w:t>
            </w:r>
          </w:p>
        </w:tc>
        <w:tc>
          <w:tcPr>
            <w:tcW w:w="963"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12</w:t>
            </w:r>
          </w:p>
        </w:tc>
      </w:tr>
      <w:tr w:rsidR="00456DC4" w:rsidRPr="00DA6EC6" w:rsidTr="00F075CE">
        <w:trPr>
          <w:jc w:val="center"/>
        </w:trPr>
        <w:tc>
          <w:tcPr>
            <w:tcW w:w="2098" w:type="dxa"/>
            <w:vMerge/>
            <w:shd w:val="clear" w:color="auto" w:fill="D9D9D9" w:themeFill="background1" w:themeFillShade="D9"/>
          </w:tcPr>
          <w:p w:rsidR="00456DC4" w:rsidRPr="00DA6EC6" w:rsidRDefault="00456DC4" w:rsidP="00F075CE">
            <w:pPr>
              <w:bidi/>
              <w:jc w:val="center"/>
              <w:rPr>
                <w:rFonts w:cs="B Nazanin"/>
                <w:sz w:val="18"/>
                <w:szCs w:val="18"/>
                <w:rtl/>
                <w:lang w:bidi="fa-IR"/>
              </w:rPr>
            </w:pPr>
          </w:p>
        </w:tc>
        <w:tc>
          <w:tcPr>
            <w:tcW w:w="1530" w:type="dxa"/>
            <w:vMerge/>
          </w:tcPr>
          <w:p w:rsidR="00456DC4" w:rsidRPr="00DA6EC6" w:rsidRDefault="00456DC4" w:rsidP="00F075CE">
            <w:pPr>
              <w:bidi/>
              <w:jc w:val="center"/>
              <w:rPr>
                <w:rFonts w:cs="B Nazanin"/>
                <w:sz w:val="18"/>
                <w:szCs w:val="18"/>
                <w:rtl/>
                <w:lang w:bidi="fa-IR"/>
              </w:rPr>
            </w:pPr>
          </w:p>
        </w:tc>
        <w:tc>
          <w:tcPr>
            <w:tcW w:w="2561"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انتظار بستگان متوفی</w:t>
            </w:r>
          </w:p>
        </w:tc>
        <w:tc>
          <w:tcPr>
            <w:tcW w:w="1020"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15</w:t>
            </w:r>
          </w:p>
        </w:tc>
        <w:tc>
          <w:tcPr>
            <w:tcW w:w="841"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1</w:t>
            </w:r>
          </w:p>
        </w:tc>
        <w:tc>
          <w:tcPr>
            <w:tcW w:w="963"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15</w:t>
            </w:r>
          </w:p>
        </w:tc>
      </w:tr>
      <w:tr w:rsidR="00456DC4" w:rsidRPr="00DA6EC6" w:rsidTr="00F075CE">
        <w:trPr>
          <w:jc w:val="center"/>
        </w:trPr>
        <w:tc>
          <w:tcPr>
            <w:tcW w:w="2098" w:type="dxa"/>
            <w:vMerge/>
            <w:shd w:val="clear" w:color="auto" w:fill="D9D9D9" w:themeFill="background1" w:themeFillShade="D9"/>
          </w:tcPr>
          <w:p w:rsidR="00456DC4" w:rsidRPr="00DA6EC6" w:rsidRDefault="00456DC4" w:rsidP="00F075CE">
            <w:pPr>
              <w:bidi/>
              <w:jc w:val="center"/>
              <w:rPr>
                <w:rFonts w:cs="B Nazanin"/>
                <w:sz w:val="18"/>
                <w:szCs w:val="18"/>
                <w:rtl/>
                <w:lang w:bidi="fa-IR"/>
              </w:rPr>
            </w:pPr>
          </w:p>
        </w:tc>
        <w:tc>
          <w:tcPr>
            <w:tcW w:w="1530" w:type="dxa"/>
            <w:vMerge/>
          </w:tcPr>
          <w:p w:rsidR="00456DC4" w:rsidRPr="00DA6EC6" w:rsidRDefault="00456DC4" w:rsidP="00F075CE">
            <w:pPr>
              <w:bidi/>
              <w:jc w:val="center"/>
              <w:rPr>
                <w:rFonts w:cs="B Nazanin"/>
                <w:sz w:val="18"/>
                <w:szCs w:val="18"/>
                <w:rtl/>
                <w:lang w:bidi="fa-IR"/>
              </w:rPr>
            </w:pPr>
          </w:p>
        </w:tc>
        <w:tc>
          <w:tcPr>
            <w:tcW w:w="2561"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سرویس بهداشتی</w:t>
            </w:r>
          </w:p>
        </w:tc>
        <w:tc>
          <w:tcPr>
            <w:tcW w:w="1020"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3</w:t>
            </w:r>
          </w:p>
        </w:tc>
        <w:tc>
          <w:tcPr>
            <w:tcW w:w="841"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2</w:t>
            </w:r>
          </w:p>
        </w:tc>
        <w:tc>
          <w:tcPr>
            <w:tcW w:w="963" w:type="dxa"/>
          </w:tcPr>
          <w:p w:rsidR="00456DC4" w:rsidRPr="00DA6EC6" w:rsidRDefault="00456DC4" w:rsidP="00F075CE">
            <w:pPr>
              <w:bidi/>
              <w:jc w:val="center"/>
              <w:rPr>
                <w:rFonts w:cs="B Nazanin"/>
                <w:sz w:val="18"/>
                <w:szCs w:val="18"/>
                <w:rtl/>
                <w:lang w:bidi="fa-IR"/>
              </w:rPr>
            </w:pPr>
            <w:r w:rsidRPr="00DA6EC6">
              <w:rPr>
                <w:rFonts w:cs="B Nazanin" w:hint="cs"/>
                <w:sz w:val="18"/>
                <w:szCs w:val="18"/>
                <w:rtl/>
                <w:lang w:bidi="fa-IR"/>
              </w:rPr>
              <w:t>6</w:t>
            </w:r>
          </w:p>
        </w:tc>
      </w:tr>
      <w:tr w:rsidR="00456DC4" w:rsidRPr="00DA6EC6" w:rsidTr="00F075CE">
        <w:trPr>
          <w:jc w:val="center"/>
        </w:trPr>
        <w:tc>
          <w:tcPr>
            <w:tcW w:w="6189" w:type="dxa"/>
            <w:gridSpan w:val="3"/>
            <w:tcBorders>
              <w:left w:val="nil"/>
              <w:bottom w:val="nil"/>
            </w:tcBorders>
          </w:tcPr>
          <w:p w:rsidR="00456DC4" w:rsidRPr="00DA6EC6" w:rsidRDefault="00456DC4" w:rsidP="00F075CE">
            <w:pPr>
              <w:bidi/>
              <w:jc w:val="center"/>
              <w:rPr>
                <w:rFonts w:cs="B Nazanin"/>
                <w:sz w:val="18"/>
                <w:szCs w:val="18"/>
                <w:rtl/>
                <w:lang w:bidi="fa-IR"/>
              </w:rPr>
            </w:pPr>
          </w:p>
        </w:tc>
        <w:tc>
          <w:tcPr>
            <w:tcW w:w="1861" w:type="dxa"/>
            <w:gridSpan w:val="2"/>
            <w:shd w:val="clear" w:color="auto" w:fill="D9D9D9" w:themeFill="background1" w:themeFillShade="D9"/>
          </w:tcPr>
          <w:p w:rsidR="00456DC4" w:rsidRPr="00DA6EC6" w:rsidRDefault="00456DC4" w:rsidP="00F075CE">
            <w:pPr>
              <w:bidi/>
              <w:jc w:val="center"/>
              <w:rPr>
                <w:rFonts w:cs="B Nazanin"/>
                <w:b/>
                <w:bCs/>
                <w:sz w:val="18"/>
                <w:szCs w:val="18"/>
                <w:rtl/>
                <w:lang w:bidi="fa-IR"/>
              </w:rPr>
            </w:pPr>
            <w:r w:rsidRPr="00DA6EC6">
              <w:rPr>
                <w:rFonts w:cs="B Nazanin" w:hint="cs"/>
                <w:b/>
                <w:bCs/>
                <w:sz w:val="18"/>
                <w:szCs w:val="18"/>
                <w:rtl/>
                <w:lang w:bidi="fa-IR"/>
              </w:rPr>
              <w:t>مساحت</w:t>
            </w:r>
            <w:r w:rsidR="001768DE" w:rsidRPr="00DA6EC6">
              <w:rPr>
                <w:rFonts w:cs="B Nazanin"/>
                <w:b/>
                <w:bCs/>
                <w:sz w:val="18"/>
                <w:szCs w:val="18"/>
                <w:lang w:bidi="fa-IR"/>
              </w:rPr>
              <w:t xml:space="preserve"> </w:t>
            </w:r>
            <w:r w:rsidRPr="00DA6EC6">
              <w:rPr>
                <w:rFonts w:cs="B Nazanin" w:hint="cs"/>
                <w:b/>
                <w:bCs/>
                <w:sz w:val="18"/>
                <w:szCs w:val="18"/>
                <w:rtl/>
                <w:lang w:bidi="fa-IR"/>
              </w:rPr>
              <w:t>کل</w:t>
            </w:r>
          </w:p>
        </w:tc>
        <w:tc>
          <w:tcPr>
            <w:tcW w:w="963" w:type="dxa"/>
            <w:shd w:val="clear" w:color="auto" w:fill="D9D9D9" w:themeFill="background1" w:themeFillShade="D9"/>
          </w:tcPr>
          <w:p w:rsidR="00456DC4" w:rsidRPr="00DA6EC6" w:rsidRDefault="00456DC4" w:rsidP="00F075CE">
            <w:pPr>
              <w:bidi/>
              <w:jc w:val="center"/>
              <w:rPr>
                <w:rFonts w:cs="B Nazanin"/>
                <w:b/>
                <w:bCs/>
                <w:sz w:val="18"/>
                <w:szCs w:val="18"/>
                <w:rtl/>
                <w:lang w:bidi="fa-IR"/>
              </w:rPr>
            </w:pPr>
            <w:r w:rsidRPr="00DA6EC6">
              <w:rPr>
                <w:rFonts w:cs="B Nazanin" w:hint="cs"/>
                <w:b/>
                <w:bCs/>
                <w:sz w:val="18"/>
                <w:szCs w:val="18"/>
                <w:rtl/>
                <w:lang w:bidi="fa-IR"/>
              </w:rPr>
              <w:t>70</w:t>
            </w:r>
          </w:p>
        </w:tc>
      </w:tr>
    </w:tbl>
    <w:p w:rsidR="00F075CE" w:rsidRPr="00F075CE" w:rsidRDefault="00F075CE" w:rsidP="00F667A5">
      <w:pPr>
        <w:bidi/>
        <w:spacing w:after="0"/>
        <w:jc w:val="center"/>
        <w:rPr>
          <w:rFonts w:cs="B Nazanin"/>
          <w:b/>
          <w:bCs/>
          <w:sz w:val="24"/>
          <w:szCs w:val="24"/>
        </w:rPr>
      </w:pPr>
      <w:r w:rsidRPr="00F075CE">
        <w:rPr>
          <w:rFonts w:cs="B Nazanin" w:hint="cs"/>
          <w:b/>
          <w:bCs/>
          <w:sz w:val="24"/>
          <w:szCs w:val="24"/>
          <w:rtl/>
          <w:lang w:bidi="fa-IR"/>
        </w:rPr>
        <w:t>جدول 4-35 : مساحت خالص و ناخالص</w:t>
      </w:r>
      <w:r w:rsidR="00F667A5">
        <w:rPr>
          <w:rFonts w:cs="B Nazanin" w:hint="cs"/>
          <w:b/>
          <w:bCs/>
          <w:sz w:val="24"/>
          <w:szCs w:val="24"/>
          <w:rtl/>
          <w:lang w:bidi="fa-IR"/>
        </w:rPr>
        <w:t xml:space="preserve"> </w:t>
      </w:r>
      <w:r w:rsidRPr="00F075CE">
        <w:rPr>
          <w:rFonts w:cs="B Nazanin" w:hint="cs"/>
          <w:b/>
          <w:bCs/>
          <w:sz w:val="24"/>
          <w:szCs w:val="24"/>
          <w:rtl/>
          <w:lang w:bidi="fa-IR"/>
        </w:rPr>
        <w:t>( نگارنده )</w:t>
      </w:r>
    </w:p>
    <w:tbl>
      <w:tblPr>
        <w:tblStyle w:val="TableGrid1"/>
        <w:bidiVisual/>
        <w:tblW w:w="8658" w:type="dxa"/>
        <w:jc w:val="center"/>
        <w:tblLook w:val="04A0" w:firstRow="1" w:lastRow="0" w:firstColumn="1" w:lastColumn="0" w:noHBand="0" w:noVBand="1"/>
      </w:tblPr>
      <w:tblGrid>
        <w:gridCol w:w="745"/>
        <w:gridCol w:w="2153"/>
        <w:gridCol w:w="2488"/>
        <w:gridCol w:w="879"/>
        <w:gridCol w:w="821"/>
        <w:gridCol w:w="1572"/>
      </w:tblGrid>
      <w:tr w:rsidR="00456DC4" w:rsidRPr="00DA6EC6" w:rsidTr="00440AD6">
        <w:trPr>
          <w:jc w:val="center"/>
        </w:trPr>
        <w:tc>
          <w:tcPr>
            <w:tcW w:w="633"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456DC4" w:rsidRPr="00DA6EC6" w:rsidRDefault="00456DC4" w:rsidP="00440AD6">
            <w:pPr>
              <w:bidi/>
              <w:jc w:val="center"/>
              <w:rPr>
                <w:rFonts w:cs="B Nazanin"/>
                <w:b/>
                <w:bCs/>
              </w:rPr>
            </w:pPr>
            <w:r w:rsidRPr="00DA6EC6">
              <w:rPr>
                <w:rFonts w:cs="B Nazanin" w:hint="cs"/>
                <w:b/>
                <w:bCs/>
                <w:rtl/>
              </w:rPr>
              <w:t>ردیف</w:t>
            </w:r>
          </w:p>
        </w:tc>
        <w:tc>
          <w:tcPr>
            <w:tcW w:w="219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456DC4" w:rsidRPr="00DA6EC6" w:rsidRDefault="00456DC4" w:rsidP="00440AD6">
            <w:pPr>
              <w:bidi/>
              <w:jc w:val="center"/>
              <w:rPr>
                <w:rFonts w:cs="B Nazanin"/>
                <w:b/>
                <w:bCs/>
              </w:rPr>
            </w:pPr>
            <w:r w:rsidRPr="00DA6EC6">
              <w:rPr>
                <w:rFonts w:cs="B Nazanin" w:hint="cs"/>
                <w:b/>
                <w:bCs/>
                <w:rtl/>
              </w:rPr>
              <w:t>عرصه</w:t>
            </w:r>
          </w:p>
        </w:tc>
        <w:tc>
          <w:tcPr>
            <w:tcW w:w="2529"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456DC4" w:rsidRPr="00DA6EC6" w:rsidRDefault="00456DC4" w:rsidP="00440AD6">
            <w:pPr>
              <w:bidi/>
              <w:jc w:val="center"/>
              <w:rPr>
                <w:rFonts w:cs="B Nazanin"/>
                <w:b/>
                <w:bCs/>
              </w:rPr>
            </w:pPr>
            <w:r w:rsidRPr="00DA6EC6">
              <w:rPr>
                <w:rFonts w:cs="B Nazanin" w:hint="cs"/>
                <w:b/>
                <w:bCs/>
                <w:rtl/>
              </w:rPr>
              <w:t>بخش</w:t>
            </w:r>
          </w:p>
        </w:tc>
        <w:tc>
          <w:tcPr>
            <w:tcW w:w="1715"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456DC4" w:rsidRPr="00DA6EC6" w:rsidRDefault="00456DC4" w:rsidP="00440AD6">
            <w:pPr>
              <w:bidi/>
              <w:jc w:val="center"/>
              <w:rPr>
                <w:rFonts w:cs="B Nazanin"/>
                <w:b/>
                <w:bCs/>
              </w:rPr>
            </w:pPr>
            <w:r w:rsidRPr="00DA6EC6">
              <w:rPr>
                <w:rFonts w:cs="B Nazanin" w:hint="cs"/>
                <w:b/>
                <w:bCs/>
                <w:rtl/>
              </w:rPr>
              <w:t>مساحت خالص</w:t>
            </w:r>
          </w:p>
        </w:tc>
        <w:tc>
          <w:tcPr>
            <w:tcW w:w="1591"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456DC4" w:rsidRPr="00DA6EC6" w:rsidRDefault="00456DC4" w:rsidP="00440AD6">
            <w:pPr>
              <w:bidi/>
              <w:jc w:val="center"/>
              <w:rPr>
                <w:rFonts w:cs="B Nazanin"/>
                <w:b/>
                <w:bCs/>
              </w:rPr>
            </w:pPr>
            <w:r w:rsidRPr="00DA6EC6">
              <w:rPr>
                <w:rFonts w:cs="B Nazanin" w:hint="cs"/>
                <w:b/>
                <w:bCs/>
                <w:rtl/>
              </w:rPr>
              <w:t>مساحت ناخالص</w:t>
            </w:r>
          </w:p>
        </w:tc>
      </w:tr>
      <w:tr w:rsidR="00456DC4" w:rsidRPr="00DA6EC6" w:rsidTr="00F075CE">
        <w:trPr>
          <w:jc w:val="center"/>
        </w:trPr>
        <w:tc>
          <w:tcPr>
            <w:tcW w:w="633"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456DC4" w:rsidRPr="00DA6EC6" w:rsidRDefault="00456DC4" w:rsidP="00F075CE">
            <w:pPr>
              <w:tabs>
                <w:tab w:val="center" w:pos="189"/>
              </w:tabs>
              <w:bidi/>
              <w:jc w:val="center"/>
              <w:rPr>
                <w:rFonts w:cs="B Nazanin"/>
                <w:b/>
                <w:bCs/>
              </w:rPr>
            </w:pPr>
            <w:r w:rsidRPr="00DA6EC6">
              <w:rPr>
                <w:rFonts w:cs="B Nazanin" w:hint="cs"/>
                <w:b/>
                <w:bCs/>
                <w:rtl/>
              </w:rPr>
              <w:lastRenderedPageBreak/>
              <w:t>1</w:t>
            </w:r>
          </w:p>
        </w:tc>
        <w:tc>
          <w:tcPr>
            <w:tcW w:w="219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456DC4" w:rsidRPr="00DA6EC6" w:rsidRDefault="00456DC4" w:rsidP="00F075CE">
            <w:pPr>
              <w:bidi/>
              <w:jc w:val="center"/>
              <w:rPr>
                <w:rFonts w:cs="B Nazanin"/>
                <w:b/>
                <w:bCs/>
                <w:sz w:val="18"/>
                <w:szCs w:val="18"/>
              </w:rPr>
            </w:pPr>
            <w:r w:rsidRPr="00DA6EC6">
              <w:rPr>
                <w:rFonts w:cs="B Nazanin" w:hint="cs"/>
                <w:b/>
                <w:bCs/>
                <w:sz w:val="18"/>
                <w:szCs w:val="18"/>
                <w:rtl/>
              </w:rPr>
              <w:t>سرسرای اصلی</w:t>
            </w: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بخش پرسنلی</w:t>
            </w:r>
          </w:p>
        </w:tc>
        <w:tc>
          <w:tcPr>
            <w:tcW w:w="1715" w:type="dxa"/>
            <w:gridSpan w:val="2"/>
            <w:vMerge w:val="restart"/>
            <w:tcBorders>
              <w:top w:val="single" w:sz="4" w:space="0" w:color="auto"/>
              <w:left w:val="single" w:sz="4" w:space="0" w:color="auto"/>
              <w:bottom w:val="single" w:sz="4" w:space="0" w:color="auto"/>
              <w:right w:val="single" w:sz="4" w:space="0" w:color="auto"/>
            </w:tcBorders>
            <w:vAlign w:val="center"/>
          </w:tcPr>
          <w:p w:rsidR="00456DC4" w:rsidRPr="00DA6EC6" w:rsidRDefault="00456DC4" w:rsidP="00F075CE">
            <w:pPr>
              <w:tabs>
                <w:tab w:val="left" w:pos="674"/>
                <w:tab w:val="center" w:pos="844"/>
              </w:tabs>
              <w:bidi/>
              <w:jc w:val="center"/>
              <w:rPr>
                <w:rFonts w:cs="B Nazanin"/>
                <w:b/>
                <w:bCs/>
                <w:sz w:val="18"/>
                <w:szCs w:val="18"/>
              </w:rPr>
            </w:pPr>
            <w:r w:rsidRPr="00DA6EC6">
              <w:rPr>
                <w:rFonts w:cs="B Nazanin" w:hint="cs"/>
                <w:b/>
                <w:bCs/>
                <w:sz w:val="18"/>
                <w:szCs w:val="18"/>
                <w:rtl/>
              </w:rPr>
              <w:t>426</w:t>
            </w:r>
          </w:p>
        </w:tc>
        <w:tc>
          <w:tcPr>
            <w:tcW w:w="1591" w:type="dxa"/>
            <w:vMerge w:val="restart"/>
            <w:tcBorders>
              <w:top w:val="single" w:sz="4" w:space="0" w:color="auto"/>
              <w:left w:val="single" w:sz="4" w:space="0" w:color="auto"/>
              <w:bottom w:val="single" w:sz="4" w:space="0" w:color="auto"/>
              <w:right w:val="single" w:sz="4" w:space="0" w:color="auto"/>
            </w:tcBorders>
            <w:vAlign w:val="center"/>
          </w:tcPr>
          <w:p w:rsidR="00456DC4" w:rsidRPr="00DA6EC6" w:rsidRDefault="00456DC4" w:rsidP="00F075CE">
            <w:pPr>
              <w:bidi/>
              <w:jc w:val="center"/>
              <w:rPr>
                <w:rFonts w:cs="B Nazanin"/>
                <w:b/>
                <w:bCs/>
                <w:sz w:val="18"/>
                <w:szCs w:val="18"/>
              </w:rPr>
            </w:pPr>
            <w:r w:rsidRPr="00DA6EC6">
              <w:rPr>
                <w:rFonts w:cs="B Nazanin" w:hint="cs"/>
                <w:b/>
                <w:bCs/>
                <w:sz w:val="18"/>
                <w:szCs w:val="18"/>
                <w:rtl/>
              </w:rPr>
              <w:t>550</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بخش حضور بیمار و همراه</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بخش خدمات رفاهی بیمار و همراه</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r>
      <w:tr w:rsidR="00456DC4" w:rsidRPr="00DA6EC6" w:rsidTr="00F075CE">
        <w:trPr>
          <w:jc w:val="center"/>
        </w:trPr>
        <w:tc>
          <w:tcPr>
            <w:tcW w:w="633"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456DC4" w:rsidRPr="00DA6EC6" w:rsidRDefault="00456DC4" w:rsidP="00F075CE">
            <w:pPr>
              <w:bidi/>
              <w:jc w:val="center"/>
              <w:rPr>
                <w:rFonts w:cs="B Nazanin"/>
                <w:b/>
                <w:bCs/>
              </w:rPr>
            </w:pPr>
            <w:r w:rsidRPr="00DA6EC6">
              <w:rPr>
                <w:rFonts w:cs="B Nazanin" w:hint="cs"/>
                <w:b/>
                <w:bCs/>
                <w:rtl/>
              </w:rPr>
              <w:t>2</w:t>
            </w:r>
          </w:p>
        </w:tc>
        <w:tc>
          <w:tcPr>
            <w:tcW w:w="219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456DC4" w:rsidRPr="00DA6EC6" w:rsidRDefault="00456DC4" w:rsidP="00F075CE">
            <w:pPr>
              <w:tabs>
                <w:tab w:val="left" w:pos="768"/>
                <w:tab w:val="center" w:pos="1229"/>
              </w:tabs>
              <w:bidi/>
              <w:jc w:val="center"/>
              <w:rPr>
                <w:rFonts w:cs="B Nazanin"/>
                <w:b/>
                <w:bCs/>
                <w:sz w:val="18"/>
                <w:szCs w:val="18"/>
              </w:rPr>
            </w:pPr>
            <w:r w:rsidRPr="00DA6EC6">
              <w:rPr>
                <w:rFonts w:cs="B Nazanin" w:hint="cs"/>
                <w:b/>
                <w:bCs/>
                <w:sz w:val="18"/>
                <w:szCs w:val="18"/>
                <w:rtl/>
              </w:rPr>
              <w:t>مشاوره و معاینه</w:t>
            </w: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پذیرش و انتظار</w:t>
            </w:r>
          </w:p>
        </w:tc>
        <w:tc>
          <w:tcPr>
            <w:tcW w:w="171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690</w:t>
            </w:r>
          </w:p>
        </w:tc>
        <w:tc>
          <w:tcPr>
            <w:tcW w:w="1591" w:type="dxa"/>
            <w:vMerge w:val="restart"/>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790</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متخصصین و منشی ها</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r>
      <w:tr w:rsidR="00456DC4" w:rsidRPr="00DA6EC6" w:rsidTr="00F075CE">
        <w:trPr>
          <w:jc w:val="center"/>
        </w:trPr>
        <w:tc>
          <w:tcPr>
            <w:tcW w:w="633"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456DC4" w:rsidRPr="00DA6EC6" w:rsidRDefault="00456DC4" w:rsidP="00F075CE">
            <w:pPr>
              <w:bidi/>
              <w:jc w:val="center"/>
              <w:rPr>
                <w:rFonts w:cs="B Nazanin"/>
                <w:b/>
                <w:bCs/>
              </w:rPr>
            </w:pPr>
            <w:r w:rsidRPr="00DA6EC6">
              <w:rPr>
                <w:rFonts w:cs="B Nazanin" w:hint="cs"/>
                <w:b/>
                <w:bCs/>
                <w:rtl/>
              </w:rPr>
              <w:t>3</w:t>
            </w:r>
          </w:p>
        </w:tc>
        <w:tc>
          <w:tcPr>
            <w:tcW w:w="219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456DC4" w:rsidRPr="00DA6EC6" w:rsidRDefault="00456DC4" w:rsidP="00F075CE">
            <w:pPr>
              <w:bidi/>
              <w:jc w:val="center"/>
              <w:rPr>
                <w:rFonts w:cs="B Nazanin"/>
                <w:b/>
                <w:bCs/>
                <w:sz w:val="18"/>
                <w:szCs w:val="18"/>
              </w:rPr>
            </w:pPr>
            <w:r w:rsidRPr="00DA6EC6">
              <w:rPr>
                <w:rFonts w:cs="B Nazanin" w:hint="cs"/>
                <w:b/>
                <w:bCs/>
                <w:sz w:val="18"/>
                <w:szCs w:val="18"/>
                <w:rtl/>
              </w:rPr>
              <w:t>کمک تشخیص</w:t>
            </w: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آزمایشگاه</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317</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380</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تشخیص ویژه</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191</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230</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ام- آر- آی</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144</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173</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بخش رادیولوژی</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134</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160</w:t>
            </w:r>
          </w:p>
        </w:tc>
      </w:tr>
      <w:tr w:rsidR="00456DC4" w:rsidRPr="00DA6EC6" w:rsidTr="00F075CE">
        <w:trPr>
          <w:jc w:val="center"/>
        </w:trPr>
        <w:tc>
          <w:tcPr>
            <w:tcW w:w="633"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456DC4" w:rsidRPr="00DA6EC6" w:rsidRDefault="00456DC4" w:rsidP="00F075CE">
            <w:pPr>
              <w:bidi/>
              <w:jc w:val="center"/>
              <w:rPr>
                <w:rFonts w:cs="B Nazanin"/>
                <w:b/>
                <w:bCs/>
              </w:rPr>
            </w:pPr>
            <w:r w:rsidRPr="00DA6EC6">
              <w:rPr>
                <w:rFonts w:cs="B Nazanin" w:hint="cs"/>
                <w:b/>
                <w:bCs/>
                <w:rtl/>
              </w:rPr>
              <w:t>4</w:t>
            </w:r>
          </w:p>
        </w:tc>
        <w:tc>
          <w:tcPr>
            <w:tcW w:w="219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456DC4" w:rsidRPr="00DA6EC6" w:rsidRDefault="00456DC4" w:rsidP="00F075CE">
            <w:pPr>
              <w:bidi/>
              <w:jc w:val="center"/>
              <w:rPr>
                <w:rFonts w:cs="B Nazanin"/>
                <w:b/>
                <w:bCs/>
                <w:sz w:val="18"/>
                <w:szCs w:val="18"/>
              </w:rPr>
            </w:pPr>
            <w:r w:rsidRPr="00DA6EC6">
              <w:rPr>
                <w:rFonts w:cs="B Nazanin" w:hint="cs"/>
                <w:b/>
                <w:bCs/>
                <w:sz w:val="18"/>
                <w:szCs w:val="18"/>
                <w:rtl/>
              </w:rPr>
              <w:t>کمک درمان</w:t>
            </w: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گروه درمانی</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213</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255</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هنر درمانی</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360</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430</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کار درمانی</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325</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390</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نور درمانی</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161</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190</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ورزش درمانی</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310</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370</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ماساژ درمانی</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210</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250</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اوزون درمانی</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157</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190</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آب درمانی</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380</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450</w:t>
            </w:r>
          </w:p>
        </w:tc>
      </w:tr>
      <w:tr w:rsidR="00456DC4" w:rsidRPr="00DA6EC6" w:rsidTr="00F075CE">
        <w:trPr>
          <w:jc w:val="center"/>
        </w:trPr>
        <w:tc>
          <w:tcPr>
            <w:tcW w:w="633"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456DC4" w:rsidRPr="00DA6EC6" w:rsidRDefault="00456DC4" w:rsidP="00F075CE">
            <w:pPr>
              <w:bidi/>
              <w:jc w:val="center"/>
              <w:rPr>
                <w:rFonts w:cs="B Nazanin"/>
                <w:b/>
                <w:bCs/>
              </w:rPr>
            </w:pPr>
            <w:r w:rsidRPr="00DA6EC6">
              <w:rPr>
                <w:rFonts w:cs="B Nazanin" w:hint="cs"/>
                <w:b/>
                <w:bCs/>
                <w:rtl/>
              </w:rPr>
              <w:t>5</w:t>
            </w:r>
          </w:p>
        </w:tc>
        <w:tc>
          <w:tcPr>
            <w:tcW w:w="219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بستری</w:t>
            </w: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چهار یخش زنانه و مردانه (مشابه هم)</w:t>
            </w:r>
          </w:p>
        </w:tc>
        <w:tc>
          <w:tcPr>
            <w:tcW w:w="886"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287*4</w:t>
            </w:r>
          </w:p>
        </w:tc>
        <w:tc>
          <w:tcPr>
            <w:tcW w:w="829" w:type="dxa"/>
            <w:vMerge w:val="restart"/>
            <w:tcBorders>
              <w:top w:val="single" w:sz="4" w:space="0" w:color="auto"/>
              <w:left w:val="single" w:sz="4" w:space="0" w:color="auto"/>
              <w:bottom w:val="single" w:sz="4" w:space="0" w:color="auto"/>
              <w:right w:val="single" w:sz="4" w:space="0" w:color="auto"/>
            </w:tcBorders>
            <w:vAlign w:val="center"/>
          </w:tcPr>
          <w:p w:rsidR="00456DC4" w:rsidRPr="00DA6EC6" w:rsidRDefault="00456DC4" w:rsidP="00F075CE">
            <w:pPr>
              <w:bidi/>
              <w:jc w:val="center"/>
              <w:rPr>
                <w:rFonts w:cs="B Nazanin"/>
                <w:b/>
                <w:bCs/>
                <w:sz w:val="18"/>
                <w:szCs w:val="18"/>
              </w:rPr>
            </w:pPr>
            <w:r w:rsidRPr="00DA6EC6">
              <w:rPr>
                <w:rFonts w:cs="B Nazanin" w:hint="cs"/>
                <w:b/>
                <w:bCs/>
                <w:sz w:val="18"/>
                <w:szCs w:val="18"/>
                <w:rtl/>
              </w:rPr>
              <w:t>1318</w:t>
            </w:r>
          </w:p>
        </w:tc>
        <w:tc>
          <w:tcPr>
            <w:tcW w:w="1591" w:type="dxa"/>
            <w:vMerge w:val="restart"/>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1780</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بخش تجمع دو گروه</w:t>
            </w:r>
          </w:p>
        </w:tc>
        <w:tc>
          <w:tcPr>
            <w:tcW w:w="886"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175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r>
      <w:tr w:rsidR="00456DC4" w:rsidRPr="00DA6EC6" w:rsidTr="00F075CE">
        <w:trPr>
          <w:jc w:val="center"/>
        </w:trPr>
        <w:tc>
          <w:tcPr>
            <w:tcW w:w="633"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456DC4" w:rsidRPr="00DA6EC6" w:rsidRDefault="00456DC4" w:rsidP="00F075CE">
            <w:pPr>
              <w:bidi/>
              <w:jc w:val="center"/>
              <w:rPr>
                <w:rFonts w:cs="B Nazanin"/>
                <w:b/>
                <w:bCs/>
              </w:rPr>
            </w:pPr>
            <w:r w:rsidRPr="00DA6EC6">
              <w:rPr>
                <w:rFonts w:cs="B Nazanin" w:hint="cs"/>
                <w:b/>
                <w:bCs/>
                <w:rtl/>
              </w:rPr>
              <w:t>6</w:t>
            </w:r>
          </w:p>
        </w:tc>
        <w:tc>
          <w:tcPr>
            <w:tcW w:w="219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456DC4" w:rsidRPr="00DA6EC6" w:rsidRDefault="00456DC4" w:rsidP="00F075CE">
            <w:pPr>
              <w:bidi/>
              <w:jc w:val="center"/>
              <w:rPr>
                <w:rFonts w:cs="B Nazanin"/>
                <w:b/>
                <w:bCs/>
                <w:sz w:val="18"/>
                <w:szCs w:val="18"/>
              </w:rPr>
            </w:pPr>
            <w:r w:rsidRPr="00DA6EC6">
              <w:rPr>
                <w:rFonts w:cs="B Nazanin" w:hint="cs"/>
                <w:b/>
                <w:bCs/>
                <w:sz w:val="18"/>
                <w:szCs w:val="18"/>
                <w:rtl/>
              </w:rPr>
              <w:t>اتفاقات داخلی</w:t>
            </w: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احیاء</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200</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240</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جراحی</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277</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330</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مراقبت ویژه</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128</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155</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ایزوله</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150</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180</w:t>
            </w:r>
          </w:p>
        </w:tc>
      </w:tr>
      <w:tr w:rsidR="00456DC4" w:rsidRPr="00DA6EC6" w:rsidTr="00F075CE">
        <w:trPr>
          <w:jc w:val="center"/>
        </w:trPr>
        <w:tc>
          <w:tcPr>
            <w:tcW w:w="633"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456DC4" w:rsidRPr="00DA6EC6" w:rsidRDefault="00456DC4" w:rsidP="00F075CE">
            <w:pPr>
              <w:bidi/>
              <w:jc w:val="center"/>
              <w:rPr>
                <w:rFonts w:cs="B Nazanin"/>
                <w:b/>
                <w:bCs/>
              </w:rPr>
            </w:pPr>
            <w:r w:rsidRPr="00DA6EC6">
              <w:rPr>
                <w:rFonts w:cs="B Nazanin" w:hint="cs"/>
                <w:b/>
                <w:bCs/>
                <w:rtl/>
              </w:rPr>
              <w:t>7</w:t>
            </w:r>
          </w:p>
        </w:tc>
        <w:tc>
          <w:tcPr>
            <w:tcW w:w="219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456DC4" w:rsidRPr="00DA6EC6" w:rsidRDefault="00456DC4" w:rsidP="00F075CE">
            <w:pPr>
              <w:bidi/>
              <w:jc w:val="center"/>
              <w:rPr>
                <w:rFonts w:cs="B Nazanin"/>
                <w:b/>
                <w:bCs/>
                <w:sz w:val="18"/>
                <w:szCs w:val="18"/>
              </w:rPr>
            </w:pPr>
            <w:r w:rsidRPr="00DA6EC6">
              <w:rPr>
                <w:rFonts w:cs="B Nazanin" w:hint="cs"/>
                <w:b/>
                <w:bCs/>
                <w:sz w:val="18"/>
                <w:szCs w:val="18"/>
                <w:rtl/>
              </w:rPr>
              <w:t>اداری و مدیریتی</w:t>
            </w: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امور اداری</w:t>
            </w:r>
          </w:p>
        </w:tc>
        <w:tc>
          <w:tcPr>
            <w:tcW w:w="1715" w:type="dxa"/>
            <w:gridSpan w:val="2"/>
            <w:vMerge w:val="restart"/>
            <w:tcBorders>
              <w:top w:val="single" w:sz="4" w:space="0" w:color="auto"/>
              <w:left w:val="single" w:sz="4" w:space="0" w:color="auto"/>
              <w:bottom w:val="single" w:sz="4" w:space="0" w:color="auto"/>
              <w:right w:val="single" w:sz="4" w:space="0" w:color="auto"/>
            </w:tcBorders>
            <w:vAlign w:val="center"/>
          </w:tcPr>
          <w:p w:rsidR="00456DC4" w:rsidRPr="00DA6EC6" w:rsidRDefault="00456DC4" w:rsidP="00F075CE">
            <w:pPr>
              <w:bidi/>
              <w:jc w:val="center"/>
              <w:rPr>
                <w:rFonts w:cs="B Nazanin"/>
                <w:b/>
                <w:bCs/>
                <w:sz w:val="18"/>
                <w:szCs w:val="18"/>
              </w:rPr>
            </w:pPr>
            <w:r w:rsidRPr="00DA6EC6">
              <w:rPr>
                <w:rFonts w:cs="B Nazanin" w:hint="cs"/>
                <w:b/>
                <w:bCs/>
                <w:sz w:val="18"/>
                <w:szCs w:val="18"/>
                <w:rtl/>
              </w:rPr>
              <w:t>613</w:t>
            </w:r>
          </w:p>
        </w:tc>
        <w:tc>
          <w:tcPr>
            <w:tcW w:w="1591" w:type="dxa"/>
            <w:vMerge w:val="restart"/>
            <w:tcBorders>
              <w:top w:val="single" w:sz="4" w:space="0" w:color="auto"/>
              <w:left w:val="single" w:sz="4" w:space="0" w:color="auto"/>
              <w:bottom w:val="single" w:sz="4" w:space="0" w:color="auto"/>
              <w:right w:val="single" w:sz="4" w:space="0" w:color="auto"/>
            </w:tcBorders>
            <w:vAlign w:val="center"/>
          </w:tcPr>
          <w:p w:rsidR="00456DC4" w:rsidRPr="00DA6EC6" w:rsidRDefault="00456DC4" w:rsidP="00F075CE">
            <w:pPr>
              <w:bidi/>
              <w:jc w:val="center"/>
              <w:rPr>
                <w:rFonts w:cs="B Nazanin"/>
                <w:b/>
                <w:bCs/>
                <w:sz w:val="18"/>
                <w:szCs w:val="18"/>
              </w:rPr>
            </w:pPr>
            <w:r w:rsidRPr="00DA6EC6">
              <w:rPr>
                <w:rFonts w:cs="B Nazanin" w:hint="cs"/>
                <w:b/>
                <w:bCs/>
                <w:sz w:val="18"/>
                <w:szCs w:val="18"/>
                <w:rtl/>
              </w:rPr>
              <w:t>735</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امور مالی</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امور درمانی</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r>
      <w:tr w:rsidR="00456DC4" w:rsidRPr="00DA6EC6" w:rsidTr="00F075CE">
        <w:trPr>
          <w:jc w:val="center"/>
        </w:trPr>
        <w:tc>
          <w:tcPr>
            <w:tcW w:w="633"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456DC4" w:rsidRPr="00DA6EC6" w:rsidRDefault="00456DC4" w:rsidP="00F075CE">
            <w:pPr>
              <w:bidi/>
              <w:jc w:val="center"/>
              <w:rPr>
                <w:rFonts w:cs="B Nazanin"/>
                <w:b/>
                <w:bCs/>
              </w:rPr>
            </w:pPr>
            <w:r w:rsidRPr="00DA6EC6">
              <w:rPr>
                <w:rFonts w:cs="B Nazanin" w:hint="cs"/>
                <w:b/>
                <w:bCs/>
                <w:rtl/>
              </w:rPr>
              <w:t>8</w:t>
            </w:r>
          </w:p>
        </w:tc>
        <w:tc>
          <w:tcPr>
            <w:tcW w:w="219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456DC4" w:rsidRPr="00DA6EC6" w:rsidRDefault="00456DC4" w:rsidP="00F075CE">
            <w:pPr>
              <w:bidi/>
              <w:jc w:val="center"/>
              <w:rPr>
                <w:rFonts w:cs="B Nazanin"/>
                <w:b/>
                <w:bCs/>
                <w:sz w:val="18"/>
                <w:szCs w:val="18"/>
              </w:rPr>
            </w:pPr>
            <w:r w:rsidRPr="00DA6EC6">
              <w:rPr>
                <w:rFonts w:cs="B Nazanin" w:hint="cs"/>
                <w:b/>
                <w:bCs/>
                <w:sz w:val="18"/>
                <w:szCs w:val="18"/>
                <w:rtl/>
              </w:rPr>
              <w:t>پژوهش</w:t>
            </w: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دفاتر کار پژوهشگران</w:t>
            </w:r>
          </w:p>
        </w:tc>
        <w:tc>
          <w:tcPr>
            <w:tcW w:w="1715" w:type="dxa"/>
            <w:gridSpan w:val="2"/>
            <w:vMerge w:val="restart"/>
            <w:tcBorders>
              <w:top w:val="single" w:sz="4" w:space="0" w:color="auto"/>
              <w:left w:val="single" w:sz="4" w:space="0" w:color="auto"/>
              <w:bottom w:val="single" w:sz="4" w:space="0" w:color="auto"/>
              <w:right w:val="single" w:sz="4" w:space="0" w:color="auto"/>
            </w:tcBorders>
            <w:vAlign w:val="center"/>
          </w:tcPr>
          <w:p w:rsidR="00456DC4" w:rsidRPr="00DA6EC6" w:rsidRDefault="00456DC4" w:rsidP="00F075CE">
            <w:pPr>
              <w:bidi/>
              <w:jc w:val="center"/>
              <w:rPr>
                <w:rFonts w:cs="B Nazanin"/>
                <w:b/>
                <w:bCs/>
                <w:sz w:val="18"/>
                <w:szCs w:val="18"/>
              </w:rPr>
            </w:pPr>
            <w:r w:rsidRPr="00DA6EC6">
              <w:rPr>
                <w:rFonts w:cs="B Nazanin" w:hint="cs"/>
                <w:b/>
                <w:bCs/>
                <w:sz w:val="18"/>
                <w:szCs w:val="18"/>
                <w:rtl/>
              </w:rPr>
              <w:t>704</w:t>
            </w:r>
          </w:p>
        </w:tc>
        <w:tc>
          <w:tcPr>
            <w:tcW w:w="1591" w:type="dxa"/>
            <w:vMerge w:val="restart"/>
            <w:tcBorders>
              <w:top w:val="single" w:sz="4" w:space="0" w:color="auto"/>
              <w:left w:val="single" w:sz="4" w:space="0" w:color="auto"/>
              <w:bottom w:val="single" w:sz="4" w:space="0" w:color="auto"/>
              <w:right w:val="single" w:sz="4" w:space="0" w:color="auto"/>
            </w:tcBorders>
            <w:vAlign w:val="center"/>
          </w:tcPr>
          <w:p w:rsidR="00456DC4" w:rsidRPr="00DA6EC6" w:rsidRDefault="00456DC4" w:rsidP="00F075CE">
            <w:pPr>
              <w:bidi/>
              <w:jc w:val="center"/>
              <w:rPr>
                <w:rFonts w:cs="B Nazanin"/>
                <w:b/>
                <w:bCs/>
                <w:sz w:val="18"/>
                <w:szCs w:val="18"/>
              </w:rPr>
            </w:pPr>
            <w:r w:rsidRPr="00DA6EC6">
              <w:rPr>
                <w:rFonts w:cs="B Nazanin" w:hint="cs"/>
                <w:b/>
                <w:bCs/>
                <w:sz w:val="18"/>
                <w:szCs w:val="18"/>
                <w:rtl/>
              </w:rPr>
              <w:t>845</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کتابخانه</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آمفی تئاتر</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بخش مونیتورینگ</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r>
      <w:tr w:rsidR="00456DC4" w:rsidRPr="00DA6EC6" w:rsidTr="00F075CE">
        <w:trPr>
          <w:jc w:val="center"/>
        </w:trPr>
        <w:tc>
          <w:tcPr>
            <w:tcW w:w="633"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456DC4" w:rsidRPr="00DA6EC6" w:rsidRDefault="00456DC4" w:rsidP="00F075CE">
            <w:pPr>
              <w:bidi/>
              <w:jc w:val="center"/>
              <w:rPr>
                <w:rFonts w:cs="B Nazanin"/>
                <w:b/>
                <w:bCs/>
              </w:rPr>
            </w:pPr>
            <w:r w:rsidRPr="00DA6EC6">
              <w:rPr>
                <w:rFonts w:cs="B Nazanin" w:hint="cs"/>
                <w:b/>
                <w:bCs/>
                <w:rtl/>
              </w:rPr>
              <w:t>9</w:t>
            </w:r>
          </w:p>
        </w:tc>
        <w:tc>
          <w:tcPr>
            <w:tcW w:w="219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تاسیسات</w:t>
            </w: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مکانیک</w:t>
            </w:r>
          </w:p>
        </w:tc>
        <w:tc>
          <w:tcPr>
            <w:tcW w:w="171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652</w:t>
            </w:r>
          </w:p>
        </w:tc>
        <w:tc>
          <w:tcPr>
            <w:tcW w:w="1591" w:type="dxa"/>
            <w:vMerge w:val="restart"/>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717</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برق</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r>
      <w:tr w:rsidR="00456DC4" w:rsidRPr="00DA6EC6" w:rsidTr="00F075CE">
        <w:trPr>
          <w:jc w:val="center"/>
        </w:trPr>
        <w:tc>
          <w:tcPr>
            <w:tcW w:w="633"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456DC4" w:rsidRPr="00DA6EC6" w:rsidRDefault="00456DC4" w:rsidP="00F075CE">
            <w:pPr>
              <w:bidi/>
              <w:jc w:val="center"/>
              <w:rPr>
                <w:rFonts w:cs="B Nazanin"/>
                <w:b/>
                <w:bCs/>
              </w:rPr>
            </w:pPr>
            <w:r w:rsidRPr="00DA6EC6">
              <w:rPr>
                <w:rFonts w:cs="B Nazanin" w:hint="cs"/>
                <w:b/>
                <w:bCs/>
                <w:rtl/>
              </w:rPr>
              <w:t>10</w:t>
            </w:r>
          </w:p>
        </w:tc>
        <w:tc>
          <w:tcPr>
            <w:tcW w:w="219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456DC4" w:rsidRPr="00DA6EC6" w:rsidRDefault="00456DC4" w:rsidP="00F075CE">
            <w:pPr>
              <w:bidi/>
              <w:jc w:val="center"/>
              <w:rPr>
                <w:rFonts w:cs="B Nazanin"/>
                <w:b/>
                <w:bCs/>
                <w:sz w:val="18"/>
                <w:szCs w:val="18"/>
              </w:rPr>
            </w:pPr>
            <w:r w:rsidRPr="00DA6EC6">
              <w:rPr>
                <w:rFonts w:cs="B Nazanin" w:hint="cs"/>
                <w:b/>
                <w:bCs/>
                <w:sz w:val="18"/>
                <w:szCs w:val="18"/>
                <w:rtl/>
              </w:rPr>
              <w:t>خدمات پشتیبانی</w:t>
            </w: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آشپزخانه و سلف سرویس</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513</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640</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لاندری</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156</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185</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استریل کثیف</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64</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75</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استریل تمیز</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62</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75</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انبارهای عمومی</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239</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280</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کاخداری</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88</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100</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نظافت</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84</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100</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جمع آوری و دفع زباله</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91</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100</w:t>
            </w:r>
          </w:p>
        </w:tc>
      </w:tr>
      <w:tr w:rsidR="00456DC4" w:rsidRPr="00DA6EC6" w:rsidTr="00F075C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نگهداری جسد</w:t>
            </w:r>
          </w:p>
        </w:tc>
        <w:tc>
          <w:tcPr>
            <w:tcW w:w="1715" w:type="dxa"/>
            <w:gridSpan w:val="2"/>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70</w:t>
            </w:r>
          </w:p>
        </w:tc>
        <w:tc>
          <w:tcPr>
            <w:tcW w:w="1591"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b/>
                <w:bCs/>
                <w:sz w:val="18"/>
                <w:szCs w:val="18"/>
              </w:rPr>
            </w:pPr>
            <w:r w:rsidRPr="00DA6EC6">
              <w:rPr>
                <w:rFonts w:cs="B Nazanin" w:hint="cs"/>
                <w:b/>
                <w:bCs/>
                <w:sz w:val="18"/>
                <w:szCs w:val="18"/>
                <w:rtl/>
              </w:rPr>
              <w:t>85</w:t>
            </w:r>
          </w:p>
        </w:tc>
      </w:tr>
      <w:tr w:rsidR="00456DC4" w:rsidRPr="00DA6EC6" w:rsidTr="00F075CE">
        <w:trPr>
          <w:jc w:val="center"/>
        </w:trPr>
        <w:tc>
          <w:tcPr>
            <w:tcW w:w="2823" w:type="dxa"/>
            <w:gridSpan w:val="2"/>
            <w:tcBorders>
              <w:top w:val="single" w:sz="4" w:space="0" w:color="auto"/>
              <w:left w:val="nil"/>
              <w:bottom w:val="nil"/>
              <w:right w:val="single" w:sz="4" w:space="0" w:color="auto"/>
            </w:tcBorders>
            <w:shd w:val="clear" w:color="auto" w:fill="FFFFFF" w:themeFill="background1"/>
            <w:vAlign w:val="center"/>
          </w:tcPr>
          <w:p w:rsidR="00456DC4" w:rsidRPr="00DA6EC6" w:rsidRDefault="00456DC4" w:rsidP="00F075CE">
            <w:pPr>
              <w:bidi/>
              <w:jc w:val="center"/>
              <w:rPr>
                <w:rFonts w:cs="B Nazanin"/>
                <w:b/>
                <w:bCs/>
                <w:sz w:val="18"/>
                <w:szCs w:val="18"/>
              </w:rPr>
            </w:pPr>
          </w:p>
        </w:tc>
        <w:tc>
          <w:tcPr>
            <w:tcW w:w="2529" w:type="dxa"/>
            <w:tcBorders>
              <w:top w:val="single" w:sz="4" w:space="0" w:color="auto"/>
              <w:left w:val="single" w:sz="4" w:space="0" w:color="auto"/>
              <w:bottom w:val="single" w:sz="4" w:space="0" w:color="auto"/>
              <w:right w:val="single" w:sz="4" w:space="0" w:color="auto"/>
            </w:tcBorders>
            <w:vAlign w:val="center"/>
            <w:hideMark/>
          </w:tcPr>
          <w:p w:rsidR="00456DC4" w:rsidRPr="00DA6EC6" w:rsidRDefault="00456DC4" w:rsidP="00F075CE">
            <w:pPr>
              <w:bidi/>
              <w:jc w:val="center"/>
              <w:rPr>
                <w:rFonts w:cs="B Nazanin"/>
                <w:sz w:val="18"/>
                <w:szCs w:val="18"/>
              </w:rPr>
            </w:pPr>
            <w:r w:rsidRPr="00DA6EC6">
              <w:rPr>
                <w:rFonts w:cs="B Nazanin" w:hint="cs"/>
                <w:sz w:val="18"/>
                <w:szCs w:val="18"/>
                <w:rtl/>
              </w:rPr>
              <w:t>مجموع مساحت</w:t>
            </w:r>
          </w:p>
        </w:tc>
        <w:tc>
          <w:tcPr>
            <w:tcW w:w="1715" w:type="dxa"/>
            <w:gridSpan w:val="2"/>
            <w:tcBorders>
              <w:top w:val="single" w:sz="4" w:space="0" w:color="auto"/>
              <w:left w:val="single" w:sz="4" w:space="0" w:color="auto"/>
              <w:bottom w:val="single" w:sz="4" w:space="0" w:color="auto"/>
              <w:right w:val="single" w:sz="4" w:space="0" w:color="auto"/>
            </w:tcBorders>
            <w:vAlign w:val="center"/>
          </w:tcPr>
          <w:p w:rsidR="00456DC4" w:rsidRPr="00DA6EC6" w:rsidRDefault="00F265D7" w:rsidP="00F075CE">
            <w:pPr>
              <w:bidi/>
              <w:jc w:val="center"/>
              <w:rPr>
                <w:rFonts w:cs="B Nazanin"/>
                <w:b/>
                <w:bCs/>
                <w:sz w:val="18"/>
                <w:szCs w:val="18"/>
              </w:rPr>
            </w:pPr>
            <w:r w:rsidRPr="00DA6EC6">
              <w:rPr>
                <w:rFonts w:cs="B Nazanin" w:hint="cs"/>
                <w:b/>
                <w:bCs/>
                <w:sz w:val="18"/>
                <w:szCs w:val="18"/>
                <w:rtl/>
              </w:rPr>
              <w:t>9427</w:t>
            </w:r>
          </w:p>
        </w:tc>
        <w:tc>
          <w:tcPr>
            <w:tcW w:w="1591" w:type="dxa"/>
            <w:tcBorders>
              <w:top w:val="single" w:sz="4" w:space="0" w:color="auto"/>
              <w:left w:val="single" w:sz="4" w:space="0" w:color="auto"/>
              <w:bottom w:val="single" w:sz="4" w:space="0" w:color="auto"/>
              <w:right w:val="single" w:sz="4" w:space="0" w:color="auto"/>
            </w:tcBorders>
            <w:vAlign w:val="center"/>
          </w:tcPr>
          <w:p w:rsidR="00456DC4" w:rsidRPr="00DA6EC6" w:rsidRDefault="00F265D7" w:rsidP="00F075CE">
            <w:pPr>
              <w:bidi/>
              <w:jc w:val="center"/>
              <w:rPr>
                <w:rFonts w:cs="B Nazanin"/>
                <w:b/>
                <w:bCs/>
                <w:sz w:val="18"/>
                <w:szCs w:val="18"/>
              </w:rPr>
            </w:pPr>
            <w:r w:rsidRPr="00DA6EC6">
              <w:rPr>
                <w:rFonts w:cs="B Nazanin" w:hint="cs"/>
                <w:b/>
                <w:bCs/>
                <w:sz w:val="18"/>
                <w:szCs w:val="18"/>
                <w:rtl/>
              </w:rPr>
              <w:t>11430</w:t>
            </w:r>
          </w:p>
        </w:tc>
      </w:tr>
    </w:tbl>
    <w:p w:rsidR="00F075CE" w:rsidRDefault="00F075CE" w:rsidP="00456DC4">
      <w:pPr>
        <w:bidi/>
        <w:spacing w:after="0" w:line="300" w:lineRule="auto"/>
        <w:jc w:val="lowKashida"/>
        <w:rPr>
          <w:rFonts w:cs="B Nazanin"/>
          <w:sz w:val="28"/>
          <w:szCs w:val="28"/>
          <w:rtl/>
        </w:rPr>
        <w:sectPr w:rsidR="00F075CE" w:rsidSect="00DA6EC6">
          <w:footnotePr>
            <w:numRestart w:val="eachPage"/>
          </w:footnotePr>
          <w:pgSz w:w="11907" w:h="16840" w:code="9"/>
          <w:pgMar w:top="1701" w:right="2268" w:bottom="1701" w:left="1701" w:header="720" w:footer="720" w:gutter="0"/>
          <w:cols w:space="720"/>
          <w:titlePg/>
          <w:docGrid w:linePitch="360"/>
        </w:sectPr>
      </w:pPr>
    </w:p>
    <w:p w:rsidR="00F075CE" w:rsidRDefault="00F075CE" w:rsidP="004D6371">
      <w:pPr>
        <w:pStyle w:val="Heading1"/>
        <w:bidi/>
        <w:jc w:val="center"/>
        <w:rPr>
          <w:rFonts w:cs="B Jadid"/>
          <w:color w:val="auto"/>
          <w:sz w:val="80"/>
          <w:szCs w:val="80"/>
          <w:rtl/>
          <w:lang w:bidi="fa-IR"/>
        </w:rPr>
      </w:pPr>
      <w:bookmarkStart w:id="80" w:name="_Toc380903805"/>
    </w:p>
    <w:p w:rsidR="00F075CE" w:rsidRDefault="00F075CE" w:rsidP="00F075CE">
      <w:pPr>
        <w:pStyle w:val="Heading1"/>
        <w:bidi/>
        <w:jc w:val="center"/>
        <w:rPr>
          <w:rFonts w:cs="B Jadid"/>
          <w:color w:val="auto"/>
          <w:sz w:val="80"/>
          <w:szCs w:val="80"/>
          <w:rtl/>
          <w:lang w:bidi="fa-IR"/>
        </w:rPr>
      </w:pPr>
    </w:p>
    <w:p w:rsidR="00115C11" w:rsidRPr="00DA6EC6" w:rsidRDefault="00115C11" w:rsidP="00F075CE">
      <w:pPr>
        <w:pStyle w:val="Heading1"/>
        <w:bidi/>
        <w:jc w:val="center"/>
        <w:rPr>
          <w:rFonts w:cs="B Jadid"/>
          <w:color w:val="auto"/>
          <w:sz w:val="80"/>
          <w:szCs w:val="80"/>
          <w:rtl/>
          <w:lang w:bidi="fa-IR"/>
        </w:rPr>
      </w:pPr>
      <w:r w:rsidRPr="00DA6EC6">
        <w:rPr>
          <w:rFonts w:cs="B Jadid" w:hint="cs"/>
          <w:color w:val="auto"/>
          <w:sz w:val="80"/>
          <w:szCs w:val="80"/>
          <w:rtl/>
          <w:lang w:bidi="fa-IR"/>
        </w:rPr>
        <w:t>فصل پنجم</w:t>
      </w:r>
      <w:bookmarkEnd w:id="80"/>
    </w:p>
    <w:p w:rsidR="00115C11" w:rsidRPr="00DA6EC6" w:rsidRDefault="00115C11" w:rsidP="004D6371">
      <w:pPr>
        <w:pStyle w:val="Heading1"/>
        <w:bidi/>
        <w:jc w:val="center"/>
        <w:rPr>
          <w:rFonts w:cs="B Nazanin"/>
          <w:color w:val="auto"/>
          <w:rtl/>
        </w:rPr>
      </w:pPr>
      <w:bookmarkStart w:id="81" w:name="_Toc380903806"/>
      <w:r w:rsidRPr="00DA6EC6">
        <w:rPr>
          <w:rFonts w:cs="B Jadid" w:hint="cs"/>
          <w:color w:val="auto"/>
          <w:sz w:val="56"/>
          <w:szCs w:val="56"/>
          <w:rtl/>
          <w:lang w:bidi="fa-IR"/>
        </w:rPr>
        <w:t>مکان یابی و مطالعات بستر طرح</w:t>
      </w:r>
      <w:bookmarkEnd w:id="81"/>
    </w:p>
    <w:p w:rsidR="00434855" w:rsidRPr="00DA6EC6" w:rsidRDefault="00434855" w:rsidP="00434855">
      <w:pPr>
        <w:bidi/>
        <w:spacing w:after="0" w:line="300" w:lineRule="auto"/>
        <w:jc w:val="lowKashida"/>
        <w:rPr>
          <w:rFonts w:cs="B Nazanin"/>
          <w:sz w:val="28"/>
          <w:szCs w:val="28"/>
          <w:rtl/>
          <w:lang w:bidi="fa-IR"/>
        </w:rPr>
      </w:pPr>
    </w:p>
    <w:p w:rsidR="007166B1" w:rsidRPr="00DA6EC6" w:rsidRDefault="007166B1" w:rsidP="007166B1">
      <w:pPr>
        <w:bidi/>
        <w:spacing w:after="0" w:line="300" w:lineRule="auto"/>
        <w:jc w:val="lowKashida"/>
        <w:rPr>
          <w:rFonts w:cs="B Nazanin"/>
          <w:sz w:val="28"/>
          <w:szCs w:val="28"/>
          <w:rtl/>
          <w:lang w:bidi="fa-IR"/>
        </w:rPr>
      </w:pPr>
    </w:p>
    <w:p w:rsidR="007166B1" w:rsidRPr="00DA6EC6" w:rsidRDefault="007166B1" w:rsidP="007166B1">
      <w:pPr>
        <w:bidi/>
        <w:spacing w:after="0" w:line="300" w:lineRule="auto"/>
        <w:jc w:val="lowKashida"/>
        <w:rPr>
          <w:rFonts w:cs="B Nazanin"/>
          <w:sz w:val="28"/>
          <w:szCs w:val="28"/>
          <w:rtl/>
          <w:lang w:bidi="fa-IR"/>
        </w:rPr>
      </w:pPr>
    </w:p>
    <w:p w:rsidR="007166B1" w:rsidRPr="00DA6EC6" w:rsidRDefault="007166B1" w:rsidP="007166B1">
      <w:pPr>
        <w:bidi/>
        <w:spacing w:after="0" w:line="300" w:lineRule="auto"/>
        <w:jc w:val="lowKashida"/>
        <w:rPr>
          <w:rFonts w:cs="B Nazanin"/>
          <w:sz w:val="28"/>
          <w:szCs w:val="28"/>
          <w:rtl/>
          <w:lang w:bidi="fa-IR"/>
        </w:rPr>
      </w:pPr>
    </w:p>
    <w:p w:rsidR="007166B1" w:rsidRPr="00DA6EC6" w:rsidRDefault="007166B1" w:rsidP="007166B1">
      <w:pPr>
        <w:bidi/>
        <w:spacing w:after="0" w:line="300" w:lineRule="auto"/>
        <w:jc w:val="lowKashida"/>
        <w:rPr>
          <w:rFonts w:cs="B Nazanin"/>
          <w:sz w:val="28"/>
          <w:szCs w:val="28"/>
          <w:rtl/>
          <w:lang w:bidi="fa-IR"/>
        </w:rPr>
      </w:pPr>
    </w:p>
    <w:p w:rsidR="007166B1" w:rsidRPr="00DA6EC6" w:rsidRDefault="007166B1" w:rsidP="007166B1">
      <w:pPr>
        <w:bidi/>
        <w:spacing w:after="0" w:line="300" w:lineRule="auto"/>
        <w:jc w:val="lowKashida"/>
        <w:rPr>
          <w:rFonts w:cs="B Nazanin"/>
          <w:sz w:val="28"/>
          <w:szCs w:val="28"/>
          <w:rtl/>
          <w:lang w:bidi="fa-IR"/>
        </w:rPr>
      </w:pPr>
    </w:p>
    <w:p w:rsidR="007166B1" w:rsidRPr="00DA6EC6" w:rsidRDefault="007166B1" w:rsidP="007166B1">
      <w:pPr>
        <w:bidi/>
        <w:spacing w:after="0" w:line="300" w:lineRule="auto"/>
        <w:jc w:val="lowKashida"/>
        <w:rPr>
          <w:rFonts w:cs="B Nazanin"/>
          <w:sz w:val="28"/>
          <w:szCs w:val="28"/>
          <w:rtl/>
          <w:lang w:bidi="fa-IR"/>
        </w:rPr>
      </w:pPr>
    </w:p>
    <w:p w:rsidR="007166B1" w:rsidRPr="00DA6EC6" w:rsidRDefault="007166B1" w:rsidP="007166B1">
      <w:pPr>
        <w:bidi/>
        <w:spacing w:after="0" w:line="300" w:lineRule="auto"/>
        <w:jc w:val="lowKashida"/>
        <w:rPr>
          <w:rFonts w:cs="B Nazanin"/>
          <w:sz w:val="28"/>
          <w:szCs w:val="28"/>
          <w:rtl/>
          <w:lang w:bidi="fa-IR"/>
        </w:rPr>
      </w:pPr>
    </w:p>
    <w:p w:rsidR="007166B1" w:rsidRPr="00DA6EC6" w:rsidRDefault="007166B1" w:rsidP="007166B1">
      <w:pPr>
        <w:bidi/>
        <w:spacing w:after="0" w:line="300" w:lineRule="auto"/>
        <w:jc w:val="lowKashida"/>
        <w:rPr>
          <w:rFonts w:cs="B Nazanin"/>
          <w:sz w:val="28"/>
          <w:szCs w:val="28"/>
          <w:rtl/>
          <w:lang w:bidi="fa-IR"/>
        </w:rPr>
      </w:pPr>
    </w:p>
    <w:p w:rsidR="007166B1" w:rsidRPr="00DA6EC6" w:rsidRDefault="007166B1" w:rsidP="007166B1">
      <w:pPr>
        <w:bidi/>
        <w:spacing w:after="0" w:line="300" w:lineRule="auto"/>
        <w:jc w:val="lowKashida"/>
        <w:rPr>
          <w:rFonts w:cs="B Nazanin"/>
          <w:sz w:val="28"/>
          <w:szCs w:val="28"/>
          <w:rtl/>
          <w:lang w:bidi="fa-IR"/>
        </w:rPr>
      </w:pPr>
    </w:p>
    <w:p w:rsidR="007166B1" w:rsidRPr="00DA6EC6" w:rsidRDefault="007166B1" w:rsidP="007166B1">
      <w:pPr>
        <w:bidi/>
        <w:spacing w:after="0" w:line="300" w:lineRule="auto"/>
        <w:jc w:val="lowKashida"/>
        <w:rPr>
          <w:rFonts w:cs="B Nazanin"/>
          <w:sz w:val="28"/>
          <w:szCs w:val="28"/>
          <w:rtl/>
          <w:lang w:bidi="fa-IR"/>
        </w:rPr>
      </w:pPr>
    </w:p>
    <w:p w:rsidR="00F075CE" w:rsidRDefault="00F075CE">
      <w:pPr>
        <w:rPr>
          <w:rFonts w:cs="B Nazanin"/>
          <w:sz w:val="28"/>
          <w:szCs w:val="28"/>
          <w:rtl/>
          <w:lang w:bidi="fa-IR"/>
        </w:rPr>
      </w:pPr>
      <w:r>
        <w:rPr>
          <w:rFonts w:cs="B Nazanin"/>
          <w:sz w:val="28"/>
          <w:szCs w:val="28"/>
          <w:rtl/>
          <w:lang w:bidi="fa-IR"/>
        </w:rPr>
        <w:br w:type="page"/>
      </w:r>
    </w:p>
    <w:p w:rsidR="007166B1" w:rsidRPr="00DA6EC6" w:rsidRDefault="007166B1" w:rsidP="007166B1">
      <w:pPr>
        <w:bidi/>
        <w:spacing w:after="0" w:line="300" w:lineRule="auto"/>
        <w:jc w:val="lowKashida"/>
        <w:rPr>
          <w:rFonts w:cs="B Nazanin"/>
          <w:sz w:val="28"/>
          <w:szCs w:val="28"/>
          <w:rtl/>
          <w:lang w:bidi="fa-IR"/>
        </w:rPr>
      </w:pPr>
    </w:p>
    <w:p w:rsidR="007166B1" w:rsidRPr="00DA6EC6" w:rsidRDefault="007166B1" w:rsidP="007166B1">
      <w:pPr>
        <w:bidi/>
        <w:spacing w:after="0" w:line="300" w:lineRule="auto"/>
        <w:jc w:val="lowKashida"/>
        <w:rPr>
          <w:rFonts w:cs="B Nazanin"/>
          <w:sz w:val="28"/>
          <w:szCs w:val="28"/>
          <w:rtl/>
          <w:lang w:bidi="fa-IR"/>
        </w:rPr>
      </w:pPr>
    </w:p>
    <w:p w:rsidR="007166B1" w:rsidRPr="00DA6EC6" w:rsidRDefault="007166B1" w:rsidP="007166B1">
      <w:pPr>
        <w:bidi/>
        <w:spacing w:after="0" w:line="300" w:lineRule="auto"/>
        <w:jc w:val="lowKashida"/>
        <w:rPr>
          <w:rFonts w:cs="B Nazanin"/>
          <w:sz w:val="28"/>
          <w:szCs w:val="28"/>
          <w:rtl/>
          <w:lang w:bidi="fa-IR"/>
        </w:rPr>
      </w:pPr>
    </w:p>
    <w:p w:rsidR="00381587" w:rsidRPr="00F075CE" w:rsidRDefault="00381587" w:rsidP="004D6371">
      <w:pPr>
        <w:pStyle w:val="Heading2"/>
        <w:bidi/>
        <w:rPr>
          <w:rFonts w:eastAsiaTheme="minorHAnsi" w:cs="B Nazanin"/>
          <w:color w:val="auto"/>
          <w:sz w:val="36"/>
          <w:szCs w:val="36"/>
          <w:rtl/>
          <w:lang w:bidi="fa-IR"/>
        </w:rPr>
      </w:pPr>
      <w:bookmarkStart w:id="82" w:name="_Toc380903807"/>
      <w:r w:rsidRPr="00F075CE">
        <w:rPr>
          <w:rFonts w:eastAsiaTheme="minorHAnsi" w:cs="B Nazanin" w:hint="cs"/>
          <w:color w:val="auto"/>
          <w:sz w:val="36"/>
          <w:szCs w:val="36"/>
          <w:rtl/>
          <w:lang w:bidi="fa-IR"/>
        </w:rPr>
        <w:t>5-1- معیارهای مکان یابی زمین پروژه:</w:t>
      </w:r>
      <w:bookmarkEnd w:id="82"/>
    </w:p>
    <w:p w:rsidR="00381587" w:rsidRPr="00F075CE" w:rsidRDefault="00381587" w:rsidP="00375E27">
      <w:pPr>
        <w:pStyle w:val="Heading3"/>
        <w:bidi/>
        <w:rPr>
          <w:rFonts w:eastAsiaTheme="minorHAnsi" w:cs="B Nazanin"/>
          <w:color w:val="auto"/>
          <w:sz w:val="32"/>
          <w:szCs w:val="32"/>
          <w:rtl/>
          <w:lang w:bidi="fa-IR"/>
        </w:rPr>
      </w:pPr>
      <w:bookmarkStart w:id="83" w:name="_Toc380903808"/>
      <w:r w:rsidRPr="00F075CE">
        <w:rPr>
          <w:rFonts w:eastAsiaTheme="minorHAnsi" w:cs="B Nazanin" w:hint="cs"/>
          <w:color w:val="auto"/>
          <w:sz w:val="32"/>
          <w:szCs w:val="32"/>
          <w:rtl/>
          <w:lang w:bidi="fa-IR"/>
        </w:rPr>
        <w:t>5-1-1- دلایل ایجاد چنین مرکزی در شهر شیراز:</w:t>
      </w:r>
      <w:bookmarkEnd w:id="83"/>
    </w:p>
    <w:p w:rsidR="00565FD7" w:rsidRDefault="00565FD7" w:rsidP="00381587">
      <w:pPr>
        <w:bidi/>
        <w:spacing w:after="0" w:line="300" w:lineRule="auto"/>
        <w:jc w:val="lowKashida"/>
        <w:rPr>
          <w:rFonts w:eastAsiaTheme="minorHAnsi" w:cs="B Nazanin"/>
          <w:sz w:val="28"/>
          <w:szCs w:val="28"/>
          <w:rtl/>
        </w:rPr>
      </w:pPr>
    </w:p>
    <w:p w:rsidR="00381587" w:rsidRPr="00DA6EC6" w:rsidRDefault="00381587" w:rsidP="00375E27">
      <w:pPr>
        <w:bidi/>
        <w:spacing w:after="0" w:line="300" w:lineRule="auto"/>
        <w:jc w:val="lowKashida"/>
        <w:rPr>
          <w:rFonts w:eastAsiaTheme="minorHAnsi" w:cs="B Nazanin"/>
          <w:sz w:val="28"/>
          <w:szCs w:val="28"/>
          <w:lang w:bidi="fa-IR"/>
        </w:rPr>
      </w:pPr>
      <w:r w:rsidRPr="00DA6EC6">
        <w:rPr>
          <w:rFonts w:eastAsiaTheme="minorHAnsi" w:cs="B Nazanin"/>
          <w:sz w:val="28"/>
          <w:szCs w:val="28"/>
          <w:rtl/>
        </w:rPr>
        <w:t>قريب به</w:t>
      </w:r>
      <w:r w:rsidR="00375E27">
        <w:rPr>
          <w:rFonts w:eastAsiaTheme="minorHAnsi" w:cs="B Nazanin" w:hint="cs"/>
          <w:sz w:val="28"/>
          <w:szCs w:val="28"/>
          <w:rtl/>
        </w:rPr>
        <w:t xml:space="preserve"> </w:t>
      </w:r>
      <w:r w:rsidRPr="00DA6EC6">
        <w:rPr>
          <w:rFonts w:eastAsiaTheme="minorHAnsi" w:cs="B Nazanin"/>
          <w:sz w:val="28"/>
          <w:szCs w:val="28"/>
          <w:rtl/>
        </w:rPr>
        <w:t xml:space="preserve">60 </w:t>
      </w:r>
      <w:r w:rsidRPr="00DA6EC6">
        <w:rPr>
          <w:rFonts w:eastAsiaTheme="minorHAnsi" w:cs="B Nazanin" w:hint="cs"/>
          <w:sz w:val="28"/>
          <w:szCs w:val="28"/>
          <w:rtl/>
        </w:rPr>
        <w:t>سال</w:t>
      </w:r>
      <w:r w:rsidRPr="00DA6EC6">
        <w:rPr>
          <w:rFonts w:eastAsiaTheme="minorHAnsi" w:cs="B Nazanin"/>
          <w:sz w:val="28"/>
          <w:szCs w:val="28"/>
          <w:rtl/>
        </w:rPr>
        <w:t xml:space="preserve"> </w:t>
      </w:r>
      <w:r w:rsidRPr="00DA6EC6">
        <w:rPr>
          <w:rFonts w:eastAsiaTheme="minorHAnsi" w:cs="B Nazanin" w:hint="cs"/>
          <w:sz w:val="28"/>
          <w:szCs w:val="28"/>
          <w:rtl/>
        </w:rPr>
        <w:t>پيش</w:t>
      </w:r>
      <w:r w:rsidRPr="00DA6EC6">
        <w:rPr>
          <w:rFonts w:eastAsiaTheme="minorHAnsi" w:cs="B Nazanin"/>
          <w:sz w:val="28"/>
          <w:szCs w:val="28"/>
          <w:rtl/>
        </w:rPr>
        <w:t xml:space="preserve"> </w:t>
      </w:r>
      <w:r w:rsidRPr="00DA6EC6">
        <w:rPr>
          <w:rFonts w:eastAsiaTheme="minorHAnsi" w:cs="B Nazanin" w:hint="cs"/>
          <w:sz w:val="28"/>
          <w:szCs w:val="28"/>
          <w:rtl/>
        </w:rPr>
        <w:t>هسته</w:t>
      </w:r>
      <w:r w:rsidRPr="00DA6EC6">
        <w:rPr>
          <w:rFonts w:eastAsiaTheme="minorHAnsi" w:cs="B Nazanin"/>
          <w:sz w:val="28"/>
          <w:szCs w:val="28"/>
          <w:rtl/>
        </w:rPr>
        <w:t xml:space="preserve"> </w:t>
      </w:r>
      <w:r w:rsidRPr="00DA6EC6">
        <w:rPr>
          <w:rFonts w:eastAsiaTheme="minorHAnsi" w:cs="B Nazanin" w:hint="cs"/>
          <w:sz w:val="28"/>
          <w:szCs w:val="28"/>
          <w:rtl/>
        </w:rPr>
        <w:t>اوليه</w:t>
      </w:r>
      <w:r w:rsidRPr="00DA6EC6">
        <w:rPr>
          <w:rFonts w:eastAsiaTheme="minorHAnsi" w:cs="B Nazanin"/>
          <w:sz w:val="28"/>
          <w:szCs w:val="28"/>
          <w:rtl/>
        </w:rPr>
        <w:t xml:space="preserve"> </w:t>
      </w:r>
      <w:r w:rsidRPr="00DA6EC6">
        <w:rPr>
          <w:rFonts w:eastAsiaTheme="minorHAnsi" w:cs="B Nazanin" w:hint="cs"/>
          <w:sz w:val="28"/>
          <w:szCs w:val="28"/>
          <w:rtl/>
        </w:rPr>
        <w:t>دانشگاه</w:t>
      </w:r>
      <w:r w:rsidRPr="00DA6EC6">
        <w:rPr>
          <w:rFonts w:eastAsiaTheme="minorHAnsi" w:cs="B Nazanin"/>
          <w:sz w:val="28"/>
          <w:szCs w:val="28"/>
          <w:rtl/>
        </w:rPr>
        <w:t xml:space="preserve"> </w:t>
      </w:r>
      <w:r w:rsidRPr="00DA6EC6">
        <w:rPr>
          <w:rFonts w:eastAsiaTheme="minorHAnsi" w:cs="B Nazanin" w:hint="cs"/>
          <w:sz w:val="28"/>
          <w:szCs w:val="28"/>
          <w:rtl/>
        </w:rPr>
        <w:t>علوم</w:t>
      </w:r>
      <w:r w:rsidRPr="00DA6EC6">
        <w:rPr>
          <w:rFonts w:eastAsiaTheme="minorHAnsi" w:cs="B Nazanin"/>
          <w:sz w:val="28"/>
          <w:szCs w:val="28"/>
          <w:rtl/>
        </w:rPr>
        <w:t xml:space="preserve"> </w:t>
      </w:r>
      <w:r w:rsidRPr="00DA6EC6">
        <w:rPr>
          <w:rFonts w:eastAsiaTheme="minorHAnsi" w:cs="B Nazanin" w:hint="cs"/>
          <w:sz w:val="28"/>
          <w:szCs w:val="28"/>
          <w:rtl/>
        </w:rPr>
        <w:t>پزشكي</w:t>
      </w:r>
      <w:r w:rsidRPr="00DA6EC6">
        <w:rPr>
          <w:rFonts w:eastAsiaTheme="minorHAnsi" w:cs="B Nazanin"/>
          <w:sz w:val="28"/>
          <w:szCs w:val="28"/>
          <w:rtl/>
        </w:rPr>
        <w:t xml:space="preserve"> </w:t>
      </w:r>
      <w:r w:rsidRPr="00DA6EC6">
        <w:rPr>
          <w:rFonts w:eastAsiaTheme="minorHAnsi" w:cs="B Nazanin" w:hint="cs"/>
          <w:sz w:val="28"/>
          <w:szCs w:val="28"/>
          <w:rtl/>
        </w:rPr>
        <w:t>شيراز</w:t>
      </w:r>
      <w:r w:rsidRPr="00DA6EC6">
        <w:rPr>
          <w:rFonts w:eastAsiaTheme="minorHAnsi" w:cs="B Nazanin"/>
          <w:sz w:val="28"/>
          <w:szCs w:val="28"/>
          <w:rtl/>
        </w:rPr>
        <w:t xml:space="preserve"> </w:t>
      </w:r>
      <w:r w:rsidRPr="00DA6EC6">
        <w:rPr>
          <w:rFonts w:eastAsiaTheme="minorHAnsi" w:cs="B Nazanin" w:hint="cs"/>
          <w:sz w:val="28"/>
          <w:szCs w:val="28"/>
          <w:rtl/>
        </w:rPr>
        <w:t>با</w:t>
      </w:r>
      <w:r w:rsidRPr="00DA6EC6">
        <w:rPr>
          <w:rFonts w:eastAsiaTheme="minorHAnsi" w:cs="B Nazanin"/>
          <w:sz w:val="28"/>
          <w:szCs w:val="28"/>
          <w:rtl/>
        </w:rPr>
        <w:t xml:space="preserve"> </w:t>
      </w:r>
      <w:r w:rsidRPr="00DA6EC6">
        <w:rPr>
          <w:rFonts w:eastAsiaTheme="minorHAnsi" w:cs="B Nazanin" w:hint="cs"/>
          <w:sz w:val="28"/>
          <w:szCs w:val="28"/>
          <w:rtl/>
        </w:rPr>
        <w:t>تاسيس</w:t>
      </w:r>
      <w:r w:rsidRPr="00DA6EC6">
        <w:rPr>
          <w:rFonts w:eastAsiaTheme="minorHAnsi" w:cs="B Nazanin"/>
          <w:sz w:val="28"/>
          <w:szCs w:val="28"/>
          <w:rtl/>
        </w:rPr>
        <w:t xml:space="preserve"> </w:t>
      </w:r>
      <w:r w:rsidRPr="00DA6EC6">
        <w:rPr>
          <w:rFonts w:eastAsiaTheme="minorHAnsi" w:cs="B Nazanin" w:hint="cs"/>
          <w:sz w:val="28"/>
          <w:szCs w:val="28"/>
          <w:rtl/>
        </w:rPr>
        <w:t>آموزشگاه</w:t>
      </w:r>
      <w:r w:rsidRPr="00DA6EC6">
        <w:rPr>
          <w:rFonts w:eastAsiaTheme="minorHAnsi" w:cs="B Nazanin"/>
          <w:sz w:val="28"/>
          <w:szCs w:val="28"/>
          <w:rtl/>
        </w:rPr>
        <w:t xml:space="preserve"> </w:t>
      </w:r>
      <w:r w:rsidRPr="00DA6EC6">
        <w:rPr>
          <w:rFonts w:eastAsiaTheme="minorHAnsi" w:cs="B Nazanin" w:hint="cs"/>
          <w:sz w:val="28"/>
          <w:szCs w:val="28"/>
          <w:rtl/>
        </w:rPr>
        <w:t>عالي</w:t>
      </w:r>
      <w:r w:rsidRPr="00DA6EC6">
        <w:rPr>
          <w:rFonts w:eastAsiaTheme="minorHAnsi" w:cs="B Nazanin"/>
          <w:sz w:val="28"/>
          <w:szCs w:val="28"/>
          <w:rtl/>
        </w:rPr>
        <w:t xml:space="preserve"> </w:t>
      </w:r>
      <w:r w:rsidRPr="00DA6EC6">
        <w:rPr>
          <w:rFonts w:eastAsiaTheme="minorHAnsi" w:cs="B Nazanin" w:hint="cs"/>
          <w:sz w:val="28"/>
          <w:szCs w:val="28"/>
          <w:rtl/>
        </w:rPr>
        <w:t>بهداري</w:t>
      </w:r>
      <w:r w:rsidRPr="00DA6EC6">
        <w:rPr>
          <w:rFonts w:eastAsiaTheme="minorHAnsi" w:cs="B Nazanin"/>
          <w:sz w:val="28"/>
          <w:szCs w:val="28"/>
          <w:rtl/>
        </w:rPr>
        <w:t xml:space="preserve"> </w:t>
      </w:r>
      <w:r w:rsidRPr="00DA6EC6">
        <w:rPr>
          <w:rFonts w:eastAsiaTheme="minorHAnsi" w:cs="B Nazanin" w:hint="cs"/>
          <w:sz w:val="28"/>
          <w:szCs w:val="28"/>
          <w:rtl/>
        </w:rPr>
        <w:t>در</w:t>
      </w:r>
      <w:r w:rsidRPr="00DA6EC6">
        <w:rPr>
          <w:rFonts w:eastAsiaTheme="minorHAnsi" w:cs="B Nazanin"/>
          <w:sz w:val="28"/>
          <w:szCs w:val="28"/>
          <w:rtl/>
        </w:rPr>
        <w:t xml:space="preserve"> </w:t>
      </w:r>
      <w:r w:rsidRPr="00DA6EC6">
        <w:rPr>
          <w:rFonts w:eastAsiaTheme="minorHAnsi" w:cs="B Nazanin" w:hint="cs"/>
          <w:sz w:val="28"/>
          <w:szCs w:val="28"/>
          <w:rtl/>
        </w:rPr>
        <w:t>سال</w:t>
      </w:r>
      <w:r w:rsidRPr="00DA6EC6">
        <w:rPr>
          <w:rFonts w:eastAsiaTheme="minorHAnsi" w:cs="B Nazanin"/>
          <w:sz w:val="28"/>
          <w:szCs w:val="28"/>
          <w:rtl/>
        </w:rPr>
        <w:t xml:space="preserve"> 1325 </w:t>
      </w:r>
      <w:r w:rsidRPr="00DA6EC6">
        <w:rPr>
          <w:rFonts w:eastAsiaTheme="minorHAnsi" w:cs="B Nazanin" w:hint="cs"/>
          <w:sz w:val="28"/>
          <w:szCs w:val="28"/>
          <w:rtl/>
        </w:rPr>
        <w:t>ب</w:t>
      </w:r>
      <w:r w:rsidRPr="00DA6EC6">
        <w:rPr>
          <w:rFonts w:eastAsiaTheme="minorHAnsi" w:cs="B Nazanin"/>
          <w:sz w:val="28"/>
          <w:szCs w:val="28"/>
          <w:rtl/>
        </w:rPr>
        <w:t>ه منظور تربيت متخصصين در طي دوره‌هاي چهار ساله شكل گرفت. در سال 1328 اين آموزشگاه به دانشكده پزشكي تبديل گشته و در كنار ساير دانشكده‌هاي دانشگاه شيراز شروع به كار نمود. در سال 1332 آموزشگاه عالي پرستاري نمازي به عنوان دومين مجموعه تربيت كادر پزشكي تشكيل شد؛ كه اين آموزشگاه در سال 1355 به دانشكده پرستاري ارتقاء يافت.به دنبال اين دانشكده در فواصل ديگر ساير دانشكده‌هاي علوم پزشكي تشكيل گرديد.بدنبال تصويب لايحه تشكيل</w:t>
      </w:r>
      <w:r w:rsidRPr="00DA6EC6">
        <w:rPr>
          <w:rFonts w:ascii="Times New Roman" w:eastAsiaTheme="minorHAnsi" w:hAnsi="Times New Roman" w:cs="Times New Roman" w:hint="cs"/>
          <w:sz w:val="28"/>
          <w:szCs w:val="28"/>
          <w:rtl/>
        </w:rPr>
        <w:t> </w:t>
      </w:r>
      <w:r w:rsidRPr="00DA6EC6">
        <w:rPr>
          <w:rFonts w:eastAsiaTheme="minorHAnsi" w:cs="B Nazanin" w:hint="cs"/>
          <w:sz w:val="28"/>
          <w:szCs w:val="28"/>
          <w:rtl/>
        </w:rPr>
        <w:t>وزارت</w:t>
      </w:r>
      <w:r w:rsidRPr="00DA6EC6">
        <w:rPr>
          <w:rFonts w:eastAsiaTheme="minorHAnsi" w:cs="B Nazanin"/>
          <w:sz w:val="28"/>
          <w:szCs w:val="28"/>
          <w:rtl/>
        </w:rPr>
        <w:t xml:space="preserve"> </w:t>
      </w:r>
      <w:r w:rsidRPr="00DA6EC6">
        <w:rPr>
          <w:rFonts w:eastAsiaTheme="minorHAnsi" w:cs="B Nazanin" w:hint="cs"/>
          <w:sz w:val="28"/>
          <w:szCs w:val="28"/>
          <w:rtl/>
        </w:rPr>
        <w:t>بهداشت</w:t>
      </w:r>
      <w:r w:rsidR="00406CB8">
        <w:rPr>
          <w:rFonts w:eastAsiaTheme="minorHAnsi" w:cs="B Nazanin"/>
          <w:sz w:val="28"/>
          <w:szCs w:val="28"/>
          <w:rtl/>
        </w:rPr>
        <w:t>،</w:t>
      </w:r>
      <w:r w:rsidRPr="00DA6EC6">
        <w:rPr>
          <w:rFonts w:eastAsiaTheme="minorHAnsi" w:cs="B Nazanin"/>
          <w:sz w:val="28"/>
          <w:szCs w:val="28"/>
          <w:rtl/>
        </w:rPr>
        <w:t xml:space="preserve"> </w:t>
      </w:r>
      <w:r w:rsidRPr="00DA6EC6">
        <w:rPr>
          <w:rFonts w:eastAsiaTheme="minorHAnsi" w:cs="B Nazanin" w:hint="cs"/>
          <w:sz w:val="28"/>
          <w:szCs w:val="28"/>
          <w:rtl/>
        </w:rPr>
        <w:t>درمان</w:t>
      </w:r>
      <w:r w:rsidRPr="00DA6EC6">
        <w:rPr>
          <w:rFonts w:eastAsiaTheme="minorHAnsi" w:cs="B Nazanin"/>
          <w:sz w:val="28"/>
          <w:szCs w:val="28"/>
          <w:rtl/>
        </w:rPr>
        <w:t xml:space="preserve"> </w:t>
      </w:r>
      <w:r w:rsidRPr="00DA6EC6">
        <w:rPr>
          <w:rFonts w:eastAsiaTheme="minorHAnsi" w:cs="B Nazanin" w:hint="cs"/>
          <w:sz w:val="28"/>
          <w:szCs w:val="28"/>
          <w:rtl/>
        </w:rPr>
        <w:t>و</w:t>
      </w:r>
      <w:r w:rsidRPr="00DA6EC6">
        <w:rPr>
          <w:rFonts w:eastAsiaTheme="minorHAnsi" w:cs="B Nazanin"/>
          <w:sz w:val="28"/>
          <w:szCs w:val="28"/>
          <w:rtl/>
        </w:rPr>
        <w:t xml:space="preserve"> </w:t>
      </w:r>
      <w:r w:rsidRPr="00DA6EC6">
        <w:rPr>
          <w:rFonts w:eastAsiaTheme="minorHAnsi" w:cs="B Nazanin" w:hint="cs"/>
          <w:sz w:val="28"/>
          <w:szCs w:val="28"/>
          <w:rtl/>
        </w:rPr>
        <w:t>آموزش</w:t>
      </w:r>
      <w:r w:rsidRPr="00DA6EC6">
        <w:rPr>
          <w:rFonts w:eastAsiaTheme="minorHAnsi" w:cs="B Nazanin"/>
          <w:sz w:val="28"/>
          <w:szCs w:val="28"/>
          <w:rtl/>
        </w:rPr>
        <w:t xml:space="preserve"> </w:t>
      </w:r>
      <w:r w:rsidRPr="00DA6EC6">
        <w:rPr>
          <w:rFonts w:eastAsiaTheme="minorHAnsi" w:cs="B Nazanin" w:hint="cs"/>
          <w:sz w:val="28"/>
          <w:szCs w:val="28"/>
          <w:rtl/>
        </w:rPr>
        <w:t>پزشكي</w:t>
      </w:r>
      <w:r w:rsidRPr="00DA6EC6">
        <w:rPr>
          <w:rFonts w:eastAsiaTheme="minorHAnsi" w:cs="B Nazanin"/>
          <w:sz w:val="28"/>
          <w:szCs w:val="28"/>
          <w:rtl/>
        </w:rPr>
        <w:t xml:space="preserve"> </w:t>
      </w:r>
      <w:r w:rsidRPr="00DA6EC6">
        <w:rPr>
          <w:rFonts w:eastAsiaTheme="minorHAnsi" w:cs="B Nazanin" w:hint="cs"/>
          <w:sz w:val="28"/>
          <w:szCs w:val="28"/>
          <w:rtl/>
        </w:rPr>
        <w:t>و</w:t>
      </w:r>
      <w:r w:rsidRPr="00DA6EC6">
        <w:rPr>
          <w:rFonts w:eastAsiaTheme="minorHAnsi" w:cs="B Nazanin"/>
          <w:sz w:val="28"/>
          <w:szCs w:val="28"/>
          <w:rtl/>
        </w:rPr>
        <w:t xml:space="preserve"> </w:t>
      </w:r>
      <w:r w:rsidRPr="00DA6EC6">
        <w:rPr>
          <w:rFonts w:eastAsiaTheme="minorHAnsi" w:cs="B Nazanin" w:hint="cs"/>
          <w:sz w:val="28"/>
          <w:szCs w:val="28"/>
          <w:rtl/>
        </w:rPr>
        <w:t>به</w:t>
      </w:r>
      <w:r w:rsidRPr="00DA6EC6">
        <w:rPr>
          <w:rFonts w:eastAsiaTheme="minorHAnsi" w:cs="B Nazanin"/>
          <w:sz w:val="28"/>
          <w:szCs w:val="28"/>
          <w:rtl/>
        </w:rPr>
        <w:t xml:space="preserve"> </w:t>
      </w:r>
      <w:r w:rsidRPr="00DA6EC6">
        <w:rPr>
          <w:rFonts w:eastAsiaTheme="minorHAnsi" w:cs="B Nazanin" w:hint="cs"/>
          <w:sz w:val="28"/>
          <w:szCs w:val="28"/>
          <w:rtl/>
        </w:rPr>
        <w:t>منظور</w:t>
      </w:r>
      <w:r w:rsidRPr="00DA6EC6">
        <w:rPr>
          <w:rFonts w:eastAsiaTheme="minorHAnsi" w:cs="B Nazanin"/>
          <w:sz w:val="28"/>
          <w:szCs w:val="28"/>
          <w:rtl/>
        </w:rPr>
        <w:t xml:space="preserve"> </w:t>
      </w:r>
      <w:r w:rsidRPr="00DA6EC6">
        <w:rPr>
          <w:rFonts w:eastAsiaTheme="minorHAnsi" w:cs="B Nazanin" w:hint="cs"/>
          <w:sz w:val="28"/>
          <w:szCs w:val="28"/>
          <w:rtl/>
        </w:rPr>
        <w:t>اســتفاده</w:t>
      </w:r>
      <w:r w:rsidRPr="00DA6EC6">
        <w:rPr>
          <w:rFonts w:eastAsiaTheme="minorHAnsi" w:cs="B Nazanin"/>
          <w:sz w:val="28"/>
          <w:szCs w:val="28"/>
          <w:rtl/>
        </w:rPr>
        <w:t xml:space="preserve"> </w:t>
      </w:r>
      <w:r w:rsidRPr="00DA6EC6">
        <w:rPr>
          <w:rFonts w:eastAsiaTheme="minorHAnsi" w:cs="B Nazanin" w:hint="cs"/>
          <w:sz w:val="28"/>
          <w:szCs w:val="28"/>
          <w:rtl/>
        </w:rPr>
        <w:t>مطلوب</w:t>
      </w:r>
      <w:r w:rsidRPr="00DA6EC6">
        <w:rPr>
          <w:rFonts w:eastAsiaTheme="minorHAnsi" w:cs="B Nazanin"/>
          <w:sz w:val="28"/>
          <w:szCs w:val="28"/>
          <w:rtl/>
        </w:rPr>
        <w:t xml:space="preserve"> </w:t>
      </w:r>
      <w:r w:rsidRPr="00DA6EC6">
        <w:rPr>
          <w:rFonts w:eastAsiaTheme="minorHAnsi" w:cs="B Nazanin" w:hint="cs"/>
          <w:sz w:val="28"/>
          <w:szCs w:val="28"/>
          <w:rtl/>
        </w:rPr>
        <w:t>و</w:t>
      </w:r>
      <w:r w:rsidRPr="00DA6EC6">
        <w:rPr>
          <w:rFonts w:eastAsiaTheme="minorHAnsi" w:cs="B Nazanin"/>
          <w:sz w:val="28"/>
          <w:szCs w:val="28"/>
          <w:rtl/>
        </w:rPr>
        <w:t xml:space="preserve"> </w:t>
      </w:r>
      <w:r w:rsidRPr="00DA6EC6">
        <w:rPr>
          <w:rFonts w:eastAsiaTheme="minorHAnsi" w:cs="B Nazanin" w:hint="cs"/>
          <w:sz w:val="28"/>
          <w:szCs w:val="28"/>
          <w:rtl/>
        </w:rPr>
        <w:t>هماهنگ</w:t>
      </w:r>
      <w:r w:rsidRPr="00DA6EC6">
        <w:rPr>
          <w:rFonts w:eastAsiaTheme="minorHAnsi" w:cs="B Nazanin"/>
          <w:sz w:val="28"/>
          <w:szCs w:val="28"/>
          <w:rtl/>
        </w:rPr>
        <w:t xml:space="preserve"> </w:t>
      </w:r>
      <w:r w:rsidRPr="00DA6EC6">
        <w:rPr>
          <w:rFonts w:eastAsiaTheme="minorHAnsi" w:cs="B Nazanin" w:hint="cs"/>
          <w:sz w:val="28"/>
          <w:szCs w:val="28"/>
          <w:rtl/>
        </w:rPr>
        <w:t>از</w:t>
      </w:r>
      <w:r w:rsidRPr="00DA6EC6">
        <w:rPr>
          <w:rFonts w:eastAsiaTheme="minorHAnsi" w:cs="B Nazanin"/>
          <w:sz w:val="28"/>
          <w:szCs w:val="28"/>
          <w:rtl/>
        </w:rPr>
        <w:t xml:space="preserve"> </w:t>
      </w:r>
      <w:r w:rsidRPr="00DA6EC6">
        <w:rPr>
          <w:rFonts w:eastAsiaTheme="minorHAnsi" w:cs="B Nazanin" w:hint="cs"/>
          <w:sz w:val="28"/>
          <w:szCs w:val="28"/>
          <w:rtl/>
        </w:rPr>
        <w:t>امكانات</w:t>
      </w:r>
      <w:r w:rsidRPr="00DA6EC6">
        <w:rPr>
          <w:rFonts w:eastAsiaTheme="minorHAnsi" w:cs="B Nazanin"/>
          <w:sz w:val="28"/>
          <w:szCs w:val="28"/>
          <w:rtl/>
        </w:rPr>
        <w:t xml:space="preserve"> </w:t>
      </w:r>
      <w:r w:rsidRPr="00DA6EC6">
        <w:rPr>
          <w:rFonts w:eastAsiaTheme="minorHAnsi" w:cs="B Nazanin" w:hint="cs"/>
          <w:sz w:val="28"/>
          <w:szCs w:val="28"/>
          <w:rtl/>
        </w:rPr>
        <w:t>پزشــكي</w:t>
      </w:r>
      <w:r w:rsidRPr="00DA6EC6">
        <w:rPr>
          <w:rFonts w:eastAsiaTheme="minorHAnsi" w:cs="B Nazanin"/>
          <w:sz w:val="28"/>
          <w:szCs w:val="28"/>
          <w:rtl/>
        </w:rPr>
        <w:t xml:space="preserve"> </w:t>
      </w:r>
      <w:r w:rsidRPr="00DA6EC6">
        <w:rPr>
          <w:rFonts w:eastAsiaTheme="minorHAnsi" w:cs="B Nazanin" w:hint="cs"/>
          <w:sz w:val="28"/>
          <w:szCs w:val="28"/>
          <w:rtl/>
        </w:rPr>
        <w:t>در</w:t>
      </w:r>
      <w:r w:rsidRPr="00DA6EC6">
        <w:rPr>
          <w:rFonts w:eastAsiaTheme="minorHAnsi" w:cs="B Nazanin"/>
          <w:sz w:val="28"/>
          <w:szCs w:val="28"/>
          <w:rtl/>
        </w:rPr>
        <w:t xml:space="preserve"> </w:t>
      </w:r>
      <w:r w:rsidRPr="00DA6EC6">
        <w:rPr>
          <w:rFonts w:eastAsiaTheme="minorHAnsi" w:cs="B Nazanin" w:hint="cs"/>
          <w:sz w:val="28"/>
          <w:szCs w:val="28"/>
          <w:rtl/>
        </w:rPr>
        <w:t>جه</w:t>
      </w:r>
      <w:r w:rsidRPr="00DA6EC6">
        <w:rPr>
          <w:rFonts w:eastAsiaTheme="minorHAnsi" w:cs="B Nazanin"/>
          <w:sz w:val="28"/>
          <w:szCs w:val="28"/>
          <w:rtl/>
        </w:rPr>
        <w:t>ت تأمين و تعميم بهداشــت،درمان</w:t>
      </w:r>
      <w:r w:rsidR="00406CB8">
        <w:rPr>
          <w:rFonts w:eastAsiaTheme="minorHAnsi" w:cs="B Nazanin"/>
          <w:sz w:val="28"/>
          <w:szCs w:val="28"/>
          <w:rtl/>
        </w:rPr>
        <w:t>،</w:t>
      </w:r>
      <w:r w:rsidRPr="00DA6EC6">
        <w:rPr>
          <w:rFonts w:eastAsiaTheme="minorHAnsi" w:cs="B Nazanin"/>
          <w:sz w:val="28"/>
          <w:szCs w:val="28"/>
          <w:rtl/>
        </w:rPr>
        <w:t xml:space="preserve"> آموزش و پژوهش،دانشــگاه علوم پزشكي شيراز از دانشــگاه شيراز جدا گرديد و از سال 1373 با ادغام ســازمان‌هاي منطقه‌اي بهداشـت و درمان اسـتان‌ها در دانشــگاه‌هاي علوم پزشــكي</w:t>
      </w:r>
      <w:r w:rsidR="00406CB8">
        <w:rPr>
          <w:rFonts w:eastAsiaTheme="minorHAnsi" w:cs="B Nazanin"/>
          <w:sz w:val="28"/>
          <w:szCs w:val="28"/>
          <w:rtl/>
        </w:rPr>
        <w:t>،</w:t>
      </w:r>
      <w:r w:rsidRPr="00DA6EC6">
        <w:rPr>
          <w:rFonts w:eastAsiaTheme="minorHAnsi" w:cs="B Nazanin"/>
          <w:sz w:val="28"/>
          <w:szCs w:val="28"/>
          <w:rtl/>
        </w:rPr>
        <w:t xml:space="preserve"> اين دانشــگاه تحت عنوان</w:t>
      </w:r>
      <w:r w:rsidRPr="00DA6EC6">
        <w:rPr>
          <w:rFonts w:eastAsiaTheme="minorHAnsi" w:cs="B Nazanin"/>
          <w:sz w:val="28"/>
          <w:szCs w:val="28"/>
          <w:lang w:bidi="fa-IR"/>
        </w:rPr>
        <w:t> </w:t>
      </w:r>
      <w:r w:rsidRPr="00DA6EC6">
        <w:rPr>
          <w:rFonts w:eastAsiaTheme="minorHAnsi" w:cs="B Nazanin"/>
          <w:sz w:val="28"/>
          <w:szCs w:val="28"/>
          <w:rtl/>
        </w:rPr>
        <w:t>دانشگاه علوم پزشكي و خدمات بهداشتي درماني استان فارس</w:t>
      </w:r>
      <w:r w:rsidRPr="00DA6EC6">
        <w:rPr>
          <w:rFonts w:eastAsiaTheme="minorHAnsi" w:cs="B Nazanin"/>
          <w:sz w:val="28"/>
          <w:szCs w:val="28"/>
          <w:lang w:bidi="fa-IR"/>
        </w:rPr>
        <w:t> </w:t>
      </w:r>
      <w:r w:rsidRPr="00DA6EC6">
        <w:rPr>
          <w:rFonts w:eastAsiaTheme="minorHAnsi" w:cs="B Nazanin"/>
          <w:sz w:val="28"/>
          <w:szCs w:val="28"/>
          <w:rtl/>
        </w:rPr>
        <w:t>موجوديت يافت</w:t>
      </w:r>
      <w:r w:rsidRPr="00DA6EC6">
        <w:rPr>
          <w:rFonts w:eastAsiaTheme="minorHAnsi" w:cs="B Nazanin"/>
          <w:sz w:val="28"/>
          <w:szCs w:val="28"/>
          <w:lang w:bidi="fa-IR"/>
        </w:rPr>
        <w:t>.</w:t>
      </w:r>
    </w:p>
    <w:p w:rsidR="00381587" w:rsidRPr="00DA6EC6" w:rsidRDefault="00381587" w:rsidP="00375E27">
      <w:pPr>
        <w:bidi/>
        <w:spacing w:after="0" w:line="300" w:lineRule="auto"/>
        <w:ind w:firstLine="283"/>
        <w:jc w:val="lowKashida"/>
        <w:rPr>
          <w:rFonts w:eastAsiaTheme="minorHAnsi" w:cs="B Nazanin"/>
          <w:sz w:val="28"/>
          <w:szCs w:val="28"/>
          <w:lang w:bidi="fa-IR"/>
        </w:rPr>
      </w:pPr>
      <w:r w:rsidRPr="00DA6EC6">
        <w:rPr>
          <w:rFonts w:eastAsiaTheme="minorHAnsi" w:cs="B Nazanin"/>
          <w:sz w:val="28"/>
          <w:szCs w:val="28"/>
          <w:rtl/>
        </w:rPr>
        <w:t>اكنون دانشگاه علوم پزشكي شيراز با بيش از 10000دانشجو و دستيار تخصصي</w:t>
      </w:r>
      <w:r w:rsidR="00406CB8">
        <w:rPr>
          <w:rFonts w:eastAsiaTheme="minorHAnsi" w:cs="B Nazanin"/>
          <w:sz w:val="28"/>
          <w:szCs w:val="28"/>
          <w:rtl/>
        </w:rPr>
        <w:t>،</w:t>
      </w:r>
      <w:r w:rsidRPr="00DA6EC6">
        <w:rPr>
          <w:rFonts w:eastAsiaTheme="minorHAnsi" w:cs="B Nazanin"/>
          <w:sz w:val="28"/>
          <w:szCs w:val="28"/>
          <w:rtl/>
        </w:rPr>
        <w:t xml:space="preserve"> 91رشته مختلف تحصيلي</w:t>
      </w:r>
      <w:r w:rsidR="00406CB8">
        <w:rPr>
          <w:rFonts w:eastAsiaTheme="minorHAnsi" w:cs="B Nazanin"/>
          <w:sz w:val="28"/>
          <w:szCs w:val="28"/>
          <w:rtl/>
        </w:rPr>
        <w:t>،</w:t>
      </w:r>
      <w:r w:rsidRPr="00DA6EC6">
        <w:rPr>
          <w:rFonts w:ascii="Times New Roman" w:eastAsiaTheme="minorHAnsi" w:hAnsi="Times New Roman" w:cs="Times New Roman" w:hint="cs"/>
          <w:sz w:val="28"/>
          <w:szCs w:val="28"/>
          <w:rtl/>
        </w:rPr>
        <w:t> </w:t>
      </w:r>
      <w:r w:rsidRPr="00DA6EC6">
        <w:rPr>
          <w:rFonts w:eastAsiaTheme="minorHAnsi" w:cs="B Nazanin"/>
          <w:sz w:val="28"/>
          <w:szCs w:val="28"/>
          <w:rtl/>
        </w:rPr>
        <w:t xml:space="preserve">782 </w:t>
      </w:r>
      <w:r w:rsidRPr="00DA6EC6">
        <w:rPr>
          <w:rFonts w:eastAsiaTheme="minorHAnsi" w:cs="B Nazanin" w:hint="cs"/>
          <w:sz w:val="28"/>
          <w:szCs w:val="28"/>
          <w:rtl/>
        </w:rPr>
        <w:t>عضو</w:t>
      </w:r>
      <w:r w:rsidRPr="00DA6EC6">
        <w:rPr>
          <w:rFonts w:eastAsiaTheme="minorHAnsi" w:cs="B Nazanin"/>
          <w:sz w:val="28"/>
          <w:szCs w:val="28"/>
          <w:rtl/>
        </w:rPr>
        <w:t xml:space="preserve"> </w:t>
      </w:r>
      <w:r w:rsidRPr="00DA6EC6">
        <w:rPr>
          <w:rFonts w:eastAsiaTheme="minorHAnsi" w:cs="B Nazanin" w:hint="cs"/>
          <w:sz w:val="28"/>
          <w:szCs w:val="28"/>
          <w:rtl/>
        </w:rPr>
        <w:t>هيئت</w:t>
      </w:r>
      <w:r w:rsidRPr="00DA6EC6">
        <w:rPr>
          <w:rFonts w:eastAsiaTheme="minorHAnsi" w:cs="B Nazanin"/>
          <w:sz w:val="28"/>
          <w:szCs w:val="28"/>
          <w:rtl/>
        </w:rPr>
        <w:t xml:space="preserve"> </w:t>
      </w:r>
      <w:r w:rsidRPr="00DA6EC6">
        <w:rPr>
          <w:rFonts w:eastAsiaTheme="minorHAnsi" w:cs="B Nazanin" w:hint="cs"/>
          <w:sz w:val="28"/>
          <w:szCs w:val="28"/>
          <w:rtl/>
        </w:rPr>
        <w:t>علمي</w:t>
      </w:r>
      <w:r w:rsidRPr="00DA6EC6">
        <w:rPr>
          <w:rFonts w:eastAsiaTheme="minorHAnsi" w:cs="B Nazanin"/>
          <w:sz w:val="28"/>
          <w:szCs w:val="28"/>
          <w:rtl/>
        </w:rPr>
        <w:t xml:space="preserve"> </w:t>
      </w:r>
      <w:r w:rsidRPr="00DA6EC6">
        <w:rPr>
          <w:rFonts w:eastAsiaTheme="minorHAnsi" w:cs="B Nazanin" w:hint="cs"/>
          <w:sz w:val="28"/>
          <w:szCs w:val="28"/>
          <w:rtl/>
        </w:rPr>
        <w:t>و</w:t>
      </w:r>
      <w:r w:rsidRPr="00DA6EC6">
        <w:rPr>
          <w:rFonts w:eastAsiaTheme="minorHAnsi" w:cs="B Nazanin"/>
          <w:sz w:val="28"/>
          <w:szCs w:val="28"/>
          <w:rtl/>
        </w:rPr>
        <w:t xml:space="preserve"> </w:t>
      </w:r>
      <w:r w:rsidRPr="00DA6EC6">
        <w:rPr>
          <w:rFonts w:eastAsiaTheme="minorHAnsi" w:cs="B Nazanin" w:hint="cs"/>
          <w:sz w:val="28"/>
          <w:szCs w:val="28"/>
          <w:rtl/>
        </w:rPr>
        <w:t>بيش</w:t>
      </w:r>
      <w:r w:rsidRPr="00DA6EC6">
        <w:rPr>
          <w:rFonts w:eastAsiaTheme="minorHAnsi" w:cs="B Nazanin"/>
          <w:sz w:val="28"/>
          <w:szCs w:val="28"/>
          <w:rtl/>
        </w:rPr>
        <w:t xml:space="preserve"> </w:t>
      </w:r>
      <w:r w:rsidRPr="00DA6EC6">
        <w:rPr>
          <w:rFonts w:eastAsiaTheme="minorHAnsi" w:cs="B Nazanin" w:hint="cs"/>
          <w:sz w:val="28"/>
          <w:szCs w:val="28"/>
          <w:rtl/>
        </w:rPr>
        <w:t>از</w:t>
      </w:r>
      <w:r w:rsidRPr="00DA6EC6">
        <w:rPr>
          <w:rFonts w:eastAsiaTheme="minorHAnsi" w:cs="B Nazanin"/>
          <w:sz w:val="28"/>
          <w:szCs w:val="28"/>
          <w:rtl/>
        </w:rPr>
        <w:t xml:space="preserve"> 18000 </w:t>
      </w:r>
      <w:r w:rsidRPr="00DA6EC6">
        <w:rPr>
          <w:rFonts w:eastAsiaTheme="minorHAnsi" w:cs="B Nazanin" w:hint="cs"/>
          <w:sz w:val="28"/>
          <w:szCs w:val="28"/>
          <w:rtl/>
        </w:rPr>
        <w:t>پرسنل</w:t>
      </w:r>
      <w:r w:rsidRPr="00DA6EC6">
        <w:rPr>
          <w:rFonts w:eastAsiaTheme="minorHAnsi" w:cs="B Nazanin"/>
          <w:sz w:val="28"/>
          <w:szCs w:val="28"/>
          <w:rtl/>
        </w:rPr>
        <w:t xml:space="preserve"> </w:t>
      </w:r>
      <w:r w:rsidRPr="00DA6EC6">
        <w:rPr>
          <w:rFonts w:eastAsiaTheme="minorHAnsi" w:cs="B Nazanin" w:hint="cs"/>
          <w:sz w:val="28"/>
          <w:szCs w:val="28"/>
          <w:rtl/>
        </w:rPr>
        <w:t>بهداشتي</w:t>
      </w:r>
      <w:r w:rsidR="00406CB8">
        <w:rPr>
          <w:rFonts w:eastAsiaTheme="minorHAnsi" w:cs="B Nazanin"/>
          <w:sz w:val="28"/>
          <w:szCs w:val="28"/>
          <w:rtl/>
        </w:rPr>
        <w:t>،</w:t>
      </w:r>
      <w:r w:rsidRPr="00DA6EC6">
        <w:rPr>
          <w:rFonts w:eastAsiaTheme="minorHAnsi" w:cs="B Nazanin"/>
          <w:sz w:val="28"/>
          <w:szCs w:val="28"/>
          <w:rtl/>
        </w:rPr>
        <w:t xml:space="preserve"> </w:t>
      </w:r>
      <w:r w:rsidRPr="00DA6EC6">
        <w:rPr>
          <w:rFonts w:eastAsiaTheme="minorHAnsi" w:cs="B Nazanin" w:hint="cs"/>
          <w:sz w:val="28"/>
          <w:szCs w:val="28"/>
          <w:rtl/>
        </w:rPr>
        <w:t>درماني</w:t>
      </w:r>
      <w:r w:rsidRPr="00DA6EC6">
        <w:rPr>
          <w:rFonts w:eastAsiaTheme="minorHAnsi" w:cs="B Nazanin"/>
          <w:sz w:val="28"/>
          <w:szCs w:val="28"/>
          <w:rtl/>
        </w:rPr>
        <w:t xml:space="preserve"> </w:t>
      </w:r>
      <w:r w:rsidRPr="00DA6EC6">
        <w:rPr>
          <w:rFonts w:eastAsiaTheme="minorHAnsi" w:cs="B Nazanin" w:hint="cs"/>
          <w:sz w:val="28"/>
          <w:szCs w:val="28"/>
          <w:rtl/>
        </w:rPr>
        <w:t>و</w:t>
      </w:r>
      <w:r w:rsidRPr="00DA6EC6">
        <w:rPr>
          <w:rFonts w:eastAsiaTheme="minorHAnsi" w:cs="B Nazanin"/>
          <w:sz w:val="28"/>
          <w:szCs w:val="28"/>
          <w:rtl/>
        </w:rPr>
        <w:t xml:space="preserve"> </w:t>
      </w:r>
      <w:r w:rsidRPr="00DA6EC6">
        <w:rPr>
          <w:rFonts w:eastAsiaTheme="minorHAnsi" w:cs="B Nazanin" w:hint="cs"/>
          <w:sz w:val="28"/>
          <w:szCs w:val="28"/>
          <w:rtl/>
        </w:rPr>
        <w:t>پشتيباني</w:t>
      </w:r>
      <w:r w:rsidRPr="00DA6EC6">
        <w:rPr>
          <w:rFonts w:eastAsiaTheme="minorHAnsi" w:cs="B Nazanin"/>
          <w:sz w:val="28"/>
          <w:szCs w:val="28"/>
          <w:rtl/>
        </w:rPr>
        <w:t xml:space="preserve"> </w:t>
      </w:r>
      <w:r w:rsidRPr="00DA6EC6">
        <w:rPr>
          <w:rFonts w:eastAsiaTheme="minorHAnsi" w:cs="B Nazanin" w:hint="cs"/>
          <w:sz w:val="28"/>
          <w:szCs w:val="28"/>
          <w:rtl/>
        </w:rPr>
        <w:t>علاوه</w:t>
      </w:r>
      <w:r w:rsidRPr="00DA6EC6">
        <w:rPr>
          <w:rFonts w:eastAsiaTheme="minorHAnsi" w:cs="B Nazanin"/>
          <w:sz w:val="28"/>
          <w:szCs w:val="28"/>
          <w:rtl/>
        </w:rPr>
        <w:t xml:space="preserve"> </w:t>
      </w:r>
      <w:r w:rsidRPr="00DA6EC6">
        <w:rPr>
          <w:rFonts w:eastAsiaTheme="minorHAnsi" w:cs="B Nazanin" w:hint="cs"/>
          <w:sz w:val="28"/>
          <w:szCs w:val="28"/>
          <w:rtl/>
        </w:rPr>
        <w:t>بر</w:t>
      </w:r>
      <w:r w:rsidRPr="00DA6EC6">
        <w:rPr>
          <w:rFonts w:eastAsiaTheme="minorHAnsi" w:cs="B Nazanin"/>
          <w:sz w:val="28"/>
          <w:szCs w:val="28"/>
          <w:rtl/>
        </w:rPr>
        <w:t xml:space="preserve"> </w:t>
      </w:r>
      <w:r w:rsidRPr="00DA6EC6">
        <w:rPr>
          <w:rFonts w:eastAsiaTheme="minorHAnsi" w:cs="B Nazanin" w:hint="cs"/>
          <w:sz w:val="28"/>
          <w:szCs w:val="28"/>
          <w:rtl/>
        </w:rPr>
        <w:t>تعليم</w:t>
      </w:r>
      <w:r w:rsidRPr="00DA6EC6">
        <w:rPr>
          <w:rFonts w:eastAsiaTheme="minorHAnsi" w:cs="B Nazanin"/>
          <w:sz w:val="28"/>
          <w:szCs w:val="28"/>
          <w:rtl/>
        </w:rPr>
        <w:t xml:space="preserve"> </w:t>
      </w:r>
      <w:r w:rsidRPr="00DA6EC6">
        <w:rPr>
          <w:rFonts w:eastAsiaTheme="minorHAnsi" w:cs="B Nazanin" w:hint="cs"/>
          <w:sz w:val="28"/>
          <w:szCs w:val="28"/>
          <w:rtl/>
        </w:rPr>
        <w:t>و</w:t>
      </w:r>
      <w:r w:rsidRPr="00DA6EC6">
        <w:rPr>
          <w:rFonts w:eastAsiaTheme="minorHAnsi" w:cs="B Nazanin"/>
          <w:sz w:val="28"/>
          <w:szCs w:val="28"/>
          <w:rtl/>
        </w:rPr>
        <w:t xml:space="preserve"> </w:t>
      </w:r>
      <w:r w:rsidRPr="00DA6EC6">
        <w:rPr>
          <w:rFonts w:eastAsiaTheme="minorHAnsi" w:cs="B Nazanin" w:hint="cs"/>
          <w:sz w:val="28"/>
          <w:szCs w:val="28"/>
          <w:rtl/>
        </w:rPr>
        <w:lastRenderedPageBreak/>
        <w:t>تربيت</w:t>
      </w:r>
      <w:r w:rsidRPr="00DA6EC6">
        <w:rPr>
          <w:rFonts w:eastAsiaTheme="minorHAnsi" w:cs="B Nazanin"/>
          <w:sz w:val="28"/>
          <w:szCs w:val="28"/>
          <w:rtl/>
        </w:rPr>
        <w:t xml:space="preserve"> </w:t>
      </w:r>
      <w:r w:rsidRPr="00DA6EC6">
        <w:rPr>
          <w:rFonts w:eastAsiaTheme="minorHAnsi" w:cs="B Nazanin" w:hint="cs"/>
          <w:sz w:val="28"/>
          <w:szCs w:val="28"/>
          <w:rtl/>
        </w:rPr>
        <w:t>جوانان</w:t>
      </w:r>
      <w:r w:rsidRPr="00DA6EC6">
        <w:rPr>
          <w:rFonts w:eastAsiaTheme="minorHAnsi" w:cs="B Nazanin"/>
          <w:sz w:val="28"/>
          <w:szCs w:val="28"/>
          <w:rtl/>
        </w:rPr>
        <w:t xml:space="preserve"> </w:t>
      </w:r>
      <w:r w:rsidRPr="00DA6EC6">
        <w:rPr>
          <w:rFonts w:eastAsiaTheme="minorHAnsi" w:cs="B Nazanin" w:hint="cs"/>
          <w:sz w:val="28"/>
          <w:szCs w:val="28"/>
          <w:rtl/>
        </w:rPr>
        <w:t>اين</w:t>
      </w:r>
      <w:r w:rsidRPr="00DA6EC6">
        <w:rPr>
          <w:rFonts w:eastAsiaTheme="minorHAnsi" w:cs="B Nazanin"/>
          <w:sz w:val="28"/>
          <w:szCs w:val="28"/>
          <w:rtl/>
        </w:rPr>
        <w:t xml:space="preserve"> </w:t>
      </w:r>
      <w:r w:rsidRPr="00DA6EC6">
        <w:rPr>
          <w:rFonts w:eastAsiaTheme="minorHAnsi" w:cs="B Nazanin" w:hint="cs"/>
          <w:sz w:val="28"/>
          <w:szCs w:val="28"/>
          <w:rtl/>
        </w:rPr>
        <w:t>مرز</w:t>
      </w:r>
      <w:r w:rsidRPr="00DA6EC6">
        <w:rPr>
          <w:rFonts w:eastAsiaTheme="minorHAnsi" w:cs="B Nazanin"/>
          <w:sz w:val="28"/>
          <w:szCs w:val="28"/>
          <w:rtl/>
        </w:rPr>
        <w:t xml:space="preserve"> </w:t>
      </w:r>
      <w:r w:rsidRPr="00DA6EC6">
        <w:rPr>
          <w:rFonts w:eastAsiaTheme="minorHAnsi" w:cs="B Nazanin" w:hint="cs"/>
          <w:sz w:val="28"/>
          <w:szCs w:val="28"/>
          <w:rtl/>
        </w:rPr>
        <w:t>و</w:t>
      </w:r>
      <w:r w:rsidRPr="00DA6EC6">
        <w:rPr>
          <w:rFonts w:eastAsiaTheme="minorHAnsi" w:cs="B Nazanin"/>
          <w:sz w:val="28"/>
          <w:szCs w:val="28"/>
          <w:rtl/>
        </w:rPr>
        <w:t xml:space="preserve"> </w:t>
      </w:r>
      <w:r w:rsidRPr="00DA6EC6">
        <w:rPr>
          <w:rFonts w:eastAsiaTheme="minorHAnsi" w:cs="B Nazanin" w:hint="cs"/>
          <w:sz w:val="28"/>
          <w:szCs w:val="28"/>
          <w:rtl/>
        </w:rPr>
        <w:t>بوم</w:t>
      </w:r>
      <w:r w:rsidR="00406CB8">
        <w:rPr>
          <w:rFonts w:eastAsiaTheme="minorHAnsi" w:cs="B Nazanin"/>
          <w:sz w:val="28"/>
          <w:szCs w:val="28"/>
          <w:rtl/>
        </w:rPr>
        <w:t>،</w:t>
      </w:r>
      <w:r w:rsidRPr="00DA6EC6">
        <w:rPr>
          <w:rFonts w:eastAsiaTheme="minorHAnsi" w:cs="B Nazanin"/>
          <w:sz w:val="28"/>
          <w:szCs w:val="28"/>
          <w:rtl/>
        </w:rPr>
        <w:t xml:space="preserve"> </w:t>
      </w:r>
      <w:r w:rsidRPr="00DA6EC6">
        <w:rPr>
          <w:rFonts w:eastAsiaTheme="minorHAnsi" w:cs="B Nazanin" w:hint="cs"/>
          <w:sz w:val="28"/>
          <w:szCs w:val="28"/>
          <w:rtl/>
        </w:rPr>
        <w:t>مسئوليت</w:t>
      </w:r>
      <w:r w:rsidRPr="00DA6EC6">
        <w:rPr>
          <w:rFonts w:eastAsiaTheme="minorHAnsi" w:cs="B Nazanin"/>
          <w:sz w:val="28"/>
          <w:szCs w:val="28"/>
          <w:rtl/>
        </w:rPr>
        <w:t xml:space="preserve"> </w:t>
      </w:r>
      <w:r w:rsidRPr="00DA6EC6">
        <w:rPr>
          <w:rFonts w:eastAsiaTheme="minorHAnsi" w:cs="B Nazanin" w:hint="cs"/>
          <w:sz w:val="28"/>
          <w:szCs w:val="28"/>
          <w:rtl/>
        </w:rPr>
        <w:t>تأ</w:t>
      </w:r>
      <w:r w:rsidRPr="00DA6EC6">
        <w:rPr>
          <w:rFonts w:eastAsiaTheme="minorHAnsi" w:cs="B Nazanin"/>
          <w:sz w:val="28"/>
          <w:szCs w:val="28"/>
          <w:rtl/>
        </w:rPr>
        <w:t>مين بهداشت و درمان استان را نيز بر عهده دارد</w:t>
      </w:r>
      <w:r w:rsidRPr="00DA6EC6">
        <w:rPr>
          <w:rFonts w:eastAsiaTheme="minorHAnsi" w:cs="B Nazanin"/>
          <w:sz w:val="28"/>
          <w:szCs w:val="28"/>
          <w:lang w:bidi="fa-IR"/>
        </w:rPr>
        <w:t>.</w:t>
      </w:r>
      <w:r w:rsidRPr="00DA6EC6">
        <w:rPr>
          <w:rFonts w:eastAsiaTheme="minorHAnsi" w:cs="B Nazanin" w:hint="cs"/>
          <w:sz w:val="28"/>
          <w:szCs w:val="28"/>
          <w:rtl/>
          <w:lang w:bidi="fa-IR"/>
        </w:rPr>
        <w:t xml:space="preserve"> </w:t>
      </w:r>
      <w:r w:rsidRPr="00DA6EC6">
        <w:rPr>
          <w:rFonts w:eastAsiaTheme="minorHAnsi" w:cs="B Nazanin"/>
          <w:sz w:val="28"/>
          <w:szCs w:val="28"/>
          <w:rtl/>
        </w:rPr>
        <w:t>اين دانشگاه علاوه بر كيفيت مطلوب آموزشي و پژوهشي با انجام فعاليت‌هاي درماني پيچيده‌اي نظير پيوند كبد</w:t>
      </w:r>
      <w:r w:rsidR="00406CB8">
        <w:rPr>
          <w:rFonts w:eastAsiaTheme="minorHAnsi" w:cs="B Nazanin"/>
          <w:sz w:val="28"/>
          <w:szCs w:val="28"/>
          <w:rtl/>
        </w:rPr>
        <w:t>،</w:t>
      </w:r>
      <w:r w:rsidRPr="00DA6EC6">
        <w:rPr>
          <w:rFonts w:eastAsiaTheme="minorHAnsi" w:cs="B Nazanin"/>
          <w:sz w:val="28"/>
          <w:szCs w:val="28"/>
          <w:rtl/>
        </w:rPr>
        <w:t xml:space="preserve"> قلب</w:t>
      </w:r>
      <w:r w:rsidR="00406CB8">
        <w:rPr>
          <w:rFonts w:eastAsiaTheme="minorHAnsi" w:cs="B Nazanin"/>
          <w:sz w:val="28"/>
          <w:szCs w:val="28"/>
          <w:rtl/>
        </w:rPr>
        <w:t>،</w:t>
      </w:r>
      <w:r w:rsidRPr="00DA6EC6">
        <w:rPr>
          <w:rFonts w:eastAsiaTheme="minorHAnsi" w:cs="B Nazanin"/>
          <w:sz w:val="28"/>
          <w:szCs w:val="28"/>
          <w:rtl/>
        </w:rPr>
        <w:t xml:space="preserve"> كليه و ديگر درمان‌هاي پيشرفته به بيماران و نيازمندان خدمت ارائه نموده و به عنوان يكي از بزرگترين و معتبرترين دانشگاه‌هاي ايران و خاورميانه مشغول فعاليت مي باشد</w:t>
      </w:r>
      <w:r w:rsidRPr="00DA6EC6">
        <w:rPr>
          <w:rFonts w:eastAsiaTheme="minorHAnsi" w:cs="B Nazanin"/>
          <w:sz w:val="28"/>
          <w:szCs w:val="28"/>
          <w:lang w:bidi="fa-IR"/>
        </w:rPr>
        <w:t>.</w:t>
      </w:r>
    </w:p>
    <w:p w:rsidR="00381587" w:rsidRPr="00DA6EC6" w:rsidRDefault="00381587" w:rsidP="00F667A5">
      <w:pPr>
        <w:bidi/>
        <w:spacing w:after="0" w:line="300" w:lineRule="auto"/>
        <w:ind w:firstLine="283"/>
        <w:jc w:val="lowKashida"/>
        <w:rPr>
          <w:rFonts w:eastAsiaTheme="minorHAnsi" w:cs="B Nazanin"/>
          <w:sz w:val="28"/>
          <w:szCs w:val="28"/>
          <w:rtl/>
          <w:lang w:bidi="fa-IR"/>
        </w:rPr>
      </w:pPr>
      <w:r w:rsidRPr="00DA6EC6">
        <w:rPr>
          <w:rFonts w:eastAsiaTheme="minorHAnsi" w:cs="B Nazanin"/>
          <w:sz w:val="28"/>
          <w:szCs w:val="28"/>
          <w:rtl/>
        </w:rPr>
        <w:t>در حال حاضر هفت حوزه معاونت از قبيل : معاونت آموزشي</w:t>
      </w:r>
      <w:r w:rsidR="00406CB8">
        <w:rPr>
          <w:rFonts w:eastAsiaTheme="minorHAnsi" w:cs="B Nazanin"/>
          <w:sz w:val="28"/>
          <w:szCs w:val="28"/>
          <w:rtl/>
        </w:rPr>
        <w:t>،</w:t>
      </w:r>
      <w:r w:rsidRPr="00DA6EC6">
        <w:rPr>
          <w:rFonts w:ascii="Times New Roman" w:eastAsiaTheme="minorHAnsi" w:hAnsi="Times New Roman" w:cs="Times New Roman" w:hint="cs"/>
          <w:sz w:val="28"/>
          <w:szCs w:val="28"/>
          <w:rtl/>
        </w:rPr>
        <w:t> </w:t>
      </w:r>
      <w:r w:rsidRPr="00DA6EC6">
        <w:rPr>
          <w:rFonts w:eastAsiaTheme="minorHAnsi" w:cs="B Nazanin" w:hint="cs"/>
          <w:sz w:val="28"/>
          <w:szCs w:val="28"/>
          <w:rtl/>
        </w:rPr>
        <w:t>بهداشتي</w:t>
      </w:r>
      <w:r w:rsidR="00406CB8">
        <w:rPr>
          <w:rFonts w:eastAsiaTheme="minorHAnsi" w:cs="B Nazanin"/>
          <w:sz w:val="28"/>
          <w:szCs w:val="28"/>
          <w:rtl/>
        </w:rPr>
        <w:t>،</w:t>
      </w:r>
      <w:r w:rsidRPr="00DA6EC6">
        <w:rPr>
          <w:rFonts w:ascii="Times New Roman" w:eastAsiaTheme="minorHAnsi" w:hAnsi="Times New Roman" w:cs="Times New Roman" w:hint="cs"/>
          <w:sz w:val="28"/>
          <w:szCs w:val="28"/>
          <w:rtl/>
        </w:rPr>
        <w:t> </w:t>
      </w:r>
      <w:r w:rsidRPr="00DA6EC6">
        <w:rPr>
          <w:rFonts w:eastAsiaTheme="minorHAnsi" w:cs="B Nazanin" w:hint="cs"/>
          <w:sz w:val="28"/>
          <w:szCs w:val="28"/>
          <w:rtl/>
        </w:rPr>
        <w:t>پژوهشي</w:t>
      </w:r>
      <w:r w:rsidR="00406CB8">
        <w:rPr>
          <w:rFonts w:eastAsiaTheme="minorHAnsi" w:cs="B Nazanin"/>
          <w:sz w:val="28"/>
          <w:szCs w:val="28"/>
          <w:rtl/>
        </w:rPr>
        <w:t>،</w:t>
      </w:r>
      <w:r w:rsidRPr="00DA6EC6">
        <w:rPr>
          <w:rFonts w:eastAsiaTheme="minorHAnsi" w:cs="B Nazanin"/>
          <w:sz w:val="28"/>
          <w:szCs w:val="28"/>
          <w:rtl/>
        </w:rPr>
        <w:t xml:space="preserve"> </w:t>
      </w:r>
      <w:r w:rsidRPr="00DA6EC6">
        <w:rPr>
          <w:rFonts w:eastAsiaTheme="minorHAnsi" w:cs="B Nazanin" w:hint="cs"/>
          <w:sz w:val="28"/>
          <w:szCs w:val="28"/>
          <w:rtl/>
        </w:rPr>
        <w:t>پشتيباني</w:t>
      </w:r>
      <w:r w:rsidR="00406CB8">
        <w:rPr>
          <w:rFonts w:eastAsiaTheme="minorHAnsi" w:cs="B Nazanin"/>
          <w:sz w:val="28"/>
          <w:szCs w:val="28"/>
          <w:rtl/>
        </w:rPr>
        <w:t>،</w:t>
      </w:r>
      <w:r w:rsidRPr="00DA6EC6">
        <w:rPr>
          <w:rFonts w:eastAsiaTheme="minorHAnsi" w:cs="B Nazanin"/>
          <w:sz w:val="28"/>
          <w:szCs w:val="28"/>
          <w:rtl/>
        </w:rPr>
        <w:t xml:space="preserve"> </w:t>
      </w:r>
      <w:r w:rsidRPr="00DA6EC6">
        <w:rPr>
          <w:rFonts w:eastAsiaTheme="minorHAnsi" w:cs="B Nazanin" w:hint="cs"/>
          <w:sz w:val="28"/>
          <w:szCs w:val="28"/>
          <w:rtl/>
        </w:rPr>
        <w:t>دانشجويي</w:t>
      </w:r>
      <w:r w:rsidRPr="00DA6EC6">
        <w:rPr>
          <w:rFonts w:eastAsiaTheme="minorHAnsi" w:cs="B Nazanin"/>
          <w:sz w:val="28"/>
          <w:szCs w:val="28"/>
          <w:rtl/>
        </w:rPr>
        <w:t xml:space="preserve"> </w:t>
      </w:r>
      <w:r w:rsidRPr="00DA6EC6">
        <w:rPr>
          <w:rFonts w:eastAsiaTheme="minorHAnsi" w:cs="B Nazanin" w:hint="cs"/>
          <w:sz w:val="28"/>
          <w:szCs w:val="28"/>
          <w:rtl/>
        </w:rPr>
        <w:t>فرهنگي</w:t>
      </w:r>
      <w:r w:rsidR="00406CB8">
        <w:rPr>
          <w:rFonts w:eastAsiaTheme="minorHAnsi" w:cs="B Nazanin"/>
          <w:sz w:val="28"/>
          <w:szCs w:val="28"/>
          <w:rtl/>
        </w:rPr>
        <w:t>،</w:t>
      </w:r>
      <w:r w:rsidRPr="00DA6EC6">
        <w:rPr>
          <w:rFonts w:eastAsiaTheme="minorHAnsi" w:cs="B Nazanin"/>
          <w:sz w:val="28"/>
          <w:szCs w:val="28"/>
          <w:rtl/>
        </w:rPr>
        <w:t xml:space="preserve"> </w:t>
      </w:r>
      <w:r w:rsidRPr="00DA6EC6">
        <w:rPr>
          <w:rFonts w:eastAsiaTheme="minorHAnsi" w:cs="B Nazanin" w:hint="cs"/>
          <w:sz w:val="28"/>
          <w:szCs w:val="28"/>
          <w:rtl/>
        </w:rPr>
        <w:t>درمان</w:t>
      </w:r>
      <w:r w:rsidRPr="00DA6EC6">
        <w:rPr>
          <w:rFonts w:eastAsiaTheme="minorHAnsi" w:cs="B Nazanin"/>
          <w:sz w:val="28"/>
          <w:szCs w:val="28"/>
          <w:rtl/>
        </w:rPr>
        <w:t xml:space="preserve"> و غذا و دارو با همكاري‌هاي لازم مشغول به ارائه خدمات به مراجعان مربوطه مي باشند</w:t>
      </w:r>
      <w:r w:rsidRPr="00DA6EC6">
        <w:rPr>
          <w:rFonts w:eastAsiaTheme="minorHAnsi" w:cs="B Nazanin"/>
          <w:sz w:val="28"/>
          <w:szCs w:val="28"/>
          <w:lang w:bidi="fa-IR"/>
        </w:rPr>
        <w:t>. </w:t>
      </w:r>
      <w:r w:rsidRPr="00DA6EC6">
        <w:rPr>
          <w:rFonts w:eastAsiaTheme="minorHAnsi" w:cs="B Nazanin"/>
          <w:sz w:val="28"/>
          <w:szCs w:val="28"/>
          <w:rtl/>
        </w:rPr>
        <w:t>دانشگاه علوم پزشكي شيراز داراي</w:t>
      </w:r>
      <w:r w:rsidRPr="00DA6EC6">
        <w:rPr>
          <w:rFonts w:ascii="Times New Roman" w:eastAsiaTheme="minorHAnsi" w:hAnsi="Times New Roman" w:cs="Times New Roman" w:hint="cs"/>
          <w:sz w:val="28"/>
          <w:szCs w:val="28"/>
          <w:rtl/>
        </w:rPr>
        <w:t> </w:t>
      </w:r>
      <w:r w:rsidRPr="00DA6EC6">
        <w:rPr>
          <w:rFonts w:eastAsiaTheme="minorHAnsi" w:cs="B Nazanin"/>
          <w:sz w:val="28"/>
          <w:szCs w:val="28"/>
          <w:rtl/>
        </w:rPr>
        <w:t xml:space="preserve">10 </w:t>
      </w:r>
      <w:r w:rsidRPr="00DA6EC6">
        <w:rPr>
          <w:rFonts w:eastAsiaTheme="minorHAnsi" w:cs="B Nazanin" w:hint="cs"/>
          <w:sz w:val="28"/>
          <w:szCs w:val="28"/>
          <w:rtl/>
        </w:rPr>
        <w:t>دانشكده</w:t>
      </w:r>
      <w:r w:rsidRPr="00DA6EC6">
        <w:rPr>
          <w:rFonts w:ascii="Times New Roman" w:eastAsiaTheme="minorHAnsi" w:hAnsi="Times New Roman" w:cs="Times New Roman" w:hint="cs"/>
          <w:sz w:val="28"/>
          <w:szCs w:val="28"/>
          <w:rtl/>
        </w:rPr>
        <w:t> </w:t>
      </w:r>
      <w:r w:rsidRPr="00DA6EC6">
        <w:rPr>
          <w:rFonts w:eastAsiaTheme="minorHAnsi" w:cs="B Nazanin" w:hint="cs"/>
          <w:sz w:val="28"/>
          <w:szCs w:val="28"/>
          <w:rtl/>
        </w:rPr>
        <w:t>از</w:t>
      </w:r>
      <w:r w:rsidRPr="00DA6EC6">
        <w:rPr>
          <w:rFonts w:eastAsiaTheme="minorHAnsi" w:cs="B Nazanin"/>
          <w:sz w:val="28"/>
          <w:szCs w:val="28"/>
          <w:rtl/>
        </w:rPr>
        <w:t xml:space="preserve"> </w:t>
      </w:r>
      <w:r w:rsidRPr="00DA6EC6">
        <w:rPr>
          <w:rFonts w:eastAsiaTheme="minorHAnsi" w:cs="B Nazanin" w:hint="cs"/>
          <w:sz w:val="28"/>
          <w:szCs w:val="28"/>
          <w:rtl/>
        </w:rPr>
        <w:t>جمله</w:t>
      </w:r>
      <w:r w:rsidRPr="00DA6EC6">
        <w:rPr>
          <w:rFonts w:eastAsiaTheme="minorHAnsi" w:cs="B Nazanin"/>
          <w:sz w:val="28"/>
          <w:szCs w:val="28"/>
          <w:lang w:bidi="fa-IR"/>
        </w:rPr>
        <w:t xml:space="preserve"> </w:t>
      </w:r>
      <w:r w:rsidRPr="00DA6EC6">
        <w:rPr>
          <w:rFonts w:eastAsiaTheme="minorHAnsi" w:cs="B Nazanin"/>
          <w:b/>
          <w:bCs/>
          <w:sz w:val="28"/>
          <w:szCs w:val="28"/>
          <w:rtl/>
        </w:rPr>
        <w:t>دانشكده توانبخشي</w:t>
      </w:r>
      <w:r w:rsidRPr="00DA6EC6">
        <w:rPr>
          <w:rFonts w:eastAsiaTheme="minorHAnsi" w:cs="B Nazanin" w:hint="cs"/>
          <w:sz w:val="28"/>
          <w:szCs w:val="28"/>
          <w:rtl/>
        </w:rPr>
        <w:t xml:space="preserve"> است</w:t>
      </w:r>
      <w:r w:rsidRPr="00DA6EC6">
        <w:rPr>
          <w:rFonts w:ascii="Times New Roman" w:eastAsiaTheme="minorHAnsi" w:hAnsi="Times New Roman" w:cs="Times New Roman" w:hint="cs"/>
          <w:sz w:val="28"/>
          <w:szCs w:val="28"/>
          <w:rtl/>
        </w:rPr>
        <w:t> </w:t>
      </w:r>
      <w:r w:rsidRPr="00DA6EC6">
        <w:rPr>
          <w:rFonts w:eastAsiaTheme="minorHAnsi" w:cs="B Nazanin" w:hint="cs"/>
          <w:sz w:val="28"/>
          <w:szCs w:val="28"/>
          <w:rtl/>
        </w:rPr>
        <w:t>كه</w:t>
      </w:r>
      <w:r w:rsidRPr="00DA6EC6">
        <w:rPr>
          <w:rFonts w:eastAsiaTheme="minorHAnsi" w:cs="B Nazanin"/>
          <w:sz w:val="28"/>
          <w:szCs w:val="28"/>
          <w:rtl/>
        </w:rPr>
        <w:t xml:space="preserve"> </w:t>
      </w:r>
      <w:r w:rsidRPr="00DA6EC6">
        <w:rPr>
          <w:rFonts w:eastAsiaTheme="minorHAnsi" w:cs="B Nazanin" w:hint="cs"/>
          <w:sz w:val="28"/>
          <w:szCs w:val="28"/>
          <w:rtl/>
        </w:rPr>
        <w:t>هم</w:t>
      </w:r>
      <w:r w:rsidRPr="00DA6EC6">
        <w:rPr>
          <w:rFonts w:eastAsiaTheme="minorHAnsi" w:cs="B Nazanin"/>
          <w:sz w:val="28"/>
          <w:szCs w:val="28"/>
          <w:rtl/>
        </w:rPr>
        <w:t xml:space="preserve"> </w:t>
      </w:r>
      <w:r w:rsidRPr="00DA6EC6">
        <w:rPr>
          <w:rFonts w:eastAsiaTheme="minorHAnsi" w:cs="B Nazanin" w:hint="cs"/>
          <w:sz w:val="28"/>
          <w:szCs w:val="28"/>
          <w:rtl/>
        </w:rPr>
        <w:t>اكنون</w:t>
      </w:r>
      <w:r w:rsidRPr="00DA6EC6">
        <w:rPr>
          <w:rFonts w:eastAsiaTheme="minorHAnsi" w:cs="B Nazanin"/>
          <w:sz w:val="28"/>
          <w:szCs w:val="28"/>
          <w:rtl/>
        </w:rPr>
        <w:t xml:space="preserve"> </w:t>
      </w:r>
      <w:r w:rsidRPr="00DA6EC6">
        <w:rPr>
          <w:rFonts w:eastAsiaTheme="minorHAnsi" w:cs="B Nazanin" w:hint="cs"/>
          <w:sz w:val="28"/>
          <w:szCs w:val="28"/>
          <w:rtl/>
        </w:rPr>
        <w:t>در</w:t>
      </w:r>
      <w:r w:rsidRPr="00DA6EC6">
        <w:rPr>
          <w:rFonts w:eastAsiaTheme="minorHAnsi" w:cs="B Nazanin"/>
          <w:sz w:val="28"/>
          <w:szCs w:val="28"/>
          <w:rtl/>
        </w:rPr>
        <w:t xml:space="preserve"> </w:t>
      </w:r>
      <w:r w:rsidRPr="00DA6EC6">
        <w:rPr>
          <w:rFonts w:eastAsiaTheme="minorHAnsi" w:cs="B Nazanin" w:hint="cs"/>
          <w:sz w:val="28"/>
          <w:szCs w:val="28"/>
          <w:rtl/>
        </w:rPr>
        <w:t>حال</w:t>
      </w:r>
      <w:r w:rsidRPr="00DA6EC6">
        <w:rPr>
          <w:rFonts w:ascii="Times New Roman" w:eastAsiaTheme="minorHAnsi" w:hAnsi="Times New Roman" w:cs="Times New Roman" w:hint="cs"/>
          <w:sz w:val="28"/>
          <w:szCs w:val="28"/>
          <w:rtl/>
        </w:rPr>
        <w:t> </w:t>
      </w:r>
      <w:r w:rsidRPr="00DA6EC6">
        <w:rPr>
          <w:rFonts w:eastAsiaTheme="minorHAnsi" w:cs="B Nazanin" w:hint="cs"/>
          <w:sz w:val="28"/>
          <w:szCs w:val="28"/>
          <w:rtl/>
        </w:rPr>
        <w:t>ارائه</w:t>
      </w:r>
      <w:r w:rsidRPr="00DA6EC6">
        <w:rPr>
          <w:rFonts w:eastAsiaTheme="minorHAnsi" w:cs="B Nazanin"/>
          <w:sz w:val="28"/>
          <w:szCs w:val="28"/>
          <w:rtl/>
        </w:rPr>
        <w:t xml:space="preserve"> </w:t>
      </w:r>
      <w:r w:rsidRPr="00DA6EC6">
        <w:rPr>
          <w:rFonts w:eastAsiaTheme="minorHAnsi" w:cs="B Nazanin" w:hint="cs"/>
          <w:sz w:val="28"/>
          <w:szCs w:val="28"/>
          <w:rtl/>
        </w:rPr>
        <w:t>خدمات</w:t>
      </w:r>
      <w:r w:rsidRPr="00DA6EC6">
        <w:rPr>
          <w:rFonts w:eastAsiaTheme="minorHAnsi" w:cs="B Nazanin"/>
          <w:sz w:val="28"/>
          <w:szCs w:val="28"/>
          <w:rtl/>
        </w:rPr>
        <w:t xml:space="preserve"> </w:t>
      </w:r>
      <w:r w:rsidRPr="00DA6EC6">
        <w:rPr>
          <w:rFonts w:eastAsiaTheme="minorHAnsi" w:cs="B Nazanin" w:hint="cs"/>
          <w:sz w:val="28"/>
          <w:szCs w:val="28"/>
          <w:rtl/>
        </w:rPr>
        <w:t>به</w:t>
      </w:r>
      <w:r w:rsidRPr="00DA6EC6">
        <w:rPr>
          <w:rFonts w:ascii="Times New Roman" w:eastAsiaTheme="minorHAnsi" w:hAnsi="Times New Roman" w:cs="Times New Roman" w:hint="cs"/>
          <w:sz w:val="28"/>
          <w:szCs w:val="28"/>
          <w:rtl/>
        </w:rPr>
        <w:t> </w:t>
      </w:r>
      <w:r w:rsidRPr="00DA6EC6">
        <w:rPr>
          <w:rFonts w:eastAsiaTheme="minorHAnsi" w:cs="B Nazanin" w:hint="cs"/>
          <w:sz w:val="28"/>
          <w:szCs w:val="28"/>
          <w:rtl/>
        </w:rPr>
        <w:t>جمع</w:t>
      </w:r>
      <w:r w:rsidRPr="00DA6EC6">
        <w:rPr>
          <w:rFonts w:eastAsiaTheme="minorHAnsi" w:cs="B Nazanin"/>
          <w:sz w:val="28"/>
          <w:szCs w:val="28"/>
          <w:rtl/>
        </w:rPr>
        <w:t xml:space="preserve"> </w:t>
      </w:r>
      <w:r w:rsidRPr="00DA6EC6">
        <w:rPr>
          <w:rFonts w:eastAsiaTheme="minorHAnsi" w:cs="B Nazanin" w:hint="cs"/>
          <w:sz w:val="28"/>
          <w:szCs w:val="28"/>
          <w:rtl/>
        </w:rPr>
        <w:t>كثيري</w:t>
      </w:r>
      <w:r w:rsidRPr="00DA6EC6">
        <w:rPr>
          <w:rFonts w:eastAsiaTheme="minorHAnsi" w:cs="B Nazanin"/>
          <w:sz w:val="28"/>
          <w:szCs w:val="28"/>
          <w:rtl/>
        </w:rPr>
        <w:t xml:space="preserve"> </w:t>
      </w:r>
      <w:r w:rsidRPr="00DA6EC6">
        <w:rPr>
          <w:rFonts w:eastAsiaTheme="minorHAnsi" w:cs="B Nazanin" w:hint="cs"/>
          <w:sz w:val="28"/>
          <w:szCs w:val="28"/>
          <w:rtl/>
        </w:rPr>
        <w:t>از</w:t>
      </w:r>
      <w:r w:rsidRPr="00DA6EC6">
        <w:rPr>
          <w:rFonts w:eastAsiaTheme="minorHAnsi" w:cs="B Nazanin"/>
          <w:sz w:val="28"/>
          <w:szCs w:val="28"/>
          <w:rtl/>
        </w:rPr>
        <w:t xml:space="preserve"> </w:t>
      </w:r>
      <w:r w:rsidRPr="00DA6EC6">
        <w:rPr>
          <w:rFonts w:eastAsiaTheme="minorHAnsi" w:cs="B Nazanin" w:hint="cs"/>
          <w:sz w:val="28"/>
          <w:szCs w:val="28"/>
          <w:rtl/>
        </w:rPr>
        <w:t>دانشجويان</w:t>
      </w:r>
      <w:r w:rsidRPr="00DA6EC6">
        <w:rPr>
          <w:rFonts w:ascii="Times New Roman" w:eastAsiaTheme="minorHAnsi" w:hAnsi="Times New Roman" w:cs="Times New Roman" w:hint="cs"/>
          <w:sz w:val="28"/>
          <w:szCs w:val="28"/>
          <w:rtl/>
        </w:rPr>
        <w:t> </w:t>
      </w:r>
      <w:r w:rsidRPr="00DA6EC6">
        <w:rPr>
          <w:rFonts w:eastAsiaTheme="minorHAnsi" w:cs="B Nazanin" w:hint="cs"/>
          <w:sz w:val="28"/>
          <w:szCs w:val="28"/>
          <w:rtl/>
        </w:rPr>
        <w:t>در</w:t>
      </w:r>
      <w:r w:rsidRPr="00DA6EC6">
        <w:rPr>
          <w:rFonts w:eastAsiaTheme="minorHAnsi" w:cs="B Nazanin"/>
          <w:sz w:val="28"/>
          <w:szCs w:val="28"/>
          <w:rtl/>
        </w:rPr>
        <w:t xml:space="preserve"> </w:t>
      </w:r>
      <w:r w:rsidRPr="00DA6EC6">
        <w:rPr>
          <w:rFonts w:eastAsiaTheme="minorHAnsi" w:cs="B Nazanin" w:hint="cs"/>
          <w:sz w:val="28"/>
          <w:szCs w:val="28"/>
          <w:rtl/>
        </w:rPr>
        <w:t>رشته</w:t>
      </w:r>
      <w:r w:rsidRPr="00DA6EC6">
        <w:rPr>
          <w:rFonts w:eastAsiaTheme="minorHAnsi" w:cs="B Nazanin"/>
          <w:sz w:val="28"/>
          <w:szCs w:val="28"/>
          <w:rtl/>
        </w:rPr>
        <w:t xml:space="preserve"> </w:t>
      </w:r>
      <w:r w:rsidRPr="00DA6EC6">
        <w:rPr>
          <w:rFonts w:eastAsiaTheme="minorHAnsi" w:cs="B Nazanin" w:hint="cs"/>
          <w:sz w:val="28"/>
          <w:szCs w:val="28"/>
          <w:rtl/>
        </w:rPr>
        <w:t>هاي</w:t>
      </w:r>
      <w:r w:rsidRPr="00DA6EC6">
        <w:rPr>
          <w:rFonts w:eastAsiaTheme="minorHAnsi" w:cs="B Nazanin"/>
          <w:sz w:val="28"/>
          <w:szCs w:val="28"/>
          <w:rtl/>
        </w:rPr>
        <w:t xml:space="preserve"> </w:t>
      </w:r>
      <w:r w:rsidRPr="00DA6EC6">
        <w:rPr>
          <w:rFonts w:eastAsiaTheme="minorHAnsi" w:cs="B Nazanin" w:hint="cs"/>
          <w:sz w:val="28"/>
          <w:szCs w:val="28"/>
          <w:rtl/>
        </w:rPr>
        <w:t>مختلف</w:t>
      </w:r>
      <w:r w:rsidRPr="00DA6EC6">
        <w:rPr>
          <w:rFonts w:eastAsiaTheme="minorHAnsi" w:cs="B Nazanin"/>
          <w:sz w:val="28"/>
          <w:szCs w:val="28"/>
          <w:rtl/>
        </w:rPr>
        <w:t xml:space="preserve"> </w:t>
      </w:r>
      <w:r w:rsidRPr="00DA6EC6">
        <w:rPr>
          <w:rFonts w:eastAsiaTheme="minorHAnsi" w:cs="B Nazanin" w:hint="cs"/>
          <w:sz w:val="28"/>
          <w:szCs w:val="28"/>
          <w:rtl/>
        </w:rPr>
        <w:t>مي</w:t>
      </w:r>
      <w:r w:rsidRPr="00DA6EC6">
        <w:rPr>
          <w:rFonts w:eastAsiaTheme="minorHAnsi" w:cs="B Nazanin"/>
          <w:sz w:val="28"/>
          <w:szCs w:val="28"/>
          <w:rtl/>
        </w:rPr>
        <w:t xml:space="preserve"> </w:t>
      </w:r>
      <w:r w:rsidRPr="00DA6EC6">
        <w:rPr>
          <w:rFonts w:eastAsiaTheme="minorHAnsi" w:cs="B Nazanin" w:hint="cs"/>
          <w:sz w:val="28"/>
          <w:szCs w:val="28"/>
          <w:rtl/>
        </w:rPr>
        <w:t>باشند</w:t>
      </w:r>
      <w:r w:rsidRPr="00DA6EC6">
        <w:rPr>
          <w:rFonts w:eastAsiaTheme="minorHAnsi" w:cs="B Nazanin"/>
          <w:sz w:val="28"/>
          <w:szCs w:val="28"/>
          <w:lang w:bidi="fa-IR"/>
        </w:rPr>
        <w:t>.</w:t>
      </w:r>
      <w:r w:rsidRPr="00DA6EC6">
        <w:rPr>
          <w:rFonts w:eastAsiaTheme="minorHAnsi" w:cs="B Nazanin" w:hint="cs"/>
          <w:sz w:val="28"/>
          <w:szCs w:val="28"/>
          <w:rtl/>
          <w:lang w:bidi="fa-IR"/>
        </w:rPr>
        <w:t xml:space="preserve"> </w:t>
      </w:r>
      <w:r w:rsidRPr="00DA6EC6">
        <w:rPr>
          <w:rFonts w:eastAsiaTheme="minorHAnsi" w:cs="B Nazanin"/>
          <w:sz w:val="28"/>
          <w:szCs w:val="28"/>
          <w:rtl/>
        </w:rPr>
        <w:t>همچنين بيمارستان‌ها و درمانگاه‌هاي تابعه كه خدمات بهداشتي درماني ارائه مي كنند</w:t>
      </w:r>
      <w:r w:rsidR="00406CB8">
        <w:rPr>
          <w:rFonts w:eastAsiaTheme="minorHAnsi" w:cs="B Nazanin"/>
          <w:sz w:val="28"/>
          <w:szCs w:val="28"/>
          <w:rtl/>
        </w:rPr>
        <w:t>،</w:t>
      </w:r>
      <w:r w:rsidRPr="00DA6EC6">
        <w:rPr>
          <w:rFonts w:eastAsiaTheme="minorHAnsi" w:cs="B Nazanin"/>
          <w:sz w:val="28"/>
          <w:szCs w:val="28"/>
          <w:rtl/>
        </w:rPr>
        <w:t xml:space="preserve"> عبارتند از</w:t>
      </w:r>
      <w:r w:rsidR="00F667A5">
        <w:rPr>
          <w:rFonts w:eastAsiaTheme="minorHAnsi" w:cs="B Nazanin" w:hint="cs"/>
          <w:sz w:val="28"/>
          <w:szCs w:val="28"/>
          <w:rtl/>
        </w:rPr>
        <w:t xml:space="preserve">: </w:t>
      </w:r>
      <w:r w:rsidRPr="00DA6EC6">
        <w:rPr>
          <w:rFonts w:eastAsiaTheme="minorHAnsi" w:cs="B Nazanin"/>
          <w:sz w:val="28"/>
          <w:szCs w:val="28"/>
          <w:rtl/>
        </w:rPr>
        <w:t>درمانگاه‌ شهيد مطهري</w:t>
      </w:r>
      <w:r w:rsidR="00406CB8">
        <w:rPr>
          <w:rFonts w:eastAsiaTheme="minorHAnsi" w:cs="B Nazanin"/>
          <w:sz w:val="28"/>
          <w:szCs w:val="28"/>
          <w:rtl/>
        </w:rPr>
        <w:t>،</w:t>
      </w:r>
      <w:r w:rsidRPr="00DA6EC6">
        <w:rPr>
          <w:rFonts w:eastAsiaTheme="minorHAnsi" w:cs="B Nazanin"/>
          <w:sz w:val="28"/>
          <w:szCs w:val="28"/>
          <w:rtl/>
        </w:rPr>
        <w:t xml:space="preserve"> بيمارستان نمازي</w:t>
      </w:r>
      <w:r w:rsidR="00406CB8">
        <w:rPr>
          <w:rFonts w:eastAsiaTheme="minorHAnsi" w:cs="B Nazanin"/>
          <w:sz w:val="28"/>
          <w:szCs w:val="28"/>
          <w:rtl/>
        </w:rPr>
        <w:t>،</w:t>
      </w:r>
      <w:r w:rsidRPr="00DA6EC6">
        <w:rPr>
          <w:rFonts w:eastAsiaTheme="minorHAnsi" w:cs="B Nazanin"/>
          <w:sz w:val="28"/>
          <w:szCs w:val="28"/>
          <w:rtl/>
        </w:rPr>
        <w:t xml:space="preserve"> شهيد فقيهي</w:t>
      </w:r>
      <w:r w:rsidR="00406CB8">
        <w:rPr>
          <w:rFonts w:eastAsiaTheme="minorHAnsi" w:cs="B Nazanin"/>
          <w:sz w:val="28"/>
          <w:szCs w:val="28"/>
          <w:rtl/>
        </w:rPr>
        <w:t>،</w:t>
      </w:r>
      <w:r w:rsidRPr="00DA6EC6">
        <w:rPr>
          <w:rFonts w:eastAsiaTheme="minorHAnsi" w:cs="B Nazanin"/>
          <w:sz w:val="28"/>
          <w:szCs w:val="28"/>
          <w:rtl/>
        </w:rPr>
        <w:t xml:space="preserve"> </w:t>
      </w:r>
      <w:r w:rsidRPr="00DA6EC6">
        <w:rPr>
          <w:rFonts w:eastAsiaTheme="minorHAnsi" w:cs="B Nazanin"/>
          <w:b/>
          <w:bCs/>
          <w:sz w:val="28"/>
          <w:szCs w:val="28"/>
          <w:rtl/>
        </w:rPr>
        <w:t>حافظ</w:t>
      </w:r>
      <w:r w:rsidR="00406CB8">
        <w:rPr>
          <w:rFonts w:eastAsiaTheme="minorHAnsi" w:cs="B Nazanin"/>
          <w:sz w:val="28"/>
          <w:szCs w:val="28"/>
          <w:rtl/>
        </w:rPr>
        <w:t>،</w:t>
      </w:r>
      <w:r w:rsidRPr="00DA6EC6">
        <w:rPr>
          <w:rFonts w:eastAsiaTheme="minorHAnsi" w:cs="B Nazanin"/>
          <w:sz w:val="28"/>
          <w:szCs w:val="28"/>
          <w:rtl/>
        </w:rPr>
        <w:t xml:space="preserve"> چمران</w:t>
      </w:r>
      <w:r w:rsidR="00406CB8">
        <w:rPr>
          <w:rFonts w:eastAsiaTheme="minorHAnsi" w:cs="B Nazanin"/>
          <w:sz w:val="28"/>
          <w:szCs w:val="28"/>
          <w:rtl/>
        </w:rPr>
        <w:t>،</w:t>
      </w:r>
      <w:r w:rsidRPr="00DA6EC6">
        <w:rPr>
          <w:rFonts w:eastAsiaTheme="minorHAnsi" w:cs="B Nazanin"/>
          <w:sz w:val="28"/>
          <w:szCs w:val="28"/>
          <w:rtl/>
        </w:rPr>
        <w:t xml:space="preserve"> خليلي</w:t>
      </w:r>
      <w:r w:rsidR="00406CB8">
        <w:rPr>
          <w:rFonts w:eastAsiaTheme="minorHAnsi" w:cs="B Nazanin"/>
          <w:sz w:val="28"/>
          <w:szCs w:val="28"/>
          <w:rtl/>
        </w:rPr>
        <w:t>،</w:t>
      </w:r>
      <w:r w:rsidRPr="00DA6EC6">
        <w:rPr>
          <w:rFonts w:eastAsiaTheme="minorHAnsi" w:cs="B Nazanin"/>
          <w:sz w:val="28"/>
          <w:szCs w:val="28"/>
          <w:rtl/>
        </w:rPr>
        <w:t xml:space="preserve"> علي اصغر</w:t>
      </w:r>
      <w:r w:rsidR="00406CB8">
        <w:rPr>
          <w:rFonts w:eastAsiaTheme="minorHAnsi" w:cs="B Nazanin"/>
          <w:sz w:val="28"/>
          <w:szCs w:val="28"/>
          <w:rtl/>
        </w:rPr>
        <w:t>،</w:t>
      </w:r>
      <w:r w:rsidRPr="00DA6EC6">
        <w:rPr>
          <w:rFonts w:eastAsiaTheme="minorHAnsi" w:cs="B Nazanin"/>
          <w:sz w:val="28"/>
          <w:szCs w:val="28"/>
          <w:rtl/>
        </w:rPr>
        <w:t xml:space="preserve"> دستغيب</w:t>
      </w:r>
      <w:r w:rsidR="00406CB8">
        <w:rPr>
          <w:rFonts w:eastAsiaTheme="minorHAnsi" w:cs="B Nazanin"/>
          <w:sz w:val="28"/>
          <w:szCs w:val="28"/>
          <w:rtl/>
        </w:rPr>
        <w:t>،</w:t>
      </w:r>
      <w:r w:rsidRPr="00DA6EC6">
        <w:rPr>
          <w:rFonts w:eastAsiaTheme="minorHAnsi" w:cs="B Nazanin"/>
          <w:sz w:val="28"/>
          <w:szCs w:val="28"/>
          <w:rtl/>
        </w:rPr>
        <w:t xml:space="preserve"> قطب الدين</w:t>
      </w:r>
      <w:r w:rsidR="00406CB8">
        <w:rPr>
          <w:rFonts w:eastAsiaTheme="minorHAnsi" w:cs="B Nazanin"/>
          <w:sz w:val="28"/>
          <w:szCs w:val="28"/>
          <w:rtl/>
        </w:rPr>
        <w:t>،</w:t>
      </w:r>
      <w:r w:rsidRPr="00DA6EC6">
        <w:rPr>
          <w:rFonts w:eastAsiaTheme="minorHAnsi" w:cs="B Nazanin"/>
          <w:sz w:val="28"/>
          <w:szCs w:val="28"/>
          <w:rtl/>
        </w:rPr>
        <w:t xml:space="preserve"> حجازي</w:t>
      </w:r>
      <w:r w:rsidR="00406CB8">
        <w:rPr>
          <w:rFonts w:eastAsiaTheme="minorHAnsi" w:cs="B Nazanin"/>
          <w:sz w:val="28"/>
          <w:szCs w:val="28"/>
          <w:rtl/>
        </w:rPr>
        <w:t>،</w:t>
      </w:r>
      <w:r w:rsidRPr="00DA6EC6">
        <w:rPr>
          <w:rFonts w:eastAsiaTheme="minorHAnsi" w:cs="B Nazanin"/>
          <w:sz w:val="28"/>
          <w:szCs w:val="28"/>
          <w:rtl/>
        </w:rPr>
        <w:t xml:space="preserve"> زينبيه</w:t>
      </w:r>
      <w:r w:rsidR="00406CB8">
        <w:rPr>
          <w:rFonts w:eastAsiaTheme="minorHAnsi" w:cs="B Nazanin"/>
          <w:sz w:val="28"/>
          <w:szCs w:val="28"/>
          <w:rtl/>
        </w:rPr>
        <w:t>،</w:t>
      </w:r>
      <w:r w:rsidRPr="00DA6EC6">
        <w:rPr>
          <w:rFonts w:eastAsiaTheme="minorHAnsi" w:cs="B Nazanin"/>
          <w:b/>
          <w:bCs/>
          <w:sz w:val="28"/>
          <w:szCs w:val="28"/>
          <w:rtl/>
        </w:rPr>
        <w:t xml:space="preserve"> ابن سينا</w:t>
      </w:r>
      <w:r w:rsidR="00406CB8">
        <w:rPr>
          <w:rFonts w:eastAsiaTheme="minorHAnsi" w:cs="B Nazanin"/>
          <w:b/>
          <w:bCs/>
          <w:sz w:val="28"/>
          <w:szCs w:val="28"/>
          <w:rtl/>
        </w:rPr>
        <w:t>،</w:t>
      </w:r>
      <w:r w:rsidRPr="00DA6EC6">
        <w:rPr>
          <w:rFonts w:eastAsiaTheme="minorHAnsi" w:cs="B Nazanin"/>
          <w:sz w:val="28"/>
          <w:szCs w:val="28"/>
          <w:rtl/>
        </w:rPr>
        <w:t xml:space="preserve"> </w:t>
      </w:r>
      <w:r w:rsidRPr="00DA6EC6">
        <w:rPr>
          <w:rFonts w:eastAsiaTheme="minorHAnsi" w:cs="B Nazanin"/>
          <w:b/>
          <w:bCs/>
          <w:sz w:val="28"/>
          <w:szCs w:val="28"/>
          <w:rtl/>
        </w:rPr>
        <w:t>اعصاب و روان</w:t>
      </w:r>
      <w:r w:rsidRPr="00DA6EC6">
        <w:rPr>
          <w:rFonts w:eastAsiaTheme="minorHAnsi" w:cs="B Nazanin" w:hint="cs"/>
          <w:sz w:val="28"/>
          <w:szCs w:val="28"/>
          <w:rtl/>
          <w:lang w:bidi="fa-IR"/>
        </w:rPr>
        <w:t>.(دانشگاه شیراز</w:t>
      </w:r>
      <w:r w:rsidR="00406CB8">
        <w:rPr>
          <w:rFonts w:eastAsiaTheme="minorHAnsi" w:cs="B Nazanin" w:hint="cs"/>
          <w:sz w:val="28"/>
          <w:szCs w:val="28"/>
          <w:rtl/>
          <w:lang w:bidi="fa-IR"/>
        </w:rPr>
        <w:t>،</w:t>
      </w:r>
      <w:r w:rsidRPr="00DA6EC6">
        <w:rPr>
          <w:rFonts w:eastAsiaTheme="minorHAnsi" w:cs="B Nazanin" w:hint="cs"/>
          <w:sz w:val="28"/>
          <w:szCs w:val="28"/>
          <w:rtl/>
          <w:lang w:bidi="fa-IR"/>
        </w:rPr>
        <w:t xml:space="preserve"> 1392) </w:t>
      </w:r>
    </w:p>
    <w:p w:rsidR="00381587" w:rsidRDefault="00381587" w:rsidP="00375E27">
      <w:pPr>
        <w:bidi/>
        <w:spacing w:after="0" w:line="300" w:lineRule="auto"/>
        <w:ind w:firstLine="283"/>
        <w:jc w:val="lowKashida"/>
        <w:rPr>
          <w:rFonts w:eastAsiaTheme="minorHAnsi" w:cs="B Nazanin"/>
          <w:sz w:val="28"/>
          <w:szCs w:val="28"/>
          <w:rtl/>
          <w:lang w:bidi="fa-IR"/>
        </w:rPr>
      </w:pPr>
      <w:r w:rsidRPr="00DA6EC6">
        <w:rPr>
          <w:rFonts w:eastAsiaTheme="minorHAnsi" w:cs="B Nazanin" w:hint="cs"/>
          <w:sz w:val="28"/>
          <w:szCs w:val="28"/>
          <w:rtl/>
          <w:lang w:bidi="fa-IR"/>
        </w:rPr>
        <w:t>نکته دیگر اینکه بر اساس برنامه های توسعه سلامت دولت شیراز تا سال 1400 قطب پزشکی ایران خواهد شد پس وجود چنین مرکز درمانی متناسب و هم راستا با برنامه دولت است.</w:t>
      </w:r>
    </w:p>
    <w:p w:rsidR="00375E27" w:rsidRDefault="00375E27" w:rsidP="00375E27">
      <w:pPr>
        <w:bidi/>
        <w:spacing w:after="0" w:line="300" w:lineRule="auto"/>
        <w:ind w:firstLine="283"/>
        <w:jc w:val="lowKashida"/>
        <w:rPr>
          <w:rFonts w:eastAsiaTheme="minorHAnsi" w:cs="B Nazanin"/>
          <w:sz w:val="28"/>
          <w:szCs w:val="28"/>
          <w:rtl/>
          <w:lang w:bidi="fa-IR"/>
        </w:rPr>
      </w:pPr>
    </w:p>
    <w:p w:rsidR="00375E27" w:rsidRPr="00375E27" w:rsidRDefault="00375E27" w:rsidP="00375E27">
      <w:pPr>
        <w:bidi/>
        <w:spacing w:after="0" w:line="300" w:lineRule="auto"/>
        <w:ind w:firstLine="283"/>
        <w:jc w:val="lowKashida"/>
        <w:rPr>
          <w:rFonts w:eastAsiaTheme="minorHAnsi" w:cs="B Nazanin"/>
          <w:sz w:val="20"/>
          <w:szCs w:val="20"/>
          <w:rtl/>
          <w:lang w:bidi="fa-IR"/>
        </w:rPr>
      </w:pPr>
    </w:p>
    <w:p w:rsidR="00381587" w:rsidRPr="00375E27" w:rsidRDefault="00381587" w:rsidP="00375E27">
      <w:pPr>
        <w:pStyle w:val="Heading3"/>
        <w:bidi/>
        <w:rPr>
          <w:rFonts w:eastAsiaTheme="minorHAnsi" w:cs="B Nazanin"/>
          <w:color w:val="auto"/>
          <w:sz w:val="32"/>
          <w:szCs w:val="32"/>
          <w:rtl/>
        </w:rPr>
      </w:pPr>
      <w:bookmarkStart w:id="84" w:name="_Toc380903809"/>
      <w:r w:rsidRPr="00375E27">
        <w:rPr>
          <w:rFonts w:eastAsiaTheme="minorHAnsi" w:cs="B Nazanin" w:hint="cs"/>
          <w:color w:val="auto"/>
          <w:sz w:val="32"/>
          <w:szCs w:val="32"/>
          <w:rtl/>
        </w:rPr>
        <w:t>5-1-2- مبانی جانمایی بیمارستان:</w:t>
      </w:r>
      <w:bookmarkEnd w:id="84"/>
      <w:r w:rsidRPr="00375E27">
        <w:rPr>
          <w:rFonts w:eastAsiaTheme="minorHAnsi" w:cs="B Nazanin" w:hint="cs"/>
          <w:color w:val="auto"/>
          <w:sz w:val="32"/>
          <w:szCs w:val="32"/>
          <w:rtl/>
        </w:rPr>
        <w:t xml:space="preserve">  </w:t>
      </w:r>
    </w:p>
    <w:p w:rsidR="00375E27" w:rsidRDefault="00375E27" w:rsidP="00381587">
      <w:pPr>
        <w:bidi/>
        <w:spacing w:line="300" w:lineRule="auto"/>
        <w:jc w:val="lowKashida"/>
        <w:rPr>
          <w:rFonts w:eastAsiaTheme="minorHAnsi" w:cs="B Nazanin"/>
          <w:sz w:val="28"/>
          <w:szCs w:val="28"/>
          <w:rtl/>
        </w:rPr>
      </w:pPr>
    </w:p>
    <w:p w:rsidR="00381587" w:rsidRPr="00DA6EC6" w:rsidRDefault="00381587" w:rsidP="00F667A5">
      <w:pPr>
        <w:bidi/>
        <w:spacing w:after="0" w:line="300" w:lineRule="auto"/>
        <w:jc w:val="lowKashida"/>
        <w:rPr>
          <w:rFonts w:eastAsiaTheme="minorHAnsi" w:cs="B Nazanin"/>
          <w:sz w:val="28"/>
          <w:szCs w:val="28"/>
          <w:rtl/>
        </w:rPr>
      </w:pPr>
      <w:r w:rsidRPr="00DA6EC6">
        <w:rPr>
          <w:rFonts w:eastAsiaTheme="minorHAnsi" w:cs="B Nazanin" w:hint="cs"/>
          <w:sz w:val="28"/>
          <w:szCs w:val="28"/>
          <w:rtl/>
        </w:rPr>
        <w:t>بیمارستانها معمولا در شهر ها احداث می شوند</w:t>
      </w:r>
      <w:r w:rsidR="00406CB8">
        <w:rPr>
          <w:rFonts w:eastAsiaTheme="minorHAnsi" w:cs="B Nazanin" w:hint="cs"/>
          <w:sz w:val="28"/>
          <w:szCs w:val="28"/>
          <w:rtl/>
        </w:rPr>
        <w:t xml:space="preserve">، </w:t>
      </w:r>
      <w:r w:rsidRPr="00DA6EC6">
        <w:rPr>
          <w:rFonts w:eastAsiaTheme="minorHAnsi" w:cs="B Nazanin" w:hint="cs"/>
          <w:sz w:val="28"/>
          <w:szCs w:val="28"/>
          <w:rtl/>
        </w:rPr>
        <w:t>تامین مکان برای بیمارستان</w:t>
      </w:r>
      <w:r w:rsidR="00F667A5">
        <w:rPr>
          <w:rFonts w:eastAsiaTheme="minorHAnsi" w:cs="B Nazanin" w:hint="cs"/>
          <w:sz w:val="28"/>
          <w:szCs w:val="28"/>
          <w:rtl/>
        </w:rPr>
        <w:t xml:space="preserve"> </w:t>
      </w:r>
      <w:r w:rsidRPr="00DA6EC6">
        <w:rPr>
          <w:rFonts w:eastAsiaTheme="minorHAnsi" w:cs="B Nazanin" w:hint="cs"/>
          <w:sz w:val="28"/>
          <w:szCs w:val="28"/>
          <w:rtl/>
        </w:rPr>
        <w:t xml:space="preserve">در شهر های ساخته شده </w:t>
      </w:r>
      <w:r w:rsidRPr="00DA6EC6">
        <w:rPr>
          <w:rFonts w:eastAsiaTheme="minorHAnsi" w:cs="B Nazanin" w:hint="cs"/>
          <w:sz w:val="28"/>
          <w:szCs w:val="28"/>
          <w:rtl/>
        </w:rPr>
        <w:lastRenderedPageBreak/>
        <w:t>و موجود</w:t>
      </w:r>
      <w:r w:rsidR="00F667A5">
        <w:rPr>
          <w:rFonts w:eastAsiaTheme="minorHAnsi" w:cs="B Nazanin" w:hint="cs"/>
          <w:sz w:val="28"/>
          <w:szCs w:val="28"/>
          <w:rtl/>
        </w:rPr>
        <w:t xml:space="preserve"> </w:t>
      </w:r>
      <w:r w:rsidRPr="00DA6EC6">
        <w:rPr>
          <w:rFonts w:eastAsiaTheme="minorHAnsi" w:cs="B Nazanin" w:hint="cs"/>
          <w:sz w:val="28"/>
          <w:szCs w:val="28"/>
          <w:rtl/>
        </w:rPr>
        <w:t>و خصوصا کلان شهرها معمولا با موانعی همراه است، صرفنظر از نوع بیمارستان</w:t>
      </w:r>
      <w:r w:rsidR="00F667A5">
        <w:rPr>
          <w:rFonts w:eastAsiaTheme="minorHAnsi" w:cs="B Nazanin" w:hint="cs"/>
          <w:sz w:val="28"/>
          <w:szCs w:val="28"/>
          <w:rtl/>
        </w:rPr>
        <w:t xml:space="preserve"> </w:t>
      </w:r>
      <w:r w:rsidRPr="00DA6EC6">
        <w:rPr>
          <w:rFonts w:eastAsiaTheme="minorHAnsi" w:cs="B Nazanin" w:hint="cs"/>
          <w:sz w:val="28"/>
          <w:szCs w:val="28"/>
          <w:rtl/>
        </w:rPr>
        <w:t>که در زیر به آن پرداخته خواهد شد چهار رکن شناخته شده برای</w:t>
      </w:r>
      <w:r w:rsidR="00F667A5">
        <w:rPr>
          <w:rFonts w:eastAsiaTheme="minorHAnsi" w:cs="B Nazanin" w:hint="cs"/>
          <w:sz w:val="28"/>
          <w:szCs w:val="28"/>
          <w:rtl/>
        </w:rPr>
        <w:t xml:space="preserve"> </w:t>
      </w:r>
      <w:r w:rsidRPr="00DA6EC6">
        <w:rPr>
          <w:rFonts w:eastAsiaTheme="minorHAnsi" w:cs="B Nazanin" w:hint="cs"/>
          <w:sz w:val="28"/>
          <w:szCs w:val="28"/>
          <w:rtl/>
        </w:rPr>
        <w:t>جانمایی آنها بر شمرده شده است که عبارتند از :</w:t>
      </w:r>
    </w:p>
    <w:p w:rsidR="00381587" w:rsidRPr="00DA6EC6" w:rsidRDefault="00381587" w:rsidP="00375E27">
      <w:pPr>
        <w:numPr>
          <w:ilvl w:val="0"/>
          <w:numId w:val="18"/>
        </w:numPr>
        <w:bidi/>
        <w:spacing w:after="0" w:line="300" w:lineRule="auto"/>
        <w:jc w:val="lowKashida"/>
        <w:rPr>
          <w:rFonts w:eastAsiaTheme="minorHAnsi" w:cs="B Nazanin"/>
          <w:sz w:val="28"/>
          <w:szCs w:val="28"/>
          <w:lang w:bidi="fa-IR"/>
        </w:rPr>
      </w:pPr>
      <w:r w:rsidRPr="00DA6EC6">
        <w:rPr>
          <w:rFonts w:eastAsiaTheme="minorHAnsi" w:cs="B Nazanin" w:hint="cs"/>
          <w:sz w:val="28"/>
          <w:szCs w:val="28"/>
          <w:rtl/>
        </w:rPr>
        <w:t xml:space="preserve">محیط آرام </w:t>
      </w:r>
    </w:p>
    <w:p w:rsidR="00381587" w:rsidRPr="00DA6EC6" w:rsidRDefault="00381587" w:rsidP="00375E27">
      <w:pPr>
        <w:numPr>
          <w:ilvl w:val="0"/>
          <w:numId w:val="18"/>
        </w:numPr>
        <w:bidi/>
        <w:spacing w:after="0" w:line="300" w:lineRule="auto"/>
        <w:jc w:val="lowKashida"/>
        <w:rPr>
          <w:rFonts w:eastAsiaTheme="minorHAnsi" w:cs="B Nazanin"/>
          <w:sz w:val="28"/>
          <w:szCs w:val="28"/>
          <w:lang w:bidi="fa-IR"/>
        </w:rPr>
      </w:pPr>
      <w:r w:rsidRPr="00DA6EC6">
        <w:rPr>
          <w:rFonts w:eastAsiaTheme="minorHAnsi" w:cs="B Nazanin" w:hint="cs"/>
          <w:sz w:val="28"/>
          <w:szCs w:val="28"/>
          <w:rtl/>
        </w:rPr>
        <w:t xml:space="preserve">هوای پاک </w:t>
      </w:r>
    </w:p>
    <w:p w:rsidR="00381587" w:rsidRPr="00DA6EC6" w:rsidRDefault="00381587" w:rsidP="00375E27">
      <w:pPr>
        <w:numPr>
          <w:ilvl w:val="0"/>
          <w:numId w:val="18"/>
        </w:numPr>
        <w:bidi/>
        <w:spacing w:after="0" w:line="300" w:lineRule="auto"/>
        <w:jc w:val="lowKashida"/>
        <w:rPr>
          <w:rFonts w:eastAsiaTheme="minorHAnsi" w:cs="B Nazanin"/>
          <w:sz w:val="28"/>
          <w:szCs w:val="28"/>
          <w:lang w:bidi="fa-IR"/>
        </w:rPr>
      </w:pPr>
      <w:r w:rsidRPr="00DA6EC6">
        <w:rPr>
          <w:rFonts w:eastAsiaTheme="minorHAnsi" w:cs="B Nazanin" w:hint="cs"/>
          <w:sz w:val="28"/>
          <w:szCs w:val="28"/>
          <w:rtl/>
        </w:rPr>
        <w:t xml:space="preserve">دسترسی سریع </w:t>
      </w:r>
    </w:p>
    <w:p w:rsidR="00381587" w:rsidRPr="00DA6EC6" w:rsidRDefault="00381587" w:rsidP="00375E27">
      <w:pPr>
        <w:numPr>
          <w:ilvl w:val="0"/>
          <w:numId w:val="18"/>
        </w:numPr>
        <w:bidi/>
        <w:spacing w:after="0" w:line="300" w:lineRule="auto"/>
        <w:jc w:val="lowKashida"/>
        <w:rPr>
          <w:rFonts w:eastAsiaTheme="minorHAnsi" w:cs="B Nazanin"/>
          <w:sz w:val="28"/>
          <w:szCs w:val="28"/>
          <w:lang w:bidi="fa-IR"/>
        </w:rPr>
      </w:pPr>
      <w:r w:rsidRPr="00DA6EC6">
        <w:rPr>
          <w:rFonts w:eastAsiaTheme="minorHAnsi" w:cs="B Nazanin" w:hint="cs"/>
          <w:sz w:val="28"/>
          <w:szCs w:val="28"/>
          <w:rtl/>
        </w:rPr>
        <w:t xml:space="preserve">وسعت کافی زمین </w:t>
      </w:r>
    </w:p>
    <w:p w:rsidR="00381587" w:rsidRPr="00DA6EC6" w:rsidRDefault="00381587" w:rsidP="00375E27">
      <w:pPr>
        <w:bidi/>
        <w:spacing w:after="0" w:line="300" w:lineRule="auto"/>
        <w:jc w:val="lowKashida"/>
        <w:rPr>
          <w:rFonts w:eastAsiaTheme="minorHAnsi" w:cs="B Nazanin"/>
          <w:sz w:val="28"/>
          <w:szCs w:val="28"/>
          <w:rtl/>
        </w:rPr>
      </w:pPr>
      <w:r w:rsidRPr="00DA6EC6">
        <w:rPr>
          <w:rFonts w:eastAsiaTheme="minorHAnsi" w:cs="B Nazanin" w:hint="cs"/>
          <w:sz w:val="28"/>
          <w:szCs w:val="28"/>
          <w:rtl/>
        </w:rPr>
        <w:t>از چهار رکن مذکور هیچکدام بر دیگری ارجح نیست و اهمیت آنها یکسان است، وسعت شهر و نوع بیمارستان گاهی بر این ارکان تاثیر گذاشته وممکن است یکی ازآنها را ضعیف تر جلوه دهد. در زیررابطه بین ارکان ونوع بیمارستان بررسی می گردد</w:t>
      </w:r>
      <w:r w:rsidR="00406CB8">
        <w:rPr>
          <w:rFonts w:eastAsiaTheme="minorHAnsi" w:cs="B Nazanin" w:hint="cs"/>
          <w:sz w:val="28"/>
          <w:szCs w:val="28"/>
          <w:rtl/>
        </w:rPr>
        <w:t>.</w:t>
      </w:r>
    </w:p>
    <w:p w:rsidR="00381587" w:rsidRPr="00DA6EC6" w:rsidRDefault="00381587" w:rsidP="00F667A5">
      <w:pPr>
        <w:bidi/>
        <w:spacing w:after="0" w:line="300" w:lineRule="auto"/>
        <w:ind w:firstLine="283"/>
        <w:jc w:val="lowKashida"/>
        <w:rPr>
          <w:rFonts w:eastAsiaTheme="minorHAnsi" w:cs="B Nazanin"/>
          <w:sz w:val="28"/>
          <w:szCs w:val="28"/>
          <w:rtl/>
        </w:rPr>
      </w:pPr>
      <w:r w:rsidRPr="00DA6EC6">
        <w:rPr>
          <w:rFonts w:eastAsiaTheme="minorHAnsi" w:cs="B Nazanin" w:hint="cs"/>
          <w:sz w:val="28"/>
          <w:szCs w:val="28"/>
          <w:rtl/>
        </w:rPr>
        <w:t>بیمارستانها یا عمومی هستند یا تخصصی یا برای بیماریهای جسمی است یا بیماریهای روحی وروانی</w:t>
      </w:r>
      <w:r w:rsidR="00406CB8">
        <w:rPr>
          <w:rFonts w:eastAsiaTheme="minorHAnsi" w:cs="B Nazanin" w:hint="cs"/>
          <w:sz w:val="28"/>
          <w:szCs w:val="28"/>
          <w:rtl/>
        </w:rPr>
        <w:t>.</w:t>
      </w:r>
      <w:r w:rsidRPr="00DA6EC6">
        <w:rPr>
          <w:rFonts w:eastAsiaTheme="minorHAnsi" w:cs="B Nazanin" w:hint="cs"/>
          <w:sz w:val="28"/>
          <w:szCs w:val="28"/>
          <w:rtl/>
        </w:rPr>
        <w:t xml:space="preserve"> به دلیل ابتلای بیشتر</w:t>
      </w:r>
      <w:r w:rsidR="00F667A5">
        <w:rPr>
          <w:rFonts w:eastAsiaTheme="minorHAnsi" w:cs="B Nazanin" w:hint="cs"/>
          <w:sz w:val="28"/>
          <w:szCs w:val="28"/>
          <w:rtl/>
        </w:rPr>
        <w:t xml:space="preserve"> </w:t>
      </w:r>
      <w:r w:rsidRPr="00DA6EC6">
        <w:rPr>
          <w:rFonts w:eastAsiaTheme="minorHAnsi" w:cs="B Nazanin" w:hint="cs"/>
          <w:sz w:val="28"/>
          <w:szCs w:val="28"/>
          <w:rtl/>
        </w:rPr>
        <w:t>مردم به بیماریهای قابل درمان در بیمارستانهای عمومی این دسته از بیمارستانها</w:t>
      </w:r>
      <w:r w:rsidR="00F667A5">
        <w:rPr>
          <w:rFonts w:eastAsiaTheme="minorHAnsi" w:cs="B Nazanin" w:hint="cs"/>
          <w:sz w:val="28"/>
          <w:szCs w:val="28"/>
          <w:rtl/>
        </w:rPr>
        <w:t xml:space="preserve"> </w:t>
      </w:r>
      <w:r w:rsidRPr="00DA6EC6">
        <w:rPr>
          <w:rFonts w:eastAsiaTheme="minorHAnsi" w:cs="B Nazanin" w:hint="cs"/>
          <w:sz w:val="28"/>
          <w:szCs w:val="28"/>
          <w:rtl/>
        </w:rPr>
        <w:t>دارای بیشترین تعداد</w:t>
      </w:r>
      <w:r w:rsidR="00F667A5">
        <w:rPr>
          <w:rFonts w:eastAsiaTheme="minorHAnsi" w:cs="B Nazanin" w:hint="cs"/>
          <w:sz w:val="28"/>
          <w:szCs w:val="28"/>
          <w:rtl/>
        </w:rPr>
        <w:t xml:space="preserve"> </w:t>
      </w:r>
      <w:r w:rsidRPr="00DA6EC6">
        <w:rPr>
          <w:rFonts w:eastAsiaTheme="minorHAnsi" w:cs="B Nazanin" w:hint="cs"/>
          <w:sz w:val="28"/>
          <w:szCs w:val="28"/>
          <w:rtl/>
        </w:rPr>
        <w:t>در سطح جوامع است</w:t>
      </w:r>
      <w:r w:rsidR="00F667A5">
        <w:rPr>
          <w:rFonts w:eastAsiaTheme="minorHAnsi" w:cs="B Nazanin" w:hint="cs"/>
          <w:sz w:val="28"/>
          <w:szCs w:val="28"/>
          <w:rtl/>
        </w:rPr>
        <w:t xml:space="preserve"> </w:t>
      </w:r>
      <w:r w:rsidRPr="00DA6EC6">
        <w:rPr>
          <w:rFonts w:eastAsiaTheme="minorHAnsi" w:cs="B Nazanin" w:hint="cs"/>
          <w:sz w:val="28"/>
          <w:szCs w:val="28"/>
          <w:rtl/>
        </w:rPr>
        <w:t>لذا شهرها براساس وسعت و جمعیت از یک تا چندین</w:t>
      </w:r>
      <w:r w:rsidR="00F667A5">
        <w:rPr>
          <w:rFonts w:eastAsiaTheme="minorHAnsi" w:cs="B Nazanin" w:hint="cs"/>
          <w:sz w:val="28"/>
          <w:szCs w:val="28"/>
          <w:rtl/>
        </w:rPr>
        <w:t xml:space="preserve"> </w:t>
      </w:r>
      <w:r w:rsidRPr="00DA6EC6">
        <w:rPr>
          <w:rFonts w:eastAsiaTheme="minorHAnsi" w:cs="B Nazanin" w:hint="cs"/>
          <w:sz w:val="28"/>
          <w:szCs w:val="28"/>
          <w:rtl/>
        </w:rPr>
        <w:t>بیمارستان عمومی را در خود</w:t>
      </w:r>
      <w:r w:rsidR="00F667A5">
        <w:rPr>
          <w:rFonts w:eastAsiaTheme="minorHAnsi" w:cs="B Nazanin" w:hint="cs"/>
          <w:sz w:val="28"/>
          <w:szCs w:val="28"/>
          <w:rtl/>
        </w:rPr>
        <w:t xml:space="preserve"> </w:t>
      </w:r>
      <w:r w:rsidRPr="00DA6EC6">
        <w:rPr>
          <w:rFonts w:eastAsiaTheme="minorHAnsi" w:cs="B Nazanin" w:hint="cs"/>
          <w:sz w:val="28"/>
          <w:szCs w:val="28"/>
          <w:rtl/>
        </w:rPr>
        <w:t>جای میدهند این بیمارستانهای دارای بعد عملکرد منطقه شهری - شهری و فرا شهری هستند</w:t>
      </w:r>
      <w:r w:rsidR="00406CB8">
        <w:rPr>
          <w:rFonts w:eastAsiaTheme="minorHAnsi" w:cs="B Nazanin" w:hint="cs"/>
          <w:sz w:val="28"/>
          <w:szCs w:val="28"/>
          <w:rtl/>
        </w:rPr>
        <w:t>.</w:t>
      </w:r>
      <w:r w:rsidRPr="00DA6EC6">
        <w:rPr>
          <w:rFonts w:eastAsiaTheme="minorHAnsi" w:cs="B Nazanin" w:hint="cs"/>
          <w:sz w:val="28"/>
          <w:szCs w:val="28"/>
          <w:rtl/>
        </w:rPr>
        <w:t xml:space="preserve"> بیمارستانهای تخصصی وضعیتی نسبتا متفاوت دارند</w:t>
      </w:r>
      <w:r w:rsidR="00406CB8">
        <w:rPr>
          <w:rFonts w:eastAsiaTheme="minorHAnsi" w:cs="B Nazanin" w:hint="cs"/>
          <w:sz w:val="28"/>
          <w:szCs w:val="28"/>
          <w:rtl/>
        </w:rPr>
        <w:t>،</w:t>
      </w:r>
      <w:r w:rsidRPr="00DA6EC6">
        <w:rPr>
          <w:rFonts w:eastAsiaTheme="minorHAnsi" w:cs="B Nazanin" w:hint="cs"/>
          <w:sz w:val="28"/>
          <w:szCs w:val="28"/>
          <w:rtl/>
        </w:rPr>
        <w:t xml:space="preserve"> به دلیل تنوع بیماری های ویژه گوناگونی این بیمارستان ها نسبت به بیمارستان های عمومی بیشتر است اما بر اساس آمارکمتر مبتلایان به هر نوع از این بیماری ها نسبت به بیماری های عام از یک سو و هزینه گزاف تامین ابزار لازم و کمبود پزشک متخصص تعداد شان از بیمارستان های عمومی کمتر است</w:t>
      </w:r>
      <w:r w:rsidR="00406CB8">
        <w:rPr>
          <w:rFonts w:eastAsiaTheme="minorHAnsi" w:cs="B Nazanin" w:hint="cs"/>
          <w:sz w:val="28"/>
          <w:szCs w:val="28"/>
          <w:rtl/>
        </w:rPr>
        <w:t>.</w:t>
      </w:r>
      <w:r w:rsidRPr="00DA6EC6">
        <w:rPr>
          <w:rFonts w:eastAsiaTheme="minorHAnsi" w:cs="B Nazanin" w:hint="cs"/>
          <w:sz w:val="28"/>
          <w:szCs w:val="28"/>
          <w:rtl/>
        </w:rPr>
        <w:t xml:space="preserve"> عمده شهرهای کم جمعیت فاقد بیمارستان تخصصی هستند</w:t>
      </w:r>
      <w:r w:rsidR="00406CB8">
        <w:rPr>
          <w:rFonts w:eastAsiaTheme="minorHAnsi" w:cs="B Nazanin" w:hint="cs"/>
          <w:sz w:val="28"/>
          <w:szCs w:val="28"/>
          <w:rtl/>
        </w:rPr>
        <w:t>،</w:t>
      </w:r>
      <w:r w:rsidRPr="00DA6EC6">
        <w:rPr>
          <w:rFonts w:eastAsiaTheme="minorHAnsi" w:cs="B Nazanin" w:hint="cs"/>
          <w:sz w:val="28"/>
          <w:szCs w:val="28"/>
          <w:rtl/>
        </w:rPr>
        <w:t xml:space="preserve"> برخی از شهرهای با جمعیت متوسط ( حدود پانصد هزار نفر )</w:t>
      </w:r>
      <w:r w:rsidR="00F667A5">
        <w:rPr>
          <w:rFonts w:eastAsiaTheme="minorHAnsi" w:cs="B Nazanin" w:hint="cs"/>
          <w:sz w:val="28"/>
          <w:szCs w:val="28"/>
          <w:rtl/>
        </w:rPr>
        <w:t xml:space="preserve"> </w:t>
      </w:r>
      <w:r w:rsidRPr="00DA6EC6">
        <w:rPr>
          <w:rFonts w:eastAsiaTheme="minorHAnsi" w:cs="B Nazanin" w:hint="cs"/>
          <w:sz w:val="28"/>
          <w:szCs w:val="28"/>
          <w:rtl/>
        </w:rPr>
        <w:t>به وجود دو الی سه گزینه از بیمارستان های ویژه اکتفا می کنند</w:t>
      </w:r>
      <w:r w:rsidR="00406CB8">
        <w:rPr>
          <w:rFonts w:eastAsiaTheme="minorHAnsi" w:cs="B Nazanin" w:hint="cs"/>
          <w:sz w:val="28"/>
          <w:szCs w:val="28"/>
          <w:rtl/>
        </w:rPr>
        <w:t>،</w:t>
      </w:r>
      <w:r w:rsidRPr="00DA6EC6">
        <w:rPr>
          <w:rFonts w:eastAsiaTheme="minorHAnsi" w:cs="B Nazanin" w:hint="cs"/>
          <w:sz w:val="28"/>
          <w:szCs w:val="28"/>
          <w:rtl/>
        </w:rPr>
        <w:t xml:space="preserve"> کلان شهرها نیز ممکن است همه بیمارستان های تخصص را نداشته باشند </w:t>
      </w:r>
      <w:r w:rsidRPr="00DA6EC6">
        <w:rPr>
          <w:rFonts w:eastAsiaTheme="minorHAnsi" w:cs="B Nazanin" w:hint="cs"/>
          <w:sz w:val="28"/>
          <w:szCs w:val="28"/>
          <w:rtl/>
        </w:rPr>
        <w:lastRenderedPageBreak/>
        <w:t>لذا بیمارستان های تخصصی موجود در شهرهای متوسط وکلان شهر ها بعد عملکرد شهری و عمدتا فرا شهری دارند</w:t>
      </w:r>
      <w:r w:rsidR="00406CB8">
        <w:rPr>
          <w:rFonts w:eastAsiaTheme="minorHAnsi" w:cs="B Nazanin" w:hint="cs"/>
          <w:sz w:val="28"/>
          <w:szCs w:val="28"/>
          <w:rtl/>
        </w:rPr>
        <w:t>.</w:t>
      </w:r>
      <w:r w:rsidRPr="00DA6EC6">
        <w:rPr>
          <w:rFonts w:eastAsiaTheme="minorHAnsi" w:cs="B Nazanin" w:hint="cs"/>
          <w:sz w:val="28"/>
          <w:szCs w:val="28"/>
          <w:rtl/>
        </w:rPr>
        <w:t xml:space="preserve"> </w:t>
      </w:r>
    </w:p>
    <w:p w:rsidR="00381587" w:rsidRPr="00DA6EC6" w:rsidRDefault="00381587" w:rsidP="00375E27">
      <w:pPr>
        <w:bidi/>
        <w:spacing w:after="0" w:line="300" w:lineRule="auto"/>
        <w:ind w:firstLine="283"/>
        <w:jc w:val="lowKashida"/>
        <w:rPr>
          <w:rFonts w:eastAsiaTheme="minorHAnsi" w:cs="B Nazanin"/>
          <w:sz w:val="28"/>
          <w:szCs w:val="28"/>
          <w:rtl/>
        </w:rPr>
      </w:pPr>
      <w:r w:rsidRPr="00DA6EC6">
        <w:rPr>
          <w:rFonts w:eastAsiaTheme="minorHAnsi" w:cs="B Nazanin" w:hint="cs"/>
          <w:sz w:val="28"/>
          <w:szCs w:val="28"/>
          <w:rtl/>
        </w:rPr>
        <w:t>در شهرهای فاقد بیمارستان تخصصی یا آن دسته از شهرها که بیمارستان های تخصصی برای همه گروه های این دسته از بیماریها را ندارند</w:t>
      </w:r>
      <w:r w:rsidR="00406CB8">
        <w:rPr>
          <w:rFonts w:eastAsiaTheme="minorHAnsi" w:cs="B Nazanin" w:hint="cs"/>
          <w:sz w:val="28"/>
          <w:szCs w:val="28"/>
          <w:rtl/>
        </w:rPr>
        <w:t>،</w:t>
      </w:r>
      <w:r w:rsidRPr="00DA6EC6">
        <w:rPr>
          <w:rFonts w:eastAsiaTheme="minorHAnsi" w:cs="B Nazanin" w:hint="cs"/>
          <w:sz w:val="28"/>
          <w:szCs w:val="28"/>
          <w:rtl/>
        </w:rPr>
        <w:t xml:space="preserve"> درمان برخی از این بیماری ها به شکل محدود به عهده بیمارستان های عمومی قرار داده می شود</w:t>
      </w:r>
      <w:r w:rsidR="00406CB8">
        <w:rPr>
          <w:rFonts w:eastAsiaTheme="minorHAnsi" w:cs="B Nazanin" w:hint="cs"/>
          <w:sz w:val="28"/>
          <w:szCs w:val="28"/>
          <w:rtl/>
        </w:rPr>
        <w:t>.</w:t>
      </w:r>
      <w:r w:rsidRPr="00DA6EC6">
        <w:rPr>
          <w:rFonts w:eastAsiaTheme="minorHAnsi" w:cs="B Nazanin" w:hint="cs"/>
          <w:sz w:val="28"/>
          <w:szCs w:val="28"/>
          <w:rtl/>
        </w:rPr>
        <w:t xml:space="preserve"> </w:t>
      </w:r>
    </w:p>
    <w:p w:rsidR="00381587" w:rsidRPr="00DA6EC6" w:rsidRDefault="00381587" w:rsidP="00375E27">
      <w:pPr>
        <w:bidi/>
        <w:spacing w:after="0" w:line="300" w:lineRule="auto"/>
        <w:ind w:firstLine="283"/>
        <w:jc w:val="lowKashida"/>
        <w:rPr>
          <w:rFonts w:eastAsiaTheme="minorHAnsi" w:cs="B Nazanin"/>
          <w:sz w:val="28"/>
          <w:szCs w:val="28"/>
          <w:rtl/>
        </w:rPr>
      </w:pPr>
      <w:r w:rsidRPr="00DA6EC6">
        <w:rPr>
          <w:rFonts w:eastAsiaTheme="minorHAnsi" w:cs="B Nazanin" w:hint="cs"/>
          <w:sz w:val="28"/>
          <w:szCs w:val="28"/>
          <w:rtl/>
        </w:rPr>
        <w:t>بیمارستان های مربوط به گروه های بیماران روحی و روانی در دسته بیماریهای تخصصی قرار می گیرد، برخی از بیماریهای مختلف روحی و روانی که بایکد یگر ناسازگار نیستند را می توان دریک گروه قرار داد و در یک بیمارستان به درمان آنها پرداخت</w:t>
      </w:r>
      <w:r w:rsidR="00406CB8">
        <w:rPr>
          <w:rFonts w:eastAsiaTheme="minorHAnsi" w:cs="B Nazanin" w:hint="cs"/>
          <w:sz w:val="28"/>
          <w:szCs w:val="28"/>
          <w:rtl/>
        </w:rPr>
        <w:t>.</w:t>
      </w:r>
      <w:r w:rsidRPr="00DA6EC6">
        <w:rPr>
          <w:rFonts w:eastAsiaTheme="minorHAnsi" w:cs="B Nazanin" w:hint="cs"/>
          <w:sz w:val="28"/>
          <w:szCs w:val="28"/>
          <w:rtl/>
        </w:rPr>
        <w:t xml:space="preserve"> تنوع بیماریهای روحی و روانی نیز زیاد است و روشهای درمان نیز کاملا متفاوت هستند</w:t>
      </w:r>
      <w:r w:rsidR="00406CB8">
        <w:rPr>
          <w:rFonts w:eastAsiaTheme="minorHAnsi" w:cs="B Nazanin" w:hint="cs"/>
          <w:sz w:val="28"/>
          <w:szCs w:val="28"/>
          <w:rtl/>
        </w:rPr>
        <w:t>،</w:t>
      </w:r>
      <w:r w:rsidRPr="00DA6EC6">
        <w:rPr>
          <w:rFonts w:eastAsiaTheme="minorHAnsi" w:cs="B Nazanin" w:hint="cs"/>
          <w:sz w:val="28"/>
          <w:szCs w:val="28"/>
          <w:rtl/>
        </w:rPr>
        <w:t xml:space="preserve"> دارو درمانی یا روان درمانی یا ترکیبی از هردو شکل از روشهای درمان این بیماران است</w:t>
      </w:r>
      <w:r w:rsidR="00406CB8">
        <w:rPr>
          <w:rFonts w:eastAsiaTheme="minorHAnsi" w:cs="B Nazanin" w:hint="cs"/>
          <w:sz w:val="28"/>
          <w:szCs w:val="28"/>
          <w:rtl/>
        </w:rPr>
        <w:t>.</w:t>
      </w:r>
      <w:r w:rsidRPr="00DA6EC6">
        <w:rPr>
          <w:rFonts w:eastAsiaTheme="minorHAnsi" w:cs="B Nazanin" w:hint="cs"/>
          <w:sz w:val="28"/>
          <w:szCs w:val="28"/>
          <w:rtl/>
        </w:rPr>
        <w:t xml:space="preserve"> صرفنظر از گروه بندی ها یک نکته بارز در ایران وجود دارد که آن هم نبود بیمارستان های درمان کننده در اکثر شهر ها و انگشت شمار بودن مجموع این بیمارستانها در کشور است.</w:t>
      </w:r>
    </w:p>
    <w:p w:rsidR="00381587" w:rsidRDefault="00381587" w:rsidP="00375E27">
      <w:pPr>
        <w:pStyle w:val="Heading3"/>
        <w:bidi/>
        <w:jc w:val="lowKashida"/>
        <w:rPr>
          <w:rFonts w:eastAsiaTheme="minorHAnsi" w:cs="B Nazanin"/>
          <w:color w:val="auto"/>
          <w:sz w:val="32"/>
          <w:szCs w:val="32"/>
          <w:rtl/>
        </w:rPr>
      </w:pPr>
      <w:bookmarkStart w:id="85" w:name="_Toc380903810"/>
      <w:r w:rsidRPr="00375E27">
        <w:rPr>
          <w:rFonts w:eastAsiaTheme="minorHAnsi" w:cs="B Nazanin" w:hint="cs"/>
          <w:color w:val="auto"/>
          <w:sz w:val="32"/>
          <w:szCs w:val="32"/>
          <w:rtl/>
        </w:rPr>
        <w:t>5-1-3- جانمایی بیمارستان</w:t>
      </w:r>
      <w:r w:rsidR="00375E27">
        <w:rPr>
          <w:rFonts w:eastAsiaTheme="minorHAnsi" w:cs="B Nazanin" w:hint="cs"/>
          <w:color w:val="auto"/>
          <w:sz w:val="32"/>
          <w:szCs w:val="32"/>
          <w:rtl/>
        </w:rPr>
        <w:t>‏</w:t>
      </w:r>
      <w:r w:rsidRPr="00375E27">
        <w:rPr>
          <w:rFonts w:eastAsiaTheme="minorHAnsi" w:cs="B Nazanin" w:hint="cs"/>
          <w:color w:val="auto"/>
          <w:sz w:val="32"/>
          <w:szCs w:val="32"/>
          <w:rtl/>
        </w:rPr>
        <w:t>های گوناگون با توجه به مبانی ودسته</w:t>
      </w:r>
      <w:r w:rsidR="00375E27">
        <w:rPr>
          <w:rFonts w:eastAsiaTheme="minorHAnsi" w:cs="B Nazanin" w:hint="cs"/>
          <w:color w:val="auto"/>
          <w:sz w:val="32"/>
          <w:szCs w:val="32"/>
          <w:rtl/>
        </w:rPr>
        <w:t>‏</w:t>
      </w:r>
      <w:r w:rsidRPr="00375E27">
        <w:rPr>
          <w:rFonts w:eastAsiaTheme="minorHAnsi" w:cs="B Nazanin" w:hint="cs"/>
          <w:color w:val="auto"/>
          <w:sz w:val="32"/>
          <w:szCs w:val="32"/>
          <w:rtl/>
        </w:rPr>
        <w:t>بندی مذکور:</w:t>
      </w:r>
      <w:bookmarkEnd w:id="85"/>
    </w:p>
    <w:p w:rsidR="00375E27" w:rsidRPr="00375E27" w:rsidRDefault="00375E27" w:rsidP="00375E27">
      <w:pPr>
        <w:bidi/>
        <w:rPr>
          <w:rtl/>
        </w:rPr>
      </w:pPr>
    </w:p>
    <w:p w:rsidR="00381587" w:rsidRPr="00DA6EC6" w:rsidRDefault="00381587" w:rsidP="00F667A5">
      <w:pPr>
        <w:numPr>
          <w:ilvl w:val="0"/>
          <w:numId w:val="19"/>
        </w:numPr>
        <w:bidi/>
        <w:spacing w:after="0" w:line="300" w:lineRule="auto"/>
        <w:ind w:left="0" w:firstLine="284"/>
        <w:jc w:val="lowKashida"/>
        <w:rPr>
          <w:rFonts w:eastAsiaTheme="minorHAnsi" w:cs="B Nazanin"/>
          <w:sz w:val="28"/>
          <w:szCs w:val="28"/>
          <w:lang w:bidi="fa-IR"/>
        </w:rPr>
      </w:pPr>
      <w:r w:rsidRPr="00DA6EC6">
        <w:rPr>
          <w:rFonts w:eastAsiaTheme="minorHAnsi" w:cs="B Nazanin" w:hint="cs"/>
          <w:sz w:val="28"/>
          <w:szCs w:val="28"/>
          <w:rtl/>
        </w:rPr>
        <w:t>بیمارستان عمومی منطقه شهری</w:t>
      </w:r>
      <w:r w:rsidR="00406CB8">
        <w:rPr>
          <w:rFonts w:eastAsiaTheme="minorHAnsi" w:cs="B Nazanin" w:hint="cs"/>
          <w:sz w:val="28"/>
          <w:szCs w:val="28"/>
          <w:rtl/>
        </w:rPr>
        <w:t>،</w:t>
      </w:r>
      <w:r w:rsidRPr="00DA6EC6">
        <w:rPr>
          <w:rFonts w:eastAsiaTheme="minorHAnsi" w:cs="B Nazanin" w:hint="cs"/>
          <w:sz w:val="28"/>
          <w:szCs w:val="28"/>
          <w:rtl/>
        </w:rPr>
        <w:t xml:space="preserve"> این نوع بیمارستان که در کلان شهرها شکل میگیرد</w:t>
      </w:r>
      <w:r w:rsidR="00F667A5">
        <w:rPr>
          <w:rFonts w:eastAsiaTheme="minorHAnsi" w:cs="B Nazanin" w:hint="cs"/>
          <w:sz w:val="28"/>
          <w:szCs w:val="28"/>
          <w:rtl/>
        </w:rPr>
        <w:t xml:space="preserve"> </w:t>
      </w:r>
      <w:r w:rsidRPr="00DA6EC6">
        <w:rPr>
          <w:rFonts w:eastAsiaTheme="minorHAnsi" w:cs="B Nazanin" w:hint="cs"/>
          <w:sz w:val="28"/>
          <w:szCs w:val="28"/>
          <w:rtl/>
        </w:rPr>
        <w:t>معمولا در مکانی از منطقه در نظر گرفته می شود که دارای تعادل فاصله نسبت به تراکم جمعیت منطقه یا فاصله از مرزهای منطقه و یا هر دو باشد</w:t>
      </w:r>
      <w:r w:rsidR="00406CB8">
        <w:rPr>
          <w:rFonts w:eastAsiaTheme="minorHAnsi" w:cs="B Nazanin" w:hint="cs"/>
          <w:sz w:val="28"/>
          <w:szCs w:val="28"/>
          <w:rtl/>
        </w:rPr>
        <w:t>.</w:t>
      </w:r>
      <w:r w:rsidRPr="00DA6EC6">
        <w:rPr>
          <w:rFonts w:eastAsiaTheme="minorHAnsi" w:cs="B Nazanin" w:hint="cs"/>
          <w:sz w:val="28"/>
          <w:szCs w:val="28"/>
          <w:rtl/>
        </w:rPr>
        <w:t xml:space="preserve"> در شهرهای ساخته شده ممکن است اراضی کافی در منطقه وجود داشته باشد اما در اثر ازدحام ترافیک محیط کمتر آرام بوده و هوا نیز آلوده باشد در اینصورت میتوان بر وسعت زمین افزود و با تامین فضای سبز </w:t>
      </w:r>
      <w:r w:rsidRPr="00DA6EC6">
        <w:rPr>
          <w:rFonts w:eastAsiaTheme="minorHAnsi" w:cs="B Nazanin" w:hint="cs"/>
          <w:sz w:val="28"/>
          <w:szCs w:val="28"/>
          <w:rtl/>
        </w:rPr>
        <w:lastRenderedPageBreak/>
        <w:t>کافی در پیرامون بنا بخشی از نا آرامی محیط و آلودگی هوا را کاهش داد</w:t>
      </w:r>
      <w:r w:rsidR="00406CB8">
        <w:rPr>
          <w:rFonts w:eastAsiaTheme="minorHAnsi" w:cs="B Nazanin" w:hint="cs"/>
          <w:sz w:val="28"/>
          <w:szCs w:val="28"/>
          <w:rtl/>
        </w:rPr>
        <w:t>،</w:t>
      </w:r>
      <w:r w:rsidRPr="00DA6EC6">
        <w:rPr>
          <w:rFonts w:eastAsiaTheme="minorHAnsi" w:cs="B Nazanin" w:hint="cs"/>
          <w:sz w:val="28"/>
          <w:szCs w:val="28"/>
          <w:rtl/>
        </w:rPr>
        <w:t xml:space="preserve"> بیمارستانهای دارای اتفاقات و فوریت های پزشکی نیازمند دسترسی سریع نیز هستند</w:t>
      </w:r>
      <w:r w:rsidR="00406CB8">
        <w:rPr>
          <w:rFonts w:eastAsiaTheme="minorHAnsi" w:cs="B Nazanin" w:hint="cs"/>
          <w:sz w:val="28"/>
          <w:szCs w:val="28"/>
          <w:rtl/>
        </w:rPr>
        <w:t>.</w:t>
      </w:r>
      <w:r w:rsidRPr="00DA6EC6">
        <w:rPr>
          <w:rFonts w:eastAsiaTheme="minorHAnsi" w:cs="B Nazanin" w:hint="cs"/>
          <w:sz w:val="28"/>
          <w:szCs w:val="28"/>
          <w:rtl/>
        </w:rPr>
        <w:t xml:space="preserve"> چنانچه تامین اراضی کافی و دسترسی سریع مقدور نباشد می توان در مرکز ثقل دو یاسه منطقه شهری</w:t>
      </w:r>
      <w:r w:rsidR="00F667A5">
        <w:rPr>
          <w:rFonts w:eastAsiaTheme="minorHAnsi" w:cs="B Nazanin" w:hint="cs"/>
          <w:sz w:val="28"/>
          <w:szCs w:val="28"/>
          <w:rtl/>
        </w:rPr>
        <w:t xml:space="preserve"> </w:t>
      </w:r>
      <w:r w:rsidRPr="00DA6EC6">
        <w:rPr>
          <w:rFonts w:eastAsiaTheme="minorHAnsi" w:cs="B Nazanin" w:hint="cs"/>
          <w:sz w:val="28"/>
          <w:szCs w:val="28"/>
          <w:rtl/>
        </w:rPr>
        <w:t>بیمارستان عمومی با ظرفیت بیشتر احداث نمود البته هزینه تامین اراضی دراین شکل بسیار بارز خواهد شد</w:t>
      </w:r>
      <w:r w:rsidR="00406CB8">
        <w:rPr>
          <w:rFonts w:eastAsiaTheme="minorHAnsi" w:cs="B Nazanin" w:hint="cs"/>
          <w:sz w:val="28"/>
          <w:szCs w:val="28"/>
          <w:rtl/>
        </w:rPr>
        <w:t>.</w:t>
      </w:r>
      <w:r w:rsidRPr="00DA6EC6">
        <w:rPr>
          <w:rFonts w:eastAsiaTheme="minorHAnsi" w:cs="B Nazanin" w:hint="cs"/>
          <w:sz w:val="28"/>
          <w:szCs w:val="28"/>
          <w:rtl/>
        </w:rPr>
        <w:t xml:space="preserve"> </w:t>
      </w:r>
    </w:p>
    <w:p w:rsidR="00381587" w:rsidRPr="00DA6EC6" w:rsidRDefault="00381587" w:rsidP="00F667A5">
      <w:pPr>
        <w:numPr>
          <w:ilvl w:val="0"/>
          <w:numId w:val="19"/>
        </w:numPr>
        <w:bidi/>
        <w:spacing w:after="0" w:line="300" w:lineRule="auto"/>
        <w:ind w:left="0" w:firstLine="284"/>
        <w:jc w:val="lowKashida"/>
        <w:rPr>
          <w:rFonts w:eastAsiaTheme="minorHAnsi" w:cs="B Nazanin"/>
          <w:sz w:val="28"/>
          <w:szCs w:val="28"/>
          <w:lang w:bidi="fa-IR"/>
        </w:rPr>
      </w:pPr>
      <w:r w:rsidRPr="00DA6EC6">
        <w:rPr>
          <w:rFonts w:eastAsiaTheme="minorHAnsi" w:cs="B Nazanin" w:hint="cs"/>
          <w:sz w:val="28"/>
          <w:szCs w:val="28"/>
          <w:rtl/>
        </w:rPr>
        <w:t>بیمارستان عمومی شهری، وضعیت در شهرهای کوچک، متوسط و بزرگ کاملا متفاوت است. بیمارستان شهری در شهر کوچک تقریبا معادل بیمارستان منطقه ای در یک شهر متوسط وکلان شهر</w:t>
      </w:r>
      <w:r w:rsidR="00F667A5">
        <w:rPr>
          <w:rFonts w:eastAsiaTheme="minorHAnsi" w:cs="B Nazanin" w:hint="cs"/>
          <w:sz w:val="28"/>
          <w:szCs w:val="28"/>
          <w:rtl/>
        </w:rPr>
        <w:t xml:space="preserve"> </w:t>
      </w:r>
      <w:r w:rsidRPr="00DA6EC6">
        <w:rPr>
          <w:rFonts w:eastAsiaTheme="minorHAnsi" w:cs="B Nazanin" w:hint="cs"/>
          <w:sz w:val="28"/>
          <w:szCs w:val="28"/>
          <w:rtl/>
        </w:rPr>
        <w:t>است</w:t>
      </w:r>
      <w:r w:rsidR="00406CB8">
        <w:rPr>
          <w:rFonts w:eastAsiaTheme="minorHAnsi" w:cs="B Nazanin" w:hint="cs"/>
          <w:sz w:val="28"/>
          <w:szCs w:val="28"/>
          <w:rtl/>
        </w:rPr>
        <w:t>،</w:t>
      </w:r>
      <w:r w:rsidRPr="00DA6EC6">
        <w:rPr>
          <w:rFonts w:eastAsiaTheme="minorHAnsi" w:cs="B Nazanin" w:hint="cs"/>
          <w:sz w:val="28"/>
          <w:szCs w:val="28"/>
          <w:rtl/>
        </w:rPr>
        <w:t xml:space="preserve"> در شهر های کوچک که پیمودن طول وعرض شهر نیازمند صرف زمان زیاد نیست</w:t>
      </w:r>
      <w:r w:rsidR="00406CB8">
        <w:rPr>
          <w:rFonts w:eastAsiaTheme="minorHAnsi" w:cs="B Nazanin" w:hint="cs"/>
          <w:sz w:val="28"/>
          <w:szCs w:val="28"/>
          <w:rtl/>
        </w:rPr>
        <w:t>،</w:t>
      </w:r>
      <w:r w:rsidRPr="00DA6EC6">
        <w:rPr>
          <w:rFonts w:eastAsiaTheme="minorHAnsi" w:cs="B Nazanin" w:hint="cs"/>
          <w:sz w:val="28"/>
          <w:szCs w:val="28"/>
          <w:rtl/>
        </w:rPr>
        <w:t xml:space="preserve"> بیمارستان می تواند به لبه شهر منتقل گردد</w:t>
      </w:r>
      <w:r w:rsidR="00406CB8">
        <w:rPr>
          <w:rFonts w:eastAsiaTheme="minorHAnsi" w:cs="B Nazanin" w:hint="cs"/>
          <w:sz w:val="28"/>
          <w:szCs w:val="28"/>
          <w:rtl/>
        </w:rPr>
        <w:t>،</w:t>
      </w:r>
      <w:r w:rsidRPr="00DA6EC6">
        <w:rPr>
          <w:rFonts w:eastAsiaTheme="minorHAnsi" w:cs="B Nazanin" w:hint="cs"/>
          <w:sz w:val="28"/>
          <w:szCs w:val="28"/>
          <w:rtl/>
        </w:rPr>
        <w:t xml:space="preserve"> در این صورت گزینه های مختلفی که میتواند چهار رکن را تامین کند وجود خواهد</w:t>
      </w:r>
      <w:r w:rsidR="00F667A5">
        <w:rPr>
          <w:rFonts w:eastAsiaTheme="minorHAnsi" w:cs="B Nazanin" w:hint="cs"/>
          <w:sz w:val="28"/>
          <w:szCs w:val="28"/>
          <w:rtl/>
        </w:rPr>
        <w:t xml:space="preserve"> </w:t>
      </w:r>
      <w:r w:rsidRPr="00DA6EC6">
        <w:rPr>
          <w:rFonts w:eastAsiaTheme="minorHAnsi" w:cs="B Nazanin" w:hint="cs"/>
          <w:sz w:val="28"/>
          <w:szCs w:val="28"/>
          <w:rtl/>
        </w:rPr>
        <w:t>داشت که آزادانه میتوان بهینه را انتخاب نمود. در شهر های متوسط و بزرگ وضعیت کاملا متفاوت می شود</w:t>
      </w:r>
      <w:r w:rsidR="00406CB8">
        <w:rPr>
          <w:rFonts w:eastAsiaTheme="minorHAnsi" w:cs="B Nazanin" w:hint="cs"/>
          <w:sz w:val="28"/>
          <w:szCs w:val="28"/>
          <w:rtl/>
        </w:rPr>
        <w:t>،</w:t>
      </w:r>
      <w:r w:rsidRPr="00DA6EC6">
        <w:rPr>
          <w:rFonts w:eastAsiaTheme="minorHAnsi" w:cs="B Nazanin" w:hint="cs"/>
          <w:sz w:val="28"/>
          <w:szCs w:val="28"/>
          <w:rtl/>
        </w:rPr>
        <w:t xml:space="preserve"> موضوع مانند همان بیمارستان منطقه شهری است اما امکانات و محدودیتهای موجود شهری فراتر از منطقه شهری خود را نشان میدهد</w:t>
      </w:r>
      <w:r w:rsidR="00406CB8">
        <w:rPr>
          <w:rFonts w:eastAsiaTheme="minorHAnsi" w:cs="B Nazanin" w:hint="cs"/>
          <w:sz w:val="28"/>
          <w:szCs w:val="28"/>
          <w:rtl/>
        </w:rPr>
        <w:t>.</w:t>
      </w:r>
      <w:r w:rsidRPr="00DA6EC6">
        <w:rPr>
          <w:rFonts w:eastAsiaTheme="minorHAnsi" w:cs="B Nazanin" w:hint="cs"/>
          <w:sz w:val="28"/>
          <w:szCs w:val="28"/>
          <w:rtl/>
        </w:rPr>
        <w:t xml:space="preserve"> این بیمارستانها دارای فوریت های پزشکی و اتفاقات هستند که دسترسی سریع به آنها باید تامین گردد</w:t>
      </w:r>
      <w:r w:rsidR="00406CB8">
        <w:rPr>
          <w:rFonts w:eastAsiaTheme="minorHAnsi" w:cs="B Nazanin" w:hint="cs"/>
          <w:sz w:val="28"/>
          <w:szCs w:val="28"/>
          <w:rtl/>
        </w:rPr>
        <w:t>.</w:t>
      </w:r>
    </w:p>
    <w:p w:rsidR="00381587" w:rsidRPr="00DA6EC6" w:rsidRDefault="00381587" w:rsidP="00375E27">
      <w:pPr>
        <w:numPr>
          <w:ilvl w:val="0"/>
          <w:numId w:val="19"/>
        </w:numPr>
        <w:bidi/>
        <w:spacing w:after="0" w:line="300" w:lineRule="auto"/>
        <w:ind w:left="0" w:firstLine="284"/>
        <w:jc w:val="lowKashida"/>
        <w:rPr>
          <w:rFonts w:eastAsiaTheme="minorHAnsi" w:cs="B Nazanin"/>
          <w:sz w:val="28"/>
          <w:szCs w:val="28"/>
          <w:lang w:bidi="fa-IR"/>
        </w:rPr>
      </w:pPr>
      <w:r w:rsidRPr="00DA6EC6">
        <w:rPr>
          <w:rFonts w:eastAsiaTheme="minorHAnsi" w:cs="B Nazanin" w:hint="cs"/>
          <w:sz w:val="28"/>
          <w:szCs w:val="28"/>
          <w:rtl/>
        </w:rPr>
        <w:t>بیمارستانهای عمومی فرا شهری</w:t>
      </w:r>
      <w:r w:rsidR="00406CB8">
        <w:rPr>
          <w:rFonts w:eastAsiaTheme="minorHAnsi" w:cs="B Nazanin" w:hint="cs"/>
          <w:sz w:val="28"/>
          <w:szCs w:val="28"/>
          <w:rtl/>
        </w:rPr>
        <w:t>،</w:t>
      </w:r>
      <w:r w:rsidRPr="00DA6EC6">
        <w:rPr>
          <w:rFonts w:eastAsiaTheme="minorHAnsi" w:cs="B Nazanin" w:hint="cs"/>
          <w:sz w:val="28"/>
          <w:szCs w:val="28"/>
          <w:rtl/>
        </w:rPr>
        <w:t xml:space="preserve"> این بیمارستانها در وحله اول به شهر خدمات میرساند و هر گاه ظرفیتی فراتر از شهر داشته باشند به جمعیت های برون شهری نیز می توانند خدمات رسانی نمایند، معمولا افراد غیر بومی که فقط جهت مداوا به شهر دارای بیمارستان فراشهری مراجعه می کنند و با استخوان بندی شهر آشنا نیستند و با توجه به وضعیت جسمانی و به طبع آن وضعیت روحی ناشی از بیماری نباید در شهر دچار سردرگمی و اتلاف وقت خصوصا برای موارد فوریت شوند لذا علاوه بر رعایت ارکان چهار </w:t>
      </w:r>
      <w:r w:rsidRPr="00DA6EC6">
        <w:rPr>
          <w:rFonts w:eastAsiaTheme="minorHAnsi" w:cs="B Nazanin" w:hint="cs"/>
          <w:sz w:val="28"/>
          <w:szCs w:val="28"/>
          <w:rtl/>
        </w:rPr>
        <w:lastRenderedPageBreak/>
        <w:t>گانه یکی از پیشنهادها برای جانمایی این نوع بیمارستان در نزدیکی مبدا ورودی بیشترین مسافر بیمار است که البته باید سهم محدوده ای از مردم شهر که با آن بیمارستان رابطه دارن نیز تامین گردد</w:t>
      </w:r>
      <w:r w:rsidR="00406CB8">
        <w:rPr>
          <w:rFonts w:eastAsiaTheme="minorHAnsi" w:cs="B Nazanin" w:hint="cs"/>
          <w:sz w:val="28"/>
          <w:szCs w:val="28"/>
          <w:rtl/>
        </w:rPr>
        <w:t>.</w:t>
      </w:r>
      <w:r w:rsidRPr="00DA6EC6">
        <w:rPr>
          <w:rFonts w:eastAsiaTheme="minorHAnsi" w:cs="B Nazanin" w:hint="cs"/>
          <w:sz w:val="28"/>
          <w:szCs w:val="28"/>
          <w:rtl/>
        </w:rPr>
        <w:t xml:space="preserve"> </w:t>
      </w:r>
    </w:p>
    <w:p w:rsidR="00381587" w:rsidRPr="00DA6EC6" w:rsidRDefault="00381587" w:rsidP="00F667A5">
      <w:pPr>
        <w:numPr>
          <w:ilvl w:val="0"/>
          <w:numId w:val="19"/>
        </w:numPr>
        <w:bidi/>
        <w:spacing w:after="0" w:line="300" w:lineRule="auto"/>
        <w:ind w:left="0" w:firstLine="284"/>
        <w:jc w:val="lowKashida"/>
        <w:rPr>
          <w:rFonts w:eastAsiaTheme="minorHAnsi" w:cs="B Nazanin"/>
          <w:sz w:val="28"/>
          <w:szCs w:val="28"/>
          <w:lang w:bidi="fa-IR"/>
        </w:rPr>
      </w:pPr>
      <w:r w:rsidRPr="00DA6EC6">
        <w:rPr>
          <w:rFonts w:eastAsiaTheme="minorHAnsi" w:cs="B Nazanin" w:hint="cs"/>
          <w:sz w:val="28"/>
          <w:szCs w:val="28"/>
          <w:rtl/>
        </w:rPr>
        <w:t>بیمارستانهای تخصصی</w:t>
      </w:r>
      <w:r w:rsidR="00406CB8">
        <w:rPr>
          <w:rFonts w:eastAsiaTheme="minorHAnsi" w:cs="B Nazanin" w:hint="cs"/>
          <w:sz w:val="28"/>
          <w:szCs w:val="28"/>
          <w:rtl/>
        </w:rPr>
        <w:t>،</w:t>
      </w:r>
      <w:r w:rsidRPr="00DA6EC6">
        <w:rPr>
          <w:rFonts w:eastAsiaTheme="minorHAnsi" w:cs="B Nazanin" w:hint="cs"/>
          <w:sz w:val="28"/>
          <w:szCs w:val="28"/>
          <w:rtl/>
        </w:rPr>
        <w:t xml:space="preserve"> این بیمارستانها یا دارای فوریت هستند مانند سوانح</w:t>
      </w:r>
      <w:r w:rsidR="00F667A5">
        <w:rPr>
          <w:rFonts w:eastAsiaTheme="minorHAnsi" w:cs="B Nazanin" w:hint="cs"/>
          <w:sz w:val="28"/>
          <w:szCs w:val="28"/>
          <w:rtl/>
        </w:rPr>
        <w:t xml:space="preserve"> </w:t>
      </w:r>
      <w:r w:rsidRPr="00DA6EC6">
        <w:rPr>
          <w:rFonts w:eastAsiaTheme="minorHAnsi" w:cs="B Nazanin" w:hint="cs"/>
          <w:sz w:val="28"/>
          <w:szCs w:val="28"/>
          <w:rtl/>
        </w:rPr>
        <w:t>و سوختگی و یا فاقد فوریت هستند مانند برخی از انواع پیوند اعضا</w:t>
      </w:r>
      <w:r w:rsidR="00406CB8">
        <w:rPr>
          <w:rFonts w:eastAsiaTheme="minorHAnsi" w:cs="B Nazanin" w:hint="cs"/>
          <w:sz w:val="28"/>
          <w:szCs w:val="28"/>
          <w:rtl/>
        </w:rPr>
        <w:t>،</w:t>
      </w:r>
      <w:r w:rsidRPr="00DA6EC6">
        <w:rPr>
          <w:rFonts w:eastAsiaTheme="minorHAnsi" w:cs="B Nazanin" w:hint="cs"/>
          <w:sz w:val="28"/>
          <w:szCs w:val="28"/>
          <w:rtl/>
        </w:rPr>
        <w:t xml:space="preserve"> این بیمارستانها تقریبا جملگی در دسته</w:t>
      </w:r>
      <w:r w:rsidR="00F667A5">
        <w:rPr>
          <w:rFonts w:eastAsiaTheme="minorHAnsi" w:cs="B Nazanin" w:hint="cs"/>
          <w:sz w:val="28"/>
          <w:szCs w:val="28"/>
          <w:rtl/>
        </w:rPr>
        <w:t xml:space="preserve"> </w:t>
      </w:r>
      <w:r w:rsidRPr="00DA6EC6">
        <w:rPr>
          <w:rFonts w:eastAsiaTheme="minorHAnsi" w:cs="B Nazanin" w:hint="cs"/>
          <w:sz w:val="28"/>
          <w:szCs w:val="28"/>
          <w:rtl/>
        </w:rPr>
        <w:t>بیمارستانهای فراشهری هستند اما بیمارستانهای دارای فوریت باید علاوه بر داشتن چهار رکن</w:t>
      </w:r>
      <w:r w:rsidR="00F667A5">
        <w:rPr>
          <w:rFonts w:eastAsiaTheme="minorHAnsi" w:cs="B Nazanin" w:hint="cs"/>
          <w:sz w:val="28"/>
          <w:szCs w:val="28"/>
          <w:rtl/>
        </w:rPr>
        <w:t xml:space="preserve"> </w:t>
      </w:r>
      <w:r w:rsidRPr="00DA6EC6">
        <w:rPr>
          <w:rFonts w:eastAsiaTheme="minorHAnsi" w:cs="B Nazanin" w:hint="cs"/>
          <w:sz w:val="28"/>
          <w:szCs w:val="28"/>
          <w:rtl/>
        </w:rPr>
        <w:t>دسترسی سریع مسافران حادثه دیده را نیز تامین نمایند</w:t>
      </w:r>
      <w:r w:rsidR="00406CB8">
        <w:rPr>
          <w:rFonts w:eastAsiaTheme="minorHAnsi" w:cs="B Nazanin" w:hint="cs"/>
          <w:sz w:val="28"/>
          <w:szCs w:val="28"/>
          <w:rtl/>
        </w:rPr>
        <w:t>،</w:t>
      </w:r>
      <w:r w:rsidRPr="00DA6EC6">
        <w:rPr>
          <w:rFonts w:eastAsiaTheme="minorHAnsi" w:cs="B Nazanin" w:hint="cs"/>
          <w:sz w:val="28"/>
          <w:szCs w:val="28"/>
          <w:rtl/>
        </w:rPr>
        <w:t xml:space="preserve"> این موضوع بر پیچیدگی مکان یابی این دسته از بیمارستانها می افزاید</w:t>
      </w:r>
      <w:r w:rsidR="00406CB8">
        <w:rPr>
          <w:rFonts w:eastAsiaTheme="minorHAnsi" w:cs="B Nazanin" w:hint="cs"/>
          <w:sz w:val="28"/>
          <w:szCs w:val="28"/>
          <w:rtl/>
        </w:rPr>
        <w:t>،</w:t>
      </w:r>
      <w:r w:rsidRPr="00DA6EC6">
        <w:rPr>
          <w:rFonts w:eastAsiaTheme="minorHAnsi" w:cs="B Nazanin" w:hint="cs"/>
          <w:sz w:val="28"/>
          <w:szCs w:val="28"/>
          <w:rtl/>
        </w:rPr>
        <w:t xml:space="preserve"> شاید پیشنهاد جانمایی در نزدیکی مبدا ورودی بیشترین مسافر بیمار راهکار مناسبی باشد این مورد درصورتی می تواند تحقق یابد که آمار و اطلاعات صحیحی از پهنه جمعیتی بیشترین بیمار مسافر در دست باشد</w:t>
      </w:r>
      <w:r w:rsidR="00406CB8">
        <w:rPr>
          <w:rFonts w:eastAsiaTheme="minorHAnsi" w:cs="B Nazanin" w:hint="cs"/>
          <w:sz w:val="28"/>
          <w:szCs w:val="28"/>
          <w:rtl/>
        </w:rPr>
        <w:t>.</w:t>
      </w:r>
      <w:r w:rsidRPr="00DA6EC6">
        <w:rPr>
          <w:rFonts w:eastAsiaTheme="minorHAnsi" w:cs="B Nazanin" w:hint="cs"/>
          <w:sz w:val="28"/>
          <w:szCs w:val="28"/>
          <w:rtl/>
        </w:rPr>
        <w:t xml:space="preserve"> </w:t>
      </w:r>
    </w:p>
    <w:p w:rsidR="00381587" w:rsidRPr="00DA6EC6" w:rsidRDefault="00375E27" w:rsidP="00F667A5">
      <w:pPr>
        <w:bidi/>
        <w:spacing w:after="0" w:line="300" w:lineRule="auto"/>
        <w:ind w:firstLine="284"/>
        <w:jc w:val="lowKashida"/>
        <w:rPr>
          <w:rFonts w:eastAsiaTheme="minorHAnsi" w:cs="B Nazanin"/>
          <w:sz w:val="28"/>
          <w:szCs w:val="28"/>
          <w:rtl/>
        </w:rPr>
      </w:pPr>
      <w:r>
        <w:rPr>
          <w:rFonts w:eastAsiaTheme="minorHAnsi" w:cs="B Nazanin" w:hint="cs"/>
          <w:sz w:val="28"/>
          <w:szCs w:val="28"/>
          <w:rtl/>
        </w:rPr>
        <w:t xml:space="preserve">   </w:t>
      </w:r>
      <w:r w:rsidR="00381587" w:rsidRPr="00DA6EC6">
        <w:rPr>
          <w:rFonts w:eastAsiaTheme="minorHAnsi" w:cs="B Nazanin" w:hint="cs"/>
          <w:sz w:val="28"/>
          <w:szCs w:val="28"/>
          <w:rtl/>
        </w:rPr>
        <w:t xml:space="preserve"> بیمارستانهای فاقد فوریت پزشکی میتوانند در لبه شهر و در کنار راه مناسبی که با درون و برون شهر ارتباط روان دارد</w:t>
      </w:r>
      <w:r w:rsidR="00F667A5">
        <w:rPr>
          <w:rFonts w:eastAsiaTheme="minorHAnsi" w:cs="B Nazanin" w:hint="cs"/>
          <w:sz w:val="28"/>
          <w:szCs w:val="28"/>
          <w:rtl/>
        </w:rPr>
        <w:t xml:space="preserve"> </w:t>
      </w:r>
      <w:r w:rsidR="00381587" w:rsidRPr="00DA6EC6">
        <w:rPr>
          <w:rFonts w:eastAsiaTheme="minorHAnsi" w:cs="B Nazanin" w:hint="cs"/>
          <w:sz w:val="28"/>
          <w:szCs w:val="28"/>
          <w:rtl/>
        </w:rPr>
        <w:t>مستقر شود</w:t>
      </w:r>
      <w:r w:rsidR="00406CB8">
        <w:rPr>
          <w:rFonts w:eastAsiaTheme="minorHAnsi" w:cs="B Nazanin" w:hint="cs"/>
          <w:sz w:val="28"/>
          <w:szCs w:val="28"/>
          <w:rtl/>
        </w:rPr>
        <w:t>،</w:t>
      </w:r>
      <w:r w:rsidR="00381587" w:rsidRPr="00DA6EC6">
        <w:rPr>
          <w:rFonts w:eastAsiaTheme="minorHAnsi" w:cs="B Nazanin" w:hint="cs"/>
          <w:sz w:val="28"/>
          <w:szCs w:val="28"/>
          <w:rtl/>
        </w:rPr>
        <w:t xml:space="preserve"> در اینصورت امکان تامین اراضی کافی در محیط آرام و با هوای پاک نسبت به درون شهر بیشتر فراهم است</w:t>
      </w:r>
      <w:r w:rsidR="00406CB8">
        <w:rPr>
          <w:rFonts w:eastAsiaTheme="minorHAnsi" w:cs="B Nazanin" w:hint="cs"/>
          <w:sz w:val="28"/>
          <w:szCs w:val="28"/>
          <w:rtl/>
        </w:rPr>
        <w:t>.</w:t>
      </w:r>
    </w:p>
    <w:p w:rsidR="00381587" w:rsidRPr="00DA6EC6" w:rsidRDefault="00381587" w:rsidP="00F667A5">
      <w:pPr>
        <w:numPr>
          <w:ilvl w:val="0"/>
          <w:numId w:val="19"/>
        </w:numPr>
        <w:bidi/>
        <w:spacing w:after="0" w:line="300" w:lineRule="auto"/>
        <w:ind w:left="0" w:firstLine="284"/>
        <w:jc w:val="lowKashida"/>
        <w:rPr>
          <w:rFonts w:eastAsiaTheme="minorHAnsi" w:cs="B Nazanin"/>
          <w:sz w:val="28"/>
          <w:szCs w:val="28"/>
          <w:lang w:bidi="fa-IR"/>
        </w:rPr>
      </w:pPr>
      <w:r w:rsidRPr="00DA6EC6">
        <w:rPr>
          <w:rFonts w:eastAsiaTheme="minorHAnsi" w:cs="B Nazanin" w:hint="cs"/>
          <w:sz w:val="28"/>
          <w:szCs w:val="28"/>
          <w:rtl/>
        </w:rPr>
        <w:t>بیمارستانهای روحی و روانی</w:t>
      </w:r>
      <w:r w:rsidR="00406CB8">
        <w:rPr>
          <w:rFonts w:eastAsiaTheme="minorHAnsi" w:cs="B Nazanin" w:hint="cs"/>
          <w:sz w:val="28"/>
          <w:szCs w:val="28"/>
          <w:rtl/>
        </w:rPr>
        <w:t>،</w:t>
      </w:r>
      <w:r w:rsidRPr="00DA6EC6">
        <w:rPr>
          <w:rFonts w:eastAsiaTheme="minorHAnsi" w:cs="B Nazanin" w:hint="cs"/>
          <w:sz w:val="28"/>
          <w:szCs w:val="28"/>
          <w:rtl/>
        </w:rPr>
        <w:t xml:space="preserve"> این بیمارستان ها فاقد فوریت هستند اما به دلیل ظرفیت کم توصیه شده آنها بیشتر شهری عمل می کنند تا فراشهری اما نظر به کمبود شدید این نوع بیمارستان ها در کشور نگاه عملکرد فراشهری به آنها نیز ضروری است</w:t>
      </w:r>
      <w:r w:rsidR="00406CB8">
        <w:rPr>
          <w:rFonts w:eastAsiaTheme="minorHAnsi" w:cs="B Nazanin" w:hint="cs"/>
          <w:sz w:val="28"/>
          <w:szCs w:val="28"/>
          <w:rtl/>
        </w:rPr>
        <w:t>.</w:t>
      </w:r>
      <w:r w:rsidRPr="00DA6EC6">
        <w:rPr>
          <w:rFonts w:eastAsiaTheme="minorHAnsi" w:cs="B Nazanin" w:hint="cs"/>
          <w:sz w:val="28"/>
          <w:szCs w:val="28"/>
          <w:rtl/>
        </w:rPr>
        <w:t xml:space="preserve"> آرامش محیط در این نوع بیمارستانها نسبت به بیمارستانهای</w:t>
      </w:r>
      <w:r w:rsidR="00F667A5">
        <w:rPr>
          <w:rFonts w:eastAsiaTheme="minorHAnsi" w:cs="B Nazanin" w:hint="cs"/>
          <w:sz w:val="28"/>
          <w:szCs w:val="28"/>
          <w:rtl/>
        </w:rPr>
        <w:t xml:space="preserve"> </w:t>
      </w:r>
      <w:r w:rsidRPr="00DA6EC6">
        <w:rPr>
          <w:rFonts w:eastAsiaTheme="minorHAnsi" w:cs="B Nazanin" w:hint="cs"/>
          <w:sz w:val="28"/>
          <w:szCs w:val="28"/>
          <w:rtl/>
        </w:rPr>
        <w:t xml:space="preserve">بیماری های جسمی اهمیت بیشتری دارد و با توجه به وجود بخشهای ویژه که در بیمارستان های جسمی وجود ندارند و توصیه به کاهش ارتفاع و توسعه سطحی مساحت اراضی مورد نیاز افزایش پیدا می </w:t>
      </w:r>
      <w:r w:rsidRPr="00DA6EC6">
        <w:rPr>
          <w:rFonts w:eastAsiaTheme="minorHAnsi" w:cs="B Nazanin" w:hint="cs"/>
          <w:sz w:val="28"/>
          <w:szCs w:val="28"/>
          <w:rtl/>
        </w:rPr>
        <w:lastRenderedPageBreak/>
        <w:t>کند</w:t>
      </w:r>
      <w:r w:rsidR="00406CB8">
        <w:rPr>
          <w:rFonts w:eastAsiaTheme="minorHAnsi" w:cs="B Nazanin" w:hint="cs"/>
          <w:sz w:val="28"/>
          <w:szCs w:val="28"/>
          <w:rtl/>
        </w:rPr>
        <w:t>.</w:t>
      </w:r>
      <w:r w:rsidRPr="00DA6EC6">
        <w:rPr>
          <w:rFonts w:eastAsiaTheme="minorHAnsi" w:cs="B Nazanin" w:hint="cs"/>
          <w:sz w:val="28"/>
          <w:szCs w:val="28"/>
          <w:rtl/>
        </w:rPr>
        <w:t xml:space="preserve"> دوره درمان و توقف بیمار دراین نوع بیمارستا نها</w:t>
      </w:r>
      <w:r w:rsidR="00F667A5">
        <w:rPr>
          <w:rFonts w:eastAsiaTheme="minorHAnsi" w:cs="B Nazanin" w:hint="cs"/>
          <w:sz w:val="28"/>
          <w:szCs w:val="28"/>
          <w:rtl/>
        </w:rPr>
        <w:t xml:space="preserve"> </w:t>
      </w:r>
      <w:r w:rsidRPr="00DA6EC6">
        <w:rPr>
          <w:rFonts w:eastAsiaTheme="minorHAnsi" w:cs="B Nazanin" w:hint="cs"/>
          <w:sz w:val="28"/>
          <w:szCs w:val="28"/>
          <w:rtl/>
        </w:rPr>
        <w:t>معمولا طولانی است و ممکن است بیمار در این دوره به نوعی بیماری جسمی نیز مبتلا شود لذا نزدیک بودن به یک بیمارستان عمومی می تواند رکن پنجمی برای جانمایی این نوع بیمارستانها محسوب شود</w:t>
      </w:r>
      <w:r w:rsidR="00406CB8">
        <w:rPr>
          <w:rFonts w:eastAsiaTheme="minorHAnsi" w:cs="B Nazanin" w:hint="cs"/>
          <w:sz w:val="28"/>
          <w:szCs w:val="28"/>
          <w:rtl/>
        </w:rPr>
        <w:t>.</w:t>
      </w:r>
      <w:r w:rsidRPr="00DA6EC6">
        <w:rPr>
          <w:rFonts w:eastAsiaTheme="minorHAnsi" w:cs="B Nazanin" w:hint="cs"/>
          <w:sz w:val="28"/>
          <w:szCs w:val="28"/>
          <w:rtl/>
        </w:rPr>
        <w:t xml:space="preserve"> چنانچه در لبه های شهر یک بیمارستان عمومی مجهز وجود داشته باشد و چهار رکن مورد اشاره نیز تامین شود</w:t>
      </w:r>
      <w:r w:rsidR="00406CB8">
        <w:rPr>
          <w:rFonts w:eastAsiaTheme="minorHAnsi" w:cs="B Nazanin" w:hint="cs"/>
          <w:sz w:val="28"/>
          <w:szCs w:val="28"/>
          <w:rtl/>
        </w:rPr>
        <w:t>،</w:t>
      </w:r>
      <w:r w:rsidRPr="00DA6EC6">
        <w:rPr>
          <w:rFonts w:eastAsiaTheme="minorHAnsi" w:cs="B Nazanin" w:hint="cs"/>
          <w:sz w:val="28"/>
          <w:szCs w:val="28"/>
          <w:rtl/>
        </w:rPr>
        <w:t xml:space="preserve"> این نوع بیمارستان می تواند با هزینه کمتری برای تامین زمین با وسعت کافی درمحدوه تعریف شده جانمایی شود</w:t>
      </w:r>
      <w:r w:rsidR="00406CB8">
        <w:rPr>
          <w:rFonts w:eastAsiaTheme="minorHAnsi" w:cs="B Nazanin" w:hint="cs"/>
          <w:sz w:val="28"/>
          <w:szCs w:val="28"/>
          <w:rtl/>
        </w:rPr>
        <w:t>.</w:t>
      </w:r>
      <w:r w:rsidRPr="00DA6EC6">
        <w:rPr>
          <w:rFonts w:eastAsiaTheme="minorHAnsi" w:cs="B Nazanin" w:hint="cs"/>
          <w:sz w:val="28"/>
          <w:szCs w:val="28"/>
          <w:rtl/>
        </w:rPr>
        <w:t xml:space="preserve"> </w:t>
      </w:r>
    </w:p>
    <w:p w:rsidR="00381587" w:rsidRPr="00375E27" w:rsidRDefault="00381587" w:rsidP="00375E27">
      <w:pPr>
        <w:pStyle w:val="Heading3"/>
        <w:bidi/>
        <w:rPr>
          <w:rFonts w:eastAsiaTheme="minorHAnsi" w:cs="B Nazanin"/>
          <w:color w:val="auto"/>
          <w:sz w:val="32"/>
          <w:szCs w:val="32"/>
          <w:rtl/>
        </w:rPr>
      </w:pPr>
      <w:bookmarkStart w:id="86" w:name="_Toc380903811"/>
      <w:r w:rsidRPr="00375E27">
        <w:rPr>
          <w:rFonts w:eastAsiaTheme="minorHAnsi" w:cs="B Nazanin" w:hint="cs"/>
          <w:color w:val="auto"/>
          <w:sz w:val="32"/>
          <w:szCs w:val="32"/>
          <w:rtl/>
        </w:rPr>
        <w:t>5-1-4- جانمایی این طرح درشهر شیراز :</w:t>
      </w:r>
      <w:bookmarkEnd w:id="86"/>
    </w:p>
    <w:p w:rsidR="00375E27" w:rsidRPr="00375E27" w:rsidRDefault="00375E27" w:rsidP="00375E27">
      <w:pPr>
        <w:bidi/>
        <w:spacing w:after="0" w:line="300" w:lineRule="auto"/>
        <w:jc w:val="lowKashida"/>
        <w:rPr>
          <w:rFonts w:eastAsiaTheme="minorHAnsi" w:cs="B Nazanin"/>
          <w:sz w:val="16"/>
          <w:szCs w:val="16"/>
          <w:rtl/>
        </w:rPr>
      </w:pPr>
    </w:p>
    <w:p w:rsidR="00381587" w:rsidRPr="00DA6EC6" w:rsidRDefault="00381587" w:rsidP="00F667A5">
      <w:pPr>
        <w:bidi/>
        <w:spacing w:after="0" w:line="300" w:lineRule="auto"/>
        <w:jc w:val="lowKashida"/>
        <w:rPr>
          <w:rFonts w:eastAsiaTheme="minorHAnsi" w:cs="B Nazanin"/>
          <w:sz w:val="28"/>
          <w:szCs w:val="28"/>
          <w:rtl/>
        </w:rPr>
      </w:pPr>
      <w:r w:rsidRPr="00DA6EC6">
        <w:rPr>
          <w:rFonts w:eastAsiaTheme="minorHAnsi" w:cs="B Nazanin" w:hint="cs"/>
          <w:sz w:val="28"/>
          <w:szCs w:val="28"/>
          <w:rtl/>
        </w:rPr>
        <w:t>بیمارستان این طرح از نوع بیمارستان روحی و روانی برای بیماریهای اسکیزوفرنی و سایر اختلالات روان پریشانه است که با سه مرحله اجرای طرح</w:t>
      </w:r>
      <w:r w:rsidR="00F667A5">
        <w:rPr>
          <w:rFonts w:eastAsiaTheme="minorHAnsi" w:cs="B Nazanin" w:hint="cs"/>
          <w:sz w:val="28"/>
          <w:szCs w:val="28"/>
          <w:rtl/>
        </w:rPr>
        <w:t xml:space="preserve"> </w:t>
      </w:r>
      <w:r w:rsidRPr="00DA6EC6">
        <w:rPr>
          <w:rFonts w:eastAsiaTheme="minorHAnsi" w:cs="B Nazanin" w:hint="cs"/>
          <w:sz w:val="28"/>
          <w:szCs w:val="28"/>
          <w:rtl/>
        </w:rPr>
        <w:t>با هدف شکل گیری بیمارستانی نسبتا کامل درآینده و از سوی دیگر توجه به توصیه های متخصصان روانشناس و روانپزشک برای تامین فضای سبز نسبتا وسیع به عنوان محوطه بیمارستان</w:t>
      </w:r>
      <w:r w:rsidR="00F667A5">
        <w:rPr>
          <w:rFonts w:eastAsiaTheme="minorHAnsi" w:cs="B Nazanin" w:hint="cs"/>
          <w:sz w:val="28"/>
          <w:szCs w:val="28"/>
          <w:rtl/>
        </w:rPr>
        <w:t xml:space="preserve"> </w:t>
      </w:r>
      <w:r w:rsidRPr="00DA6EC6">
        <w:rPr>
          <w:rFonts w:eastAsiaTheme="minorHAnsi" w:cs="B Nazanin" w:hint="cs"/>
          <w:sz w:val="28"/>
          <w:szCs w:val="28"/>
          <w:rtl/>
        </w:rPr>
        <w:t>به زمینی با مساحت</w:t>
      </w:r>
      <w:r w:rsidR="00F667A5">
        <w:rPr>
          <w:rFonts w:eastAsiaTheme="minorHAnsi" w:cs="B Nazanin" w:hint="cs"/>
          <w:sz w:val="28"/>
          <w:szCs w:val="28"/>
          <w:rtl/>
        </w:rPr>
        <w:t xml:space="preserve"> </w:t>
      </w:r>
      <w:r w:rsidRPr="00DA6EC6">
        <w:rPr>
          <w:rFonts w:eastAsiaTheme="minorHAnsi" w:cs="B Nazanin" w:hint="cs"/>
          <w:sz w:val="28"/>
          <w:szCs w:val="28"/>
          <w:rtl/>
        </w:rPr>
        <w:t>بالغ بر ده هکتار نیاز است</w:t>
      </w:r>
      <w:r w:rsidR="00406CB8">
        <w:rPr>
          <w:rFonts w:eastAsiaTheme="minorHAnsi" w:cs="B Nazanin" w:hint="cs"/>
          <w:sz w:val="28"/>
          <w:szCs w:val="28"/>
          <w:rtl/>
        </w:rPr>
        <w:t>.</w:t>
      </w:r>
      <w:r w:rsidRPr="00DA6EC6">
        <w:rPr>
          <w:rFonts w:eastAsiaTheme="minorHAnsi" w:cs="B Nazanin" w:hint="cs"/>
          <w:sz w:val="28"/>
          <w:szCs w:val="28"/>
          <w:rtl/>
        </w:rPr>
        <w:t xml:space="preserve"> </w:t>
      </w:r>
    </w:p>
    <w:p w:rsidR="00375E27" w:rsidRDefault="00375E27" w:rsidP="00F667A5">
      <w:pPr>
        <w:bidi/>
        <w:spacing w:after="0" w:line="300" w:lineRule="auto"/>
        <w:jc w:val="lowKashida"/>
        <w:rPr>
          <w:rFonts w:eastAsiaTheme="minorHAnsi" w:cs="B Nazanin"/>
          <w:sz w:val="28"/>
          <w:szCs w:val="28"/>
          <w:rtl/>
        </w:rPr>
      </w:pPr>
      <w:r>
        <w:rPr>
          <w:rFonts w:eastAsiaTheme="minorHAnsi" w:cs="B Nazanin" w:hint="cs"/>
          <w:sz w:val="28"/>
          <w:szCs w:val="28"/>
          <w:rtl/>
        </w:rPr>
        <w:t xml:space="preserve">    </w:t>
      </w:r>
      <w:r w:rsidR="00381587" w:rsidRPr="00DA6EC6">
        <w:rPr>
          <w:rFonts w:eastAsiaTheme="minorHAnsi" w:cs="B Nazanin" w:hint="cs"/>
          <w:sz w:val="28"/>
          <w:szCs w:val="28"/>
          <w:rtl/>
        </w:rPr>
        <w:t>برای مکان یابی طرح ابتدا به طرح های شهری فرادست ( آخرین طرح تفصیلی شهر شیراز و بازنگری های آن ) مراجعه شد</w:t>
      </w:r>
      <w:r w:rsidR="00406CB8">
        <w:rPr>
          <w:rFonts w:eastAsiaTheme="minorHAnsi" w:cs="B Nazanin" w:hint="cs"/>
          <w:sz w:val="28"/>
          <w:szCs w:val="28"/>
          <w:rtl/>
        </w:rPr>
        <w:t xml:space="preserve">، </w:t>
      </w:r>
      <w:r w:rsidR="00381587" w:rsidRPr="00DA6EC6">
        <w:rPr>
          <w:rFonts w:eastAsiaTheme="minorHAnsi" w:cs="B Nazanin" w:hint="cs"/>
          <w:sz w:val="28"/>
          <w:szCs w:val="28"/>
          <w:rtl/>
        </w:rPr>
        <w:t>افق این طرح پایان یافته و طرحهای تفصیلی مناطق شهر شیراز در دست بازنگری است و هنوز سند مصوبی از پیشنهادهای جدید در دسترس نیست</w:t>
      </w:r>
      <w:r w:rsidR="00406CB8">
        <w:rPr>
          <w:rFonts w:eastAsiaTheme="minorHAnsi" w:cs="B Nazanin" w:hint="cs"/>
          <w:sz w:val="28"/>
          <w:szCs w:val="28"/>
          <w:rtl/>
        </w:rPr>
        <w:t>.</w:t>
      </w:r>
      <w:r w:rsidR="00381587" w:rsidRPr="00DA6EC6">
        <w:rPr>
          <w:rFonts w:eastAsiaTheme="minorHAnsi" w:cs="B Nazanin" w:hint="cs"/>
          <w:sz w:val="28"/>
          <w:szCs w:val="28"/>
          <w:rtl/>
        </w:rPr>
        <w:t xml:space="preserve"> در طرح</w:t>
      </w:r>
      <w:r w:rsidR="00F667A5">
        <w:rPr>
          <w:rFonts w:eastAsiaTheme="minorHAnsi" w:cs="B Nazanin" w:hint="cs"/>
          <w:sz w:val="28"/>
          <w:szCs w:val="28"/>
          <w:rtl/>
        </w:rPr>
        <w:t xml:space="preserve"> </w:t>
      </w:r>
      <w:r w:rsidR="00381587" w:rsidRPr="00DA6EC6">
        <w:rPr>
          <w:rFonts w:eastAsiaTheme="minorHAnsi" w:cs="B Nazanin" w:hint="cs"/>
          <w:sz w:val="28"/>
          <w:szCs w:val="28"/>
          <w:rtl/>
        </w:rPr>
        <w:t>موجود که هنوز بخش عمده ای از آن ملاک عمل شهرداری شیراز است</w:t>
      </w:r>
      <w:r w:rsidR="00F667A5">
        <w:rPr>
          <w:rFonts w:eastAsiaTheme="minorHAnsi" w:cs="B Nazanin" w:hint="cs"/>
          <w:sz w:val="28"/>
          <w:szCs w:val="28"/>
          <w:rtl/>
        </w:rPr>
        <w:t xml:space="preserve"> </w:t>
      </w:r>
      <w:r w:rsidR="00381587" w:rsidRPr="00DA6EC6">
        <w:rPr>
          <w:rFonts w:eastAsiaTheme="minorHAnsi" w:cs="B Nazanin" w:hint="cs"/>
          <w:sz w:val="28"/>
          <w:szCs w:val="28"/>
          <w:rtl/>
        </w:rPr>
        <w:t>اراضی متعددی در نقاط مختلف شهر برای کاربری درمانی پیشنهاد شده است</w:t>
      </w:r>
      <w:r w:rsidR="00406CB8">
        <w:rPr>
          <w:rFonts w:eastAsiaTheme="minorHAnsi" w:cs="B Nazanin" w:hint="cs"/>
          <w:sz w:val="28"/>
          <w:szCs w:val="28"/>
          <w:rtl/>
        </w:rPr>
        <w:t xml:space="preserve">، </w:t>
      </w:r>
      <w:r w:rsidR="00381587" w:rsidRPr="00DA6EC6">
        <w:rPr>
          <w:rFonts w:eastAsiaTheme="minorHAnsi" w:cs="B Nazanin" w:hint="cs"/>
          <w:sz w:val="28"/>
          <w:szCs w:val="28"/>
          <w:rtl/>
        </w:rPr>
        <w:t>وسعت عمده این اراضی در حد احداث درمانگاه است</w:t>
      </w:r>
      <w:r w:rsidR="00406CB8">
        <w:rPr>
          <w:rFonts w:eastAsiaTheme="minorHAnsi" w:cs="B Nazanin" w:hint="cs"/>
          <w:sz w:val="28"/>
          <w:szCs w:val="28"/>
          <w:rtl/>
        </w:rPr>
        <w:t>،</w:t>
      </w:r>
      <w:r w:rsidR="00381587" w:rsidRPr="00DA6EC6">
        <w:rPr>
          <w:rFonts w:eastAsiaTheme="minorHAnsi" w:cs="B Nazanin" w:hint="cs"/>
          <w:sz w:val="28"/>
          <w:szCs w:val="28"/>
          <w:rtl/>
        </w:rPr>
        <w:t xml:space="preserve"> سایر اراضی که وسعت کافی داشتند شناسایی شد (یک نقطه در شرق -</w:t>
      </w:r>
      <w:r w:rsidR="00F667A5">
        <w:rPr>
          <w:rFonts w:eastAsiaTheme="minorHAnsi" w:cs="B Nazanin" w:hint="cs"/>
          <w:sz w:val="28"/>
          <w:szCs w:val="28"/>
          <w:rtl/>
        </w:rPr>
        <w:t xml:space="preserve"> </w:t>
      </w:r>
      <w:r w:rsidR="00381587" w:rsidRPr="00DA6EC6">
        <w:rPr>
          <w:rFonts w:eastAsiaTheme="minorHAnsi" w:cs="B Nazanin" w:hint="cs"/>
          <w:sz w:val="28"/>
          <w:szCs w:val="28"/>
          <w:rtl/>
        </w:rPr>
        <w:t>دو نقطه در جنوب و یک نقطه در غرب شیراز)</w:t>
      </w:r>
      <w:r w:rsidR="00406CB8">
        <w:rPr>
          <w:rFonts w:eastAsiaTheme="minorHAnsi" w:cs="B Nazanin" w:hint="cs"/>
          <w:sz w:val="28"/>
          <w:szCs w:val="28"/>
          <w:rtl/>
        </w:rPr>
        <w:t>،</w:t>
      </w:r>
      <w:r w:rsidR="00381587" w:rsidRPr="00DA6EC6">
        <w:rPr>
          <w:rFonts w:eastAsiaTheme="minorHAnsi" w:cs="B Nazanin" w:hint="cs"/>
          <w:sz w:val="28"/>
          <w:szCs w:val="28"/>
          <w:rtl/>
        </w:rPr>
        <w:t xml:space="preserve"> از اراضی مزبور بازدید میدانی به عمل آمد</w:t>
      </w:r>
      <w:r w:rsidR="00406CB8">
        <w:rPr>
          <w:rFonts w:eastAsiaTheme="minorHAnsi" w:cs="B Nazanin" w:hint="cs"/>
          <w:sz w:val="28"/>
          <w:szCs w:val="28"/>
          <w:rtl/>
        </w:rPr>
        <w:t>.</w:t>
      </w:r>
      <w:r w:rsidR="00381587" w:rsidRPr="00DA6EC6">
        <w:rPr>
          <w:rFonts w:eastAsiaTheme="minorHAnsi" w:cs="B Nazanin" w:hint="cs"/>
          <w:sz w:val="28"/>
          <w:szCs w:val="28"/>
          <w:rtl/>
        </w:rPr>
        <w:t xml:space="preserve"> زمین شرقی تغییر کاربری داده بود</w:t>
      </w:r>
      <w:r w:rsidR="00406CB8">
        <w:rPr>
          <w:rFonts w:eastAsiaTheme="minorHAnsi" w:cs="B Nazanin" w:hint="cs"/>
          <w:sz w:val="28"/>
          <w:szCs w:val="28"/>
          <w:rtl/>
        </w:rPr>
        <w:t>،</w:t>
      </w:r>
      <w:r w:rsidR="00381587" w:rsidRPr="00DA6EC6">
        <w:rPr>
          <w:rFonts w:eastAsiaTheme="minorHAnsi" w:cs="B Nazanin" w:hint="cs"/>
          <w:sz w:val="28"/>
          <w:szCs w:val="28"/>
          <w:rtl/>
        </w:rPr>
        <w:t xml:space="preserve"> یکی از دو </w:t>
      </w:r>
      <w:r w:rsidR="00381587" w:rsidRPr="00DA6EC6">
        <w:rPr>
          <w:rFonts w:eastAsiaTheme="minorHAnsi" w:cs="B Nazanin" w:hint="cs"/>
          <w:sz w:val="28"/>
          <w:szCs w:val="28"/>
          <w:rtl/>
        </w:rPr>
        <w:lastRenderedPageBreak/>
        <w:t>قطعه زمین جنوبی</w:t>
      </w:r>
      <w:r w:rsidR="00F667A5">
        <w:rPr>
          <w:rFonts w:eastAsiaTheme="minorHAnsi" w:cs="B Nazanin" w:hint="cs"/>
          <w:sz w:val="28"/>
          <w:szCs w:val="28"/>
          <w:rtl/>
        </w:rPr>
        <w:t xml:space="preserve"> </w:t>
      </w:r>
      <w:r w:rsidR="00381587" w:rsidRPr="00DA6EC6">
        <w:rPr>
          <w:rFonts w:eastAsiaTheme="minorHAnsi" w:cs="B Nazanin" w:hint="cs"/>
          <w:sz w:val="28"/>
          <w:szCs w:val="28"/>
          <w:rtl/>
        </w:rPr>
        <w:t>با بافت مسکونی ریز دانه احاطه شده بود و آرامش محیطی مورد نیاز را تامین نمی کرد و قطعه دیگر در لبه رودخانه سلطان آباد قرار داشت که بوی نامطبوع لجنزارهای پیرامون رودخانه کاملا هوارا آلوده کرده بود</w:t>
      </w:r>
      <w:r w:rsidR="00406CB8">
        <w:rPr>
          <w:rFonts w:eastAsiaTheme="minorHAnsi" w:cs="B Nazanin" w:hint="cs"/>
          <w:sz w:val="28"/>
          <w:szCs w:val="28"/>
          <w:rtl/>
        </w:rPr>
        <w:t>،</w:t>
      </w:r>
      <w:r w:rsidR="00381587" w:rsidRPr="00DA6EC6">
        <w:rPr>
          <w:rFonts w:eastAsiaTheme="minorHAnsi" w:cs="B Nazanin" w:hint="cs"/>
          <w:sz w:val="28"/>
          <w:szCs w:val="28"/>
          <w:rtl/>
        </w:rPr>
        <w:t xml:space="preserve"> بخشی از قطعه زمین غربی تغییر کاربری یافته بود و باقیمانده زمین کفاف پروژه را نمی داد</w:t>
      </w:r>
      <w:r w:rsidR="00406CB8">
        <w:rPr>
          <w:rFonts w:eastAsiaTheme="minorHAnsi" w:cs="B Nazanin" w:hint="cs"/>
          <w:sz w:val="28"/>
          <w:szCs w:val="28"/>
          <w:rtl/>
        </w:rPr>
        <w:t>،</w:t>
      </w:r>
      <w:r w:rsidR="00381587" w:rsidRPr="00DA6EC6">
        <w:rPr>
          <w:rFonts w:eastAsiaTheme="minorHAnsi" w:cs="B Nazanin" w:hint="cs"/>
          <w:sz w:val="28"/>
          <w:szCs w:val="28"/>
          <w:rtl/>
        </w:rPr>
        <w:t>گذشته از مسایل مزبور در نزدیکی هیچکدام از اراضی مورد اشاره هیچ بیمارستان و یا حتی درمانگاهی وجود نداشت</w:t>
      </w:r>
      <w:r w:rsidR="00406CB8">
        <w:rPr>
          <w:rFonts w:eastAsiaTheme="minorHAnsi" w:cs="B Nazanin" w:hint="cs"/>
          <w:sz w:val="28"/>
          <w:szCs w:val="28"/>
          <w:rtl/>
        </w:rPr>
        <w:t>.</w:t>
      </w:r>
      <w:r w:rsidR="00381587" w:rsidRPr="00DA6EC6">
        <w:rPr>
          <w:rFonts w:eastAsiaTheme="minorHAnsi" w:cs="B Nazanin" w:hint="cs"/>
          <w:sz w:val="28"/>
          <w:szCs w:val="28"/>
          <w:rtl/>
        </w:rPr>
        <w:t xml:space="preserve"> از بررسی طرح فرا دست شهری و بازدیدهای میدانی نتیجه ای حاصل نشد لذا روش جستجو در شهر در پیرامون بیمارستان های مجهز</w:t>
      </w:r>
      <w:r w:rsidR="00F667A5">
        <w:rPr>
          <w:rFonts w:eastAsiaTheme="minorHAnsi" w:cs="B Nazanin" w:hint="cs"/>
          <w:sz w:val="28"/>
          <w:szCs w:val="28"/>
          <w:rtl/>
        </w:rPr>
        <w:t xml:space="preserve"> </w:t>
      </w:r>
      <w:r w:rsidR="00381587" w:rsidRPr="00DA6EC6">
        <w:rPr>
          <w:rFonts w:eastAsiaTheme="minorHAnsi" w:cs="B Nazanin" w:hint="cs"/>
          <w:sz w:val="28"/>
          <w:szCs w:val="28"/>
          <w:rtl/>
        </w:rPr>
        <w:t>شهر در پیش گرفته شد</w:t>
      </w:r>
      <w:r w:rsidR="00406CB8">
        <w:rPr>
          <w:rFonts w:eastAsiaTheme="minorHAnsi" w:cs="B Nazanin" w:hint="cs"/>
          <w:sz w:val="28"/>
          <w:szCs w:val="28"/>
          <w:rtl/>
        </w:rPr>
        <w:t>.</w:t>
      </w:r>
      <w:r w:rsidR="00381587" w:rsidRPr="00DA6EC6">
        <w:rPr>
          <w:rFonts w:eastAsiaTheme="minorHAnsi" w:cs="B Nazanin" w:hint="cs"/>
          <w:sz w:val="28"/>
          <w:szCs w:val="28"/>
          <w:rtl/>
        </w:rPr>
        <w:t xml:space="preserve"> درپیرامون بیمارستان های قدیمی شهر نه اراضی آزاد وجود دارد نه محیط آرام و نه هوای سالم</w:t>
      </w:r>
      <w:r w:rsidR="00406CB8">
        <w:rPr>
          <w:rFonts w:eastAsiaTheme="minorHAnsi" w:cs="B Nazanin" w:hint="cs"/>
          <w:sz w:val="28"/>
          <w:szCs w:val="28"/>
          <w:rtl/>
        </w:rPr>
        <w:t>.</w:t>
      </w:r>
      <w:r w:rsidR="00381587" w:rsidRPr="00DA6EC6">
        <w:rPr>
          <w:rFonts w:eastAsiaTheme="minorHAnsi" w:cs="B Nazanin" w:hint="cs"/>
          <w:sz w:val="28"/>
          <w:szCs w:val="28"/>
          <w:rtl/>
        </w:rPr>
        <w:t xml:space="preserve"> در ضلع شمالی محور چمران چندین بیمارستان احداث شده و باغهای متعددی با هوای سالم وجود دارد</w:t>
      </w:r>
      <w:r w:rsidR="00406CB8">
        <w:rPr>
          <w:rFonts w:eastAsiaTheme="minorHAnsi" w:cs="B Nazanin" w:hint="cs"/>
          <w:sz w:val="28"/>
          <w:szCs w:val="28"/>
          <w:rtl/>
        </w:rPr>
        <w:t>.</w:t>
      </w:r>
      <w:r w:rsidR="00381587" w:rsidRPr="00DA6EC6">
        <w:rPr>
          <w:rFonts w:eastAsiaTheme="minorHAnsi" w:cs="B Nazanin" w:hint="cs"/>
          <w:sz w:val="28"/>
          <w:szCs w:val="28"/>
          <w:rtl/>
        </w:rPr>
        <w:t xml:space="preserve"> در محور میرزاکوچک خان</w:t>
      </w:r>
      <w:r w:rsidR="00F667A5">
        <w:rPr>
          <w:rFonts w:eastAsiaTheme="minorHAnsi" w:cs="B Nazanin" w:hint="cs"/>
          <w:sz w:val="28"/>
          <w:szCs w:val="28"/>
          <w:rtl/>
        </w:rPr>
        <w:t xml:space="preserve"> </w:t>
      </w:r>
      <w:r w:rsidR="00381587" w:rsidRPr="00DA6EC6">
        <w:rPr>
          <w:rFonts w:eastAsiaTheme="minorHAnsi" w:cs="B Nazanin" w:hint="cs"/>
          <w:sz w:val="28"/>
          <w:szCs w:val="28"/>
          <w:rtl/>
        </w:rPr>
        <w:t>و پیرامون بیمارستان کوثر باغهای متعددی با هوای سالم وجود دارد</w:t>
      </w:r>
      <w:r w:rsidR="00406CB8">
        <w:rPr>
          <w:rFonts w:eastAsiaTheme="minorHAnsi" w:cs="B Nazanin" w:hint="cs"/>
          <w:sz w:val="28"/>
          <w:szCs w:val="28"/>
          <w:rtl/>
        </w:rPr>
        <w:t>.</w:t>
      </w:r>
      <w:r w:rsidR="00381587" w:rsidRPr="00DA6EC6">
        <w:rPr>
          <w:rFonts w:eastAsiaTheme="minorHAnsi" w:cs="B Nazanin" w:hint="cs"/>
          <w:sz w:val="28"/>
          <w:szCs w:val="28"/>
          <w:rtl/>
        </w:rPr>
        <w:t xml:space="preserve"> درپیرامون بیمارستان دنا باغ های متعددی با هوای سالم و محیط آرام وجود دارد</w:t>
      </w:r>
      <w:r w:rsidR="00406CB8">
        <w:rPr>
          <w:rFonts w:eastAsiaTheme="minorHAnsi" w:cs="B Nazanin" w:hint="cs"/>
          <w:sz w:val="28"/>
          <w:szCs w:val="28"/>
          <w:rtl/>
        </w:rPr>
        <w:t>.</w:t>
      </w:r>
      <w:r w:rsidR="00381587" w:rsidRPr="00DA6EC6">
        <w:rPr>
          <w:rFonts w:eastAsiaTheme="minorHAnsi" w:cs="B Nazanin" w:hint="cs"/>
          <w:sz w:val="28"/>
          <w:szCs w:val="28"/>
          <w:rtl/>
        </w:rPr>
        <w:t xml:space="preserve"> بعد از شناسایی این سه پهنه نکته دیگری بعنوان ملاک فرعی در نظر گرفته شد و آن کیفیت باغهای موجود است</w:t>
      </w:r>
      <w:r w:rsidR="00406CB8">
        <w:rPr>
          <w:rFonts w:eastAsiaTheme="minorHAnsi" w:cs="B Nazanin" w:hint="cs"/>
          <w:sz w:val="28"/>
          <w:szCs w:val="28"/>
          <w:rtl/>
        </w:rPr>
        <w:t>،</w:t>
      </w:r>
      <w:r w:rsidR="00381587" w:rsidRPr="00DA6EC6">
        <w:rPr>
          <w:rFonts w:eastAsiaTheme="minorHAnsi" w:cs="B Nazanin" w:hint="cs"/>
          <w:sz w:val="28"/>
          <w:szCs w:val="28"/>
          <w:rtl/>
        </w:rPr>
        <w:t xml:space="preserve"> در هر سه پهنه باغهای دایر و با کیفیت وجود دارد اما در پیرامون بیمارستان دنا پهنه ای از باغ نسبتا مخروبه با سیاه درختهایی که عمرشان تمام شده با وسعتی بیش از نیاز وجود دارد که در محور چمران و پیرامون بیمارستان کوثر باغ با کیفیت پایین و روبه تخریب مشاهده نشد</w:t>
      </w:r>
      <w:r w:rsidR="00406CB8">
        <w:rPr>
          <w:rFonts w:eastAsiaTheme="minorHAnsi" w:cs="B Nazanin" w:hint="cs"/>
          <w:sz w:val="28"/>
          <w:szCs w:val="28"/>
          <w:rtl/>
        </w:rPr>
        <w:t xml:space="preserve">. </w:t>
      </w:r>
      <w:r w:rsidR="00381587" w:rsidRPr="00DA6EC6">
        <w:rPr>
          <w:rFonts w:eastAsiaTheme="minorHAnsi" w:cs="B Nazanin" w:hint="cs"/>
          <w:sz w:val="28"/>
          <w:szCs w:val="28"/>
          <w:rtl/>
        </w:rPr>
        <w:t>هرسه پهنه به دلیل همجواری با باغهای قصردشت و پشت موله هوای سالم دارند</w:t>
      </w:r>
      <w:r w:rsidR="00406CB8">
        <w:rPr>
          <w:rFonts w:eastAsiaTheme="minorHAnsi" w:cs="B Nazanin" w:hint="cs"/>
          <w:sz w:val="28"/>
          <w:szCs w:val="28"/>
          <w:rtl/>
        </w:rPr>
        <w:t>.</w:t>
      </w:r>
      <w:r w:rsidR="00381587" w:rsidRPr="00DA6EC6">
        <w:rPr>
          <w:rFonts w:eastAsiaTheme="minorHAnsi" w:cs="B Nazanin" w:hint="cs"/>
          <w:sz w:val="28"/>
          <w:szCs w:val="28"/>
          <w:rtl/>
        </w:rPr>
        <w:t xml:space="preserve"> محورهای شریانی چمران و میزاکوچک خان به دلیل ازدحام تردد اتومبیل آرامش کافی ندارند اما پهنه پیرامون بیمارستان دنا که به کوچه باغهای قصردشت منتهی میشود و تردد اتومبیل آن عمدتا برای دسترسی محلی و بیمارستان دنا است دچار ازدحام نیست</w:t>
      </w:r>
      <w:r w:rsidR="00406CB8">
        <w:rPr>
          <w:rFonts w:eastAsiaTheme="minorHAnsi" w:cs="B Nazanin" w:hint="cs"/>
          <w:sz w:val="28"/>
          <w:szCs w:val="28"/>
          <w:rtl/>
        </w:rPr>
        <w:t>.</w:t>
      </w:r>
      <w:r w:rsidR="00381587" w:rsidRPr="00DA6EC6">
        <w:rPr>
          <w:rFonts w:eastAsiaTheme="minorHAnsi" w:cs="B Nazanin" w:hint="cs"/>
          <w:sz w:val="28"/>
          <w:szCs w:val="28"/>
          <w:rtl/>
        </w:rPr>
        <w:t xml:space="preserve"> پهنه </w:t>
      </w:r>
      <w:r w:rsidR="00381587" w:rsidRPr="00DA6EC6">
        <w:rPr>
          <w:rFonts w:eastAsiaTheme="minorHAnsi" w:cs="B Nazanin" w:hint="cs"/>
          <w:sz w:val="28"/>
          <w:szCs w:val="28"/>
          <w:rtl/>
        </w:rPr>
        <w:lastRenderedPageBreak/>
        <w:t xml:space="preserve">بیمارستان دنا به مرکزیت شهر نزدیک است و با مبادی ورودی چهار گانه شهر ( شرقی </w:t>
      </w:r>
      <w:r w:rsidR="00381587" w:rsidRPr="00DA6EC6">
        <w:rPr>
          <w:rFonts w:ascii="Times New Roman" w:eastAsiaTheme="minorHAnsi" w:hAnsi="Times New Roman" w:cs="Times New Roman" w:hint="cs"/>
          <w:sz w:val="28"/>
          <w:szCs w:val="28"/>
          <w:rtl/>
        </w:rPr>
        <w:t>–</w:t>
      </w:r>
      <w:r w:rsidR="00381587" w:rsidRPr="00DA6EC6">
        <w:rPr>
          <w:rFonts w:eastAsiaTheme="minorHAnsi" w:cs="B Nazanin" w:hint="cs"/>
          <w:sz w:val="28"/>
          <w:szCs w:val="28"/>
          <w:rtl/>
        </w:rPr>
        <w:t xml:space="preserve"> غربی </w:t>
      </w:r>
      <w:r w:rsidR="00381587" w:rsidRPr="00DA6EC6">
        <w:rPr>
          <w:rFonts w:ascii="Times New Roman" w:eastAsiaTheme="minorHAnsi" w:hAnsi="Times New Roman" w:cs="Times New Roman" w:hint="cs"/>
          <w:sz w:val="28"/>
          <w:szCs w:val="28"/>
          <w:rtl/>
        </w:rPr>
        <w:t>–</w:t>
      </w:r>
      <w:r w:rsidR="00381587" w:rsidRPr="00DA6EC6">
        <w:rPr>
          <w:rFonts w:eastAsiaTheme="minorHAnsi" w:cs="B Nazanin" w:hint="cs"/>
          <w:sz w:val="28"/>
          <w:szCs w:val="28"/>
          <w:rtl/>
        </w:rPr>
        <w:t xml:space="preserve"> شمالی وجنوبی ) فاصله ای متعادل دارد درحالیکه دو پهنه دیگر ازمرکزیت شهر دور هستند و با مبادی ورودی شهر تعادل فاصله ندارند</w:t>
      </w:r>
      <w:r w:rsidR="00406CB8">
        <w:rPr>
          <w:rFonts w:eastAsiaTheme="minorHAnsi" w:cs="B Nazanin" w:hint="cs"/>
          <w:sz w:val="28"/>
          <w:szCs w:val="28"/>
          <w:rtl/>
        </w:rPr>
        <w:t>.</w:t>
      </w:r>
      <w:r w:rsidR="00381587" w:rsidRPr="00DA6EC6">
        <w:rPr>
          <w:rFonts w:eastAsiaTheme="minorHAnsi" w:cs="B Nazanin" w:hint="cs"/>
          <w:sz w:val="28"/>
          <w:szCs w:val="28"/>
          <w:rtl/>
        </w:rPr>
        <w:t xml:space="preserve"> از جمع بندی موارد مزبور پهنه باغهای نیمه مخرو به جنوب بیمارستان دنا ( شرق بولوار شهید دادفر)</w:t>
      </w:r>
      <w:r w:rsidR="00F667A5">
        <w:rPr>
          <w:rFonts w:eastAsiaTheme="minorHAnsi" w:cs="B Nazanin" w:hint="cs"/>
          <w:sz w:val="28"/>
          <w:szCs w:val="28"/>
          <w:rtl/>
        </w:rPr>
        <w:t xml:space="preserve"> </w:t>
      </w:r>
      <w:r w:rsidR="00381587" w:rsidRPr="00DA6EC6">
        <w:rPr>
          <w:rFonts w:eastAsiaTheme="minorHAnsi" w:cs="B Nazanin" w:hint="cs"/>
          <w:sz w:val="28"/>
          <w:szCs w:val="28"/>
          <w:rtl/>
        </w:rPr>
        <w:t>که به تقاطع ستارخان</w:t>
      </w:r>
      <w:r w:rsidR="00F667A5">
        <w:rPr>
          <w:rFonts w:eastAsiaTheme="minorHAnsi" w:cs="B Nazanin" w:hint="cs"/>
          <w:sz w:val="28"/>
          <w:szCs w:val="28"/>
          <w:rtl/>
        </w:rPr>
        <w:t xml:space="preserve"> </w:t>
      </w:r>
      <w:r w:rsidR="00381587" w:rsidRPr="00DA6EC6">
        <w:rPr>
          <w:rFonts w:eastAsiaTheme="minorHAnsi" w:cs="B Nazanin" w:hint="cs"/>
          <w:sz w:val="28"/>
          <w:szCs w:val="28"/>
          <w:rtl/>
        </w:rPr>
        <w:t>و مطهری نزدیک است بعنوان مکان پروژه انتخاب شد که در تصویر(5-1) نشان داده شده است.</w:t>
      </w:r>
    </w:p>
    <w:p w:rsidR="00375E27" w:rsidRDefault="00263D5D">
      <w:pPr>
        <w:rPr>
          <w:rFonts w:eastAsiaTheme="minorHAnsi" w:cs="B Nazanin"/>
          <w:sz w:val="28"/>
          <w:szCs w:val="28"/>
          <w:rtl/>
        </w:rPr>
      </w:pPr>
      <w:r>
        <w:rPr>
          <w:rFonts w:eastAsiaTheme="minorHAnsi" w:cs="B Nazanin"/>
          <w:noProof/>
          <w:sz w:val="28"/>
          <w:szCs w:val="28"/>
          <w:rtl/>
        </w:rPr>
        <w:pict>
          <v:shape id="Picture 177" o:spid="_x0000_s1189" type="#_x0000_t75" style="position:absolute;margin-left:64.95pt;margin-top:-.7pt;width:274.5pt;height:286.2pt;z-index:2518865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xS9PEAAAA3AAAAA8AAABkcnMvZG93bnJldi54bWxET81qwkAQvhd8h2UEL1I31dpodBURRQ9V&#10;qvUBhuyYBLOzaXbV+PbdgtDbfHy/M503phQ3ql1hWcFbLwJBnFpdcKbg9L1+HYFwHlljaZkUPMjB&#10;fNZ6mWKi7Z0PdDv6TIQQdgkqyL2vEildmpNB17MVceDOtjboA6wzqWu8h3BTyn4UfUiDBYeGHCta&#10;5pRejlejYJGuN5/Dn9X74ODiakfd/Xj7tVeq024WExCeGv8vfrq3OsyPY/h7JlwgZ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YxS9PEAAAA3AAAAA8AAAAAAAAAAAAAAAAA&#10;nwIAAGRycy9kb3ducmV2LnhtbFBLBQYAAAAABAAEAPcAAACQAwAAAAA=&#10;">
            <v:imagedata r:id="rId66" o:title=""/>
            <v:path arrowok="t"/>
          </v:shape>
        </w:pict>
      </w:r>
    </w:p>
    <w:p w:rsidR="00381587" w:rsidRPr="00DA6EC6" w:rsidRDefault="00381587" w:rsidP="00375E27">
      <w:pPr>
        <w:bidi/>
        <w:spacing w:after="0" w:line="300" w:lineRule="auto"/>
        <w:jc w:val="lowKashida"/>
        <w:rPr>
          <w:rFonts w:eastAsiaTheme="minorHAnsi" w:cs="B Nazanin"/>
          <w:sz w:val="28"/>
          <w:szCs w:val="28"/>
          <w:rtl/>
        </w:rPr>
      </w:pP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p>
    <w:p w:rsidR="00BE2574" w:rsidRPr="00DA6EC6" w:rsidRDefault="00BE2574" w:rsidP="00BE2574">
      <w:pPr>
        <w:bidi/>
        <w:spacing w:after="0" w:line="300" w:lineRule="auto"/>
        <w:jc w:val="center"/>
        <w:rPr>
          <w:rFonts w:cs="B Nazanin"/>
          <w:sz w:val="28"/>
          <w:szCs w:val="28"/>
          <w:rtl/>
        </w:rPr>
      </w:pPr>
      <w:r w:rsidRPr="007B2A1D">
        <w:rPr>
          <w:rFonts w:cs="B Nazanin" w:hint="cs"/>
          <w:b/>
          <w:bCs/>
          <w:rtl/>
          <w:lang w:bidi="fa-IR"/>
        </w:rPr>
        <w:t>تصویر</w:t>
      </w:r>
      <w:r>
        <w:rPr>
          <w:rFonts w:cs="B Nazanin" w:hint="cs"/>
          <w:b/>
          <w:bCs/>
          <w:rtl/>
          <w:lang w:bidi="fa-IR"/>
        </w:rPr>
        <w:t xml:space="preserve"> 5-1: زمین پروژه</w:t>
      </w:r>
    </w:p>
    <w:p w:rsidR="00381587" w:rsidRPr="00DA6EC6" w:rsidRDefault="00263D5D" w:rsidP="00375E27">
      <w:pPr>
        <w:bidi/>
        <w:spacing w:after="0" w:line="300" w:lineRule="auto"/>
        <w:jc w:val="lowKashida"/>
        <w:rPr>
          <w:rFonts w:eastAsiaTheme="minorHAnsi" w:cs="B Nazanin"/>
          <w:sz w:val="28"/>
          <w:szCs w:val="28"/>
          <w:rtl/>
          <w:lang w:bidi="fa-IR"/>
        </w:rPr>
      </w:pPr>
      <w:r>
        <w:rPr>
          <w:rFonts w:eastAsiaTheme="minorHAnsi" w:cs="B Nazanin"/>
          <w:noProof/>
          <w:sz w:val="28"/>
          <w:szCs w:val="28"/>
          <w:rtl/>
        </w:rPr>
        <w:pict>
          <v:shape id="Picture 180" o:spid="_x0000_s1192" type="#_x0000_t75" style="position:absolute;left:0;text-align:left;margin-left:-31.8pt;margin-top:1.4pt;width:466.5pt;height:264.75pt;z-index:2518876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lnTHFAAAA3AAAAA8AAABkcnMvZG93bnJldi54bWxEj0FPwzAMhe9I+w+RkbixBITQVpZNaALE&#10;gR3odoCb1ZgmonFKE9bu3+PDJG623vN7n1ebKXbqSEMOiS3czA0o4ia5wK2Fw/75egEqF2SHXWKy&#10;cKIMm/XsYoWVSyO/07EurZIQzhVa8KX0lda58RQxz1NPLNpXGiIWWYdWuwFHCY+dvjXmXkcMLA0e&#10;e9p6ar7r32ghxLFb/uzejHkxT/XSh7vP0/7D2qvL6fEBVKGp/JvP169O8BeCL8/IBHr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JZ0xxQAAANwAAAAPAAAAAAAAAAAAAAAA&#10;AJ8CAABkcnMvZG93bnJldi54bWxQSwUGAAAAAAQABAD3AAAAkQMAAAAA&#10;">
            <v:imagedata r:id="rId67" o:title=""/>
            <v:path arrowok="t"/>
          </v:shape>
        </w:pict>
      </w: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BE2574" w:rsidRDefault="00381587" w:rsidP="00375E27">
      <w:pPr>
        <w:bidi/>
        <w:spacing w:after="0" w:line="300" w:lineRule="auto"/>
        <w:jc w:val="lowKashida"/>
        <w:rPr>
          <w:rFonts w:eastAsiaTheme="minorHAnsi" w:cs="B Nazanin"/>
          <w:sz w:val="16"/>
          <w:szCs w:val="16"/>
          <w:rtl/>
          <w:lang w:bidi="fa-IR"/>
        </w:rPr>
      </w:pPr>
    </w:p>
    <w:p w:rsidR="00381587" w:rsidRPr="00DA6EC6" w:rsidRDefault="00BE2574" w:rsidP="00BE2574">
      <w:pPr>
        <w:bidi/>
        <w:spacing w:after="0" w:line="300" w:lineRule="auto"/>
        <w:jc w:val="center"/>
        <w:rPr>
          <w:rFonts w:eastAsiaTheme="minorHAnsi" w:cs="B Nazanin"/>
          <w:sz w:val="28"/>
          <w:szCs w:val="28"/>
          <w:rtl/>
          <w:lang w:bidi="fa-IR"/>
        </w:rPr>
      </w:pPr>
      <w:r w:rsidRPr="007B2A1D">
        <w:rPr>
          <w:rFonts w:cs="B Nazanin" w:hint="cs"/>
          <w:b/>
          <w:bCs/>
          <w:rtl/>
          <w:lang w:bidi="fa-IR"/>
        </w:rPr>
        <w:t>تصویر</w:t>
      </w:r>
      <w:r>
        <w:rPr>
          <w:rFonts w:cs="B Nazanin" w:hint="cs"/>
          <w:b/>
          <w:bCs/>
          <w:rtl/>
          <w:lang w:bidi="fa-IR"/>
        </w:rPr>
        <w:t xml:space="preserve"> 5-2: همجواری زمین پروژه و بیمارستان دنا</w:t>
      </w: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DA6EC6" w:rsidRDefault="00263D5D" w:rsidP="00375E27">
      <w:pPr>
        <w:bidi/>
        <w:spacing w:after="0" w:line="300" w:lineRule="auto"/>
        <w:jc w:val="lowKashida"/>
        <w:rPr>
          <w:rFonts w:eastAsiaTheme="minorHAnsi" w:cs="B Nazanin"/>
          <w:sz w:val="28"/>
          <w:szCs w:val="28"/>
          <w:rtl/>
          <w:lang w:bidi="fa-IR"/>
        </w:rPr>
      </w:pPr>
      <w:r>
        <w:rPr>
          <w:rFonts w:eastAsiaTheme="minorHAnsi" w:cs="B Nazanin"/>
          <w:noProof/>
          <w:sz w:val="28"/>
          <w:szCs w:val="28"/>
          <w:rtl/>
        </w:rPr>
        <w:lastRenderedPageBreak/>
        <w:pict>
          <v:shape id="Picture 183" o:spid="_x0000_s1195" type="#_x0000_t75" style="position:absolute;left:0;text-align:left;margin-left:11.7pt;margin-top:.25pt;width:342pt;height:258.75pt;z-index:2518886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fgkbBAAAA3AAAAA8AAABkcnMvZG93bnJldi54bWxET02LwjAQvQv+hzCCF9FUhaVUUxFB8SKL&#10;uqvXoRnb0mZSmqj1328EYW/zeJ+zXHWmFg9qXWlZwXQSgSDOrC45V/Bz3o5jEM4ja6wtk4IXOVil&#10;/d4SE22ffKTHyecihLBLUEHhfZNI6bKCDLqJbYgDd7OtQR9gm0vd4jOEm1rOouhLGiw5NBTY0Kag&#10;rDrdjYL16CrtGfN6t6l2v82dssP3JVZqOOjWCxCeOv8v/rj3OsyP5/B+Jlwg0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EfgkbBAAAA3AAAAA8AAAAAAAAAAAAAAAAAnwIA&#10;AGRycy9kb3ducmV2LnhtbFBLBQYAAAAABAAEAPcAAACNAwAAAAA=&#10;">
            <v:imagedata r:id="rId68" o:title=""/>
            <v:path arrowok="t"/>
          </v:shape>
        </w:pict>
      </w:r>
    </w:p>
    <w:p w:rsidR="00381587" w:rsidRPr="00DA6EC6" w:rsidRDefault="00381587" w:rsidP="00375E27">
      <w:pPr>
        <w:bidi/>
        <w:spacing w:after="0" w:line="300" w:lineRule="auto"/>
        <w:jc w:val="lowKashida"/>
        <w:rPr>
          <w:rFonts w:eastAsiaTheme="minorHAnsi" w:cs="B Nazanin"/>
          <w:sz w:val="28"/>
          <w:szCs w:val="28"/>
          <w:rtl/>
          <w:lang w:bidi="fa-IR"/>
        </w:rPr>
      </w:pPr>
    </w:p>
    <w:p w:rsidR="00BE2574" w:rsidRDefault="00BE2574" w:rsidP="00BE2574">
      <w:pPr>
        <w:bidi/>
        <w:rPr>
          <w:rFonts w:eastAsiaTheme="minorHAnsi" w:cs="B Nazanin"/>
          <w:sz w:val="28"/>
          <w:szCs w:val="28"/>
          <w:rtl/>
          <w:lang w:bidi="fa-IR"/>
        </w:rPr>
      </w:pPr>
      <w:bookmarkStart w:id="87" w:name="_Toc380903812"/>
    </w:p>
    <w:p w:rsidR="00BE2574" w:rsidRDefault="00BE2574" w:rsidP="00BE2574">
      <w:pPr>
        <w:bidi/>
        <w:rPr>
          <w:rFonts w:eastAsiaTheme="minorHAnsi" w:cs="B Nazanin"/>
          <w:sz w:val="28"/>
          <w:szCs w:val="28"/>
          <w:rtl/>
          <w:lang w:bidi="fa-IR"/>
        </w:rPr>
      </w:pPr>
    </w:p>
    <w:p w:rsidR="00BE2574" w:rsidRDefault="00BE2574" w:rsidP="00BE2574">
      <w:pPr>
        <w:bidi/>
        <w:rPr>
          <w:rFonts w:eastAsiaTheme="minorHAnsi" w:cs="B Nazanin"/>
          <w:sz w:val="28"/>
          <w:szCs w:val="28"/>
          <w:rtl/>
          <w:lang w:bidi="fa-IR"/>
        </w:rPr>
      </w:pPr>
    </w:p>
    <w:p w:rsidR="00BE2574" w:rsidRDefault="00BE2574" w:rsidP="00BE2574">
      <w:pPr>
        <w:bidi/>
        <w:rPr>
          <w:rFonts w:eastAsiaTheme="minorHAnsi" w:cs="B Nazanin"/>
          <w:sz w:val="28"/>
          <w:szCs w:val="28"/>
          <w:rtl/>
          <w:lang w:bidi="fa-IR"/>
        </w:rPr>
      </w:pPr>
    </w:p>
    <w:p w:rsidR="00BE2574" w:rsidRDefault="00BE2574" w:rsidP="00BE2574">
      <w:pPr>
        <w:bidi/>
        <w:rPr>
          <w:rFonts w:eastAsiaTheme="minorHAnsi" w:cs="B Nazanin"/>
          <w:sz w:val="28"/>
          <w:szCs w:val="28"/>
          <w:rtl/>
          <w:lang w:bidi="fa-IR"/>
        </w:rPr>
      </w:pPr>
    </w:p>
    <w:p w:rsidR="00BE2574" w:rsidRPr="00BE2574" w:rsidRDefault="00BE2574" w:rsidP="00BE2574">
      <w:pPr>
        <w:bidi/>
        <w:rPr>
          <w:rFonts w:eastAsiaTheme="minorHAnsi" w:cs="B Nazanin"/>
          <w:sz w:val="36"/>
          <w:szCs w:val="36"/>
          <w:rtl/>
          <w:lang w:bidi="fa-IR"/>
        </w:rPr>
      </w:pPr>
    </w:p>
    <w:p w:rsidR="00BE2574" w:rsidRPr="00BE2574" w:rsidRDefault="00BE2574" w:rsidP="00BE2574">
      <w:pPr>
        <w:bidi/>
        <w:jc w:val="center"/>
        <w:rPr>
          <w:rFonts w:eastAsiaTheme="minorHAnsi" w:cs="B Nazanin"/>
          <w:b/>
          <w:bCs/>
          <w:sz w:val="28"/>
          <w:szCs w:val="28"/>
          <w:rtl/>
          <w:lang w:bidi="fa-IR"/>
        </w:rPr>
      </w:pPr>
      <w:r w:rsidRPr="007B2A1D">
        <w:rPr>
          <w:rFonts w:cs="B Nazanin" w:hint="cs"/>
          <w:b/>
          <w:bCs/>
          <w:rtl/>
          <w:lang w:bidi="fa-IR"/>
        </w:rPr>
        <w:t>تصویر</w:t>
      </w:r>
      <w:r>
        <w:rPr>
          <w:rFonts w:cs="B Nazanin" w:hint="cs"/>
          <w:b/>
          <w:bCs/>
          <w:rtl/>
          <w:lang w:bidi="fa-IR"/>
        </w:rPr>
        <w:t xml:space="preserve"> 5-3: راه‏های دسترسی به پروژه</w:t>
      </w:r>
    </w:p>
    <w:p w:rsidR="00381587" w:rsidRPr="00375E27" w:rsidRDefault="00381587" w:rsidP="00375E27">
      <w:pPr>
        <w:pStyle w:val="Heading2"/>
        <w:bidi/>
        <w:rPr>
          <w:rFonts w:eastAsiaTheme="minorHAnsi" w:cs="B Nazanin"/>
          <w:color w:val="auto"/>
          <w:sz w:val="36"/>
          <w:szCs w:val="36"/>
          <w:rtl/>
          <w:lang w:bidi="fa-IR"/>
        </w:rPr>
      </w:pPr>
      <w:r w:rsidRPr="00375E27">
        <w:rPr>
          <w:rFonts w:eastAsiaTheme="minorHAnsi" w:cs="B Nazanin" w:hint="cs"/>
          <w:color w:val="auto"/>
          <w:sz w:val="36"/>
          <w:szCs w:val="36"/>
          <w:rtl/>
          <w:lang w:bidi="fa-IR"/>
        </w:rPr>
        <w:t>5-2- مطالعات بستر طرح</w:t>
      </w:r>
      <w:bookmarkEnd w:id="87"/>
    </w:p>
    <w:p w:rsidR="00381587" w:rsidRPr="00375E27" w:rsidRDefault="00263D5D" w:rsidP="00375E27">
      <w:pPr>
        <w:pStyle w:val="Heading3"/>
        <w:bidi/>
        <w:rPr>
          <w:rFonts w:eastAsiaTheme="minorHAnsi" w:cs="B Nazanin"/>
          <w:color w:val="auto"/>
          <w:sz w:val="32"/>
          <w:szCs w:val="32"/>
          <w:rtl/>
          <w:lang w:bidi="fa-IR"/>
        </w:rPr>
      </w:pPr>
      <w:bookmarkStart w:id="88" w:name="_Toc380903813"/>
      <w:r>
        <w:rPr>
          <w:rFonts w:eastAsiaTheme="minorHAnsi" w:cs="B Nazanin"/>
          <w:noProof/>
          <w:color w:val="auto"/>
          <w:sz w:val="32"/>
          <w:szCs w:val="32"/>
          <w:rtl/>
        </w:rPr>
        <w:pict>
          <v:group id="Group 185" o:spid="_x0000_s1197" style="position:absolute;left:0;text-align:left;margin-left:-17.55pt;margin-top:24.95pt;width:192.1pt;height:183pt;z-index:-251510784" coordorigin="1469,12334" coordsize="3842,3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">
            <v:shape id="Picture 74" o:spid="_x0000_s1198" type="#_x0000_t75" alt="300px-New_Iran_locator" style="position:absolute;left:1469;top:12334;width:3842;height:31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O79bAAAAA3AAAAA8AAABkcnMvZG93bnJldi54bWxET82KwjAQvi/4DmGEva2pCkW6RhHB0qPW&#10;fYDZZmyKzaQ0sa0+/WZhYW/z8f3Odj/ZVgzU+8axguUiAUFcOd1wreDrevrYgPABWWPrmBQ8ycN+&#10;N3vbYqbdyBcaylCLGMI+QwUmhC6T0leGLPqF64gjd3O9xRBhX0vd4xjDbStXSZJKiw3HBoMdHQ1V&#10;9/JhFay74vuc6/N1MHL9enJh2nx5Uep9Ph0+QQSawr/4z13oOH+Twu8z8QK5+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I7v1sAAAADcAAAADwAAAAAAAAAAAAAAAACfAgAA&#10;ZHJzL2Rvd25yZXYueG1sUEsFBgAAAAAEAAQA9wAAAIwDAAAAAA==&#10;">
              <v:imagedata r:id="rId69" o:title="300px-New_Iran_locator"/>
            </v:shape>
            <v:shape id="Text Box 4" o:spid="_x0000_s1199" type="#_x0000_t202" style="position:absolute;left:1520;top:15434;width:3600;height:5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EzsEA&#10;AADcAAAADwAAAGRycy9kb3ducmV2LnhtbERPS4vCMBC+L/gfwgje1kTRVatRRFnw5OITvA3N2Bab&#10;SWmytvvvN8LC3ubje85i1dpSPKn2hWMNg74CQZw6U3Cm4Xz6fJ+C8AHZYOmYNPyQh9Wy87bAxLiG&#10;D/Q8hkzEEPYJashDqBIpfZqTRd93FXHk7q62GCKsM2lqbGK4LeVQqQ9pseDYkGNFm5zSx/Hbarjs&#10;77frSH1lWzuuGtcqyXYmte512/UcRKA2/Iv/3DsT508n8HomX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qhM7BAAAA3AAAAA8AAAAAAAAAAAAAAAAAmAIAAGRycy9kb3du&#10;cmV2LnhtbFBLBQYAAAAABAAEAPUAAACGAwAAAAA=&#10;" filled="f" stroked="f">
              <v:textbox style="mso-next-textbox:#Text Box 4">
                <w:txbxContent>
                  <w:p w:rsidR="003D6DCD" w:rsidRPr="0073145F" w:rsidRDefault="003D6DCD" w:rsidP="00381587">
                    <w:pPr>
                      <w:bidi/>
                      <w:jc w:val="center"/>
                      <w:rPr>
                        <w:rFonts w:cs="B Nazanin"/>
                        <w:b/>
                        <w:bCs/>
                        <w:lang w:bidi="fa-IR"/>
                      </w:rPr>
                    </w:pPr>
                    <w:r w:rsidRPr="0073145F">
                      <w:rPr>
                        <w:rFonts w:cs="B Nazanin" w:hint="cs"/>
                        <w:b/>
                        <w:bCs/>
                        <w:rtl/>
                        <w:lang w:bidi="fa-IR"/>
                      </w:rPr>
                      <w:t xml:space="preserve">تصویر </w:t>
                    </w:r>
                    <w:r>
                      <w:rPr>
                        <w:rFonts w:cs="B Nazanin" w:hint="cs"/>
                        <w:b/>
                        <w:bCs/>
                        <w:rtl/>
                        <w:lang w:bidi="fa-IR"/>
                      </w:rPr>
                      <w:t>5</w:t>
                    </w:r>
                    <w:r w:rsidRPr="0073145F">
                      <w:rPr>
                        <w:rFonts w:cs="B Nazanin" w:hint="cs"/>
                        <w:b/>
                        <w:bCs/>
                        <w:rtl/>
                        <w:lang w:bidi="fa-IR"/>
                      </w:rPr>
                      <w:t>-</w:t>
                    </w:r>
                    <w:r>
                      <w:rPr>
                        <w:rFonts w:cs="B Nazanin" w:hint="cs"/>
                        <w:b/>
                        <w:bCs/>
                        <w:rtl/>
                        <w:lang w:bidi="fa-IR"/>
                      </w:rPr>
                      <w:t>4</w:t>
                    </w:r>
                    <w:r w:rsidRPr="0073145F">
                      <w:rPr>
                        <w:rFonts w:cs="B Nazanin" w:hint="cs"/>
                        <w:b/>
                        <w:bCs/>
                        <w:rtl/>
                        <w:lang w:bidi="fa-IR"/>
                      </w:rPr>
                      <w:t>: موقعيت شيراز در ايران</w:t>
                    </w:r>
                  </w:p>
                </w:txbxContent>
              </v:textbox>
            </v:shape>
            <w10:wrap type="square"/>
          </v:group>
        </w:pict>
      </w:r>
      <w:r w:rsidR="00381587" w:rsidRPr="00375E27">
        <w:rPr>
          <w:rFonts w:eastAsiaTheme="minorHAnsi" w:cs="B Nazanin" w:hint="cs"/>
          <w:color w:val="auto"/>
          <w:sz w:val="32"/>
          <w:szCs w:val="32"/>
          <w:rtl/>
        </w:rPr>
        <w:t>5-2-1-</w:t>
      </w:r>
      <w:r w:rsidR="00381587" w:rsidRPr="00375E27">
        <w:rPr>
          <w:rFonts w:eastAsiaTheme="minorHAnsi" w:cs="B Nazanin" w:hint="cs"/>
          <w:color w:val="auto"/>
          <w:sz w:val="32"/>
          <w:szCs w:val="32"/>
          <w:rtl/>
          <w:lang w:bidi="fa-IR"/>
        </w:rPr>
        <w:t xml:space="preserve"> موقعیت جغرافیایی شهر شیراز</w:t>
      </w:r>
      <w:bookmarkEnd w:id="88"/>
    </w:p>
    <w:p w:rsidR="00381587" w:rsidRPr="00DA6EC6" w:rsidRDefault="00381587" w:rsidP="00375E27">
      <w:pPr>
        <w:bidi/>
        <w:spacing w:after="0" w:line="300" w:lineRule="auto"/>
        <w:jc w:val="lowKashida"/>
        <w:rPr>
          <w:rFonts w:eastAsiaTheme="minorHAnsi" w:cs="B Nazanin"/>
          <w:sz w:val="28"/>
          <w:szCs w:val="28"/>
          <w:rtl/>
          <w:lang w:bidi="fa-IR"/>
        </w:rPr>
      </w:pPr>
      <w:r w:rsidRPr="00DA6EC6">
        <w:rPr>
          <w:rFonts w:eastAsiaTheme="minorHAnsi" w:cs="B Nazanin" w:hint="cs"/>
          <w:sz w:val="28"/>
          <w:szCs w:val="28"/>
          <w:rtl/>
          <w:lang w:bidi="fa-IR"/>
        </w:rPr>
        <w:t xml:space="preserve">شهر شیراز، مرکز استان فارس به طول ۴۰ کیلومتر و عرضی متفاوت بین ۱۵ تا ۳۰ کیلومتر با مساحت ۱۲۶۸ کیلومتر‌مربع به شکل مستطیل و از لحاظ جغرافیایی در جنوب غربی ایران و در بخش مرکزی فارس قرار دارد. اطراف شیراز را رشته کوه‌های نسبتاً مرتفعی به شکل حصاری استوار، احاطه کرده‌اند که از لحاظ سوق‌الجیشی و حفظ شهر اهمیت ویژه‌ای دارند. این شهر از سمت غرب به کوه دراک، از سمت شمال به کوه‌های بمو، سبز پوشان، چهل مقام و باباکوهی (از رشته‌ کوه‌های زاگرس) محدود شده ‌است. مختصات جغرافیایی شیراز عبارت است از ۲۹ درجه و ۳۶ دقیقه شمالی و ۵۲ درجه و ۳۲ دقیقه و </w:t>
      </w:r>
      <w:r w:rsidRPr="00DA6EC6">
        <w:rPr>
          <w:rFonts w:eastAsiaTheme="minorHAnsi" w:cs="B Nazanin" w:hint="cs"/>
          <w:sz w:val="28"/>
          <w:szCs w:val="28"/>
          <w:rtl/>
          <w:lang w:bidi="fa-IR"/>
        </w:rPr>
        <w:lastRenderedPageBreak/>
        <w:t>ارتفاع آن از سطح دریا بین ۱۴۸۰ تا ۱۶۷۰ متر در نقاط مختلف شهر متغیر است.</w:t>
      </w:r>
    </w:p>
    <w:p w:rsidR="00381587" w:rsidRPr="00DA6EC6" w:rsidRDefault="00263D5D" w:rsidP="00375E27">
      <w:pPr>
        <w:bidi/>
        <w:spacing w:after="0" w:line="300" w:lineRule="auto"/>
        <w:jc w:val="lowKashida"/>
        <w:rPr>
          <w:rFonts w:eastAsiaTheme="minorHAnsi" w:cs="B Nazanin"/>
          <w:sz w:val="28"/>
          <w:szCs w:val="28"/>
          <w:rtl/>
          <w:lang w:bidi="fa-IR"/>
        </w:rPr>
      </w:pPr>
      <w:r>
        <w:rPr>
          <w:rFonts w:eastAsiaTheme="minorHAnsi" w:cs="B Nazanin"/>
          <w:noProof/>
          <w:sz w:val="28"/>
          <w:szCs w:val="28"/>
          <w:rtl/>
        </w:rPr>
        <w:pict>
          <v:group id="Group 188" o:spid="_x0000_s1200" style="position:absolute;left:0;text-align:left;margin-left:1.45pt;margin-top:10.2pt;width:353.75pt;height:287.55pt;z-index:251806720" coordsize="47625,375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">
            <v:shape id="Text Box 189" o:spid="_x0000_s1201" type="#_x0000_t202" style="position:absolute;left:12573;top:33813;width:22860;height:36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m1J8AA&#10;AADcAAAADwAAAGRycy9kb3ducmV2LnhtbERPS4vCMBC+C/6HMII3TVZUtBpFlAVPiu4DvA3N2JZt&#10;JqXJ2vrvjSB4m4/vOct1a0txo9oXjjV8DBUI4tSZgjMN31+fgxkIH5ANlo5Jw508rFfdzhIT4xo+&#10;0e0cMhFD2CeoIQ+hSqT0aU4W/dBVxJG7utpiiLDOpKmxieG2lCOlptJiwbEhx4q2OaV/53+r4edw&#10;vfyO1THb2UnVuFZJtnOpdb/XbhYgArXhLX659ybOn83h+Uy8QK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Lm1J8AAAADcAAAADwAAAAAAAAAAAAAAAACYAgAAZHJzL2Rvd25y&#10;ZXYueG1sUEsFBgAAAAAEAAQA9QAAAIUDAAAAAA==&#10;" filled="f" stroked="f">
              <v:textbox style="mso-next-textbox:#Text Box 189">
                <w:txbxContent>
                  <w:p w:rsidR="003D6DCD" w:rsidRPr="00757381" w:rsidRDefault="003D6DCD" w:rsidP="00381587">
                    <w:pPr>
                      <w:bidi/>
                      <w:jc w:val="center"/>
                      <w:rPr>
                        <w:rFonts w:cs="B Nazanin"/>
                        <w:b/>
                        <w:bCs/>
                        <w:lang w:bidi="fa-IR"/>
                      </w:rPr>
                    </w:pPr>
                    <w:r w:rsidRPr="00757381">
                      <w:rPr>
                        <w:rFonts w:cs="B Nazanin" w:hint="cs"/>
                        <w:b/>
                        <w:bCs/>
                        <w:rtl/>
                        <w:lang w:bidi="fa-IR"/>
                      </w:rPr>
                      <w:t xml:space="preserve">تصویر </w:t>
                    </w:r>
                    <w:r>
                      <w:rPr>
                        <w:rFonts w:cs="B Nazanin" w:hint="cs"/>
                        <w:b/>
                        <w:bCs/>
                        <w:rtl/>
                        <w:lang w:bidi="fa-IR"/>
                      </w:rPr>
                      <w:t>5</w:t>
                    </w:r>
                    <w:r w:rsidRPr="00757381">
                      <w:rPr>
                        <w:rFonts w:cs="B Nazanin" w:hint="cs"/>
                        <w:b/>
                        <w:bCs/>
                        <w:rtl/>
                        <w:lang w:bidi="fa-IR"/>
                      </w:rPr>
                      <w:t>-</w:t>
                    </w:r>
                    <w:r>
                      <w:rPr>
                        <w:rFonts w:cs="B Nazanin" w:hint="cs"/>
                        <w:b/>
                        <w:bCs/>
                        <w:rtl/>
                        <w:lang w:bidi="fa-IR"/>
                      </w:rPr>
                      <w:t>5</w:t>
                    </w:r>
                    <w:r w:rsidRPr="00757381">
                      <w:rPr>
                        <w:rFonts w:cs="B Nazanin" w:hint="cs"/>
                        <w:b/>
                        <w:bCs/>
                        <w:rtl/>
                        <w:lang w:bidi="fa-IR"/>
                      </w:rPr>
                      <w:t>: نقشه شیراز</w:t>
                    </w:r>
                  </w:p>
                </w:txbxContent>
              </v:textbox>
            </v:shape>
            <v:shape id="Picture 190" o:spid="_x0000_s1202" type="#_x0000_t75" alt="shirazzzz" style="position:absolute;width:47625;height:331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YJ2O+AAAA3AAAAA8AAABkcnMvZG93bnJldi54bWxEj8EKwkAMRO+C/7BE8KZbPYhWVxFF0KPa&#10;Dwjd2Ba72dJdtfr15iB4S5jJzMtq07laPakNlWcDk3ECijj3tuLCQHY9jOagQkS2WHsmA28KsFn3&#10;eytMrX/xmZ6XWCgJ4ZCigTLGJtU65CU5DGPfEIt2863DKGtbaNviS8JdradJMtMOK5aGEhvalZTf&#10;Lw9n4JPt/T7LrhROrppqZ2c7P0FjhoNuuwQVqYt/8+/6aAV/IfjyjEyg11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TYJ2O+AAAA3AAAAA8AAAAAAAAAAAAAAAAAnwIAAGRy&#10;cy9kb3ducmV2LnhtbFBLBQYAAAAABAAEAPcAAACKAwAAAAA=&#10;" stroked="t">
              <v:imagedata r:id="rId70" o:title="shirazzzz"/>
              <v:path arrowok="t"/>
            </v:shape>
          </v:group>
        </w:pict>
      </w: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lang w:bidi="fa-IR"/>
        </w:rPr>
      </w:pPr>
    </w:p>
    <w:p w:rsidR="00381587" w:rsidRPr="00DA6EC6" w:rsidRDefault="00381587" w:rsidP="00375E27">
      <w:pPr>
        <w:bidi/>
        <w:spacing w:after="0" w:line="300" w:lineRule="auto"/>
        <w:jc w:val="lowKashida"/>
        <w:rPr>
          <w:rFonts w:eastAsiaTheme="minorHAnsi" w:cs="B Nazanin"/>
          <w:b/>
          <w:bCs/>
          <w:sz w:val="28"/>
          <w:szCs w:val="28"/>
          <w:rtl/>
          <w:lang w:bidi="fa-IR"/>
        </w:rPr>
      </w:pPr>
    </w:p>
    <w:p w:rsidR="00381587" w:rsidRPr="00DA6EC6" w:rsidRDefault="00381587" w:rsidP="00375E27">
      <w:pPr>
        <w:bidi/>
        <w:spacing w:after="0" w:line="300" w:lineRule="auto"/>
        <w:jc w:val="lowKashida"/>
        <w:rPr>
          <w:rFonts w:eastAsiaTheme="minorHAnsi" w:cs="B Nazanin"/>
          <w:b/>
          <w:bCs/>
          <w:sz w:val="28"/>
          <w:szCs w:val="28"/>
          <w:rtl/>
          <w:lang w:bidi="fa-IR"/>
        </w:rPr>
      </w:pPr>
    </w:p>
    <w:p w:rsidR="00381587" w:rsidRPr="00DA6EC6" w:rsidRDefault="00381587" w:rsidP="00375E27">
      <w:pPr>
        <w:bidi/>
        <w:spacing w:after="0" w:line="300" w:lineRule="auto"/>
        <w:jc w:val="lowKashida"/>
        <w:rPr>
          <w:rFonts w:eastAsiaTheme="minorHAnsi" w:cs="B Nazanin"/>
          <w:b/>
          <w:bCs/>
          <w:sz w:val="28"/>
          <w:szCs w:val="28"/>
          <w:rtl/>
          <w:lang w:bidi="fa-IR"/>
        </w:rPr>
      </w:pPr>
    </w:p>
    <w:p w:rsidR="00375E27" w:rsidRDefault="00375E27" w:rsidP="00375E27">
      <w:pPr>
        <w:pStyle w:val="Heading3"/>
        <w:bidi/>
        <w:rPr>
          <w:rFonts w:eastAsiaTheme="minorHAnsi" w:cs="B Nazanin"/>
          <w:color w:val="auto"/>
          <w:sz w:val="32"/>
          <w:szCs w:val="32"/>
          <w:rtl/>
          <w:lang w:bidi="fa-IR"/>
        </w:rPr>
      </w:pPr>
      <w:bookmarkStart w:id="89" w:name="_Toc380903814"/>
    </w:p>
    <w:p w:rsidR="00375E27" w:rsidRPr="00375E27" w:rsidRDefault="00375E27" w:rsidP="00375E27">
      <w:pPr>
        <w:bidi/>
        <w:rPr>
          <w:rtl/>
          <w:lang w:bidi="fa-IR"/>
        </w:rPr>
      </w:pPr>
    </w:p>
    <w:p w:rsidR="00381587" w:rsidRPr="00375E27" w:rsidRDefault="00381587" w:rsidP="00375E27">
      <w:pPr>
        <w:pStyle w:val="Heading3"/>
        <w:bidi/>
        <w:rPr>
          <w:rFonts w:eastAsiaTheme="minorHAnsi" w:cs="B Nazanin"/>
          <w:color w:val="auto"/>
          <w:sz w:val="32"/>
          <w:szCs w:val="32"/>
          <w:rtl/>
          <w:lang w:bidi="fa-IR"/>
        </w:rPr>
      </w:pPr>
      <w:r w:rsidRPr="00375E27">
        <w:rPr>
          <w:rFonts w:eastAsiaTheme="minorHAnsi" w:cs="B Nazanin" w:hint="cs"/>
          <w:color w:val="auto"/>
          <w:sz w:val="32"/>
          <w:szCs w:val="32"/>
          <w:rtl/>
          <w:lang w:bidi="fa-IR"/>
        </w:rPr>
        <w:t>5-2-2- بررسی وضعیت اجتماعی شهر شیراز</w:t>
      </w:r>
      <w:bookmarkEnd w:id="89"/>
      <w:r w:rsidRPr="00375E27">
        <w:rPr>
          <w:rFonts w:eastAsiaTheme="minorHAnsi" w:cs="B Nazanin" w:hint="cs"/>
          <w:color w:val="auto"/>
          <w:sz w:val="32"/>
          <w:szCs w:val="32"/>
          <w:rtl/>
          <w:lang w:bidi="fa-IR"/>
        </w:rPr>
        <w:t xml:space="preserve"> </w:t>
      </w:r>
    </w:p>
    <w:p w:rsidR="00375E27" w:rsidRDefault="00375E2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r w:rsidRPr="00DA6EC6">
        <w:rPr>
          <w:rFonts w:eastAsiaTheme="minorHAnsi" w:cs="B Nazanin" w:hint="cs"/>
          <w:sz w:val="28"/>
          <w:szCs w:val="28"/>
          <w:rtl/>
          <w:lang w:bidi="fa-IR"/>
        </w:rPr>
        <w:t>استان فارس از دیر باز</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محل زندگانی اقوام مختلف آریایی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سامی و ترک بوده است و دارای ویژگیهای متنوع فرهنگی و مذهبی است</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xml:space="preserve"> و هر</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کدام از ایلات و عشایر و طوایف</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xml:space="preserve">، آداب و رسوم و خصوصیاتی مربوط به خود را </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دارند</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به‌طور کلی باید گفت که مذهب زیر بنای خصوصیات اجتماعی جوامع استان فارس را تشکیل می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دهد (</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جغرافیای استان فارس</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1368</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xml:space="preserve">:8 </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وجود حرم مطهر شاهچراغ (ع) در شهر شیراز باعث گردیده تا اکثر جشن</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ها و مراسم عزاداری مذهبی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در این مکان بر</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پا گردد و با توجه به تجمع کلیه شهروندان شیرازی وجود امکانات مناسب جهت برگزاری هر چه بهتر این مراسم امری ضروری به نظر می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رسد</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ایجاد مکانهای مناسب جهت بر</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xml:space="preserve">گزاری مراسم تعزیه در ایام </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قدر در محوطه شاهچراغ</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مسجد جامع و مسجد نو یکی از نیاز</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های اساسی است که باید به آن توجه گردد</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w:t>
      </w:r>
    </w:p>
    <w:p w:rsidR="00381587" w:rsidRPr="00DA6EC6" w:rsidRDefault="00381587" w:rsidP="00375E27">
      <w:pPr>
        <w:bidi/>
        <w:spacing w:after="0" w:line="300" w:lineRule="auto"/>
        <w:jc w:val="lowKashida"/>
        <w:rPr>
          <w:rFonts w:eastAsiaTheme="minorHAnsi" w:cs="B Nazanin"/>
          <w:sz w:val="28"/>
          <w:szCs w:val="28"/>
          <w:rtl/>
          <w:lang w:bidi="fa-IR"/>
        </w:rPr>
      </w:pPr>
    </w:p>
    <w:p w:rsidR="00381587" w:rsidRPr="00375E27" w:rsidRDefault="00381587" w:rsidP="00375E27">
      <w:pPr>
        <w:tabs>
          <w:tab w:val="right" w:pos="1080"/>
        </w:tabs>
        <w:bidi/>
        <w:spacing w:after="0" w:line="240" w:lineRule="auto"/>
        <w:jc w:val="center"/>
        <w:rPr>
          <w:rFonts w:ascii="Calibri" w:eastAsia="Times New Roman" w:hAnsi="Calibri" w:cs="B Nazanin"/>
          <w:b/>
          <w:bCs/>
          <w:rtl/>
          <w:lang w:bidi="fa-IR"/>
        </w:rPr>
      </w:pPr>
      <w:r w:rsidRPr="00375E27">
        <w:rPr>
          <w:rFonts w:ascii="Calibri" w:eastAsia="Times New Roman" w:hAnsi="Calibri" w:cs="B Nazanin" w:hint="cs"/>
          <w:b/>
          <w:bCs/>
          <w:rtl/>
          <w:lang w:bidi="fa-IR"/>
        </w:rPr>
        <w:t>جدول 5- 1: بررسی وضعیت جمعیتی استان فارس</w:t>
      </w:r>
    </w:p>
    <w:p w:rsidR="00381587" w:rsidRPr="00375E27" w:rsidRDefault="00381587" w:rsidP="00375E27">
      <w:pPr>
        <w:tabs>
          <w:tab w:val="right" w:pos="1080"/>
        </w:tabs>
        <w:bidi/>
        <w:spacing w:after="0" w:line="240" w:lineRule="auto"/>
        <w:jc w:val="center"/>
        <w:rPr>
          <w:rFonts w:ascii="Calibri" w:eastAsia="Times New Roman" w:hAnsi="Calibri" w:cs="B Nazanin"/>
          <w:b/>
          <w:bCs/>
          <w:rtl/>
          <w:lang w:bidi="fa-IR"/>
        </w:rPr>
      </w:pPr>
      <w:r w:rsidRPr="00375E27">
        <w:rPr>
          <w:rFonts w:ascii="Times New Roman" w:eastAsia="Times New Roman" w:hAnsi="Times New Roman" w:cs="B Nazanin" w:hint="cs"/>
          <w:b/>
          <w:bCs/>
          <w:rtl/>
          <w:lang w:bidi="fa-IR"/>
        </w:rPr>
        <w:t>جمعیت استان فارس بر حسب نوع خانوار و جنس، سرشماری آبان 1385(مأخذ: سالنامه آماری استان فارس،1387: 134)</w:t>
      </w:r>
    </w:p>
    <w:tbl>
      <w:tblPr>
        <w:tblW w:w="779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1022"/>
        <w:gridCol w:w="986"/>
        <w:gridCol w:w="1408"/>
        <w:gridCol w:w="1409"/>
        <w:gridCol w:w="1032"/>
        <w:gridCol w:w="1936"/>
      </w:tblGrid>
      <w:tr w:rsidR="00381587" w:rsidRPr="00DA6EC6" w:rsidTr="00977110">
        <w:trPr>
          <w:trHeight w:val="20"/>
          <w:jc w:val="center"/>
        </w:trPr>
        <w:tc>
          <w:tcPr>
            <w:tcW w:w="1977" w:type="dxa"/>
            <w:gridSpan w:val="2"/>
            <w:shd w:val="clear" w:color="auto" w:fill="D9D9D9"/>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b/>
                <w:bCs/>
                <w:rtl/>
                <w:lang w:bidi="fa-IR"/>
              </w:rPr>
            </w:pPr>
            <w:r w:rsidRPr="00DA6EC6">
              <w:rPr>
                <w:rFonts w:ascii="Times New Roman" w:eastAsia="Times New Roman" w:hAnsi="Times New Roman" w:cs="B Nazanin" w:hint="cs"/>
                <w:b/>
                <w:bCs/>
                <w:rtl/>
                <w:lang w:bidi="fa-IR"/>
              </w:rPr>
              <w:t>خانوار ساکن</w:t>
            </w:r>
          </w:p>
        </w:tc>
        <w:tc>
          <w:tcPr>
            <w:tcW w:w="3866" w:type="dxa"/>
            <w:gridSpan w:val="3"/>
            <w:vMerge w:val="restart"/>
            <w:shd w:val="clear" w:color="auto" w:fill="D9D9D9"/>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b/>
                <w:bCs/>
                <w:rtl/>
                <w:lang w:bidi="fa-IR"/>
              </w:rPr>
            </w:pPr>
            <w:r w:rsidRPr="00DA6EC6">
              <w:rPr>
                <w:rFonts w:ascii="Times New Roman" w:eastAsia="Times New Roman" w:hAnsi="Times New Roman" w:cs="B Nazanin" w:hint="cs"/>
                <w:b/>
                <w:bCs/>
                <w:rtl/>
                <w:lang w:bidi="fa-IR"/>
              </w:rPr>
              <w:t>جمع</w:t>
            </w:r>
          </w:p>
        </w:tc>
        <w:tc>
          <w:tcPr>
            <w:tcW w:w="1950" w:type="dxa"/>
            <w:vMerge w:val="restart"/>
            <w:shd w:val="clear" w:color="auto" w:fill="D9D9D9"/>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b/>
                <w:bCs/>
                <w:rtl/>
                <w:lang w:bidi="fa-IR"/>
              </w:rPr>
            </w:pPr>
          </w:p>
          <w:p w:rsidR="00381587" w:rsidRPr="00DA6EC6" w:rsidRDefault="00381587" w:rsidP="00375E27">
            <w:pPr>
              <w:tabs>
                <w:tab w:val="right" w:pos="1080"/>
              </w:tabs>
              <w:bidi/>
              <w:spacing w:after="0" w:line="240" w:lineRule="auto"/>
              <w:jc w:val="center"/>
              <w:rPr>
                <w:rFonts w:ascii="Times New Roman" w:eastAsia="Times New Roman" w:hAnsi="Times New Roman" w:cs="B Nazanin"/>
                <w:b/>
                <w:bCs/>
                <w:rtl/>
                <w:lang w:bidi="fa-IR"/>
              </w:rPr>
            </w:pPr>
            <w:r w:rsidRPr="00DA6EC6">
              <w:rPr>
                <w:rFonts w:ascii="Times New Roman" w:eastAsia="Times New Roman" w:hAnsi="Times New Roman" w:cs="B Nazanin" w:hint="cs"/>
                <w:b/>
                <w:bCs/>
                <w:rtl/>
                <w:lang w:bidi="fa-IR"/>
              </w:rPr>
              <w:t>شرح</w:t>
            </w:r>
          </w:p>
          <w:p w:rsidR="00381587" w:rsidRPr="00DA6EC6" w:rsidRDefault="00381587" w:rsidP="00375E27">
            <w:pPr>
              <w:tabs>
                <w:tab w:val="right" w:pos="1080"/>
              </w:tabs>
              <w:bidi/>
              <w:spacing w:after="0" w:line="240" w:lineRule="auto"/>
              <w:jc w:val="center"/>
              <w:rPr>
                <w:rFonts w:ascii="Times New Roman" w:eastAsia="Times New Roman" w:hAnsi="Times New Roman" w:cs="B Nazanin"/>
                <w:b/>
                <w:bCs/>
                <w:rtl/>
                <w:lang w:bidi="fa-IR"/>
              </w:rPr>
            </w:pPr>
          </w:p>
        </w:tc>
      </w:tr>
      <w:tr w:rsidR="00381587" w:rsidRPr="00DA6EC6" w:rsidTr="00977110">
        <w:trPr>
          <w:trHeight w:val="44"/>
          <w:jc w:val="center"/>
        </w:trPr>
        <w:tc>
          <w:tcPr>
            <w:tcW w:w="1977" w:type="dxa"/>
            <w:gridSpan w:val="2"/>
            <w:shd w:val="clear" w:color="auto" w:fill="D9D9D9"/>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b/>
                <w:bCs/>
                <w:rtl/>
                <w:lang w:bidi="fa-IR"/>
              </w:rPr>
            </w:pPr>
            <w:r w:rsidRPr="00DA6EC6">
              <w:rPr>
                <w:rFonts w:ascii="Times New Roman" w:eastAsia="Times New Roman" w:hAnsi="Times New Roman" w:cs="B Nazanin" w:hint="cs"/>
                <w:b/>
                <w:bCs/>
                <w:rtl/>
                <w:lang w:bidi="fa-IR"/>
              </w:rPr>
              <w:t>معمولی ساکن</w:t>
            </w:r>
          </w:p>
        </w:tc>
        <w:tc>
          <w:tcPr>
            <w:tcW w:w="3866" w:type="dxa"/>
            <w:gridSpan w:val="3"/>
            <w:vMerge/>
            <w:shd w:val="clear" w:color="auto" w:fill="D9D9D9"/>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b/>
                <w:bCs/>
                <w:rtl/>
                <w:lang w:bidi="fa-IR"/>
              </w:rPr>
            </w:pPr>
          </w:p>
        </w:tc>
        <w:tc>
          <w:tcPr>
            <w:tcW w:w="1950" w:type="dxa"/>
            <w:vMerge/>
            <w:shd w:val="clear" w:color="auto" w:fill="D9D9D9"/>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b/>
                <w:bCs/>
                <w:rtl/>
                <w:lang w:bidi="fa-IR"/>
              </w:rPr>
            </w:pPr>
          </w:p>
        </w:tc>
      </w:tr>
      <w:tr w:rsidR="00381587" w:rsidRPr="00DA6EC6" w:rsidTr="00977110">
        <w:trPr>
          <w:trHeight w:val="44"/>
          <w:jc w:val="center"/>
        </w:trPr>
        <w:tc>
          <w:tcPr>
            <w:tcW w:w="1022" w:type="dxa"/>
            <w:shd w:val="clear" w:color="auto" w:fill="D9D9D9"/>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b/>
                <w:bCs/>
                <w:lang w:bidi="fa-IR"/>
              </w:rPr>
            </w:pPr>
            <w:r w:rsidRPr="00DA6EC6">
              <w:rPr>
                <w:rFonts w:ascii="Times New Roman" w:eastAsia="Times New Roman" w:hAnsi="Times New Roman" w:cs="B Nazanin" w:hint="cs"/>
                <w:b/>
                <w:bCs/>
                <w:rtl/>
                <w:lang w:bidi="fa-IR"/>
              </w:rPr>
              <w:lastRenderedPageBreak/>
              <w:t>زن</w:t>
            </w:r>
          </w:p>
        </w:tc>
        <w:tc>
          <w:tcPr>
            <w:tcW w:w="955" w:type="dxa"/>
            <w:shd w:val="clear" w:color="auto" w:fill="D9D9D9"/>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b/>
                <w:bCs/>
                <w:lang w:bidi="fa-IR"/>
              </w:rPr>
            </w:pPr>
            <w:r w:rsidRPr="00DA6EC6">
              <w:rPr>
                <w:rFonts w:ascii="Times New Roman" w:eastAsia="Times New Roman" w:hAnsi="Times New Roman" w:cs="B Nazanin" w:hint="cs"/>
                <w:b/>
                <w:bCs/>
                <w:rtl/>
                <w:lang w:bidi="fa-IR"/>
              </w:rPr>
              <w:t>مرد</w:t>
            </w:r>
          </w:p>
        </w:tc>
        <w:tc>
          <w:tcPr>
            <w:tcW w:w="1416" w:type="dxa"/>
            <w:shd w:val="clear" w:color="auto" w:fill="D9D9D9"/>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b/>
                <w:bCs/>
                <w:lang w:bidi="fa-IR"/>
              </w:rPr>
            </w:pPr>
            <w:r w:rsidRPr="00DA6EC6">
              <w:rPr>
                <w:rFonts w:ascii="Times New Roman" w:eastAsia="Times New Roman" w:hAnsi="Times New Roman" w:cs="B Nazanin" w:hint="cs"/>
                <w:b/>
                <w:bCs/>
                <w:rtl/>
                <w:lang w:bidi="fa-IR"/>
              </w:rPr>
              <w:t>زن</w:t>
            </w:r>
          </w:p>
        </w:tc>
        <w:tc>
          <w:tcPr>
            <w:tcW w:w="1417" w:type="dxa"/>
            <w:shd w:val="clear" w:color="auto" w:fill="D9D9D9"/>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b/>
                <w:bCs/>
                <w:lang w:bidi="fa-IR"/>
              </w:rPr>
            </w:pPr>
            <w:r w:rsidRPr="00DA6EC6">
              <w:rPr>
                <w:rFonts w:ascii="Times New Roman" w:eastAsia="Times New Roman" w:hAnsi="Times New Roman" w:cs="B Nazanin" w:hint="cs"/>
                <w:b/>
                <w:bCs/>
                <w:rtl/>
                <w:lang w:bidi="fa-IR"/>
              </w:rPr>
              <w:t>مرد</w:t>
            </w:r>
          </w:p>
        </w:tc>
        <w:tc>
          <w:tcPr>
            <w:tcW w:w="1033" w:type="dxa"/>
            <w:shd w:val="clear" w:color="auto" w:fill="D9D9D9"/>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b/>
                <w:bCs/>
                <w:lang w:bidi="fa-IR"/>
              </w:rPr>
            </w:pPr>
            <w:r w:rsidRPr="00DA6EC6">
              <w:rPr>
                <w:rFonts w:ascii="Times New Roman" w:eastAsia="Times New Roman" w:hAnsi="Times New Roman" w:cs="B Nazanin" w:hint="cs"/>
                <w:b/>
                <w:bCs/>
                <w:rtl/>
                <w:lang w:bidi="fa-IR"/>
              </w:rPr>
              <w:t>مرد و زن</w:t>
            </w:r>
          </w:p>
        </w:tc>
        <w:tc>
          <w:tcPr>
            <w:tcW w:w="1950" w:type="dxa"/>
            <w:vMerge/>
            <w:shd w:val="clear" w:color="auto" w:fill="D9D9D9"/>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b/>
                <w:bCs/>
                <w:lang w:bidi="fa-IR"/>
              </w:rPr>
            </w:pPr>
          </w:p>
        </w:tc>
      </w:tr>
      <w:tr w:rsidR="00381587" w:rsidRPr="00DA6EC6" w:rsidTr="00977110">
        <w:trPr>
          <w:trHeight w:val="203"/>
          <w:jc w:val="center"/>
        </w:trPr>
        <w:tc>
          <w:tcPr>
            <w:tcW w:w="1022"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lang w:bidi="fa-IR"/>
              </w:rPr>
            </w:pPr>
            <w:r w:rsidRPr="00DA6EC6">
              <w:rPr>
                <w:rFonts w:ascii="Times New Roman" w:eastAsia="Times New Roman" w:hAnsi="Times New Roman" w:cs="B Nazanin" w:hint="cs"/>
                <w:rtl/>
                <w:lang w:bidi="fa-IR"/>
              </w:rPr>
              <w:lastRenderedPageBreak/>
              <w:t>2077936</w:t>
            </w:r>
          </w:p>
        </w:tc>
        <w:tc>
          <w:tcPr>
            <w:tcW w:w="955"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lang w:bidi="fa-IR"/>
              </w:rPr>
            </w:pPr>
            <w:r w:rsidRPr="00DA6EC6">
              <w:rPr>
                <w:rFonts w:ascii="Times New Roman" w:eastAsia="Times New Roman" w:hAnsi="Times New Roman" w:cs="B Nazanin" w:hint="cs"/>
                <w:rtl/>
                <w:lang w:bidi="fa-IR"/>
              </w:rPr>
              <w:t>2101001</w:t>
            </w:r>
          </w:p>
        </w:tc>
        <w:tc>
          <w:tcPr>
            <w:tcW w:w="1416"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lang w:bidi="fa-IR"/>
              </w:rPr>
            </w:pPr>
            <w:r w:rsidRPr="00DA6EC6">
              <w:rPr>
                <w:rFonts w:ascii="Times New Roman" w:eastAsia="Times New Roman" w:hAnsi="Times New Roman" w:cs="B Nazanin" w:hint="cs"/>
                <w:rtl/>
                <w:lang w:bidi="fa-IR"/>
              </w:rPr>
              <w:t>2132026</w:t>
            </w:r>
          </w:p>
        </w:tc>
        <w:tc>
          <w:tcPr>
            <w:tcW w:w="1417"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lang w:bidi="fa-IR"/>
              </w:rPr>
            </w:pPr>
            <w:r w:rsidRPr="00DA6EC6">
              <w:rPr>
                <w:rFonts w:ascii="Times New Roman" w:eastAsia="Times New Roman" w:hAnsi="Times New Roman" w:cs="B Nazanin" w:hint="cs"/>
                <w:rtl/>
                <w:lang w:bidi="fa-IR"/>
              </w:rPr>
              <w:t>2204852</w:t>
            </w:r>
          </w:p>
        </w:tc>
        <w:tc>
          <w:tcPr>
            <w:tcW w:w="1033"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lang w:bidi="fa-IR"/>
              </w:rPr>
            </w:pPr>
            <w:r w:rsidRPr="00DA6EC6">
              <w:rPr>
                <w:rFonts w:ascii="Times New Roman" w:eastAsia="Times New Roman" w:hAnsi="Times New Roman" w:cs="B Nazanin" w:hint="cs"/>
                <w:rtl/>
                <w:lang w:bidi="fa-IR"/>
              </w:rPr>
              <w:t>4336878</w:t>
            </w:r>
          </w:p>
        </w:tc>
        <w:tc>
          <w:tcPr>
            <w:tcW w:w="1950"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lang w:bidi="fa-IR"/>
              </w:rPr>
            </w:pPr>
            <w:r w:rsidRPr="00DA6EC6">
              <w:rPr>
                <w:rFonts w:ascii="Times New Roman" w:eastAsia="Times New Roman" w:hAnsi="Times New Roman" w:cs="B Nazanin" w:hint="cs"/>
                <w:rtl/>
                <w:lang w:bidi="fa-IR"/>
              </w:rPr>
              <w:t>جمع</w:t>
            </w:r>
          </w:p>
        </w:tc>
      </w:tr>
      <w:tr w:rsidR="00381587" w:rsidRPr="00DA6EC6" w:rsidTr="00977110">
        <w:trPr>
          <w:trHeight w:val="393"/>
          <w:jc w:val="center"/>
        </w:trPr>
        <w:tc>
          <w:tcPr>
            <w:tcW w:w="1022"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1273620</w:t>
            </w:r>
          </w:p>
        </w:tc>
        <w:tc>
          <w:tcPr>
            <w:tcW w:w="955"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1291436</w:t>
            </w:r>
          </w:p>
        </w:tc>
        <w:tc>
          <w:tcPr>
            <w:tcW w:w="1416"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1305156</w:t>
            </w:r>
          </w:p>
        </w:tc>
        <w:tc>
          <w:tcPr>
            <w:tcW w:w="1417"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1347791</w:t>
            </w:r>
          </w:p>
        </w:tc>
        <w:tc>
          <w:tcPr>
            <w:tcW w:w="1033"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2652947</w:t>
            </w:r>
          </w:p>
        </w:tc>
        <w:tc>
          <w:tcPr>
            <w:tcW w:w="1950"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ساکن در نقاط شهری</w:t>
            </w:r>
          </w:p>
        </w:tc>
      </w:tr>
      <w:tr w:rsidR="00381587" w:rsidRPr="00DA6EC6" w:rsidTr="00977110">
        <w:trPr>
          <w:trHeight w:val="318"/>
          <w:jc w:val="center"/>
        </w:trPr>
        <w:tc>
          <w:tcPr>
            <w:tcW w:w="1022"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804316</w:t>
            </w:r>
          </w:p>
        </w:tc>
        <w:tc>
          <w:tcPr>
            <w:tcW w:w="955"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809565</w:t>
            </w:r>
          </w:p>
        </w:tc>
        <w:tc>
          <w:tcPr>
            <w:tcW w:w="1416"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810150</w:t>
            </w:r>
          </w:p>
        </w:tc>
        <w:tc>
          <w:tcPr>
            <w:tcW w:w="1417"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840464</w:t>
            </w:r>
          </w:p>
        </w:tc>
        <w:tc>
          <w:tcPr>
            <w:tcW w:w="1033"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1650614</w:t>
            </w:r>
          </w:p>
        </w:tc>
        <w:tc>
          <w:tcPr>
            <w:tcW w:w="1950"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ساکن در نقاط روستایی</w:t>
            </w:r>
          </w:p>
        </w:tc>
      </w:tr>
      <w:tr w:rsidR="00381587" w:rsidRPr="00DA6EC6" w:rsidTr="00977110">
        <w:trPr>
          <w:trHeight w:val="318"/>
          <w:jc w:val="center"/>
        </w:trPr>
        <w:tc>
          <w:tcPr>
            <w:tcW w:w="1022"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0</w:t>
            </w:r>
          </w:p>
        </w:tc>
        <w:tc>
          <w:tcPr>
            <w:tcW w:w="955"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0</w:t>
            </w:r>
          </w:p>
        </w:tc>
        <w:tc>
          <w:tcPr>
            <w:tcW w:w="1416"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16720</w:t>
            </w:r>
          </w:p>
        </w:tc>
        <w:tc>
          <w:tcPr>
            <w:tcW w:w="1417"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16597</w:t>
            </w:r>
          </w:p>
        </w:tc>
        <w:tc>
          <w:tcPr>
            <w:tcW w:w="1033"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33317</w:t>
            </w:r>
          </w:p>
        </w:tc>
        <w:tc>
          <w:tcPr>
            <w:tcW w:w="1950"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غیر ساکن</w:t>
            </w:r>
          </w:p>
        </w:tc>
      </w:tr>
    </w:tbl>
    <w:p w:rsidR="00381587" w:rsidRPr="00DA6EC6" w:rsidRDefault="00381587" w:rsidP="00375E27">
      <w:pPr>
        <w:spacing w:after="0"/>
        <w:rPr>
          <w:rFonts w:ascii="Calibri" w:eastAsia="Times New Roman" w:hAnsi="Calibri" w:cs="B Nazanin"/>
          <w:lang w:bidi="en-US"/>
        </w:rPr>
      </w:pPr>
    </w:p>
    <w:p w:rsidR="00381587" w:rsidRPr="00375E27" w:rsidRDefault="00381587" w:rsidP="00375E27">
      <w:pPr>
        <w:bidi/>
        <w:spacing w:after="0" w:line="300" w:lineRule="auto"/>
        <w:jc w:val="lowKashida"/>
        <w:rPr>
          <w:rFonts w:eastAsiaTheme="minorHAnsi" w:cs="B Nazanin"/>
          <w:b/>
          <w:bCs/>
          <w:sz w:val="20"/>
          <w:szCs w:val="20"/>
          <w:rtl/>
          <w:lang w:bidi="fa-IR"/>
        </w:rPr>
      </w:pPr>
    </w:p>
    <w:p w:rsidR="00381587" w:rsidRPr="00375E27" w:rsidRDefault="00381587" w:rsidP="00F667A5">
      <w:pPr>
        <w:pStyle w:val="Heading3"/>
        <w:bidi/>
        <w:rPr>
          <w:rFonts w:eastAsiaTheme="minorHAnsi" w:cs="B Nazanin"/>
          <w:color w:val="auto"/>
          <w:sz w:val="32"/>
          <w:szCs w:val="32"/>
          <w:rtl/>
          <w:lang w:bidi="fa-IR"/>
        </w:rPr>
      </w:pPr>
      <w:bookmarkStart w:id="90" w:name="_Toc380903815"/>
      <w:r w:rsidRPr="00375E27">
        <w:rPr>
          <w:rFonts w:eastAsiaTheme="minorHAnsi" w:cs="B Nazanin" w:hint="cs"/>
          <w:color w:val="auto"/>
          <w:sz w:val="32"/>
          <w:szCs w:val="32"/>
          <w:rtl/>
          <w:lang w:bidi="fa-IR"/>
        </w:rPr>
        <w:t>5-2-3-</w:t>
      </w:r>
      <w:r w:rsidR="00F667A5">
        <w:rPr>
          <w:rFonts w:eastAsiaTheme="minorHAnsi" w:cs="B Nazanin" w:hint="cs"/>
          <w:color w:val="auto"/>
          <w:sz w:val="32"/>
          <w:szCs w:val="32"/>
          <w:rtl/>
          <w:lang w:bidi="fa-IR"/>
        </w:rPr>
        <w:t xml:space="preserve"> </w:t>
      </w:r>
      <w:r w:rsidRPr="00375E27">
        <w:rPr>
          <w:rFonts w:eastAsiaTheme="minorHAnsi" w:cs="B Nazanin" w:hint="cs"/>
          <w:color w:val="auto"/>
          <w:sz w:val="32"/>
          <w:szCs w:val="32"/>
          <w:rtl/>
          <w:lang w:bidi="fa-IR"/>
        </w:rPr>
        <w:t>بررسی وضعیت اقتصادی شهر شیراز</w:t>
      </w:r>
      <w:bookmarkEnd w:id="90"/>
      <w:r w:rsidRPr="00375E27">
        <w:rPr>
          <w:rFonts w:eastAsiaTheme="minorHAnsi" w:cs="B Nazanin" w:hint="cs"/>
          <w:color w:val="auto"/>
          <w:sz w:val="32"/>
          <w:szCs w:val="32"/>
          <w:rtl/>
          <w:lang w:bidi="fa-IR"/>
        </w:rPr>
        <w:t xml:space="preserve"> </w:t>
      </w:r>
    </w:p>
    <w:p w:rsidR="00375E27" w:rsidRPr="00375E27" w:rsidRDefault="00375E27" w:rsidP="00375E27">
      <w:pPr>
        <w:bidi/>
        <w:spacing w:after="0" w:line="300" w:lineRule="auto"/>
        <w:jc w:val="lowKashida"/>
        <w:rPr>
          <w:rFonts w:eastAsiaTheme="minorHAnsi" w:cs="B Nazanin"/>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r w:rsidRPr="00DA6EC6">
        <w:rPr>
          <w:rFonts w:eastAsiaTheme="minorHAnsi" w:cs="B Nazanin" w:hint="cs"/>
          <w:sz w:val="28"/>
          <w:szCs w:val="28"/>
          <w:rtl/>
          <w:lang w:bidi="fa-IR"/>
        </w:rPr>
        <w:t>شهر شیراز از دیر</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باز مرکز حکومتی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سیاسی و اد</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اری بوده است و در حال حاضر نیز به چنین نقشی در سطح استان و حتی استانهای همجوار ادامه می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دهد</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بنابراین نقش و عملکرد غالب شهر را می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توان نقش خدماتی دانست و تمرکز امور اداری و سیاسی استان در این شهر</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چهره</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ای اداری - اقتصادی به شهر داده است. استقرار ارگان</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های خدماتی و رفاهی مختلف مانند دانشگاه، مراکز رادیو و تلویزیون، مرکز بهداشتی و پزشکی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فرودگاه بین</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اللملی و نظامی در شهر شیراز</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عواملی به</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شمار می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روند که نقش خدماتی شهر را تقویت می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نماید</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w:t>
      </w:r>
    </w:p>
    <w:p w:rsidR="00381587" w:rsidRPr="00DA6EC6" w:rsidRDefault="00381587" w:rsidP="00F667A5">
      <w:pPr>
        <w:tabs>
          <w:tab w:val="right" w:pos="1080"/>
        </w:tabs>
        <w:bidi/>
        <w:spacing w:after="0" w:line="300" w:lineRule="auto"/>
        <w:ind w:firstLine="284"/>
        <w:jc w:val="lowKashida"/>
        <w:rPr>
          <w:rFonts w:eastAsiaTheme="minorHAnsi" w:cs="B Nazanin"/>
          <w:sz w:val="28"/>
          <w:szCs w:val="28"/>
          <w:rtl/>
          <w:lang w:bidi="fa-IR"/>
        </w:rPr>
      </w:pPr>
      <w:r w:rsidRPr="00DA6EC6">
        <w:rPr>
          <w:rFonts w:eastAsiaTheme="minorHAnsi" w:cs="B Nazanin" w:hint="cs"/>
          <w:sz w:val="28"/>
          <w:szCs w:val="28"/>
          <w:rtl/>
          <w:lang w:bidi="fa-IR"/>
        </w:rPr>
        <w:t>عملکردهای فرهنگی‌، اجتماعی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مذهبی مانند مرقد شاهچراغ</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حوزه علمیه و سایر عناصر مذهبی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فرهنگی و خدماتی که از طریق این عملکردها ارائه می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گردد و امکانات مختلف آموزشی دانشگاه شیراز توام با سایر مراکز آموزشی عالی که عده بسیاری را به اشتغال گرفته</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جلوه دیگری از نقش خدماتی شهر شیراز به</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شمار می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رود</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با توجه به این موارد می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توان تأکید کرد که نقش غالب اقتصادی در وضع موجود شهر</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نقش خدماتی می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باشد</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برنامه</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های آتی دولت و ارگان</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های محلی در زمینه رشد و توسعه اقتصادی شهر و همچنین ارقام اعتباری و میزان سرمایه گذاری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های دولت در بخشهای مختلف اقتصادی در این شهر</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xml:space="preserve">، نمایانگر گسترش </w:t>
      </w:r>
      <w:r w:rsidRPr="00DA6EC6">
        <w:rPr>
          <w:rFonts w:eastAsiaTheme="minorHAnsi" w:cs="B Nazanin" w:hint="cs"/>
          <w:sz w:val="28"/>
          <w:szCs w:val="28"/>
          <w:rtl/>
          <w:lang w:bidi="fa-IR"/>
        </w:rPr>
        <w:lastRenderedPageBreak/>
        <w:t>نقش خدماتی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xml:space="preserve"> -</w:t>
      </w:r>
      <w:r w:rsidR="00F667A5">
        <w:rPr>
          <w:rFonts w:eastAsiaTheme="minorHAnsi" w:cs="B Nazanin" w:hint="cs"/>
          <w:sz w:val="28"/>
          <w:szCs w:val="28"/>
          <w:rtl/>
          <w:lang w:bidi="fa-IR"/>
        </w:rPr>
        <w:t xml:space="preserve"> </w:t>
      </w:r>
      <w:r w:rsidRPr="00DA6EC6">
        <w:rPr>
          <w:rFonts w:eastAsiaTheme="minorHAnsi" w:cs="B Nazanin" w:hint="cs"/>
          <w:sz w:val="28"/>
          <w:szCs w:val="28"/>
          <w:rtl/>
          <w:lang w:bidi="fa-IR"/>
        </w:rPr>
        <w:t>فرهنگی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xml:space="preserve"> شیراز در آینده است (سازمان برنامه و بودجه، 1373)</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w:t>
      </w:r>
    </w:p>
    <w:p w:rsidR="00381587" w:rsidRDefault="00381587" w:rsidP="00375E27">
      <w:pPr>
        <w:bidi/>
        <w:spacing w:after="0" w:line="300" w:lineRule="auto"/>
        <w:jc w:val="lowKashida"/>
        <w:rPr>
          <w:rFonts w:eastAsiaTheme="minorHAnsi" w:cs="B Nazanin"/>
          <w:b/>
          <w:bCs/>
          <w:sz w:val="28"/>
          <w:szCs w:val="28"/>
          <w:rtl/>
          <w:lang w:bidi="fa-IR"/>
        </w:rPr>
      </w:pPr>
    </w:p>
    <w:p w:rsidR="00375E27" w:rsidRPr="00375E27" w:rsidRDefault="00375E27" w:rsidP="00375E27">
      <w:pPr>
        <w:bidi/>
        <w:spacing w:after="0" w:line="300" w:lineRule="auto"/>
        <w:jc w:val="lowKashida"/>
        <w:rPr>
          <w:rFonts w:eastAsiaTheme="minorHAnsi" w:cs="B Nazanin"/>
          <w:b/>
          <w:bCs/>
          <w:sz w:val="20"/>
          <w:szCs w:val="20"/>
          <w:rtl/>
          <w:lang w:bidi="fa-IR"/>
        </w:rPr>
      </w:pPr>
    </w:p>
    <w:p w:rsidR="00381587" w:rsidRPr="00375E27" w:rsidRDefault="00381587" w:rsidP="00375E27">
      <w:pPr>
        <w:pStyle w:val="Heading2"/>
        <w:bidi/>
        <w:rPr>
          <w:rFonts w:eastAsiaTheme="minorHAnsi" w:cs="B Nazanin"/>
          <w:color w:val="auto"/>
          <w:sz w:val="36"/>
          <w:szCs w:val="36"/>
          <w:rtl/>
          <w:lang w:bidi="fa-IR"/>
        </w:rPr>
      </w:pPr>
      <w:bookmarkStart w:id="91" w:name="_Toc380903816"/>
      <w:r w:rsidRPr="00375E27">
        <w:rPr>
          <w:rFonts w:eastAsiaTheme="minorHAnsi" w:cs="B Nazanin" w:hint="cs"/>
          <w:color w:val="auto"/>
          <w:sz w:val="36"/>
          <w:szCs w:val="36"/>
          <w:rtl/>
          <w:lang w:bidi="fa-IR"/>
        </w:rPr>
        <w:t>5-3- ویژگی‌های آب و هوای شهر شیـراز</w:t>
      </w:r>
      <w:bookmarkEnd w:id="91"/>
    </w:p>
    <w:p w:rsidR="00381587" w:rsidRPr="00375E27" w:rsidRDefault="00381587" w:rsidP="00375E27">
      <w:pPr>
        <w:pStyle w:val="Heading3"/>
        <w:bidi/>
        <w:rPr>
          <w:rFonts w:eastAsiaTheme="minorHAnsi" w:cs="B Nazanin"/>
          <w:color w:val="auto"/>
          <w:sz w:val="32"/>
          <w:szCs w:val="32"/>
          <w:rtl/>
          <w:lang w:bidi="fa-IR"/>
        </w:rPr>
      </w:pPr>
      <w:bookmarkStart w:id="92" w:name="_Toc380903817"/>
      <w:r w:rsidRPr="00375E27">
        <w:rPr>
          <w:rFonts w:eastAsiaTheme="minorHAnsi" w:cs="B Nazanin" w:hint="cs"/>
          <w:color w:val="auto"/>
          <w:sz w:val="32"/>
          <w:szCs w:val="32"/>
          <w:rtl/>
          <w:lang w:bidi="fa-IR"/>
        </w:rPr>
        <w:t>5-3-1- دما</w:t>
      </w:r>
      <w:bookmarkEnd w:id="92"/>
    </w:p>
    <w:p w:rsidR="00375E27" w:rsidRDefault="00375E27" w:rsidP="00375E27">
      <w:pPr>
        <w:bidi/>
        <w:spacing w:after="0" w:line="300" w:lineRule="auto"/>
        <w:jc w:val="lowKashida"/>
        <w:rPr>
          <w:rFonts w:eastAsiaTheme="minorHAnsi" w:cs="B Nazanin"/>
          <w:sz w:val="28"/>
          <w:szCs w:val="28"/>
          <w:rtl/>
          <w:lang w:bidi="fa-IR"/>
        </w:rPr>
      </w:pPr>
    </w:p>
    <w:p w:rsidR="00381587" w:rsidRPr="00DA6EC6" w:rsidRDefault="00381587" w:rsidP="00375E27">
      <w:pPr>
        <w:bidi/>
        <w:spacing w:after="0" w:line="300" w:lineRule="auto"/>
        <w:jc w:val="lowKashida"/>
        <w:rPr>
          <w:rFonts w:eastAsiaTheme="minorHAnsi" w:cs="B Nazanin"/>
          <w:sz w:val="28"/>
          <w:szCs w:val="28"/>
          <w:rtl/>
          <w:lang w:bidi="fa-IR"/>
        </w:rPr>
      </w:pPr>
      <w:r w:rsidRPr="00DA6EC6">
        <w:rPr>
          <w:rFonts w:eastAsiaTheme="minorHAnsi" w:cs="B Nazanin" w:hint="cs"/>
          <w:sz w:val="28"/>
          <w:szCs w:val="28"/>
          <w:rtl/>
          <w:lang w:bidi="fa-IR"/>
        </w:rPr>
        <w:t>جدول زیر متوسط حداقل و متوسط حداکثر دمای ماهانه و متوسط نوسان آن را درماه</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های مختلف سال را نشان می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دهد. این جدول بر</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اساس آمار سازمان هواشناسی تهیه شده است.</w:t>
      </w:r>
    </w:p>
    <w:p w:rsidR="00381587" w:rsidRPr="00DA6EC6" w:rsidRDefault="00381587" w:rsidP="00375E27">
      <w:pPr>
        <w:tabs>
          <w:tab w:val="right" w:pos="1080"/>
        </w:tabs>
        <w:bidi/>
        <w:spacing w:after="0" w:line="300" w:lineRule="auto"/>
        <w:ind w:firstLine="284"/>
        <w:jc w:val="lowKashida"/>
        <w:rPr>
          <w:rFonts w:eastAsiaTheme="minorHAnsi" w:cs="B Nazanin"/>
          <w:sz w:val="28"/>
          <w:szCs w:val="28"/>
          <w:rtl/>
          <w:lang w:bidi="fa-IR"/>
        </w:rPr>
      </w:pPr>
      <w:r w:rsidRPr="00DA6EC6">
        <w:rPr>
          <w:rFonts w:eastAsiaTheme="minorHAnsi" w:cs="B Nazanin" w:hint="cs"/>
          <w:sz w:val="28"/>
          <w:szCs w:val="28"/>
          <w:rtl/>
          <w:lang w:bidi="fa-IR"/>
        </w:rPr>
        <w:t>بر</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اساس جدول 4-2 بالاترین متوسط درجه حرارت سالیانه شهر شیراز 3/37 در تیرماه و پایین</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ترین آن « 1- » درجه سانتی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گراد در دی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ماه می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باشد</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بر</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اساس این ارقام، متوسط درجه حرارت سالیانه برابر 1/18 درجه سانتیگراد و نوسان دما برابر 3/38 درجه سانتیگراد می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باشد (سازمان برنامه و بودجه، 1373: 29).</w:t>
      </w:r>
    </w:p>
    <w:p w:rsidR="00381587" w:rsidRDefault="00381587" w:rsidP="00375E27">
      <w:pPr>
        <w:bidi/>
        <w:spacing w:after="0" w:line="300" w:lineRule="auto"/>
        <w:jc w:val="lowKashida"/>
        <w:rPr>
          <w:rFonts w:eastAsiaTheme="minorHAnsi" w:cs="B Nazanin"/>
          <w:sz w:val="28"/>
          <w:szCs w:val="28"/>
          <w:rtl/>
          <w:lang w:bidi="fa-IR"/>
        </w:rPr>
      </w:pPr>
    </w:p>
    <w:p w:rsidR="00375E27" w:rsidRPr="00DA6EC6" w:rsidRDefault="00375E27" w:rsidP="00375E27">
      <w:pPr>
        <w:bidi/>
        <w:spacing w:after="0" w:line="300" w:lineRule="auto"/>
        <w:jc w:val="lowKashida"/>
        <w:rPr>
          <w:rFonts w:eastAsiaTheme="minorHAnsi" w:cs="B Nazanin"/>
          <w:sz w:val="28"/>
          <w:szCs w:val="28"/>
          <w:rtl/>
          <w:lang w:bidi="fa-IR"/>
        </w:rPr>
      </w:pPr>
    </w:p>
    <w:p w:rsidR="00381587" w:rsidRPr="00375E27" w:rsidRDefault="00381587" w:rsidP="00375E27">
      <w:pPr>
        <w:tabs>
          <w:tab w:val="right" w:pos="1080"/>
        </w:tabs>
        <w:bidi/>
        <w:spacing w:after="0" w:line="560" w:lineRule="atLeast"/>
        <w:jc w:val="center"/>
        <w:rPr>
          <w:rFonts w:ascii="Calibri" w:eastAsia="Times New Roman" w:hAnsi="Calibri" w:cs="B Nazanin"/>
          <w:sz w:val="24"/>
          <w:szCs w:val="24"/>
          <w:rtl/>
          <w:lang w:bidi="fa-IR"/>
        </w:rPr>
      </w:pPr>
      <w:r w:rsidRPr="00375E27">
        <w:rPr>
          <w:rFonts w:ascii="Calibri" w:eastAsia="Times New Roman" w:hAnsi="Calibri" w:cs="B Nazanin" w:hint="cs"/>
          <w:b/>
          <w:bCs/>
          <w:sz w:val="24"/>
          <w:szCs w:val="24"/>
          <w:rtl/>
          <w:lang w:bidi="fa-IR"/>
        </w:rPr>
        <w:t xml:space="preserve">جدول 5-2: مشخصات متوسط دمای ماهانه شیراز </w:t>
      </w:r>
      <w:r w:rsidRPr="00375E27">
        <w:rPr>
          <w:rFonts w:ascii="Calibri" w:eastAsia="Times New Roman" w:hAnsi="Calibri" w:cs="B Nazanin" w:hint="cs"/>
          <w:b/>
          <w:bCs/>
          <w:sz w:val="20"/>
          <w:szCs w:val="20"/>
          <w:rtl/>
          <w:lang w:bidi="fa-IR"/>
        </w:rPr>
        <w:t>(مأخذ: سازمان برنامه و بودجه)</w:t>
      </w:r>
    </w:p>
    <w:tbl>
      <w:tblPr>
        <w:bidiVisual/>
        <w:tblW w:w="8959" w:type="dxa"/>
        <w:tblInd w:w="-177"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0" w:type="dxa"/>
          <w:right w:w="0" w:type="dxa"/>
        </w:tblCellMar>
        <w:tblLook w:val="04A0" w:firstRow="1" w:lastRow="0" w:firstColumn="1" w:lastColumn="0" w:noHBand="0" w:noVBand="1"/>
      </w:tblPr>
      <w:tblGrid>
        <w:gridCol w:w="1359"/>
        <w:gridCol w:w="1035"/>
        <w:gridCol w:w="1143"/>
        <w:gridCol w:w="819"/>
        <w:gridCol w:w="622"/>
        <w:gridCol w:w="819"/>
        <w:gridCol w:w="927"/>
        <w:gridCol w:w="622"/>
        <w:gridCol w:w="711"/>
        <w:gridCol w:w="622"/>
        <w:gridCol w:w="622"/>
        <w:gridCol w:w="711"/>
        <w:gridCol w:w="819"/>
      </w:tblGrid>
      <w:tr w:rsidR="00381587" w:rsidRPr="00DA6EC6" w:rsidTr="00977110">
        <w:trPr>
          <w:trHeight w:val="931"/>
        </w:trPr>
        <w:tc>
          <w:tcPr>
            <w:tcW w:w="1222" w:type="dxa"/>
            <w:shd w:val="clear" w:color="auto" w:fill="D9D9D9"/>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tl/>
              </w:rPr>
            </w:pPr>
            <w:r w:rsidRPr="00DA6EC6">
              <w:rPr>
                <w:rFonts w:ascii="Calibri" w:eastAsia="Times New Roman" w:hAnsi="Arial" w:cs="B Nazanin" w:hint="cs"/>
                <w:kern w:val="24"/>
                <w:sz w:val="18"/>
                <w:szCs w:val="18"/>
                <w:rtl/>
                <w:lang w:bidi="fa-IR"/>
              </w:rPr>
              <w:t>دمای هوا</w:t>
            </w:r>
          </w:p>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tl/>
                <w:lang w:bidi="fa-IR"/>
              </w:rPr>
              <w:t>(درجه سانتیگراد)</w:t>
            </w:r>
          </w:p>
        </w:tc>
        <w:tc>
          <w:tcPr>
            <w:tcW w:w="712" w:type="dxa"/>
            <w:shd w:val="clear" w:color="auto" w:fill="D9D9D9"/>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tl/>
                <w:lang w:bidi="fa-IR"/>
              </w:rPr>
              <w:t>فروردین</w:t>
            </w:r>
          </w:p>
        </w:tc>
        <w:tc>
          <w:tcPr>
            <w:tcW w:w="813" w:type="dxa"/>
            <w:shd w:val="clear" w:color="auto" w:fill="D9D9D9"/>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Arial" w:cs="B Nazanin" w:hint="cs"/>
                <w:kern w:val="24"/>
                <w:sz w:val="18"/>
                <w:szCs w:val="18"/>
                <w:rtl/>
                <w:lang w:bidi="fa-IR"/>
              </w:rPr>
              <w:t>اردیبهشت</w:t>
            </w:r>
          </w:p>
        </w:tc>
        <w:tc>
          <w:tcPr>
            <w:tcW w:w="617" w:type="dxa"/>
            <w:shd w:val="clear" w:color="auto" w:fill="D9D9D9"/>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Arial" w:cs="B Nazanin" w:hint="cs"/>
                <w:kern w:val="24"/>
                <w:sz w:val="18"/>
                <w:szCs w:val="18"/>
                <w:rtl/>
                <w:lang w:bidi="fa-IR"/>
              </w:rPr>
              <w:t>خرداد</w:t>
            </w:r>
          </w:p>
        </w:tc>
        <w:tc>
          <w:tcPr>
            <w:tcW w:w="617" w:type="dxa"/>
            <w:shd w:val="clear" w:color="auto" w:fill="D9D9D9"/>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tl/>
                <w:lang w:bidi="fa-IR"/>
              </w:rPr>
            </w:pPr>
            <w:r w:rsidRPr="00DA6EC6">
              <w:rPr>
                <w:rFonts w:ascii="Arial" w:eastAsia="Times New Roman" w:hAnsi="Arial" w:cs="B Nazanin" w:hint="cs"/>
                <w:sz w:val="18"/>
                <w:szCs w:val="18"/>
                <w:rtl/>
                <w:lang w:bidi="fa-IR"/>
              </w:rPr>
              <w:t>تیر</w:t>
            </w:r>
          </w:p>
        </w:tc>
        <w:tc>
          <w:tcPr>
            <w:tcW w:w="617" w:type="dxa"/>
            <w:shd w:val="clear" w:color="auto" w:fill="D9D9D9"/>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Arial" w:cs="B Nazanin" w:hint="cs"/>
                <w:kern w:val="24"/>
                <w:sz w:val="18"/>
                <w:szCs w:val="18"/>
                <w:rtl/>
                <w:lang w:bidi="fa-IR"/>
              </w:rPr>
              <w:t>مرداد</w:t>
            </w:r>
          </w:p>
        </w:tc>
        <w:tc>
          <w:tcPr>
            <w:tcW w:w="659" w:type="dxa"/>
            <w:shd w:val="clear" w:color="auto" w:fill="D9D9D9"/>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Arial" w:cs="B Nazanin" w:hint="cs"/>
                <w:kern w:val="24"/>
                <w:sz w:val="18"/>
                <w:szCs w:val="18"/>
                <w:rtl/>
                <w:lang w:bidi="fa-IR"/>
              </w:rPr>
              <w:t>شهریور</w:t>
            </w:r>
          </w:p>
        </w:tc>
        <w:tc>
          <w:tcPr>
            <w:tcW w:w="617" w:type="dxa"/>
            <w:shd w:val="clear" w:color="auto" w:fill="D9D9D9"/>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Arial" w:cs="B Nazanin" w:hint="cs"/>
                <w:kern w:val="24"/>
                <w:sz w:val="18"/>
                <w:szCs w:val="18"/>
                <w:rtl/>
                <w:lang w:bidi="fa-IR"/>
              </w:rPr>
              <w:t>مهر</w:t>
            </w:r>
          </w:p>
        </w:tc>
        <w:tc>
          <w:tcPr>
            <w:tcW w:w="617" w:type="dxa"/>
            <w:shd w:val="clear" w:color="auto" w:fill="D9D9D9"/>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Arial" w:cs="B Nazanin" w:hint="cs"/>
                <w:kern w:val="24"/>
                <w:sz w:val="18"/>
                <w:szCs w:val="18"/>
                <w:rtl/>
                <w:lang w:bidi="fa-IR"/>
              </w:rPr>
              <w:t>آبان</w:t>
            </w:r>
          </w:p>
        </w:tc>
        <w:tc>
          <w:tcPr>
            <w:tcW w:w="617" w:type="dxa"/>
            <w:shd w:val="clear" w:color="auto" w:fill="D9D9D9"/>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Arial" w:cs="B Nazanin" w:hint="cs"/>
                <w:kern w:val="24"/>
                <w:sz w:val="18"/>
                <w:szCs w:val="18"/>
                <w:rtl/>
                <w:lang w:bidi="fa-IR"/>
              </w:rPr>
              <w:t>آذر</w:t>
            </w:r>
          </w:p>
        </w:tc>
        <w:tc>
          <w:tcPr>
            <w:tcW w:w="617" w:type="dxa"/>
            <w:shd w:val="clear" w:color="auto" w:fill="D9D9D9"/>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Arial" w:cs="B Nazanin" w:hint="cs"/>
                <w:kern w:val="24"/>
                <w:sz w:val="18"/>
                <w:szCs w:val="18"/>
                <w:rtl/>
                <w:lang w:bidi="fa-IR"/>
              </w:rPr>
              <w:t>دی</w:t>
            </w:r>
          </w:p>
        </w:tc>
        <w:tc>
          <w:tcPr>
            <w:tcW w:w="617" w:type="dxa"/>
            <w:shd w:val="clear" w:color="auto" w:fill="D9D9D9"/>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Arial" w:cs="B Nazanin" w:hint="cs"/>
                <w:kern w:val="24"/>
                <w:sz w:val="18"/>
                <w:szCs w:val="18"/>
                <w:rtl/>
                <w:lang w:bidi="fa-IR"/>
              </w:rPr>
              <w:t>بهمن</w:t>
            </w:r>
          </w:p>
        </w:tc>
        <w:tc>
          <w:tcPr>
            <w:tcW w:w="617" w:type="dxa"/>
            <w:shd w:val="clear" w:color="auto" w:fill="D9D9D9"/>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Arial" w:cs="B Nazanin" w:hint="cs"/>
                <w:kern w:val="24"/>
                <w:sz w:val="18"/>
                <w:szCs w:val="18"/>
                <w:rtl/>
                <w:lang w:bidi="fa-IR"/>
              </w:rPr>
              <w:t>اسفند</w:t>
            </w:r>
          </w:p>
        </w:tc>
      </w:tr>
      <w:tr w:rsidR="00381587" w:rsidRPr="00DA6EC6" w:rsidTr="00977110">
        <w:trPr>
          <w:trHeight w:val="486"/>
        </w:trPr>
        <w:tc>
          <w:tcPr>
            <w:tcW w:w="1222"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Arial" w:cs="B Nazanin" w:hint="cs"/>
                <w:kern w:val="24"/>
                <w:sz w:val="18"/>
                <w:szCs w:val="18"/>
                <w:rtl/>
                <w:lang w:bidi="fa-IR"/>
              </w:rPr>
              <w:t>متوسط حداکثر ماهانه</w:t>
            </w:r>
          </w:p>
        </w:tc>
        <w:tc>
          <w:tcPr>
            <w:tcW w:w="712"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23/3</w:t>
            </w:r>
          </w:p>
        </w:tc>
        <w:tc>
          <w:tcPr>
            <w:tcW w:w="813"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20/7</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35/7</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37/3</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36/4</w:t>
            </w:r>
          </w:p>
        </w:tc>
        <w:tc>
          <w:tcPr>
            <w:tcW w:w="659"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34/4</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27/9</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21</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14/5</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11/6</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14/4</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19/7</w:t>
            </w:r>
          </w:p>
        </w:tc>
      </w:tr>
      <w:tr w:rsidR="00381587" w:rsidRPr="00DA6EC6" w:rsidTr="00977110">
        <w:trPr>
          <w:trHeight w:val="582"/>
        </w:trPr>
        <w:tc>
          <w:tcPr>
            <w:tcW w:w="1222"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Arial" w:cs="B Nazanin" w:hint="cs"/>
                <w:kern w:val="24"/>
                <w:sz w:val="18"/>
                <w:szCs w:val="18"/>
                <w:rtl/>
                <w:lang w:bidi="fa-IR"/>
              </w:rPr>
              <w:t>متوسط حداقل ماهانه</w:t>
            </w:r>
          </w:p>
        </w:tc>
        <w:tc>
          <w:tcPr>
            <w:tcW w:w="712"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7/5</w:t>
            </w:r>
          </w:p>
        </w:tc>
        <w:tc>
          <w:tcPr>
            <w:tcW w:w="813"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12/4</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15/7</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19/1</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12/7</w:t>
            </w:r>
          </w:p>
        </w:tc>
        <w:tc>
          <w:tcPr>
            <w:tcW w:w="659"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12/1</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8</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3/6</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-0/6</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0/5</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4/1</w:t>
            </w:r>
          </w:p>
        </w:tc>
      </w:tr>
      <w:tr w:rsidR="00381587" w:rsidRPr="00DA6EC6" w:rsidTr="00977110">
        <w:trPr>
          <w:trHeight w:val="450"/>
        </w:trPr>
        <w:tc>
          <w:tcPr>
            <w:tcW w:w="1222"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Arial" w:cs="B Nazanin" w:hint="cs"/>
                <w:kern w:val="24"/>
                <w:sz w:val="18"/>
                <w:szCs w:val="18"/>
                <w:rtl/>
                <w:lang w:bidi="fa-IR"/>
              </w:rPr>
              <w:t>متوسط نوسان ماهانه</w:t>
            </w:r>
          </w:p>
        </w:tc>
        <w:tc>
          <w:tcPr>
            <w:tcW w:w="712"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15/8</w:t>
            </w:r>
          </w:p>
        </w:tc>
        <w:tc>
          <w:tcPr>
            <w:tcW w:w="813"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18/3</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19/9</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18/2</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18/7</w:t>
            </w:r>
          </w:p>
        </w:tc>
        <w:tc>
          <w:tcPr>
            <w:tcW w:w="659"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20/3</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19/9</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18/4</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15/1</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12/6</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14/1</w:t>
            </w:r>
          </w:p>
        </w:tc>
        <w:tc>
          <w:tcPr>
            <w:tcW w:w="617" w:type="dxa"/>
            <w:shd w:val="clear" w:color="auto" w:fill="auto"/>
            <w:tcMar>
              <w:top w:w="19" w:type="dxa"/>
              <w:left w:w="139" w:type="dxa"/>
              <w:bottom w:w="0" w:type="dxa"/>
              <w:right w:w="139" w:type="dxa"/>
            </w:tcMar>
            <w:vAlign w:val="center"/>
          </w:tcPr>
          <w:p w:rsidR="00381587" w:rsidRPr="00DA6EC6" w:rsidRDefault="00381587" w:rsidP="00375E27">
            <w:pPr>
              <w:tabs>
                <w:tab w:val="right" w:pos="1080"/>
              </w:tabs>
              <w:bidi/>
              <w:spacing w:after="0" w:line="240" w:lineRule="auto"/>
              <w:jc w:val="center"/>
              <w:rPr>
                <w:rFonts w:ascii="Arial" w:eastAsia="Times New Roman" w:hAnsi="Arial" w:cs="B Nazanin"/>
                <w:sz w:val="18"/>
                <w:szCs w:val="18"/>
              </w:rPr>
            </w:pPr>
            <w:r w:rsidRPr="00DA6EC6">
              <w:rPr>
                <w:rFonts w:ascii="Calibri" w:eastAsia="Times New Roman" w:hAnsi="Calibri" w:cs="B Nazanin"/>
                <w:kern w:val="24"/>
                <w:sz w:val="18"/>
                <w:szCs w:val="18"/>
              </w:rPr>
              <w:t>15/6</w:t>
            </w:r>
          </w:p>
        </w:tc>
      </w:tr>
    </w:tbl>
    <w:p w:rsidR="00381587" w:rsidRPr="00DA6EC6" w:rsidRDefault="00381587" w:rsidP="00375E27">
      <w:pPr>
        <w:bidi/>
        <w:spacing w:after="0" w:line="300" w:lineRule="auto"/>
        <w:jc w:val="lowKashida"/>
        <w:rPr>
          <w:rFonts w:eastAsiaTheme="minorHAnsi" w:cs="B Nazanin"/>
          <w:b/>
          <w:bCs/>
          <w:sz w:val="28"/>
          <w:szCs w:val="28"/>
          <w:rtl/>
          <w:lang w:bidi="fa-IR"/>
        </w:rPr>
      </w:pPr>
    </w:p>
    <w:p w:rsidR="00381587" w:rsidRPr="00375E27" w:rsidRDefault="00381587" w:rsidP="00375E27">
      <w:pPr>
        <w:bidi/>
        <w:spacing w:after="0" w:line="300" w:lineRule="auto"/>
        <w:jc w:val="lowKashida"/>
        <w:rPr>
          <w:rFonts w:eastAsiaTheme="minorHAnsi" w:cs="B Nazanin"/>
          <w:sz w:val="20"/>
          <w:szCs w:val="20"/>
          <w:rtl/>
          <w:lang w:bidi="fa-IR"/>
        </w:rPr>
      </w:pPr>
    </w:p>
    <w:p w:rsidR="00381587" w:rsidRPr="00375E27" w:rsidRDefault="00381587" w:rsidP="00375E27">
      <w:pPr>
        <w:pStyle w:val="Heading3"/>
        <w:bidi/>
        <w:rPr>
          <w:rFonts w:eastAsiaTheme="minorHAnsi" w:cs="B Nazanin"/>
          <w:color w:val="auto"/>
          <w:sz w:val="32"/>
          <w:szCs w:val="32"/>
          <w:rtl/>
          <w:lang w:bidi="fa-IR"/>
        </w:rPr>
      </w:pPr>
      <w:bookmarkStart w:id="93" w:name="_Toc380903818"/>
      <w:r w:rsidRPr="00375E27">
        <w:rPr>
          <w:rFonts w:eastAsiaTheme="minorHAnsi" w:cs="B Nazanin" w:hint="cs"/>
          <w:color w:val="auto"/>
          <w:sz w:val="32"/>
          <w:szCs w:val="32"/>
          <w:rtl/>
          <w:lang w:bidi="fa-IR"/>
        </w:rPr>
        <w:t>5-3-2- رطوبت نسبی</w:t>
      </w:r>
      <w:bookmarkEnd w:id="93"/>
      <w:r w:rsidRPr="00375E27">
        <w:rPr>
          <w:rFonts w:eastAsiaTheme="minorHAnsi" w:cs="B Nazanin" w:hint="cs"/>
          <w:color w:val="auto"/>
          <w:sz w:val="32"/>
          <w:szCs w:val="32"/>
          <w:rtl/>
          <w:lang w:bidi="fa-IR"/>
        </w:rPr>
        <w:t xml:space="preserve"> </w:t>
      </w:r>
    </w:p>
    <w:p w:rsidR="00375E27" w:rsidRPr="00375E27" w:rsidRDefault="00375E27" w:rsidP="00375E27">
      <w:pPr>
        <w:bidi/>
        <w:spacing w:after="0" w:line="300" w:lineRule="auto"/>
        <w:jc w:val="lowKashida"/>
        <w:rPr>
          <w:rFonts w:eastAsiaTheme="minorHAnsi" w:cs="B Nazanin"/>
          <w:sz w:val="20"/>
          <w:szCs w:val="20"/>
          <w:rtl/>
          <w:lang w:bidi="fa-IR"/>
        </w:rPr>
      </w:pPr>
    </w:p>
    <w:p w:rsidR="00381587" w:rsidRPr="00DA6EC6" w:rsidRDefault="00381587" w:rsidP="00375E27">
      <w:pPr>
        <w:tabs>
          <w:tab w:val="right" w:pos="1080"/>
        </w:tabs>
        <w:bidi/>
        <w:spacing w:after="0" w:line="300" w:lineRule="auto"/>
        <w:ind w:firstLine="284"/>
        <w:jc w:val="lowKashida"/>
        <w:rPr>
          <w:rFonts w:eastAsiaTheme="minorHAnsi" w:cs="B Nazanin"/>
          <w:sz w:val="28"/>
          <w:szCs w:val="28"/>
          <w:rtl/>
          <w:lang w:bidi="fa-IR"/>
        </w:rPr>
      </w:pPr>
      <w:r w:rsidRPr="00DA6EC6">
        <w:rPr>
          <w:rFonts w:eastAsiaTheme="minorHAnsi" w:cs="B Nazanin" w:hint="cs"/>
          <w:sz w:val="28"/>
          <w:szCs w:val="28"/>
          <w:rtl/>
          <w:lang w:bidi="fa-IR"/>
        </w:rPr>
        <w:t>جدول 4- 3 زیر متوسط حداقل و متوسط حداکثر ماهانه را در شیراز نشان می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دهد</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xml:space="preserve">. گروهبندی رطوبتی انجام </w:t>
      </w:r>
      <w:r w:rsidRPr="00375E27">
        <w:rPr>
          <w:rFonts w:ascii="Calibri" w:eastAsia="Times New Roman" w:hAnsi="Calibri" w:cs="B Nazanin" w:hint="cs"/>
          <w:sz w:val="28"/>
          <w:szCs w:val="28"/>
          <w:rtl/>
          <w:lang w:bidi="fa-IR"/>
        </w:rPr>
        <w:t>شده</w:t>
      </w:r>
      <w:r w:rsidRPr="00DA6EC6">
        <w:rPr>
          <w:rFonts w:eastAsiaTheme="minorHAnsi" w:cs="B Nazanin" w:hint="cs"/>
          <w:sz w:val="28"/>
          <w:szCs w:val="28"/>
          <w:rtl/>
          <w:lang w:bidi="fa-IR"/>
        </w:rPr>
        <w:t xml:space="preserve"> در این جدول بر</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‌اساس قرار</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دادهایی می</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باشد که در ادامه خواهد آمد</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 داده</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های موجود بیانگر این نکته است که در شیراز دارای تابستانی خشک و زمستانی با رطوبت متوسط 60 % است(</w:t>
      </w:r>
      <w:r w:rsidRPr="00DA6EC6">
        <w:rPr>
          <w:rFonts w:eastAsiaTheme="minorHAnsi" w:cs="B Nazanin" w:hint="eastAsia"/>
          <w:sz w:val="28"/>
          <w:szCs w:val="28"/>
          <w:rtl/>
          <w:lang w:bidi="fa-IR"/>
        </w:rPr>
        <w:t>‌</w:t>
      </w:r>
      <w:r w:rsidRPr="00DA6EC6">
        <w:rPr>
          <w:rFonts w:eastAsiaTheme="minorHAnsi" w:cs="B Nazanin" w:hint="cs"/>
          <w:sz w:val="28"/>
          <w:szCs w:val="28"/>
          <w:rtl/>
          <w:lang w:bidi="fa-IR"/>
        </w:rPr>
        <w:t>سازمان برنامه و بودجه: 29).</w:t>
      </w:r>
    </w:p>
    <w:p w:rsidR="00381587" w:rsidRPr="00DA6EC6" w:rsidRDefault="00381587" w:rsidP="00375E27">
      <w:pPr>
        <w:tabs>
          <w:tab w:val="right" w:pos="1080"/>
        </w:tabs>
        <w:bidi/>
        <w:spacing w:after="0" w:line="240" w:lineRule="auto"/>
        <w:jc w:val="center"/>
        <w:rPr>
          <w:rFonts w:ascii="Calibri" w:eastAsia="Times New Roman" w:hAnsi="Calibri" w:cs="B Nazanin"/>
          <w:b/>
          <w:bCs/>
          <w:rtl/>
          <w:lang w:bidi="fa-IR"/>
        </w:rPr>
      </w:pPr>
      <w:r w:rsidRPr="00DA6EC6">
        <w:rPr>
          <w:rFonts w:ascii="Calibri" w:eastAsia="Times New Roman" w:hAnsi="Calibri" w:cs="B Nazanin" w:hint="cs"/>
          <w:b/>
          <w:bCs/>
          <w:rtl/>
          <w:lang w:bidi="fa-IR"/>
        </w:rPr>
        <w:t xml:space="preserve">جدول 5-3: مشخصات متوسط رطوبت ماهانه شیراز </w:t>
      </w:r>
      <w:r w:rsidRPr="00DA6EC6">
        <w:rPr>
          <w:rFonts w:ascii="Calibri" w:eastAsia="Times New Roman" w:hAnsi="Calibri" w:cs="B Nazanin" w:hint="cs"/>
          <w:b/>
          <w:bCs/>
          <w:sz w:val="18"/>
          <w:szCs w:val="18"/>
          <w:rtl/>
          <w:lang w:bidi="fa-IR"/>
        </w:rPr>
        <w:t>(مأخذ: سازمان برنامه و بودجه)</w:t>
      </w:r>
    </w:p>
    <w:tbl>
      <w:tblPr>
        <w:bidiVisual/>
        <w:tblW w:w="847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firstRow="0" w:lastRow="0" w:firstColumn="0" w:lastColumn="0" w:noHBand="0" w:noVBand="0"/>
      </w:tblPr>
      <w:tblGrid>
        <w:gridCol w:w="1297"/>
        <w:gridCol w:w="1057"/>
        <w:gridCol w:w="1177"/>
        <w:gridCol w:w="817"/>
        <w:gridCol w:w="577"/>
        <w:gridCol w:w="817"/>
        <w:gridCol w:w="937"/>
        <w:gridCol w:w="577"/>
        <w:gridCol w:w="697"/>
        <w:gridCol w:w="577"/>
        <w:gridCol w:w="457"/>
        <w:gridCol w:w="697"/>
        <w:gridCol w:w="817"/>
      </w:tblGrid>
      <w:tr w:rsidR="00381587" w:rsidRPr="00DA6EC6" w:rsidTr="00977110">
        <w:trPr>
          <w:trHeight w:val="572"/>
          <w:jc w:val="center"/>
        </w:trPr>
        <w:tc>
          <w:tcPr>
            <w:tcW w:w="1872" w:type="dxa"/>
            <w:shd w:val="clear" w:color="auto" w:fill="D9D9D9"/>
            <w:vAlign w:val="center"/>
          </w:tcPr>
          <w:p w:rsidR="00381587" w:rsidRPr="00DA6EC6" w:rsidRDefault="00381587" w:rsidP="00375E27">
            <w:pPr>
              <w:tabs>
                <w:tab w:val="right" w:pos="900"/>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رطوبت هوا _ درجه سانتیگراد</w:t>
            </w:r>
          </w:p>
        </w:tc>
        <w:tc>
          <w:tcPr>
            <w:tcW w:w="715" w:type="dxa"/>
            <w:shd w:val="clear" w:color="auto" w:fill="D9D9D9"/>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Calibri" w:eastAsia="Times New Roman" w:hAnsi="Calibri" w:cs="B Nazanin" w:hint="cs"/>
                <w:sz w:val="20"/>
                <w:szCs w:val="20"/>
                <w:rtl/>
              </w:rPr>
              <w:t>فروردین</w:t>
            </w:r>
          </w:p>
        </w:tc>
        <w:tc>
          <w:tcPr>
            <w:tcW w:w="832" w:type="dxa"/>
            <w:shd w:val="clear" w:color="auto" w:fill="D9D9D9"/>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Calibri" w:eastAsia="Times New Roman" w:hAnsi="Calibri" w:cs="B Nazanin" w:hint="cs"/>
                <w:sz w:val="20"/>
                <w:szCs w:val="20"/>
                <w:rtl/>
              </w:rPr>
              <w:t>اردیبهشت</w:t>
            </w:r>
          </w:p>
        </w:tc>
        <w:tc>
          <w:tcPr>
            <w:tcW w:w="575" w:type="dxa"/>
            <w:shd w:val="clear" w:color="auto" w:fill="D9D9D9"/>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Calibri" w:eastAsia="Times New Roman" w:hAnsi="Calibri" w:cs="B Nazanin" w:hint="cs"/>
                <w:sz w:val="20"/>
                <w:szCs w:val="20"/>
                <w:rtl/>
              </w:rPr>
              <w:t>خرداد</w:t>
            </w:r>
          </w:p>
        </w:tc>
        <w:tc>
          <w:tcPr>
            <w:tcW w:w="419" w:type="dxa"/>
            <w:shd w:val="clear" w:color="auto" w:fill="D9D9D9"/>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Calibri" w:eastAsia="Times New Roman" w:hAnsi="Calibri" w:cs="B Nazanin" w:hint="cs"/>
                <w:sz w:val="20"/>
                <w:szCs w:val="20"/>
                <w:rtl/>
              </w:rPr>
              <w:t>تیر</w:t>
            </w:r>
          </w:p>
        </w:tc>
        <w:tc>
          <w:tcPr>
            <w:tcW w:w="538" w:type="dxa"/>
            <w:shd w:val="clear" w:color="auto" w:fill="D9D9D9"/>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Calibri" w:eastAsia="Times New Roman" w:hAnsi="Calibri" w:cs="B Nazanin" w:hint="cs"/>
                <w:sz w:val="20"/>
                <w:szCs w:val="20"/>
                <w:rtl/>
              </w:rPr>
              <w:t>مرداد</w:t>
            </w:r>
          </w:p>
        </w:tc>
        <w:tc>
          <w:tcPr>
            <w:tcW w:w="654" w:type="dxa"/>
            <w:shd w:val="clear" w:color="auto" w:fill="D9D9D9"/>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Calibri" w:eastAsia="Times New Roman" w:hAnsi="Calibri" w:cs="B Nazanin" w:hint="cs"/>
                <w:sz w:val="20"/>
                <w:szCs w:val="20"/>
                <w:rtl/>
              </w:rPr>
              <w:t>شهریور</w:t>
            </w:r>
          </w:p>
        </w:tc>
        <w:tc>
          <w:tcPr>
            <w:tcW w:w="445" w:type="dxa"/>
            <w:shd w:val="clear" w:color="auto" w:fill="D9D9D9"/>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Calibri" w:eastAsia="Times New Roman" w:hAnsi="Calibri" w:cs="B Nazanin" w:hint="cs"/>
                <w:sz w:val="20"/>
                <w:szCs w:val="20"/>
                <w:rtl/>
              </w:rPr>
              <w:t>مهر</w:t>
            </w:r>
          </w:p>
        </w:tc>
        <w:tc>
          <w:tcPr>
            <w:tcW w:w="462" w:type="dxa"/>
            <w:shd w:val="clear" w:color="auto" w:fill="D9D9D9"/>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Calibri" w:eastAsia="Times New Roman" w:hAnsi="Calibri" w:cs="B Nazanin" w:hint="cs"/>
                <w:sz w:val="20"/>
                <w:szCs w:val="20"/>
                <w:rtl/>
              </w:rPr>
              <w:t>آبان</w:t>
            </w:r>
          </w:p>
        </w:tc>
        <w:tc>
          <w:tcPr>
            <w:tcW w:w="420" w:type="dxa"/>
            <w:shd w:val="clear" w:color="auto" w:fill="D9D9D9"/>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Calibri" w:eastAsia="Times New Roman" w:hAnsi="Calibri" w:cs="B Nazanin" w:hint="cs"/>
                <w:sz w:val="20"/>
                <w:szCs w:val="20"/>
                <w:rtl/>
              </w:rPr>
              <w:t>آذر</w:t>
            </w:r>
          </w:p>
        </w:tc>
        <w:tc>
          <w:tcPr>
            <w:tcW w:w="435" w:type="dxa"/>
            <w:shd w:val="clear" w:color="auto" w:fill="D9D9D9"/>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Calibri" w:eastAsia="Times New Roman" w:hAnsi="Calibri" w:cs="B Nazanin" w:hint="cs"/>
                <w:sz w:val="20"/>
                <w:szCs w:val="20"/>
                <w:rtl/>
              </w:rPr>
              <w:t>دی</w:t>
            </w:r>
          </w:p>
        </w:tc>
        <w:tc>
          <w:tcPr>
            <w:tcW w:w="540" w:type="dxa"/>
            <w:shd w:val="clear" w:color="auto" w:fill="D9D9D9"/>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Calibri" w:eastAsia="Times New Roman" w:hAnsi="Calibri" w:cs="B Nazanin" w:hint="cs"/>
                <w:sz w:val="20"/>
                <w:szCs w:val="20"/>
                <w:rtl/>
              </w:rPr>
              <w:t>بهمن</w:t>
            </w:r>
          </w:p>
        </w:tc>
        <w:tc>
          <w:tcPr>
            <w:tcW w:w="571" w:type="dxa"/>
            <w:shd w:val="clear" w:color="auto" w:fill="D9D9D9"/>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Calibri" w:eastAsia="Times New Roman" w:hAnsi="Calibri" w:cs="B Nazanin" w:hint="cs"/>
                <w:sz w:val="20"/>
                <w:szCs w:val="20"/>
                <w:rtl/>
              </w:rPr>
              <w:t>اسفند</w:t>
            </w:r>
          </w:p>
        </w:tc>
      </w:tr>
      <w:tr w:rsidR="00381587" w:rsidRPr="00DA6EC6" w:rsidTr="00977110">
        <w:trPr>
          <w:trHeight w:val="680"/>
          <w:jc w:val="center"/>
        </w:trPr>
        <w:tc>
          <w:tcPr>
            <w:tcW w:w="1872" w:type="dxa"/>
            <w:vAlign w:val="center"/>
          </w:tcPr>
          <w:p w:rsidR="00381587" w:rsidRPr="00DA6EC6" w:rsidRDefault="00381587" w:rsidP="00375E27">
            <w:pPr>
              <w:tabs>
                <w:tab w:val="right" w:pos="900"/>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متوسط حداکثر ماهانه (جمع )</w:t>
            </w:r>
          </w:p>
        </w:tc>
        <w:tc>
          <w:tcPr>
            <w:tcW w:w="715"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68</w:t>
            </w:r>
          </w:p>
        </w:tc>
        <w:tc>
          <w:tcPr>
            <w:tcW w:w="832" w:type="dxa"/>
            <w:vAlign w:val="center"/>
          </w:tcPr>
          <w:p w:rsidR="00381587" w:rsidRPr="00DA6EC6" w:rsidRDefault="00381587" w:rsidP="00375E27">
            <w:pPr>
              <w:tabs>
                <w:tab w:val="right" w:pos="900"/>
                <w:tab w:val="right" w:pos="1080"/>
              </w:tabs>
              <w:bidi/>
              <w:spacing w:after="0" w:line="240" w:lineRule="auto"/>
              <w:jc w:val="center"/>
              <w:rPr>
                <w:rFonts w:ascii="Times New Roman" w:eastAsia="Times New Roman" w:hAnsi="Times New Roman" w:cs="B Nazanin"/>
                <w:sz w:val="20"/>
                <w:szCs w:val="20"/>
                <w:lang w:bidi="en-US"/>
              </w:rPr>
            </w:pPr>
            <w:r w:rsidRPr="00DA6EC6">
              <w:rPr>
                <w:rFonts w:ascii="B Nazanin" w:eastAsia="Times New Roman" w:hAnsi="Calibri" w:cs="B Nazanin" w:hint="cs"/>
                <w:sz w:val="20"/>
                <w:szCs w:val="20"/>
                <w:rtl/>
                <w:lang w:bidi="en-US"/>
              </w:rPr>
              <w:t>47</w:t>
            </w:r>
          </w:p>
        </w:tc>
        <w:tc>
          <w:tcPr>
            <w:tcW w:w="575"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34</w:t>
            </w:r>
          </w:p>
        </w:tc>
        <w:tc>
          <w:tcPr>
            <w:tcW w:w="419"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36</w:t>
            </w:r>
          </w:p>
        </w:tc>
        <w:tc>
          <w:tcPr>
            <w:tcW w:w="538"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37</w:t>
            </w:r>
          </w:p>
        </w:tc>
        <w:tc>
          <w:tcPr>
            <w:tcW w:w="654"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41</w:t>
            </w:r>
          </w:p>
        </w:tc>
        <w:tc>
          <w:tcPr>
            <w:tcW w:w="445"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53</w:t>
            </w:r>
          </w:p>
        </w:tc>
        <w:tc>
          <w:tcPr>
            <w:tcW w:w="462"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64</w:t>
            </w:r>
          </w:p>
        </w:tc>
        <w:tc>
          <w:tcPr>
            <w:tcW w:w="420"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77</w:t>
            </w:r>
          </w:p>
        </w:tc>
        <w:tc>
          <w:tcPr>
            <w:tcW w:w="435"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83</w:t>
            </w:r>
          </w:p>
        </w:tc>
        <w:tc>
          <w:tcPr>
            <w:tcW w:w="540"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80</w:t>
            </w:r>
          </w:p>
        </w:tc>
        <w:tc>
          <w:tcPr>
            <w:tcW w:w="571"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71</w:t>
            </w:r>
          </w:p>
        </w:tc>
      </w:tr>
      <w:tr w:rsidR="00381587" w:rsidRPr="00DA6EC6" w:rsidTr="00977110">
        <w:trPr>
          <w:trHeight w:val="441"/>
          <w:jc w:val="center"/>
        </w:trPr>
        <w:tc>
          <w:tcPr>
            <w:tcW w:w="1872" w:type="dxa"/>
            <w:vAlign w:val="center"/>
          </w:tcPr>
          <w:p w:rsidR="00381587" w:rsidRPr="00DA6EC6" w:rsidRDefault="00381587" w:rsidP="00375E27">
            <w:pPr>
              <w:tabs>
                <w:tab w:val="right" w:pos="900"/>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متوسط حداقل ماهانه</w:t>
            </w:r>
          </w:p>
          <w:p w:rsidR="00381587" w:rsidRPr="00DA6EC6" w:rsidRDefault="00381587" w:rsidP="00375E27">
            <w:pPr>
              <w:tabs>
                <w:tab w:val="right" w:pos="900"/>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(بعد از ظهر )</w:t>
            </w:r>
          </w:p>
        </w:tc>
        <w:tc>
          <w:tcPr>
            <w:tcW w:w="715"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22</w:t>
            </w:r>
          </w:p>
        </w:tc>
        <w:tc>
          <w:tcPr>
            <w:tcW w:w="832"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19</w:t>
            </w:r>
          </w:p>
        </w:tc>
        <w:tc>
          <w:tcPr>
            <w:tcW w:w="575"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13</w:t>
            </w:r>
          </w:p>
        </w:tc>
        <w:tc>
          <w:tcPr>
            <w:tcW w:w="419"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15</w:t>
            </w:r>
          </w:p>
        </w:tc>
        <w:tc>
          <w:tcPr>
            <w:tcW w:w="538"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14</w:t>
            </w:r>
          </w:p>
        </w:tc>
        <w:tc>
          <w:tcPr>
            <w:tcW w:w="654"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13</w:t>
            </w:r>
          </w:p>
        </w:tc>
        <w:tc>
          <w:tcPr>
            <w:tcW w:w="445"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17</w:t>
            </w:r>
          </w:p>
        </w:tc>
        <w:tc>
          <w:tcPr>
            <w:tcW w:w="462"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26</w:t>
            </w:r>
          </w:p>
        </w:tc>
        <w:tc>
          <w:tcPr>
            <w:tcW w:w="420"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41</w:t>
            </w:r>
          </w:p>
        </w:tc>
        <w:tc>
          <w:tcPr>
            <w:tcW w:w="435"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52</w:t>
            </w:r>
          </w:p>
        </w:tc>
        <w:tc>
          <w:tcPr>
            <w:tcW w:w="540"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48</w:t>
            </w:r>
          </w:p>
        </w:tc>
        <w:tc>
          <w:tcPr>
            <w:tcW w:w="571"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35</w:t>
            </w:r>
          </w:p>
        </w:tc>
      </w:tr>
      <w:tr w:rsidR="00381587" w:rsidRPr="00DA6EC6" w:rsidTr="00977110">
        <w:trPr>
          <w:trHeight w:val="619"/>
          <w:jc w:val="center"/>
        </w:trPr>
        <w:tc>
          <w:tcPr>
            <w:tcW w:w="1872" w:type="dxa"/>
            <w:vAlign w:val="center"/>
          </w:tcPr>
          <w:p w:rsidR="00381587" w:rsidRPr="00DA6EC6" w:rsidRDefault="00381587" w:rsidP="00375E27">
            <w:pPr>
              <w:tabs>
                <w:tab w:val="right" w:pos="900"/>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متوسط</w:t>
            </w:r>
          </w:p>
        </w:tc>
        <w:tc>
          <w:tcPr>
            <w:tcW w:w="715"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50</w:t>
            </w:r>
          </w:p>
        </w:tc>
        <w:tc>
          <w:tcPr>
            <w:tcW w:w="832"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33</w:t>
            </w:r>
          </w:p>
        </w:tc>
        <w:tc>
          <w:tcPr>
            <w:tcW w:w="575"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23</w:t>
            </w:r>
          </w:p>
        </w:tc>
        <w:tc>
          <w:tcPr>
            <w:tcW w:w="419"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25</w:t>
            </w:r>
          </w:p>
        </w:tc>
        <w:tc>
          <w:tcPr>
            <w:tcW w:w="538"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25</w:t>
            </w:r>
          </w:p>
        </w:tc>
        <w:tc>
          <w:tcPr>
            <w:tcW w:w="654"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27</w:t>
            </w:r>
          </w:p>
        </w:tc>
        <w:tc>
          <w:tcPr>
            <w:tcW w:w="445"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35</w:t>
            </w:r>
          </w:p>
        </w:tc>
        <w:tc>
          <w:tcPr>
            <w:tcW w:w="462"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45</w:t>
            </w:r>
          </w:p>
        </w:tc>
        <w:tc>
          <w:tcPr>
            <w:tcW w:w="420"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59</w:t>
            </w:r>
          </w:p>
        </w:tc>
        <w:tc>
          <w:tcPr>
            <w:tcW w:w="435"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67</w:t>
            </w:r>
          </w:p>
        </w:tc>
        <w:tc>
          <w:tcPr>
            <w:tcW w:w="540"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62</w:t>
            </w:r>
          </w:p>
        </w:tc>
        <w:tc>
          <w:tcPr>
            <w:tcW w:w="571"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4</w:t>
            </w:r>
          </w:p>
        </w:tc>
      </w:tr>
      <w:tr w:rsidR="00381587" w:rsidRPr="00DA6EC6" w:rsidTr="00977110">
        <w:trPr>
          <w:trHeight w:val="609"/>
          <w:jc w:val="center"/>
        </w:trPr>
        <w:tc>
          <w:tcPr>
            <w:tcW w:w="1872" w:type="dxa"/>
            <w:vAlign w:val="center"/>
          </w:tcPr>
          <w:p w:rsidR="00381587" w:rsidRPr="00DA6EC6" w:rsidRDefault="00381587" w:rsidP="00375E27">
            <w:pPr>
              <w:tabs>
                <w:tab w:val="right" w:pos="900"/>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گروه رطوبتی</w:t>
            </w:r>
          </w:p>
        </w:tc>
        <w:tc>
          <w:tcPr>
            <w:tcW w:w="715"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2</w:t>
            </w:r>
          </w:p>
        </w:tc>
        <w:tc>
          <w:tcPr>
            <w:tcW w:w="832"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2</w:t>
            </w:r>
          </w:p>
        </w:tc>
        <w:tc>
          <w:tcPr>
            <w:tcW w:w="575"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1</w:t>
            </w:r>
          </w:p>
        </w:tc>
        <w:tc>
          <w:tcPr>
            <w:tcW w:w="419"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1</w:t>
            </w:r>
          </w:p>
        </w:tc>
        <w:tc>
          <w:tcPr>
            <w:tcW w:w="538"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1</w:t>
            </w:r>
          </w:p>
        </w:tc>
        <w:tc>
          <w:tcPr>
            <w:tcW w:w="654"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2</w:t>
            </w:r>
          </w:p>
        </w:tc>
        <w:tc>
          <w:tcPr>
            <w:tcW w:w="445"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2</w:t>
            </w:r>
          </w:p>
        </w:tc>
        <w:tc>
          <w:tcPr>
            <w:tcW w:w="462"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3</w:t>
            </w:r>
          </w:p>
        </w:tc>
        <w:tc>
          <w:tcPr>
            <w:tcW w:w="420"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3</w:t>
            </w:r>
          </w:p>
        </w:tc>
        <w:tc>
          <w:tcPr>
            <w:tcW w:w="435"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3</w:t>
            </w:r>
          </w:p>
        </w:tc>
        <w:tc>
          <w:tcPr>
            <w:tcW w:w="540"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3</w:t>
            </w:r>
          </w:p>
        </w:tc>
        <w:tc>
          <w:tcPr>
            <w:tcW w:w="571" w:type="dxa"/>
            <w:vAlign w:val="center"/>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en-US"/>
              </w:rPr>
            </w:pPr>
            <w:r w:rsidRPr="00DA6EC6">
              <w:rPr>
                <w:rFonts w:ascii="B Nazanin" w:eastAsia="Times New Roman" w:hAnsi="Calibri" w:cs="B Nazanin" w:hint="cs"/>
                <w:sz w:val="20"/>
                <w:szCs w:val="20"/>
                <w:rtl/>
                <w:lang w:bidi="en-US"/>
              </w:rPr>
              <w:t>2</w:t>
            </w:r>
          </w:p>
        </w:tc>
      </w:tr>
    </w:tbl>
    <w:p w:rsidR="00375E27" w:rsidRDefault="00375E27" w:rsidP="00375E27">
      <w:pPr>
        <w:tabs>
          <w:tab w:val="right" w:pos="900"/>
          <w:tab w:val="right" w:pos="1080"/>
        </w:tabs>
        <w:bidi/>
        <w:spacing w:after="0" w:line="240" w:lineRule="auto"/>
        <w:jc w:val="center"/>
        <w:rPr>
          <w:rFonts w:ascii="B Nazanin" w:eastAsia="Times New Roman" w:hAnsi="Calibri" w:cs="B Nazanin"/>
          <w:b/>
          <w:bCs/>
          <w:rtl/>
          <w:lang w:bidi="fa-IR"/>
        </w:rPr>
      </w:pPr>
    </w:p>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b/>
          <w:bCs/>
          <w:rtl/>
          <w:lang w:bidi="fa-IR"/>
        </w:rPr>
      </w:pPr>
      <w:r w:rsidRPr="00DA6EC6">
        <w:rPr>
          <w:rFonts w:ascii="B Nazanin" w:eastAsia="Times New Roman" w:hAnsi="Calibri" w:cs="B Nazanin" w:hint="cs"/>
          <w:b/>
          <w:bCs/>
          <w:rtl/>
          <w:lang w:bidi="fa-IR"/>
        </w:rPr>
        <w:t xml:space="preserve">جدول 5-4: گروههای مختلف رطوبت </w:t>
      </w:r>
      <w:r w:rsidRPr="00DA6EC6">
        <w:rPr>
          <w:rFonts w:ascii="B Nazanin" w:eastAsia="Times New Roman" w:hAnsi="Calibri" w:cs="B Nazanin" w:hint="cs"/>
          <w:b/>
          <w:bCs/>
          <w:sz w:val="18"/>
          <w:szCs w:val="18"/>
          <w:rtl/>
          <w:lang w:bidi="fa-IR"/>
        </w:rPr>
        <w:t>(مأخذ: سازمان برنامه و بودجه)</w:t>
      </w:r>
    </w:p>
    <w:tbl>
      <w:tblPr>
        <w:bidiVisual/>
        <w:tblW w:w="724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firstRow="0" w:lastRow="0" w:firstColumn="0" w:lastColumn="0" w:noHBand="0" w:noVBand="0"/>
      </w:tblPr>
      <w:tblGrid>
        <w:gridCol w:w="2657"/>
        <w:gridCol w:w="4590"/>
      </w:tblGrid>
      <w:tr w:rsidR="00381587" w:rsidRPr="00DA6EC6" w:rsidTr="00977110">
        <w:trPr>
          <w:trHeight w:val="243"/>
          <w:jc w:val="center"/>
        </w:trPr>
        <w:tc>
          <w:tcPr>
            <w:tcW w:w="2657" w:type="dxa"/>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fa-IR"/>
              </w:rPr>
            </w:pPr>
            <w:r w:rsidRPr="00DA6EC6">
              <w:rPr>
                <w:rFonts w:ascii="B Nazanin" w:eastAsia="Times New Roman" w:hAnsi="Calibri" w:cs="B Nazanin" w:hint="cs"/>
                <w:sz w:val="20"/>
                <w:szCs w:val="20"/>
                <w:rtl/>
                <w:lang w:bidi="fa-IR"/>
              </w:rPr>
              <w:t>گروه رطوبتی 1</w:t>
            </w:r>
          </w:p>
        </w:tc>
        <w:tc>
          <w:tcPr>
            <w:tcW w:w="4590" w:type="dxa"/>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fa-IR"/>
              </w:rPr>
            </w:pPr>
            <w:r w:rsidRPr="00DA6EC6">
              <w:rPr>
                <w:rFonts w:ascii="B Nazanin" w:eastAsia="Times New Roman" w:hAnsi="Calibri" w:cs="B Nazanin" w:hint="cs"/>
                <w:sz w:val="20"/>
                <w:szCs w:val="20"/>
                <w:rtl/>
                <w:lang w:bidi="fa-IR"/>
              </w:rPr>
              <w:t>در صورتیکه رطوبت نسبی کمتر از 30 % باشد</w:t>
            </w:r>
          </w:p>
        </w:tc>
      </w:tr>
      <w:tr w:rsidR="00381587" w:rsidRPr="00DA6EC6" w:rsidTr="00977110">
        <w:trPr>
          <w:trHeight w:val="291"/>
          <w:jc w:val="center"/>
        </w:trPr>
        <w:tc>
          <w:tcPr>
            <w:tcW w:w="2657" w:type="dxa"/>
            <w:shd w:val="clear" w:color="auto" w:fill="D9D9D9"/>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fa-IR"/>
              </w:rPr>
            </w:pPr>
            <w:r w:rsidRPr="00DA6EC6">
              <w:rPr>
                <w:rFonts w:ascii="B Nazanin" w:eastAsia="Times New Roman" w:hAnsi="Calibri" w:cs="B Nazanin" w:hint="cs"/>
                <w:sz w:val="20"/>
                <w:szCs w:val="20"/>
                <w:rtl/>
                <w:lang w:bidi="fa-IR"/>
              </w:rPr>
              <w:t>گروه رطوبتی 2</w:t>
            </w:r>
          </w:p>
        </w:tc>
        <w:tc>
          <w:tcPr>
            <w:tcW w:w="4590" w:type="dxa"/>
            <w:shd w:val="clear" w:color="auto" w:fill="D9D9D9"/>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fa-IR"/>
              </w:rPr>
            </w:pPr>
            <w:r w:rsidRPr="00DA6EC6">
              <w:rPr>
                <w:rFonts w:ascii="B Nazanin" w:eastAsia="Times New Roman" w:hAnsi="Calibri" w:cs="B Nazanin" w:hint="cs"/>
                <w:sz w:val="20"/>
                <w:szCs w:val="20"/>
                <w:rtl/>
                <w:lang w:bidi="fa-IR"/>
              </w:rPr>
              <w:t>در صورتیکه رطوبت نسبی 30% تا 50 % باشد</w:t>
            </w:r>
          </w:p>
        </w:tc>
      </w:tr>
      <w:tr w:rsidR="00381587" w:rsidRPr="00DA6EC6" w:rsidTr="00977110">
        <w:trPr>
          <w:trHeight w:val="259"/>
          <w:jc w:val="center"/>
        </w:trPr>
        <w:tc>
          <w:tcPr>
            <w:tcW w:w="2657" w:type="dxa"/>
          </w:tcPr>
          <w:p w:rsidR="00381587" w:rsidRPr="00DA6EC6" w:rsidRDefault="00381587" w:rsidP="00F667A5">
            <w:pPr>
              <w:tabs>
                <w:tab w:val="right" w:pos="900"/>
                <w:tab w:val="right" w:pos="1080"/>
              </w:tabs>
              <w:bidi/>
              <w:spacing w:after="0" w:line="240" w:lineRule="auto"/>
              <w:jc w:val="center"/>
              <w:rPr>
                <w:rFonts w:ascii="B Nazanin" w:eastAsia="Times New Roman" w:hAnsi="Calibri" w:cs="B Nazanin"/>
                <w:sz w:val="20"/>
                <w:szCs w:val="20"/>
                <w:rtl/>
                <w:lang w:bidi="fa-IR"/>
              </w:rPr>
            </w:pPr>
            <w:r w:rsidRPr="00DA6EC6">
              <w:rPr>
                <w:rFonts w:ascii="B Nazanin" w:eastAsia="Times New Roman" w:hAnsi="Calibri" w:cs="B Nazanin" w:hint="cs"/>
                <w:sz w:val="20"/>
                <w:szCs w:val="20"/>
                <w:rtl/>
                <w:lang w:bidi="fa-IR"/>
              </w:rPr>
              <w:t>گروه رطوبتی</w:t>
            </w:r>
            <w:r w:rsidR="00F667A5">
              <w:rPr>
                <w:rFonts w:ascii="B Nazanin" w:eastAsia="Times New Roman" w:hAnsi="Calibri" w:cs="B Nazanin" w:hint="cs"/>
                <w:sz w:val="20"/>
                <w:szCs w:val="20"/>
                <w:rtl/>
                <w:lang w:bidi="fa-IR"/>
              </w:rPr>
              <w:t xml:space="preserve"> </w:t>
            </w:r>
            <w:r w:rsidRPr="00DA6EC6">
              <w:rPr>
                <w:rFonts w:ascii="B Nazanin" w:eastAsia="Times New Roman" w:hAnsi="Calibri" w:cs="B Nazanin" w:hint="cs"/>
                <w:sz w:val="20"/>
                <w:szCs w:val="20"/>
                <w:rtl/>
                <w:lang w:bidi="fa-IR"/>
              </w:rPr>
              <w:t>3</w:t>
            </w:r>
          </w:p>
        </w:tc>
        <w:tc>
          <w:tcPr>
            <w:tcW w:w="4590" w:type="dxa"/>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fa-IR"/>
              </w:rPr>
            </w:pPr>
            <w:r w:rsidRPr="00DA6EC6">
              <w:rPr>
                <w:rFonts w:ascii="B Nazanin" w:eastAsia="Times New Roman" w:hAnsi="Calibri" w:cs="B Nazanin" w:hint="cs"/>
                <w:sz w:val="20"/>
                <w:szCs w:val="20"/>
                <w:rtl/>
                <w:lang w:bidi="fa-IR"/>
              </w:rPr>
              <w:t>در صورتیکه رطوبت نسبی 50 % تا 70 % باشد</w:t>
            </w:r>
          </w:p>
        </w:tc>
      </w:tr>
      <w:tr w:rsidR="00381587" w:rsidRPr="00DA6EC6" w:rsidTr="00977110">
        <w:trPr>
          <w:trHeight w:val="140"/>
          <w:jc w:val="center"/>
        </w:trPr>
        <w:tc>
          <w:tcPr>
            <w:tcW w:w="2657" w:type="dxa"/>
            <w:shd w:val="clear" w:color="auto" w:fill="D9D9D9"/>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fa-IR"/>
              </w:rPr>
            </w:pPr>
            <w:r w:rsidRPr="00DA6EC6">
              <w:rPr>
                <w:rFonts w:ascii="B Nazanin" w:eastAsia="Times New Roman" w:hAnsi="Calibri" w:cs="B Nazanin" w:hint="cs"/>
                <w:sz w:val="20"/>
                <w:szCs w:val="20"/>
                <w:rtl/>
                <w:lang w:bidi="fa-IR"/>
              </w:rPr>
              <w:t>گروه رطوبتی 4</w:t>
            </w:r>
          </w:p>
        </w:tc>
        <w:tc>
          <w:tcPr>
            <w:tcW w:w="4590" w:type="dxa"/>
            <w:shd w:val="clear" w:color="auto" w:fill="D9D9D9"/>
          </w:tcPr>
          <w:p w:rsidR="00381587" w:rsidRPr="00DA6EC6" w:rsidRDefault="00381587" w:rsidP="00375E27">
            <w:pPr>
              <w:tabs>
                <w:tab w:val="right" w:pos="900"/>
                <w:tab w:val="right" w:pos="1080"/>
              </w:tabs>
              <w:bidi/>
              <w:spacing w:after="0" w:line="240" w:lineRule="auto"/>
              <w:jc w:val="center"/>
              <w:rPr>
                <w:rFonts w:ascii="B Nazanin" w:eastAsia="Times New Roman" w:hAnsi="Calibri" w:cs="B Nazanin"/>
                <w:sz w:val="20"/>
                <w:szCs w:val="20"/>
                <w:rtl/>
                <w:lang w:bidi="fa-IR"/>
              </w:rPr>
            </w:pPr>
            <w:r w:rsidRPr="00DA6EC6">
              <w:rPr>
                <w:rFonts w:ascii="B Nazanin" w:eastAsia="Times New Roman" w:hAnsi="Calibri" w:cs="B Nazanin" w:hint="cs"/>
                <w:sz w:val="20"/>
                <w:szCs w:val="20"/>
                <w:rtl/>
                <w:lang w:bidi="fa-IR"/>
              </w:rPr>
              <w:t>در صورتیکه رطوبت نسبی 70 % بیشتر باشد</w:t>
            </w:r>
          </w:p>
        </w:tc>
      </w:tr>
    </w:tbl>
    <w:p w:rsidR="00381587" w:rsidRPr="00375E27" w:rsidRDefault="00381587" w:rsidP="00375E27">
      <w:pPr>
        <w:pStyle w:val="Heading3"/>
        <w:bidi/>
        <w:rPr>
          <w:rFonts w:ascii="Calibri" w:eastAsia="Times New Roman" w:hAnsi="Calibri" w:cs="B Nazanin"/>
          <w:color w:val="auto"/>
          <w:sz w:val="32"/>
          <w:szCs w:val="32"/>
          <w:rtl/>
          <w:lang w:bidi="fa-IR"/>
        </w:rPr>
      </w:pPr>
      <w:bookmarkStart w:id="94" w:name="_Toc380903819"/>
      <w:r w:rsidRPr="00375E27">
        <w:rPr>
          <w:rFonts w:ascii="Calibri" w:eastAsia="Times New Roman" w:hAnsi="Calibri" w:cs="B Nazanin" w:hint="cs"/>
          <w:color w:val="auto"/>
          <w:sz w:val="32"/>
          <w:szCs w:val="32"/>
          <w:rtl/>
          <w:lang w:bidi="fa-IR"/>
        </w:rPr>
        <w:t>5-3-4- بارندگی</w:t>
      </w:r>
      <w:bookmarkEnd w:id="94"/>
    </w:p>
    <w:p w:rsidR="00375E27" w:rsidRDefault="00375E27" w:rsidP="00375E27">
      <w:pPr>
        <w:tabs>
          <w:tab w:val="right" w:pos="1080"/>
        </w:tabs>
        <w:bidi/>
        <w:spacing w:after="0" w:line="560" w:lineRule="atLeast"/>
        <w:jc w:val="lowKashida"/>
        <w:rPr>
          <w:rFonts w:ascii="Calibri" w:eastAsia="Times New Roman" w:hAnsi="Calibri" w:cs="B Nazanin"/>
          <w:sz w:val="28"/>
          <w:szCs w:val="28"/>
          <w:rtl/>
          <w:lang w:bidi="fa-IR"/>
        </w:rPr>
      </w:pPr>
    </w:p>
    <w:p w:rsidR="00381587" w:rsidRPr="00DA6EC6" w:rsidRDefault="00381587" w:rsidP="00375E27">
      <w:pPr>
        <w:tabs>
          <w:tab w:val="right" w:pos="1080"/>
        </w:tabs>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lastRenderedPageBreak/>
        <w:t>از اوائل خردادماه تا اواخر آبان، تقریباً بارندگی قابل توجهی در شیراز وجود نداشته و بارندگی خاصی دراین ماه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 نداریم.</w:t>
      </w:r>
    </w:p>
    <w:p w:rsidR="00381587" w:rsidRPr="00DA6EC6" w:rsidRDefault="00381587" w:rsidP="00375E27">
      <w:pPr>
        <w:tabs>
          <w:tab w:val="right" w:pos="1080"/>
        </w:tabs>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حداکثر بارندگی در ماه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 دی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بهمن و اسفند یعنی در فصل زمستان است. در شیراز حدود 7 ماه از سال هوا صاف و بی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ابر است. این سیستم بارندگی در زدودن آلودگی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 و پاکیزگی هوا جز موارد نادر اثر مطلوبی ندارد. میانگین بارندگی سالانه شیراز کمتر از 200 میلی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متر است و در دسته بندی قراردادی جز و کج باران</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هایی است که روی نمای ساختمان</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 اثری ندارد. میزان بارندگی را مطابق جداول 4- 5 در ماه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های مختلف سال می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توان مقایسه کرد (سازمان برنامه و بودجه، 1373: 30).</w:t>
      </w:r>
    </w:p>
    <w:p w:rsidR="00381587" w:rsidRPr="00DA6EC6" w:rsidRDefault="00381587" w:rsidP="00375E27">
      <w:pPr>
        <w:tabs>
          <w:tab w:val="right" w:pos="900"/>
          <w:tab w:val="right" w:pos="1080"/>
          <w:tab w:val="left" w:pos="2673"/>
        </w:tabs>
        <w:bidi/>
        <w:spacing w:after="0" w:line="240" w:lineRule="auto"/>
        <w:rPr>
          <w:rFonts w:ascii="B Nazanin" w:eastAsia="Times New Roman" w:hAnsi="Calibri" w:cs="B Nazanin"/>
          <w:b/>
          <w:bCs/>
          <w:rtl/>
          <w:lang w:bidi="fa-IR"/>
        </w:rPr>
      </w:pPr>
    </w:p>
    <w:p w:rsidR="00381587" w:rsidRPr="00375E27" w:rsidRDefault="00381587" w:rsidP="00375E27">
      <w:pPr>
        <w:tabs>
          <w:tab w:val="right" w:pos="900"/>
          <w:tab w:val="right" w:pos="1080"/>
        </w:tabs>
        <w:bidi/>
        <w:spacing w:after="0" w:line="240" w:lineRule="auto"/>
        <w:jc w:val="center"/>
        <w:rPr>
          <w:rFonts w:ascii="Times New Roman" w:eastAsia="Times New Roman" w:hAnsi="Times New Roman" w:cs="B Nazanin"/>
          <w:b/>
          <w:bCs/>
          <w:sz w:val="24"/>
          <w:szCs w:val="24"/>
          <w:rtl/>
          <w:lang w:bidi="fa-IR"/>
        </w:rPr>
      </w:pPr>
      <w:r w:rsidRPr="00375E27">
        <w:rPr>
          <w:rFonts w:ascii="B Nazanin" w:eastAsia="Times New Roman" w:hAnsi="Calibri" w:cs="B Nazanin" w:hint="cs"/>
          <w:b/>
          <w:bCs/>
          <w:sz w:val="24"/>
          <w:szCs w:val="24"/>
          <w:rtl/>
          <w:lang w:bidi="fa-IR"/>
        </w:rPr>
        <w:t xml:space="preserve">جدول 5- 5: متوسط میزان بارندگی ماهانه شهر شیراز </w:t>
      </w:r>
      <w:r w:rsidRPr="00375E27">
        <w:rPr>
          <w:rFonts w:ascii="B Nazanin" w:eastAsia="Times New Roman" w:hAnsi="Calibri" w:cs="B Nazanin" w:hint="cs"/>
          <w:b/>
          <w:bCs/>
          <w:sz w:val="20"/>
          <w:szCs w:val="20"/>
          <w:rtl/>
          <w:lang w:bidi="fa-IR"/>
        </w:rPr>
        <w:t>(مأخذ: سازمان برنامه و بودجه)</w:t>
      </w:r>
    </w:p>
    <w:tbl>
      <w:tblPr>
        <w:bidiVisual/>
        <w:tblW w:w="816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firstRow="0" w:lastRow="0" w:firstColumn="0" w:lastColumn="0" w:noHBand="0" w:noVBand="0"/>
      </w:tblPr>
      <w:tblGrid>
        <w:gridCol w:w="1057"/>
        <w:gridCol w:w="1057"/>
        <w:gridCol w:w="1177"/>
        <w:gridCol w:w="817"/>
        <w:gridCol w:w="577"/>
        <w:gridCol w:w="817"/>
        <w:gridCol w:w="937"/>
        <w:gridCol w:w="577"/>
        <w:gridCol w:w="697"/>
        <w:gridCol w:w="577"/>
        <w:gridCol w:w="598"/>
        <w:gridCol w:w="697"/>
        <w:gridCol w:w="817"/>
      </w:tblGrid>
      <w:tr w:rsidR="00381587" w:rsidRPr="00DA6EC6" w:rsidTr="00977110">
        <w:trPr>
          <w:trHeight w:val="290"/>
          <w:jc w:val="center"/>
        </w:trPr>
        <w:tc>
          <w:tcPr>
            <w:tcW w:w="851" w:type="dxa"/>
            <w:shd w:val="clear" w:color="auto" w:fill="D9D9D9"/>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p>
        </w:tc>
        <w:tc>
          <w:tcPr>
            <w:tcW w:w="756" w:type="dxa"/>
            <w:shd w:val="clear" w:color="auto" w:fill="D9D9D9"/>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فروردین</w:t>
            </w:r>
          </w:p>
        </w:tc>
        <w:tc>
          <w:tcPr>
            <w:tcW w:w="834" w:type="dxa"/>
            <w:shd w:val="clear" w:color="auto" w:fill="D9D9D9"/>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اردیبهشت</w:t>
            </w:r>
          </w:p>
        </w:tc>
        <w:tc>
          <w:tcPr>
            <w:tcW w:w="583" w:type="dxa"/>
            <w:shd w:val="clear" w:color="auto" w:fill="D9D9D9"/>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خرداد</w:t>
            </w:r>
          </w:p>
        </w:tc>
        <w:tc>
          <w:tcPr>
            <w:tcW w:w="429" w:type="dxa"/>
            <w:shd w:val="clear" w:color="auto" w:fill="D9D9D9"/>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تیر</w:t>
            </w:r>
          </w:p>
        </w:tc>
        <w:tc>
          <w:tcPr>
            <w:tcW w:w="575" w:type="dxa"/>
            <w:shd w:val="clear" w:color="auto" w:fill="D9D9D9"/>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مرداد</w:t>
            </w:r>
          </w:p>
        </w:tc>
        <w:tc>
          <w:tcPr>
            <w:tcW w:w="664" w:type="dxa"/>
            <w:shd w:val="clear" w:color="auto" w:fill="D9D9D9"/>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شهریور</w:t>
            </w:r>
          </w:p>
        </w:tc>
        <w:tc>
          <w:tcPr>
            <w:tcW w:w="635" w:type="dxa"/>
            <w:shd w:val="clear" w:color="auto" w:fill="D9D9D9"/>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مهر</w:t>
            </w:r>
          </w:p>
        </w:tc>
        <w:tc>
          <w:tcPr>
            <w:tcW w:w="497" w:type="dxa"/>
            <w:shd w:val="clear" w:color="auto" w:fill="D9D9D9"/>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آبان</w:t>
            </w:r>
          </w:p>
        </w:tc>
        <w:tc>
          <w:tcPr>
            <w:tcW w:w="492" w:type="dxa"/>
            <w:shd w:val="clear" w:color="auto" w:fill="D9D9D9"/>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آذر</w:t>
            </w:r>
          </w:p>
        </w:tc>
        <w:tc>
          <w:tcPr>
            <w:tcW w:w="606" w:type="dxa"/>
            <w:shd w:val="clear" w:color="auto" w:fill="D9D9D9"/>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دی</w:t>
            </w:r>
          </w:p>
        </w:tc>
        <w:tc>
          <w:tcPr>
            <w:tcW w:w="606" w:type="dxa"/>
            <w:shd w:val="clear" w:color="auto" w:fill="D9D9D9"/>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بهمن</w:t>
            </w:r>
          </w:p>
        </w:tc>
        <w:tc>
          <w:tcPr>
            <w:tcW w:w="640" w:type="dxa"/>
            <w:shd w:val="clear" w:color="auto" w:fill="D9D9D9"/>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اسفند</w:t>
            </w:r>
          </w:p>
        </w:tc>
      </w:tr>
      <w:tr w:rsidR="00381587" w:rsidRPr="00DA6EC6" w:rsidTr="00977110">
        <w:trPr>
          <w:trHeight w:val="117"/>
          <w:jc w:val="center"/>
        </w:trPr>
        <w:tc>
          <w:tcPr>
            <w:tcW w:w="851" w:type="dxa"/>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میزان بارندگی</w:t>
            </w:r>
          </w:p>
        </w:tc>
        <w:tc>
          <w:tcPr>
            <w:tcW w:w="756" w:type="dxa"/>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lang w:bidi="fa-IR"/>
              </w:rPr>
            </w:pPr>
            <w:r w:rsidRPr="00DA6EC6">
              <w:rPr>
                <w:rFonts w:ascii="Calibri" w:eastAsia="Times New Roman" w:hAnsi="Calibri" w:cs="B Nazanin"/>
                <w:sz w:val="20"/>
                <w:szCs w:val="20"/>
                <w:lang w:bidi="fa-IR"/>
              </w:rPr>
              <w:t>13/4</w:t>
            </w:r>
          </w:p>
        </w:tc>
        <w:tc>
          <w:tcPr>
            <w:tcW w:w="834" w:type="dxa"/>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sz w:val="20"/>
                <w:szCs w:val="20"/>
                <w:lang w:bidi="fa-IR"/>
              </w:rPr>
              <w:t>2/3</w:t>
            </w:r>
          </w:p>
        </w:tc>
        <w:tc>
          <w:tcPr>
            <w:tcW w:w="583" w:type="dxa"/>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sz w:val="20"/>
                <w:szCs w:val="20"/>
                <w:lang w:bidi="fa-IR"/>
              </w:rPr>
              <w:t>0</w:t>
            </w:r>
          </w:p>
        </w:tc>
        <w:tc>
          <w:tcPr>
            <w:tcW w:w="429" w:type="dxa"/>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sz w:val="20"/>
                <w:szCs w:val="20"/>
                <w:lang w:bidi="fa-IR"/>
              </w:rPr>
              <w:t>0</w:t>
            </w:r>
          </w:p>
        </w:tc>
        <w:tc>
          <w:tcPr>
            <w:tcW w:w="575" w:type="dxa"/>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sz w:val="20"/>
                <w:szCs w:val="20"/>
                <w:lang w:bidi="fa-IR"/>
              </w:rPr>
              <w:t>0/1</w:t>
            </w:r>
          </w:p>
        </w:tc>
        <w:tc>
          <w:tcPr>
            <w:tcW w:w="664" w:type="dxa"/>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sz w:val="20"/>
                <w:szCs w:val="20"/>
                <w:lang w:bidi="fa-IR"/>
              </w:rPr>
              <w:t>0</w:t>
            </w:r>
          </w:p>
        </w:tc>
        <w:tc>
          <w:tcPr>
            <w:tcW w:w="635" w:type="dxa"/>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sz w:val="20"/>
                <w:szCs w:val="20"/>
                <w:lang w:bidi="fa-IR"/>
              </w:rPr>
              <w:t>0</w:t>
            </w:r>
          </w:p>
        </w:tc>
        <w:tc>
          <w:tcPr>
            <w:tcW w:w="497" w:type="dxa"/>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sz w:val="20"/>
                <w:szCs w:val="20"/>
                <w:lang w:bidi="fa-IR"/>
              </w:rPr>
              <w:t>0</w:t>
            </w:r>
          </w:p>
        </w:tc>
        <w:tc>
          <w:tcPr>
            <w:tcW w:w="492" w:type="dxa"/>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sz w:val="20"/>
                <w:szCs w:val="20"/>
                <w:lang w:bidi="fa-IR"/>
              </w:rPr>
              <w:t>12</w:t>
            </w:r>
          </w:p>
        </w:tc>
        <w:tc>
          <w:tcPr>
            <w:tcW w:w="606" w:type="dxa"/>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sz w:val="20"/>
                <w:szCs w:val="20"/>
                <w:lang w:bidi="fa-IR"/>
              </w:rPr>
              <w:t>59/2</w:t>
            </w:r>
          </w:p>
        </w:tc>
        <w:tc>
          <w:tcPr>
            <w:tcW w:w="606" w:type="dxa"/>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sz w:val="20"/>
                <w:szCs w:val="20"/>
                <w:lang w:bidi="fa-IR"/>
              </w:rPr>
              <w:t>36/6</w:t>
            </w:r>
          </w:p>
        </w:tc>
        <w:tc>
          <w:tcPr>
            <w:tcW w:w="640" w:type="dxa"/>
            <w:vAlign w:val="center"/>
          </w:tcPr>
          <w:p w:rsidR="00381587" w:rsidRPr="00DA6EC6" w:rsidRDefault="00381587" w:rsidP="00375E27">
            <w:pPr>
              <w:tabs>
                <w:tab w:val="right" w:pos="1080"/>
              </w:tabs>
              <w:bidi/>
              <w:spacing w:after="0" w:line="240" w:lineRule="auto"/>
              <w:jc w:val="center"/>
              <w:rPr>
                <w:rFonts w:ascii="Calibri" w:eastAsia="Times New Roman" w:hAnsi="Calibri" w:cs="B Nazanin"/>
                <w:sz w:val="20"/>
                <w:szCs w:val="20"/>
                <w:rtl/>
                <w:lang w:bidi="fa-IR"/>
              </w:rPr>
            </w:pPr>
            <w:r w:rsidRPr="00DA6EC6">
              <w:rPr>
                <w:rFonts w:ascii="Calibri" w:eastAsia="Times New Roman" w:hAnsi="Calibri" w:cs="B Nazanin"/>
                <w:sz w:val="20"/>
                <w:szCs w:val="20"/>
                <w:lang w:bidi="fa-IR"/>
              </w:rPr>
              <w:t>62/2</w:t>
            </w:r>
          </w:p>
        </w:tc>
      </w:tr>
    </w:tbl>
    <w:p w:rsidR="00381587" w:rsidRPr="00DA6EC6" w:rsidRDefault="00381587" w:rsidP="00F667A5">
      <w:pPr>
        <w:tabs>
          <w:tab w:val="right" w:pos="1080"/>
        </w:tabs>
        <w:bidi/>
        <w:spacing w:after="0" w:line="240" w:lineRule="auto"/>
        <w:jc w:val="lowKashida"/>
        <w:rPr>
          <w:rFonts w:ascii="Calibri" w:eastAsia="Times New Roman" w:hAnsi="Calibri" w:cs="B Nazanin"/>
          <w:b/>
          <w:bCs/>
          <w:lang w:bidi="fa-IR"/>
        </w:rPr>
      </w:pPr>
      <w:r w:rsidRPr="00DA6EC6">
        <w:rPr>
          <w:rFonts w:ascii="Calibri" w:eastAsia="Times New Roman" w:hAnsi="Calibri" w:cs="B Nazanin" w:hint="cs"/>
          <w:sz w:val="26"/>
          <w:szCs w:val="26"/>
          <w:rtl/>
          <w:lang w:bidi="fa-IR"/>
        </w:rPr>
        <w:tab/>
      </w:r>
      <w:r w:rsidRPr="00DA6EC6">
        <w:rPr>
          <w:rFonts w:ascii="Calibri" w:eastAsia="Times New Roman" w:hAnsi="Calibri" w:cs="B Nazanin" w:hint="cs"/>
          <w:sz w:val="26"/>
          <w:szCs w:val="26"/>
          <w:rtl/>
          <w:lang w:bidi="fa-IR"/>
        </w:rPr>
        <w:tab/>
      </w:r>
      <w:r w:rsidRPr="00DA6EC6">
        <w:rPr>
          <w:rFonts w:ascii="Calibri" w:eastAsia="Times New Roman" w:hAnsi="Calibri" w:cs="B Nazanin" w:hint="cs"/>
          <w:sz w:val="26"/>
          <w:szCs w:val="26"/>
          <w:rtl/>
          <w:lang w:bidi="fa-IR"/>
        </w:rPr>
        <w:tab/>
      </w:r>
      <w:r w:rsidRPr="00DA6EC6">
        <w:rPr>
          <w:rFonts w:ascii="Calibri" w:eastAsia="Times New Roman" w:hAnsi="Calibri" w:cs="B Nazanin" w:hint="cs"/>
          <w:sz w:val="26"/>
          <w:szCs w:val="26"/>
          <w:rtl/>
          <w:lang w:bidi="fa-IR"/>
        </w:rPr>
        <w:tab/>
      </w:r>
      <w:r w:rsidRPr="00DA6EC6">
        <w:rPr>
          <w:rFonts w:ascii="Calibri" w:eastAsia="Times New Roman" w:hAnsi="Calibri" w:cs="B Nazanin" w:hint="cs"/>
          <w:sz w:val="26"/>
          <w:szCs w:val="26"/>
          <w:rtl/>
          <w:lang w:bidi="fa-IR"/>
        </w:rPr>
        <w:tab/>
      </w:r>
      <w:r w:rsidRPr="00DA6EC6">
        <w:rPr>
          <w:rFonts w:ascii="Calibri" w:eastAsia="Times New Roman" w:hAnsi="Calibri" w:cs="B Nazanin" w:hint="cs"/>
          <w:sz w:val="26"/>
          <w:szCs w:val="26"/>
          <w:rtl/>
          <w:lang w:bidi="fa-IR"/>
        </w:rPr>
        <w:tab/>
      </w:r>
      <w:r w:rsidRPr="00DA6EC6">
        <w:rPr>
          <w:rFonts w:ascii="Calibri" w:eastAsia="Times New Roman" w:hAnsi="Calibri" w:cs="B Nazanin" w:hint="cs"/>
          <w:sz w:val="26"/>
          <w:szCs w:val="26"/>
          <w:rtl/>
          <w:lang w:bidi="fa-IR"/>
        </w:rPr>
        <w:tab/>
      </w:r>
      <w:r w:rsidRPr="00DA6EC6">
        <w:rPr>
          <w:rFonts w:ascii="Calibri" w:eastAsia="Times New Roman" w:hAnsi="Calibri" w:cs="B Nazanin" w:hint="cs"/>
          <w:sz w:val="26"/>
          <w:szCs w:val="26"/>
          <w:rtl/>
          <w:lang w:bidi="fa-IR"/>
        </w:rPr>
        <w:tab/>
      </w:r>
      <w:r w:rsidRPr="00DA6EC6">
        <w:rPr>
          <w:rFonts w:ascii="Calibri" w:eastAsia="Times New Roman" w:hAnsi="Calibri" w:cs="B Nazanin" w:hint="cs"/>
          <w:sz w:val="26"/>
          <w:szCs w:val="26"/>
          <w:rtl/>
          <w:lang w:bidi="fa-IR"/>
        </w:rPr>
        <w:tab/>
      </w:r>
      <w:r w:rsidRPr="00DA6EC6">
        <w:rPr>
          <w:rFonts w:ascii="Calibri" w:eastAsia="Times New Roman" w:hAnsi="Calibri" w:cs="B Nazanin" w:hint="cs"/>
          <w:b/>
          <w:bCs/>
          <w:rtl/>
          <w:lang w:bidi="fa-IR"/>
        </w:rPr>
        <w:t>سالانه :</w:t>
      </w:r>
      <w:r w:rsidR="00F667A5">
        <w:rPr>
          <w:rFonts w:ascii="Calibri" w:eastAsia="Times New Roman" w:hAnsi="Calibri" w:cs="B Nazanin" w:hint="cs"/>
          <w:b/>
          <w:bCs/>
          <w:rtl/>
          <w:lang w:bidi="fa-IR"/>
        </w:rPr>
        <w:t xml:space="preserve"> </w:t>
      </w:r>
      <w:r w:rsidRPr="00DA6EC6">
        <w:rPr>
          <w:rFonts w:ascii="Calibri" w:eastAsia="Times New Roman" w:hAnsi="Calibri" w:cs="B Nazanin"/>
          <w:b/>
          <w:bCs/>
          <w:lang w:bidi="fa-IR"/>
        </w:rPr>
        <w:t>186/1</w:t>
      </w:r>
      <w:r w:rsidRPr="00DA6EC6">
        <w:rPr>
          <w:rFonts w:ascii="Calibri" w:eastAsia="Times New Roman" w:hAnsi="Calibri" w:cs="B Nazanin" w:hint="cs"/>
          <w:b/>
          <w:bCs/>
          <w:rtl/>
          <w:lang w:bidi="fa-IR"/>
        </w:rPr>
        <w:t xml:space="preserve"> </w:t>
      </w:r>
    </w:p>
    <w:p w:rsidR="00381587" w:rsidRPr="00375E27" w:rsidRDefault="00381587" w:rsidP="00375E27">
      <w:pPr>
        <w:tabs>
          <w:tab w:val="right" w:pos="1080"/>
        </w:tabs>
        <w:bidi/>
        <w:spacing w:after="0" w:line="240" w:lineRule="auto"/>
        <w:jc w:val="lowKashida"/>
        <w:rPr>
          <w:rFonts w:ascii="Calibri" w:eastAsia="Times New Roman" w:hAnsi="Calibri" w:cs="B Nazanin"/>
          <w:sz w:val="20"/>
          <w:szCs w:val="20"/>
          <w:rtl/>
          <w:lang w:bidi="fa-IR"/>
        </w:rPr>
      </w:pPr>
    </w:p>
    <w:p w:rsidR="00381587" w:rsidRPr="00375E27" w:rsidRDefault="00381587" w:rsidP="00375E27">
      <w:pPr>
        <w:pStyle w:val="Heading3"/>
        <w:bidi/>
        <w:rPr>
          <w:rFonts w:ascii="Calibri" w:eastAsia="Times New Roman" w:hAnsi="Calibri" w:cs="B Nazanin"/>
          <w:color w:val="auto"/>
          <w:sz w:val="32"/>
          <w:szCs w:val="32"/>
          <w:rtl/>
          <w:lang w:bidi="fa-IR"/>
        </w:rPr>
      </w:pPr>
      <w:bookmarkStart w:id="95" w:name="_Toc380903820"/>
      <w:r w:rsidRPr="00375E27">
        <w:rPr>
          <w:rFonts w:ascii="Calibri" w:eastAsia="Times New Roman" w:hAnsi="Calibri" w:cs="B Nazanin" w:hint="cs"/>
          <w:color w:val="auto"/>
          <w:sz w:val="32"/>
          <w:szCs w:val="32"/>
          <w:rtl/>
          <w:lang w:bidi="fa-IR"/>
        </w:rPr>
        <w:t>5-3-5- باد</w:t>
      </w:r>
      <w:bookmarkEnd w:id="95"/>
      <w:r w:rsidRPr="00375E27">
        <w:rPr>
          <w:rFonts w:ascii="Calibri" w:eastAsia="Times New Roman" w:hAnsi="Calibri" w:cs="B Nazanin" w:hint="cs"/>
          <w:color w:val="auto"/>
          <w:sz w:val="32"/>
          <w:szCs w:val="32"/>
          <w:rtl/>
          <w:lang w:bidi="fa-IR"/>
        </w:rPr>
        <w:t xml:space="preserve"> </w:t>
      </w:r>
    </w:p>
    <w:p w:rsidR="00375E27" w:rsidRPr="00375E27" w:rsidRDefault="00375E27" w:rsidP="00375E27">
      <w:pPr>
        <w:tabs>
          <w:tab w:val="right" w:pos="1080"/>
        </w:tabs>
        <w:bidi/>
        <w:spacing w:after="0" w:line="240" w:lineRule="auto"/>
        <w:jc w:val="lowKashida"/>
        <w:rPr>
          <w:rFonts w:ascii="Calibri" w:eastAsia="Times New Roman" w:hAnsi="Calibri" w:cs="B Nazanin"/>
          <w:rtl/>
          <w:lang w:bidi="fa-IR"/>
        </w:rPr>
      </w:pPr>
    </w:p>
    <w:p w:rsidR="00381587" w:rsidRPr="00DA6EC6" w:rsidRDefault="00381587" w:rsidP="00375E27">
      <w:pPr>
        <w:tabs>
          <w:tab w:val="right" w:pos="1080"/>
        </w:tabs>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بادهای غالب در شیراز از جهات غرب و شمال غربی می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وزند و به ترتیب در ماه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های مختلف سال، حکم باد غالب و باد درجه دوم را پیدا می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کنند. گلبادهای فصلی وسالانه شهر نیز بیانگر همین نکته می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باشند. جدول4- 6 مربوط به جهت باد غالب شهر در ماه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های مختلف سال است.</w:t>
      </w:r>
    </w:p>
    <w:p w:rsidR="00381587" w:rsidRPr="00DA6EC6" w:rsidRDefault="00C95D82" w:rsidP="00375E27">
      <w:pPr>
        <w:tabs>
          <w:tab w:val="right" w:pos="900"/>
          <w:tab w:val="right" w:pos="1080"/>
        </w:tabs>
        <w:bidi/>
        <w:spacing w:after="0" w:line="240" w:lineRule="auto"/>
        <w:rPr>
          <w:rFonts w:ascii="B Nazanin" w:eastAsia="Times New Roman" w:hAnsi="Calibri" w:cs="B Nazanin"/>
          <w:b/>
          <w:bCs/>
          <w:rtl/>
          <w:lang w:bidi="fa-IR"/>
        </w:rPr>
      </w:pPr>
      <w:r>
        <w:rPr>
          <w:rFonts w:ascii="B Nazanin" w:eastAsia="Times New Roman" w:hAnsi="Calibri" w:cs="B Nazanin" w:hint="cs"/>
          <w:b/>
          <w:bCs/>
          <w:rtl/>
          <w:lang w:bidi="fa-IR"/>
        </w:rPr>
        <w:t xml:space="preserve">    </w:t>
      </w:r>
      <w:r w:rsidR="00381587" w:rsidRPr="00DA6EC6">
        <w:rPr>
          <w:rFonts w:ascii="B Nazanin" w:eastAsia="Times New Roman" w:hAnsi="Calibri" w:cs="B Nazanin" w:hint="cs"/>
          <w:b/>
          <w:bCs/>
          <w:rtl/>
          <w:lang w:bidi="fa-IR"/>
        </w:rPr>
        <w:t xml:space="preserve">   </w:t>
      </w:r>
    </w:p>
    <w:p w:rsidR="00381587" w:rsidRPr="00DA6EC6" w:rsidRDefault="00381587" w:rsidP="00375E27">
      <w:pPr>
        <w:tabs>
          <w:tab w:val="right" w:pos="900"/>
          <w:tab w:val="right" w:pos="1080"/>
        </w:tabs>
        <w:bidi/>
        <w:spacing w:after="0" w:line="240" w:lineRule="auto"/>
        <w:rPr>
          <w:rFonts w:ascii="B Nazanin" w:eastAsia="Times New Roman" w:hAnsi="Calibri" w:cs="B Nazanin"/>
          <w:b/>
          <w:bCs/>
          <w:rtl/>
          <w:lang w:bidi="fa-IR"/>
        </w:rPr>
      </w:pPr>
    </w:p>
    <w:p w:rsidR="00381587" w:rsidRPr="00DA6EC6" w:rsidRDefault="00381587" w:rsidP="00F667A5">
      <w:pPr>
        <w:tabs>
          <w:tab w:val="right" w:pos="900"/>
          <w:tab w:val="right" w:pos="1080"/>
        </w:tabs>
        <w:bidi/>
        <w:spacing w:after="0" w:line="240" w:lineRule="auto"/>
        <w:jc w:val="center"/>
        <w:rPr>
          <w:rFonts w:ascii="B Nazanin" w:eastAsia="Times New Roman" w:hAnsi="Calibri" w:cs="B Nazanin"/>
          <w:b/>
          <w:bCs/>
          <w:rtl/>
          <w:lang w:bidi="fa-IR"/>
        </w:rPr>
      </w:pPr>
      <w:r w:rsidRPr="00DA6EC6">
        <w:rPr>
          <w:rFonts w:ascii="B Nazanin" w:eastAsia="Times New Roman" w:hAnsi="Calibri" w:cs="B Nazanin" w:hint="cs"/>
          <w:b/>
          <w:bCs/>
          <w:rtl/>
          <w:lang w:bidi="fa-IR"/>
        </w:rPr>
        <w:t xml:space="preserve">جدول 5-6: بادهای غالب شهر در ماههای مختلف سال است </w:t>
      </w:r>
      <w:r w:rsidRPr="00DA6EC6">
        <w:rPr>
          <w:rFonts w:ascii="B Nazanin" w:eastAsia="Times New Roman" w:hAnsi="Calibri" w:cs="B Nazanin" w:hint="cs"/>
          <w:b/>
          <w:bCs/>
          <w:sz w:val="18"/>
          <w:szCs w:val="18"/>
          <w:rtl/>
          <w:lang w:bidi="fa-IR"/>
        </w:rPr>
        <w:t>(مأخذ: سازمان برنامه و بودجه)</w:t>
      </w:r>
    </w:p>
    <w:tbl>
      <w:tblPr>
        <w:bidiVisual/>
        <w:tblW w:w="920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firstRow="0" w:lastRow="0" w:firstColumn="0" w:lastColumn="0" w:noHBand="0" w:noVBand="0"/>
      </w:tblPr>
      <w:tblGrid>
        <w:gridCol w:w="937"/>
        <w:gridCol w:w="1057"/>
        <w:gridCol w:w="1177"/>
        <w:gridCol w:w="817"/>
        <w:gridCol w:w="577"/>
        <w:gridCol w:w="817"/>
        <w:gridCol w:w="937"/>
        <w:gridCol w:w="577"/>
        <w:gridCol w:w="697"/>
        <w:gridCol w:w="577"/>
        <w:gridCol w:w="457"/>
        <w:gridCol w:w="697"/>
        <w:gridCol w:w="817"/>
      </w:tblGrid>
      <w:tr w:rsidR="00381587" w:rsidRPr="00DA6EC6" w:rsidTr="00375E27">
        <w:trPr>
          <w:trHeight w:val="359"/>
          <w:jc w:val="center"/>
        </w:trPr>
        <w:tc>
          <w:tcPr>
            <w:tcW w:w="1740" w:type="dxa"/>
            <w:shd w:val="clear" w:color="auto" w:fill="D9D9D9"/>
            <w:vAlign w:val="center"/>
          </w:tcPr>
          <w:p w:rsidR="00381587" w:rsidRPr="00DA6EC6" w:rsidRDefault="00381587" w:rsidP="00375E27">
            <w:pPr>
              <w:tabs>
                <w:tab w:val="right" w:pos="1080"/>
              </w:tabs>
              <w:bidi/>
              <w:spacing w:after="0" w:line="240" w:lineRule="auto"/>
              <w:contextualSpacing/>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باد _ جهت</w:t>
            </w:r>
            <w:r w:rsidR="00375E27">
              <w:rPr>
                <w:rFonts w:ascii="Calibri" w:eastAsia="Times New Roman" w:hAnsi="Calibri" w:cs="B Nazanin" w:hint="cs"/>
                <w:sz w:val="20"/>
                <w:szCs w:val="20"/>
                <w:rtl/>
                <w:lang w:bidi="fa-IR"/>
              </w:rPr>
              <w:t xml:space="preserve"> </w:t>
            </w:r>
            <w:r w:rsidRPr="00DA6EC6">
              <w:rPr>
                <w:rFonts w:ascii="Calibri" w:eastAsia="Times New Roman" w:hAnsi="Calibri" w:cs="B Nazanin" w:hint="cs"/>
                <w:sz w:val="20"/>
                <w:szCs w:val="20"/>
                <w:rtl/>
                <w:lang w:bidi="fa-IR"/>
              </w:rPr>
              <w:t>وزش</w:t>
            </w:r>
          </w:p>
        </w:tc>
        <w:tc>
          <w:tcPr>
            <w:tcW w:w="775" w:type="dxa"/>
            <w:shd w:val="clear" w:color="auto" w:fill="D9D9D9"/>
            <w:vAlign w:val="center"/>
          </w:tcPr>
          <w:p w:rsidR="00381587" w:rsidRPr="00DA6EC6" w:rsidRDefault="00381587" w:rsidP="00375E27">
            <w:pPr>
              <w:tabs>
                <w:tab w:val="right" w:pos="1080"/>
              </w:tabs>
              <w:bidi/>
              <w:spacing w:after="0" w:line="240" w:lineRule="auto"/>
              <w:contextualSpacing/>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فروردین</w:t>
            </w:r>
          </w:p>
        </w:tc>
        <w:tc>
          <w:tcPr>
            <w:tcW w:w="912" w:type="dxa"/>
            <w:shd w:val="clear" w:color="auto" w:fill="D9D9D9"/>
            <w:vAlign w:val="center"/>
          </w:tcPr>
          <w:p w:rsidR="00381587" w:rsidRPr="00DA6EC6" w:rsidRDefault="00381587" w:rsidP="00375E27">
            <w:pPr>
              <w:tabs>
                <w:tab w:val="right" w:pos="1080"/>
              </w:tabs>
              <w:bidi/>
              <w:spacing w:after="0" w:line="240" w:lineRule="auto"/>
              <w:contextualSpacing/>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اردیبهشت</w:t>
            </w:r>
          </w:p>
        </w:tc>
        <w:tc>
          <w:tcPr>
            <w:tcW w:w="613" w:type="dxa"/>
            <w:shd w:val="clear" w:color="auto" w:fill="D9D9D9"/>
            <w:vAlign w:val="center"/>
          </w:tcPr>
          <w:p w:rsidR="00381587" w:rsidRPr="00DA6EC6" w:rsidRDefault="00381587" w:rsidP="00375E27">
            <w:pPr>
              <w:tabs>
                <w:tab w:val="right" w:pos="1080"/>
              </w:tabs>
              <w:bidi/>
              <w:spacing w:after="0" w:line="240" w:lineRule="auto"/>
              <w:contextualSpacing/>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خرداد</w:t>
            </w:r>
          </w:p>
        </w:tc>
        <w:tc>
          <w:tcPr>
            <w:tcW w:w="520" w:type="dxa"/>
            <w:shd w:val="clear" w:color="auto" w:fill="D9D9D9"/>
            <w:vAlign w:val="center"/>
          </w:tcPr>
          <w:p w:rsidR="00381587" w:rsidRPr="00DA6EC6" w:rsidRDefault="00381587" w:rsidP="00375E27">
            <w:pPr>
              <w:tabs>
                <w:tab w:val="right" w:pos="1080"/>
              </w:tabs>
              <w:bidi/>
              <w:spacing w:after="0" w:line="240" w:lineRule="auto"/>
              <w:contextualSpacing/>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تیر</w:t>
            </w:r>
          </w:p>
        </w:tc>
        <w:tc>
          <w:tcPr>
            <w:tcW w:w="574" w:type="dxa"/>
            <w:shd w:val="clear" w:color="auto" w:fill="D9D9D9"/>
            <w:vAlign w:val="center"/>
          </w:tcPr>
          <w:p w:rsidR="00381587" w:rsidRPr="00DA6EC6" w:rsidRDefault="00381587" w:rsidP="00375E27">
            <w:pPr>
              <w:tabs>
                <w:tab w:val="right" w:pos="1080"/>
              </w:tabs>
              <w:bidi/>
              <w:spacing w:after="0" w:line="240" w:lineRule="auto"/>
              <w:contextualSpacing/>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مرداد</w:t>
            </w:r>
          </w:p>
        </w:tc>
        <w:tc>
          <w:tcPr>
            <w:tcW w:w="704" w:type="dxa"/>
            <w:shd w:val="clear" w:color="auto" w:fill="D9D9D9"/>
            <w:vAlign w:val="center"/>
          </w:tcPr>
          <w:p w:rsidR="00381587" w:rsidRPr="00DA6EC6" w:rsidRDefault="00381587" w:rsidP="00375E27">
            <w:pPr>
              <w:tabs>
                <w:tab w:val="right" w:pos="1080"/>
              </w:tabs>
              <w:bidi/>
              <w:spacing w:after="0" w:line="240" w:lineRule="auto"/>
              <w:contextualSpacing/>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شهریور</w:t>
            </w:r>
          </w:p>
        </w:tc>
        <w:tc>
          <w:tcPr>
            <w:tcW w:w="536" w:type="dxa"/>
            <w:shd w:val="clear" w:color="auto" w:fill="D9D9D9"/>
            <w:vAlign w:val="center"/>
          </w:tcPr>
          <w:p w:rsidR="00381587" w:rsidRPr="00DA6EC6" w:rsidRDefault="00381587" w:rsidP="00375E27">
            <w:pPr>
              <w:tabs>
                <w:tab w:val="right" w:pos="1080"/>
              </w:tabs>
              <w:bidi/>
              <w:spacing w:after="0" w:line="240" w:lineRule="auto"/>
              <w:contextualSpacing/>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مهر</w:t>
            </w:r>
          </w:p>
        </w:tc>
        <w:tc>
          <w:tcPr>
            <w:tcW w:w="544" w:type="dxa"/>
            <w:shd w:val="clear" w:color="auto" w:fill="D9D9D9"/>
            <w:vAlign w:val="center"/>
          </w:tcPr>
          <w:p w:rsidR="00381587" w:rsidRPr="00DA6EC6" w:rsidRDefault="00381587" w:rsidP="00375E27">
            <w:pPr>
              <w:tabs>
                <w:tab w:val="right" w:pos="1080"/>
              </w:tabs>
              <w:bidi/>
              <w:spacing w:after="0" w:line="240" w:lineRule="auto"/>
              <w:contextualSpacing/>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آبان</w:t>
            </w:r>
          </w:p>
        </w:tc>
        <w:tc>
          <w:tcPr>
            <w:tcW w:w="524" w:type="dxa"/>
            <w:shd w:val="clear" w:color="auto" w:fill="D9D9D9"/>
            <w:vAlign w:val="center"/>
          </w:tcPr>
          <w:p w:rsidR="00381587" w:rsidRPr="00DA6EC6" w:rsidRDefault="00381587" w:rsidP="00375E27">
            <w:pPr>
              <w:tabs>
                <w:tab w:val="right" w:pos="1080"/>
              </w:tabs>
              <w:bidi/>
              <w:spacing w:after="0" w:line="240" w:lineRule="auto"/>
              <w:contextualSpacing/>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آذر</w:t>
            </w:r>
          </w:p>
        </w:tc>
        <w:tc>
          <w:tcPr>
            <w:tcW w:w="531" w:type="dxa"/>
            <w:shd w:val="clear" w:color="auto" w:fill="D9D9D9"/>
            <w:vAlign w:val="center"/>
          </w:tcPr>
          <w:p w:rsidR="00381587" w:rsidRPr="00DA6EC6" w:rsidRDefault="00381587" w:rsidP="00375E27">
            <w:pPr>
              <w:tabs>
                <w:tab w:val="right" w:pos="1080"/>
              </w:tabs>
              <w:bidi/>
              <w:spacing w:after="0" w:line="240" w:lineRule="auto"/>
              <w:contextualSpacing/>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دی</w:t>
            </w:r>
          </w:p>
        </w:tc>
        <w:tc>
          <w:tcPr>
            <w:tcW w:w="575" w:type="dxa"/>
            <w:shd w:val="clear" w:color="auto" w:fill="D9D9D9"/>
            <w:vAlign w:val="center"/>
          </w:tcPr>
          <w:p w:rsidR="00381587" w:rsidRPr="00DA6EC6" w:rsidRDefault="00381587" w:rsidP="00375E27">
            <w:pPr>
              <w:tabs>
                <w:tab w:val="right" w:pos="1080"/>
              </w:tabs>
              <w:bidi/>
              <w:spacing w:after="0" w:line="240" w:lineRule="auto"/>
              <w:contextualSpacing/>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بهمن</w:t>
            </w:r>
          </w:p>
        </w:tc>
        <w:tc>
          <w:tcPr>
            <w:tcW w:w="654" w:type="dxa"/>
            <w:shd w:val="clear" w:color="auto" w:fill="D9D9D9"/>
            <w:vAlign w:val="center"/>
          </w:tcPr>
          <w:p w:rsidR="00381587" w:rsidRPr="00DA6EC6" w:rsidRDefault="00381587" w:rsidP="00375E27">
            <w:pPr>
              <w:tabs>
                <w:tab w:val="right" w:pos="1080"/>
              </w:tabs>
              <w:bidi/>
              <w:spacing w:after="0" w:line="240" w:lineRule="auto"/>
              <w:contextualSpacing/>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اسفند</w:t>
            </w:r>
          </w:p>
        </w:tc>
      </w:tr>
      <w:tr w:rsidR="00381587" w:rsidRPr="00DA6EC6" w:rsidTr="00375E27">
        <w:trPr>
          <w:trHeight w:val="410"/>
          <w:jc w:val="center"/>
        </w:trPr>
        <w:tc>
          <w:tcPr>
            <w:tcW w:w="1740" w:type="dxa"/>
            <w:vAlign w:val="center"/>
          </w:tcPr>
          <w:p w:rsidR="00381587" w:rsidRPr="00DA6EC6" w:rsidRDefault="00381587" w:rsidP="00375E27">
            <w:pPr>
              <w:tabs>
                <w:tab w:val="right" w:pos="1080"/>
              </w:tabs>
              <w:bidi/>
              <w:spacing w:after="0" w:line="240" w:lineRule="auto"/>
              <w:contextualSpacing/>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t>بادهای غالب</w:t>
            </w:r>
          </w:p>
        </w:tc>
        <w:tc>
          <w:tcPr>
            <w:tcW w:w="775"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type id="_x0000_t32" coordsize="21600,21600" o:spt="32" o:oned="t" path="m,l21600,21600e" filled="f">
                  <v:path arrowok="t" fillok="f" o:connecttype="none"/>
                  <o:lock v:ext="edit" shapetype="t"/>
                </v:shapetype>
                <v:shape id="Straight Arrow Connector 191" o:spid="_x0000_s1248" type="#_x0000_t32" style="position:absolute;left:0;text-align:left;margin-left:.5pt;margin-top:11.4pt;width:30.75pt;height:0;z-index:2518077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">
                  <v:stroke endarrow="classic"/>
                </v:shape>
              </w:pict>
            </w:r>
          </w:p>
        </w:tc>
        <w:tc>
          <w:tcPr>
            <w:tcW w:w="912"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192" o:spid="_x0000_s1247" type="#_x0000_t32" style="position:absolute;left:0;text-align:left;margin-left:6.2pt;margin-top:11.4pt;width:30.75pt;height:0;z-index:2518087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">
                  <v:stroke endarrow="classic"/>
                </v:shape>
              </w:pict>
            </w:r>
          </w:p>
        </w:tc>
        <w:tc>
          <w:tcPr>
            <w:tcW w:w="613"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193" o:spid="_x0000_s1246" type="#_x0000_t32" style="position:absolute;left:0;text-align:left;margin-left:-1.6pt;margin-top:11.4pt;width:24.65pt;height:0;z-index:2518097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">
                  <v:stroke endarrow="classic"/>
                </v:shape>
              </w:pict>
            </w:r>
          </w:p>
        </w:tc>
        <w:tc>
          <w:tcPr>
            <w:tcW w:w="520"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194" o:spid="_x0000_s1245" type="#_x0000_t32" style="position:absolute;left:0;text-align:left;margin-left:-1.9pt;margin-top:3.65pt;width:21.3pt;height:14.45pt;z-index:2518138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">
                  <v:stroke endarrow="classic"/>
                </v:shape>
              </w:pict>
            </w:r>
          </w:p>
        </w:tc>
        <w:tc>
          <w:tcPr>
            <w:tcW w:w="574"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195" o:spid="_x0000_s1244" type="#_x0000_t32" style="position:absolute;left:0;text-align:left;margin-left:.95pt;margin-top:3.65pt;width:21.3pt;height:14.45pt;z-index:2518149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">
                  <v:stroke endarrow="classic"/>
                </v:shape>
              </w:pict>
            </w:r>
          </w:p>
        </w:tc>
        <w:tc>
          <w:tcPr>
            <w:tcW w:w="704"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196" o:spid="_x0000_s1243" type="#_x0000_t32" style="position:absolute;left:0;text-align:left;margin-left:4.75pt;margin-top:3.65pt;width:21.3pt;height:14.45pt;z-index:2518159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">
                  <v:stroke endarrow="classic"/>
                </v:shape>
              </w:pict>
            </w:r>
          </w:p>
        </w:tc>
        <w:tc>
          <w:tcPr>
            <w:tcW w:w="536"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197" o:spid="_x0000_s1242" type="#_x0000_t32" style="position:absolute;left:0;text-align:left;margin-left:-3.25pt;margin-top:11.4pt;width:24.65pt;height:0;z-index:2518261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">
                  <v:stroke endarrow="classic"/>
                </v:shape>
              </w:pict>
            </w:r>
          </w:p>
        </w:tc>
        <w:tc>
          <w:tcPr>
            <w:tcW w:w="544"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198" o:spid="_x0000_s1241" type="#_x0000_t32" style="position:absolute;left:0;text-align:left;margin-left:-3.5pt;margin-top:11.4pt;width:24.65pt;height:0;z-index:2518272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">
                  <v:stroke endarrow="classic"/>
                </v:shape>
              </w:pict>
            </w:r>
          </w:p>
        </w:tc>
        <w:tc>
          <w:tcPr>
            <w:tcW w:w="524" w:type="dxa"/>
            <w:vAlign w:val="center"/>
          </w:tcPr>
          <w:p w:rsidR="00381587" w:rsidRPr="00DA6EC6" w:rsidRDefault="00381587" w:rsidP="00375E27">
            <w:pPr>
              <w:tabs>
                <w:tab w:val="right" w:pos="1080"/>
              </w:tabs>
              <w:bidi/>
              <w:spacing w:after="0" w:line="240" w:lineRule="auto"/>
              <w:contextualSpacing/>
              <w:jc w:val="center"/>
              <w:rPr>
                <w:rFonts w:ascii="Calibri" w:eastAsia="Times New Roman" w:hAnsi="Calibri" w:cs="B Nazanin"/>
                <w:sz w:val="16"/>
                <w:szCs w:val="16"/>
                <w:rtl/>
                <w:lang w:bidi="fa-IR"/>
              </w:rPr>
            </w:pPr>
          </w:p>
        </w:tc>
        <w:tc>
          <w:tcPr>
            <w:tcW w:w="531"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199" o:spid="_x0000_s1240" type="#_x0000_t32" style="position:absolute;left:0;text-align:left;margin-left:-4.3pt;margin-top:11.4pt;width:24.65pt;height:0;z-index:2518292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">
                  <v:stroke endarrow="classic"/>
                </v:shape>
              </w:pict>
            </w:r>
            <w:r>
              <w:rPr>
                <w:rFonts w:ascii="Calibri" w:eastAsia="Times New Roman" w:hAnsi="Calibri" w:cs="B Nazanin"/>
                <w:noProof/>
                <w:sz w:val="16"/>
                <w:szCs w:val="16"/>
                <w:rtl/>
              </w:rPr>
              <w:pict>
                <v:shape id="Straight Arrow Connector 200" o:spid="_x0000_s1239" type="#_x0000_t32" style="position:absolute;left:0;text-align:left;margin-left:22.4pt;margin-top:11.4pt;width:24.65pt;height:0;z-index:2518282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">
                  <v:stroke endarrow="classic"/>
                </v:shape>
              </w:pict>
            </w:r>
          </w:p>
        </w:tc>
        <w:tc>
          <w:tcPr>
            <w:tcW w:w="575"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201" o:spid="_x0000_s1238" type="#_x0000_t32" style="position:absolute;left:0;text-align:left;margin-left:-3.2pt;margin-top:11.4pt;width:24.65pt;height:0;z-index:2518302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">
                  <v:stroke endarrow="classic"/>
                </v:shape>
              </w:pict>
            </w:r>
          </w:p>
        </w:tc>
        <w:tc>
          <w:tcPr>
            <w:tcW w:w="654"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202" o:spid="_x0000_s1237" type="#_x0000_t32" style="position:absolute;left:0;text-align:left;margin-left:-.05pt;margin-top:11.4pt;width:24.65pt;height:0;z-index:2518312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">
                  <v:stroke endarrow="classic"/>
                </v:shape>
              </w:pict>
            </w:r>
          </w:p>
        </w:tc>
      </w:tr>
      <w:tr w:rsidR="00381587" w:rsidRPr="00DA6EC6" w:rsidTr="00375E27">
        <w:trPr>
          <w:trHeight w:val="404"/>
          <w:jc w:val="center"/>
        </w:trPr>
        <w:tc>
          <w:tcPr>
            <w:tcW w:w="1740" w:type="dxa"/>
            <w:vAlign w:val="center"/>
          </w:tcPr>
          <w:p w:rsidR="00381587" w:rsidRPr="00DA6EC6" w:rsidRDefault="00381587" w:rsidP="00375E27">
            <w:pPr>
              <w:tabs>
                <w:tab w:val="right" w:pos="1080"/>
              </w:tabs>
              <w:bidi/>
              <w:spacing w:after="0" w:line="240" w:lineRule="auto"/>
              <w:contextualSpacing/>
              <w:jc w:val="center"/>
              <w:rPr>
                <w:rFonts w:ascii="Calibri" w:eastAsia="Times New Roman" w:hAnsi="Calibri" w:cs="B Nazanin"/>
                <w:sz w:val="20"/>
                <w:szCs w:val="20"/>
                <w:rtl/>
                <w:lang w:bidi="fa-IR"/>
              </w:rPr>
            </w:pPr>
            <w:r w:rsidRPr="00DA6EC6">
              <w:rPr>
                <w:rFonts w:ascii="Calibri" w:eastAsia="Times New Roman" w:hAnsi="Calibri" w:cs="B Nazanin" w:hint="cs"/>
                <w:sz w:val="20"/>
                <w:szCs w:val="20"/>
                <w:rtl/>
                <w:lang w:bidi="fa-IR"/>
              </w:rPr>
              <w:lastRenderedPageBreak/>
              <w:t>بادهای درجه 2</w:t>
            </w:r>
          </w:p>
        </w:tc>
        <w:tc>
          <w:tcPr>
            <w:tcW w:w="775"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203" o:spid="_x0000_s1236" type="#_x0000_t32" style="position:absolute;left:0;text-align:left;margin-left:3.5pt;margin-top:2.8pt;width:21.3pt;height:14.45pt;z-index:2518231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">
                  <v:stroke endarrow="classic"/>
                </v:shape>
              </w:pict>
            </w:r>
          </w:p>
        </w:tc>
        <w:tc>
          <w:tcPr>
            <w:tcW w:w="912"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204" o:spid="_x0000_s1235" type="#_x0000_t32" style="position:absolute;left:0;text-align:left;margin-left:9.55pt;margin-top:3.15pt;width:21.3pt;height:14.45pt;z-index:2518241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">
                  <v:stroke endarrow="classic"/>
                </v:shape>
              </w:pict>
            </w:r>
          </w:p>
        </w:tc>
        <w:tc>
          <w:tcPr>
            <w:tcW w:w="613"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205" o:spid="_x0000_s1234" type="#_x0000_t32" style="position:absolute;left:0;text-align:left;margin-left:1.75pt;margin-top:3.15pt;width:21.3pt;height:14.45pt;z-index:251825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">
                  <v:stroke endarrow="classic"/>
                </v:shape>
              </w:pict>
            </w:r>
          </w:p>
        </w:tc>
        <w:tc>
          <w:tcPr>
            <w:tcW w:w="520"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206" o:spid="_x0000_s1233" type="#_x0000_t32" style="position:absolute;left:0;text-align:left;margin-left:-1.9pt;margin-top:13.1pt;width:21.3pt;height:0;z-index:251810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">
                  <v:stroke endarrow="classic"/>
                </v:shape>
              </w:pict>
            </w:r>
          </w:p>
        </w:tc>
        <w:tc>
          <w:tcPr>
            <w:tcW w:w="574"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207" o:spid="_x0000_s1232" type="#_x0000_t32" style="position:absolute;left:0;text-align:left;margin-left:.95pt;margin-top:13.1pt;width:21.3pt;height:0;z-index:2518118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">
                  <v:stroke endarrow="classic"/>
                </v:shape>
              </w:pict>
            </w:r>
          </w:p>
        </w:tc>
        <w:tc>
          <w:tcPr>
            <w:tcW w:w="704"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208" o:spid="_x0000_s1231" type="#_x0000_t32" style="position:absolute;left:0;text-align:left;margin-left:4.75pt;margin-top:13.1pt;width:21.3pt;height:0;z-index:2518128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">
                  <v:stroke endarrow="classic"/>
                </v:shape>
              </w:pict>
            </w:r>
          </w:p>
        </w:tc>
        <w:tc>
          <w:tcPr>
            <w:tcW w:w="536"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209" o:spid="_x0000_s1230" type="#_x0000_t32" style="position:absolute;left:0;text-align:left;margin-left:-3.25pt;margin-top:2.8pt;width:21.3pt;height:14.45pt;z-index:2518169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">
                  <v:stroke endarrow="classic"/>
                </v:shape>
              </w:pict>
            </w:r>
          </w:p>
        </w:tc>
        <w:tc>
          <w:tcPr>
            <w:tcW w:w="544"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210" o:spid="_x0000_s1229" type="#_x0000_t32" style="position:absolute;left:0;text-align:left;margin-left:-1.7pt;margin-top:2.8pt;width:21.3pt;height:14.45pt;z-index:251817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">
                  <v:stroke endarrow="classic"/>
                </v:shape>
              </w:pict>
            </w:r>
          </w:p>
        </w:tc>
        <w:tc>
          <w:tcPr>
            <w:tcW w:w="524"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211" o:spid="_x0000_s1228" type="#_x0000_t32" style="position:absolute;left:0;text-align:left;margin-left:-2.25pt;margin-top:2.8pt;width:21.3pt;height:14.45pt;z-index:2518190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">
                  <v:stroke endarrow="classic"/>
                </v:shape>
              </w:pict>
            </w:r>
          </w:p>
        </w:tc>
        <w:tc>
          <w:tcPr>
            <w:tcW w:w="531"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212" o:spid="_x0000_s1227" type="#_x0000_t32" style="position:absolute;left:0;text-align:left;margin-left:-1.9pt;margin-top:2.8pt;width:21.3pt;height:14.45pt;z-index:2518200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">
                  <v:stroke endarrow="classic"/>
                </v:shape>
              </w:pict>
            </w:r>
          </w:p>
        </w:tc>
        <w:tc>
          <w:tcPr>
            <w:tcW w:w="575"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213" o:spid="_x0000_s1226" type="#_x0000_t32" style="position:absolute;left:0;text-align:left;margin-left:.15pt;margin-top:2.8pt;width:21.3pt;height:14.45pt;z-index:2518210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">
                  <v:stroke endarrow="classic"/>
                </v:shape>
              </w:pict>
            </w:r>
          </w:p>
        </w:tc>
        <w:tc>
          <w:tcPr>
            <w:tcW w:w="654" w:type="dxa"/>
            <w:vAlign w:val="center"/>
          </w:tcPr>
          <w:p w:rsidR="00381587" w:rsidRPr="00DA6EC6" w:rsidRDefault="00263D5D" w:rsidP="00375E27">
            <w:pPr>
              <w:tabs>
                <w:tab w:val="right" w:pos="1080"/>
              </w:tabs>
              <w:bidi/>
              <w:spacing w:after="0" w:line="240" w:lineRule="auto"/>
              <w:contextualSpacing/>
              <w:jc w:val="center"/>
              <w:rPr>
                <w:rFonts w:ascii="Calibri" w:eastAsia="Times New Roman" w:hAnsi="Calibri" w:cs="B Nazanin"/>
                <w:sz w:val="16"/>
                <w:szCs w:val="16"/>
                <w:rtl/>
                <w:lang w:bidi="fa-IR"/>
              </w:rPr>
            </w:pPr>
            <w:r>
              <w:rPr>
                <w:rFonts w:ascii="Calibri" w:eastAsia="Times New Roman" w:hAnsi="Calibri" w:cs="B Nazanin"/>
                <w:noProof/>
                <w:sz w:val="16"/>
                <w:szCs w:val="16"/>
                <w:rtl/>
              </w:rPr>
              <w:pict>
                <v:shape id="Straight Arrow Connector 214" o:spid="_x0000_s1225" type="#_x0000_t32" style="position:absolute;left:0;text-align:left;margin-left:2.95pt;margin-top:2.8pt;width:21.3pt;height:14.45pt;z-index:251822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">
                  <v:stroke endarrow="classic"/>
                </v:shape>
              </w:pict>
            </w:r>
          </w:p>
        </w:tc>
      </w:tr>
    </w:tbl>
    <w:p w:rsidR="00381587" w:rsidRPr="00DA6EC6" w:rsidRDefault="00381587" w:rsidP="00375E27">
      <w:pPr>
        <w:tabs>
          <w:tab w:val="right" w:pos="1080"/>
        </w:tabs>
        <w:bidi/>
        <w:spacing w:after="0" w:line="560" w:lineRule="atLeast"/>
        <w:jc w:val="lowKashida"/>
        <w:rPr>
          <w:rFonts w:ascii="Calibri" w:eastAsia="Times New Roman" w:hAnsi="Calibri" w:cs="B Nazanin"/>
          <w:sz w:val="26"/>
          <w:szCs w:val="26"/>
          <w:rtl/>
          <w:lang w:bidi="fa-IR"/>
        </w:rPr>
      </w:pPr>
    </w:p>
    <w:p w:rsidR="00381587" w:rsidRPr="00840A2E" w:rsidRDefault="00381587" w:rsidP="00840A2E">
      <w:pPr>
        <w:pStyle w:val="Heading2"/>
        <w:bidi/>
        <w:spacing w:line="300" w:lineRule="auto"/>
        <w:rPr>
          <w:rFonts w:ascii="Calibri" w:eastAsia="Times New Roman" w:hAnsi="Calibri" w:cs="B Nazanin"/>
          <w:color w:val="auto"/>
          <w:sz w:val="36"/>
          <w:szCs w:val="36"/>
          <w:rtl/>
          <w:lang w:bidi="fa-IR"/>
        </w:rPr>
      </w:pPr>
      <w:bookmarkStart w:id="96" w:name="_Toc380903821"/>
      <w:r w:rsidRPr="00840A2E">
        <w:rPr>
          <w:rFonts w:ascii="Calibri" w:eastAsia="Times New Roman" w:hAnsi="Calibri" w:cs="B Nazanin" w:hint="cs"/>
          <w:color w:val="auto"/>
          <w:sz w:val="36"/>
          <w:szCs w:val="36"/>
          <w:rtl/>
          <w:lang w:bidi="fa-IR"/>
        </w:rPr>
        <w:t>5-4- پوشش گیاهی</w:t>
      </w:r>
      <w:bookmarkEnd w:id="96"/>
    </w:p>
    <w:p w:rsidR="00840A2E" w:rsidRDefault="00840A2E" w:rsidP="00840A2E">
      <w:pPr>
        <w:tabs>
          <w:tab w:val="right" w:pos="1080"/>
        </w:tabs>
        <w:bidi/>
        <w:spacing w:after="0" w:line="300" w:lineRule="auto"/>
        <w:ind w:firstLine="284"/>
        <w:jc w:val="lowKashida"/>
        <w:rPr>
          <w:rFonts w:ascii="Calibri" w:eastAsia="Times New Roman" w:hAnsi="Calibri" w:cs="B Nazanin"/>
          <w:sz w:val="28"/>
          <w:szCs w:val="28"/>
          <w:rtl/>
          <w:lang w:bidi="fa-IR"/>
        </w:rPr>
      </w:pPr>
    </w:p>
    <w:p w:rsidR="00381587" w:rsidRPr="00DA6EC6" w:rsidRDefault="00381587" w:rsidP="00840A2E">
      <w:pPr>
        <w:tabs>
          <w:tab w:val="right" w:pos="1080"/>
        </w:tabs>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طبیعت در عین زیبائی و جباری، به نوعی آمیختگی‌هائی از تکوین و هماهنگی وجود حیات را بیان می‌کند و وابستگان نمی‌توانند گسستی از آن داشته باشند، بنابراین کاوش در دنیای اطراف و مشاهده گیاهان خود ماجرائی هیجان انگیز است. ریشه تعلق خاطر به گیاهان از زمان‌ها و قرن‌های دور و شاید از انسان‌های اولیه آغاز می‌گردد (حکمتی،1381: 452).</w:t>
      </w:r>
    </w:p>
    <w:p w:rsidR="00381587" w:rsidRPr="00DA6EC6" w:rsidRDefault="00381587" w:rsidP="00375E27">
      <w:pPr>
        <w:tabs>
          <w:tab w:val="right" w:pos="1080"/>
        </w:tabs>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گیاهان به منظورهای مختلف اعم از ایجاد مانع</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خلق فضای جدید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تعدیل</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کننده درجه حرارت</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زیبایی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وحدت آفرینی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شکل گیاه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رنگ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بافت</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تأکید کنندگی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اندازۀ گیاه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ایجاد سایبان و تلطیف هوا</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جلوگیری از آلودگی صدا</w:t>
      </w:r>
      <w:r w:rsidR="00406CB8">
        <w:rPr>
          <w:rFonts w:ascii="Calibri" w:eastAsia="Times New Roman" w:hAnsi="Calibri" w:cs="B Nazanin" w:hint="cs"/>
          <w:sz w:val="28"/>
          <w:szCs w:val="28"/>
          <w:rtl/>
          <w:lang w:bidi="fa-IR"/>
        </w:rPr>
        <w:t>،</w:t>
      </w:r>
      <w:r w:rsidRPr="00DA6EC6">
        <w:rPr>
          <w:rFonts w:ascii="Calibri" w:eastAsia="Times New Roman" w:hAnsi="Calibri" w:cs="B Nazanin" w:hint="cs"/>
          <w:sz w:val="28"/>
          <w:szCs w:val="28"/>
          <w:rtl/>
          <w:lang w:bidi="fa-IR"/>
        </w:rPr>
        <w:t xml:space="preserve"> ایجاد بادشکن و جلوگیری از گرد و خاک</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پرده کشی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پنهان</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سازی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اتصال و پیوند و دهها مشخصه دیگر</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مورد استفادۀ طراح قرار می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گیرند. با نگاه بیننده به گیاه که نگاه موجودی به موجود زندۀ دیگر است</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فطرتاً در اولین لحظه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مشخصه مورد نظر وی زیبایی است که نه رنگ حرف اول را در زیبایی می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زند و نه شکل و اندازه و بافت</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بلکه ممکن است رنگ معین با عوامل و شرایط معینی زیبا به نظر برسد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مثلاً گیاهی با بافت نرم و لطیف و رنگی شاعرانه و شاخه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های دلفریب در</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هم رفته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زمانی زیباست که اندازۀ خیلی بزرگ آن</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نمای زیبای ساختمان را پنهان و از ورود هوای تمیز و نور آفتاب به داخل اطاقها جلوگیری نکرده باشد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w:t>
      </w:r>
    </w:p>
    <w:p w:rsidR="00381587" w:rsidRDefault="00381587" w:rsidP="00840A2E">
      <w:pPr>
        <w:tabs>
          <w:tab w:val="right" w:pos="1080"/>
        </w:tabs>
        <w:bidi/>
        <w:spacing w:after="0" w:line="300" w:lineRule="auto"/>
        <w:jc w:val="lowKashida"/>
        <w:rPr>
          <w:rFonts w:ascii="Calibri" w:eastAsia="Times New Roman" w:hAnsi="Calibri" w:cs="B Nazanin"/>
          <w:b/>
          <w:bCs/>
          <w:sz w:val="28"/>
          <w:szCs w:val="28"/>
          <w:rtl/>
          <w:lang w:bidi="fa-IR"/>
        </w:rPr>
      </w:pPr>
    </w:p>
    <w:p w:rsidR="00840A2E" w:rsidRPr="00840A2E" w:rsidRDefault="00840A2E" w:rsidP="00840A2E">
      <w:pPr>
        <w:tabs>
          <w:tab w:val="right" w:pos="1080"/>
        </w:tabs>
        <w:bidi/>
        <w:spacing w:after="0" w:line="300" w:lineRule="auto"/>
        <w:jc w:val="lowKashida"/>
        <w:rPr>
          <w:rFonts w:ascii="Calibri" w:eastAsia="Times New Roman" w:hAnsi="Calibri" w:cs="B Nazanin"/>
          <w:b/>
          <w:bCs/>
          <w:sz w:val="20"/>
          <w:szCs w:val="20"/>
          <w:rtl/>
          <w:lang w:bidi="fa-IR"/>
        </w:rPr>
      </w:pPr>
    </w:p>
    <w:p w:rsidR="00381587" w:rsidRPr="00840A2E" w:rsidRDefault="00381587" w:rsidP="00840A2E">
      <w:pPr>
        <w:pStyle w:val="Heading3"/>
        <w:bidi/>
        <w:spacing w:before="0" w:line="300" w:lineRule="auto"/>
        <w:rPr>
          <w:rFonts w:ascii="Calibri" w:eastAsia="Times New Roman" w:hAnsi="Calibri" w:cs="B Nazanin"/>
          <w:color w:val="auto"/>
          <w:sz w:val="32"/>
          <w:szCs w:val="32"/>
          <w:rtl/>
          <w:lang w:bidi="fa-IR"/>
        </w:rPr>
      </w:pPr>
      <w:bookmarkStart w:id="97" w:name="_Toc380903822"/>
      <w:r w:rsidRPr="00840A2E">
        <w:rPr>
          <w:rFonts w:ascii="Calibri" w:eastAsia="Times New Roman" w:hAnsi="Calibri" w:cs="B Nazanin" w:hint="cs"/>
          <w:color w:val="auto"/>
          <w:sz w:val="32"/>
          <w:szCs w:val="32"/>
          <w:rtl/>
          <w:lang w:bidi="fa-IR"/>
        </w:rPr>
        <w:lastRenderedPageBreak/>
        <w:t>5-4-1- معیارهای انتخاب پوشش</w:t>
      </w:r>
      <w:r w:rsidRPr="00840A2E">
        <w:rPr>
          <w:rFonts w:ascii="Calibri" w:eastAsia="Times New Roman" w:hAnsi="Calibri" w:cs="B Nazanin" w:hint="eastAsia"/>
          <w:color w:val="auto"/>
          <w:sz w:val="32"/>
          <w:szCs w:val="32"/>
          <w:rtl/>
          <w:lang w:bidi="fa-IR"/>
        </w:rPr>
        <w:t>‌</w:t>
      </w:r>
      <w:r w:rsidRPr="00840A2E">
        <w:rPr>
          <w:rFonts w:ascii="Calibri" w:eastAsia="Times New Roman" w:hAnsi="Calibri" w:cs="B Nazanin" w:hint="cs"/>
          <w:color w:val="auto"/>
          <w:sz w:val="32"/>
          <w:szCs w:val="32"/>
          <w:rtl/>
          <w:lang w:bidi="fa-IR"/>
        </w:rPr>
        <w:t>گیاهی در طراحی</w:t>
      </w:r>
      <w:bookmarkEnd w:id="97"/>
      <w:r w:rsidRPr="00840A2E">
        <w:rPr>
          <w:rFonts w:ascii="Calibri" w:eastAsia="Times New Roman" w:hAnsi="Calibri" w:cs="B Nazanin" w:hint="cs"/>
          <w:color w:val="auto"/>
          <w:sz w:val="32"/>
          <w:szCs w:val="32"/>
          <w:rtl/>
          <w:lang w:bidi="fa-IR"/>
        </w:rPr>
        <w:t xml:space="preserve"> </w:t>
      </w:r>
    </w:p>
    <w:p w:rsidR="00840A2E" w:rsidRDefault="00840A2E" w:rsidP="00840A2E">
      <w:pPr>
        <w:tabs>
          <w:tab w:val="right" w:pos="1080"/>
        </w:tabs>
        <w:bidi/>
        <w:spacing w:after="0" w:line="300" w:lineRule="auto"/>
        <w:ind w:firstLine="284"/>
        <w:jc w:val="lowKashida"/>
        <w:rPr>
          <w:rFonts w:ascii="Calibri" w:eastAsia="Times New Roman" w:hAnsi="Calibri" w:cs="B Nazanin"/>
          <w:sz w:val="28"/>
          <w:szCs w:val="28"/>
          <w:rtl/>
          <w:lang w:bidi="fa-IR"/>
        </w:rPr>
      </w:pPr>
    </w:p>
    <w:p w:rsidR="00381587" w:rsidRPr="00DA6EC6" w:rsidRDefault="00381587" w:rsidP="00840A2E">
      <w:pPr>
        <w:tabs>
          <w:tab w:val="right" w:pos="1080"/>
        </w:tabs>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در انتخاب درختان به منظورهای مختلف بایستی از حداکثر تنوع گونه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ای منطبق با اقلیم استفاده شود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چرا که هیچ درختی به تنهایی تمامی صفات و ویژگی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های مورد نظر را نمی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تواند داشته باشد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w:t>
      </w:r>
    </w:p>
    <w:p w:rsidR="00381587" w:rsidRPr="00DA6EC6" w:rsidRDefault="00381587" w:rsidP="00840A2E">
      <w:pPr>
        <w:tabs>
          <w:tab w:val="right" w:pos="1080"/>
        </w:tabs>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مؤثر بودن هر فضا در هر مکان</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بستگی به پوشش گیاهی آن مکان دارد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به عبارت دیگر</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فرم گیاهی هر منطقه وابسته به شرایط محیطی و اقلیمی و خاک آن منطقه می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باشد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xml:space="preserve">. </w:t>
      </w:r>
    </w:p>
    <w:p w:rsidR="00381587" w:rsidRPr="00DA6EC6" w:rsidRDefault="00381587" w:rsidP="00840A2E">
      <w:pPr>
        <w:tabs>
          <w:tab w:val="right" w:pos="1080"/>
        </w:tabs>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بر</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این اساس می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بایست به شناسایی گونه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هایی پرداخت که در شیراز آزمایش شده و با محیط سازگار بوده است</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به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طور مثال به دلیل مشکل کم آبی در شیراز</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استفاده از بید مجنون و سپیدار که برای رشد و نمو</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نیاز به آب دارند توصیه نمی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شود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xml:space="preserve">. </w:t>
      </w:r>
    </w:p>
    <w:p w:rsidR="00381587" w:rsidRPr="00DA6EC6" w:rsidRDefault="00381587" w:rsidP="00840A2E">
      <w:pPr>
        <w:tabs>
          <w:tab w:val="right" w:pos="1080"/>
        </w:tabs>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بر</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اساس آنچه گفته شد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با توجه به شرایط اقلیمی و آب و هوای منطقه، درختهای زیر توصیه می‌گردد:</w:t>
      </w:r>
    </w:p>
    <w:p w:rsidR="00381587" w:rsidRPr="00DA6EC6" w:rsidRDefault="00381587" w:rsidP="00840A2E">
      <w:pPr>
        <w:tabs>
          <w:tab w:val="right" w:pos="1080"/>
        </w:tabs>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ـ درختان کم آب :</w:t>
      </w:r>
    </w:p>
    <w:p w:rsidR="00381587" w:rsidRPr="00DA6EC6" w:rsidRDefault="00381587" w:rsidP="00840A2E">
      <w:pPr>
        <w:tabs>
          <w:tab w:val="right" w:pos="1080"/>
        </w:tabs>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اقاقیا، نارون، بلوط، سروناز، سرو نقره</w:t>
      </w:r>
      <w:r w:rsidRPr="00DA6EC6">
        <w:rPr>
          <w:rFonts w:ascii="Calibri" w:eastAsia="Times New Roman" w:hAnsi="Calibri" w:cs="B Nazanin" w:hint="eastAsia"/>
          <w:sz w:val="28"/>
          <w:szCs w:val="28"/>
          <w:rtl/>
          <w:lang w:bidi="fa-IR"/>
        </w:rPr>
        <w:t xml:space="preserve">‌ای، زبان گنجشک، </w:t>
      </w:r>
      <w:r w:rsidRPr="00DA6EC6">
        <w:rPr>
          <w:rFonts w:ascii="Calibri" w:eastAsia="Times New Roman" w:hAnsi="Calibri" w:cs="B Nazanin" w:hint="cs"/>
          <w:sz w:val="28"/>
          <w:szCs w:val="28"/>
          <w:rtl/>
          <w:lang w:bidi="fa-IR"/>
        </w:rPr>
        <w:t>آکالیپتوس، آکاسیا، کاج و عرعر</w:t>
      </w:r>
    </w:p>
    <w:p w:rsidR="00381587" w:rsidRPr="00DA6EC6" w:rsidRDefault="00381587" w:rsidP="00840A2E">
      <w:pPr>
        <w:tabs>
          <w:tab w:val="right" w:pos="1080"/>
        </w:tabs>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ـ ‌درختان پر آب :</w:t>
      </w:r>
    </w:p>
    <w:p w:rsidR="00381587" w:rsidRPr="00DA6EC6" w:rsidRDefault="00381587" w:rsidP="00840A2E">
      <w:pPr>
        <w:tabs>
          <w:tab w:val="right" w:pos="1080"/>
        </w:tabs>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نارون، چنار، افرا، توری، خرزهره، گل کاغذی، آبشارطلا، کاج نوئل سبز، کاج نوئل نقره‌ای، بید مجنون.</w:t>
      </w:r>
    </w:p>
    <w:p w:rsidR="00381587" w:rsidRPr="00DA6EC6" w:rsidRDefault="00381587" w:rsidP="00840A2E">
      <w:pPr>
        <w:tabs>
          <w:tab w:val="right" w:pos="1080"/>
        </w:tabs>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ـ درختچه‌ها :</w:t>
      </w:r>
    </w:p>
    <w:p w:rsidR="00381587" w:rsidRPr="00DA6EC6" w:rsidRDefault="00381587" w:rsidP="00840A2E">
      <w:pPr>
        <w:tabs>
          <w:tab w:val="right" w:pos="1080"/>
        </w:tabs>
        <w:bidi/>
        <w:spacing w:after="0" w:line="300" w:lineRule="auto"/>
        <w:ind w:firstLine="284"/>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یاس زرد، یاس بنفش، یاس سفید، دم‌موشی، پیچ اناری، گل انار، طاوسی، ختمی، خرزهره، گل کاغذی، ابریشم (عباسعلی پور،1386: 133). </w:t>
      </w:r>
    </w:p>
    <w:p w:rsidR="00381587" w:rsidRPr="00DA6EC6" w:rsidRDefault="00381587" w:rsidP="00840A2E">
      <w:pPr>
        <w:tabs>
          <w:tab w:val="right" w:pos="1080"/>
        </w:tabs>
        <w:bidi/>
        <w:spacing w:after="0" w:line="300" w:lineRule="auto"/>
        <w:jc w:val="lowKashida"/>
        <w:rPr>
          <w:rFonts w:ascii="Calibri" w:eastAsia="Times New Roman" w:hAnsi="Calibri" w:cs="B Nazanin"/>
          <w:sz w:val="28"/>
          <w:szCs w:val="28"/>
          <w:rtl/>
          <w:lang w:bidi="fa-IR"/>
        </w:rPr>
      </w:pPr>
    </w:p>
    <w:p w:rsidR="00381587" w:rsidRPr="00DA6EC6" w:rsidRDefault="00381587" w:rsidP="00840A2E">
      <w:pPr>
        <w:tabs>
          <w:tab w:val="right" w:pos="1080"/>
        </w:tabs>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پوشش</w:t>
      </w:r>
      <w:r w:rsidRPr="00DA6EC6">
        <w:rPr>
          <w:rFonts w:ascii="Calibri" w:eastAsia="Times New Roman" w:hAnsi="Calibri" w:cs="B Nazanin" w:hint="eastAsia"/>
          <w:b/>
          <w:bCs/>
          <w:sz w:val="28"/>
          <w:szCs w:val="28"/>
          <w:rtl/>
          <w:lang w:bidi="fa-IR"/>
        </w:rPr>
        <w:t>‌</w:t>
      </w:r>
      <w:r w:rsidRPr="00DA6EC6">
        <w:rPr>
          <w:rFonts w:ascii="Calibri" w:eastAsia="Times New Roman" w:hAnsi="Calibri" w:cs="B Nazanin" w:hint="cs"/>
          <w:b/>
          <w:bCs/>
          <w:sz w:val="28"/>
          <w:szCs w:val="28"/>
          <w:rtl/>
          <w:lang w:bidi="fa-IR"/>
        </w:rPr>
        <w:t>گیاهی پیشنهادی تعاونی مسکن استانداری فارس به شرح ذیل می‌باشد:</w:t>
      </w:r>
    </w:p>
    <w:p w:rsidR="00381587" w:rsidRPr="00DA6EC6" w:rsidRDefault="00263D5D" w:rsidP="00840A2E">
      <w:pPr>
        <w:numPr>
          <w:ilvl w:val="0"/>
          <w:numId w:val="20"/>
        </w:numPr>
        <w:tabs>
          <w:tab w:val="right" w:pos="1080"/>
        </w:tabs>
        <w:bidi/>
        <w:spacing w:after="0" w:line="300" w:lineRule="auto"/>
        <w:jc w:val="lowKashida"/>
        <w:rPr>
          <w:rFonts w:ascii="Calibri" w:eastAsia="Times New Roman" w:hAnsi="Calibri" w:cs="B Nazanin"/>
          <w:b/>
          <w:bCs/>
          <w:sz w:val="28"/>
          <w:szCs w:val="28"/>
          <w:rtl/>
          <w:lang w:bidi="fa-IR"/>
        </w:rPr>
      </w:pPr>
      <w:r>
        <w:rPr>
          <w:rFonts w:ascii="Calibri" w:eastAsia="Times New Roman" w:hAnsi="Calibri" w:cs="B Nazanin"/>
          <w:b/>
          <w:bCs/>
          <w:noProof/>
          <w:sz w:val="28"/>
          <w:szCs w:val="28"/>
          <w:rtl/>
        </w:rPr>
        <w:pict>
          <v:group id="Group 215" o:spid="_x0000_s1203" style="position:absolute;left:0;text-align:left;margin-left:.45pt;margin-top:25.2pt;width:155pt;height:192.75pt;z-index:-251484160" coordorigin="1421,10460" coordsize="3100,38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">
            <v:shape id="Picture 10" o:spid="_x0000_s1204" type="#_x0000_t75" style="position:absolute;left:1421;top:10460;width:3052;height:26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cp83EAAAA3AAAAA8AAABkcnMvZG93bnJldi54bWxEj09rAjEUxO9Cv0N4hd40qwf/bI1SCqX2&#10;4EHtweNj87pZ3Lwsyau7/faNIHgcZuY3zHo7+FZdKaYmsIHppABFXAXbcG3g+/QxXoJKgmyxDUwG&#10;/ijBdvM0WmNpQ88Huh6lVhnCqUQDTqQrtU6VI49pEjri7P2E6FGyjLW2EfsM962eFcVce2w4Lzjs&#10;6N1RdTn+egNLt/ri1Ul6qUOk/ecuXM6LszEvz8PbKyihQR7he3tnDcymc7idyUdAb/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hcp83EAAAA3AAAAA8AAAAAAAAAAAAAAAAA&#10;nwIAAGRycy9kb3ducmV2LnhtbFBLBQYAAAAABAAEAPcAAACQAwAAAAA=&#10;">
              <v:imagedata r:id="rId71" o:title="PecanTree"/>
            </v:shape>
            <v:shape id="Text Box 32" o:spid="_x0000_s1205" type="#_x0000_t202" style="position:absolute;left:1421;top:13228;width:3100;height:10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style="mso-next-textbox:#Text Box 32">
                <w:txbxContent>
                  <w:p w:rsidR="003D6DCD" w:rsidRPr="00C177FA" w:rsidRDefault="003D6DCD" w:rsidP="005B2C03">
                    <w:pPr>
                      <w:bidi/>
                      <w:spacing w:after="0" w:line="240" w:lineRule="auto"/>
                      <w:jc w:val="center"/>
                      <w:rPr>
                        <w:rFonts w:cs="B Nazanin"/>
                        <w:b/>
                        <w:bCs/>
                        <w:sz w:val="20"/>
                        <w:szCs w:val="20"/>
                        <w:rtl/>
                        <w:lang w:bidi="fa-IR"/>
                      </w:rPr>
                    </w:pPr>
                    <w:r w:rsidRPr="00C177FA">
                      <w:rPr>
                        <w:rFonts w:cs="B Nazanin" w:hint="cs"/>
                        <w:b/>
                        <w:bCs/>
                        <w:sz w:val="20"/>
                        <w:szCs w:val="20"/>
                        <w:rtl/>
                        <w:lang w:bidi="fa-IR"/>
                      </w:rPr>
                      <w:t xml:space="preserve">تصویر </w:t>
                    </w:r>
                    <w:r>
                      <w:rPr>
                        <w:rFonts w:cs="B Nazanin" w:hint="cs"/>
                        <w:b/>
                        <w:bCs/>
                        <w:sz w:val="20"/>
                        <w:szCs w:val="20"/>
                        <w:rtl/>
                        <w:lang w:bidi="fa-IR"/>
                      </w:rPr>
                      <w:t>5</w:t>
                    </w:r>
                    <w:r w:rsidRPr="00C177FA">
                      <w:rPr>
                        <w:rFonts w:cs="B Nazanin" w:hint="cs"/>
                        <w:b/>
                        <w:bCs/>
                        <w:sz w:val="20"/>
                        <w:szCs w:val="20"/>
                        <w:rtl/>
                        <w:lang w:bidi="fa-IR"/>
                      </w:rPr>
                      <w:t>-6: درخت تارون</w:t>
                    </w:r>
                  </w:p>
                  <w:p w:rsidR="003D6DCD" w:rsidRPr="00C177FA" w:rsidRDefault="003D6DCD" w:rsidP="005B2C03">
                    <w:pPr>
                      <w:bidi/>
                      <w:spacing w:after="0" w:line="240" w:lineRule="auto"/>
                      <w:jc w:val="center"/>
                      <w:rPr>
                        <w:rFonts w:cs="B Nazanin"/>
                        <w:b/>
                        <w:bCs/>
                        <w:sz w:val="20"/>
                        <w:szCs w:val="20"/>
                        <w:lang w:bidi="fa-IR"/>
                      </w:rPr>
                    </w:pPr>
                    <w:r w:rsidRPr="00C177FA">
                      <w:rPr>
                        <w:rFonts w:cs="B Nazanin" w:hint="cs"/>
                        <w:b/>
                        <w:bCs/>
                        <w:sz w:val="20"/>
                        <w:szCs w:val="20"/>
                        <w:rtl/>
                        <w:lang w:bidi="fa-IR"/>
                      </w:rPr>
                      <w:t>(مأخذ:</w:t>
                    </w:r>
                    <w:r>
                      <w:rPr>
                        <w:rFonts w:ascii="Calibri" w:eastAsia="Times New Roman" w:hAnsi="Calibri" w:cs="B Nazanin" w:hint="cs"/>
                        <w:color w:val="000000"/>
                        <w:sz w:val="28"/>
                        <w:szCs w:val="28"/>
                        <w:rtl/>
                        <w:lang w:bidi="fa-IR"/>
                      </w:rPr>
                      <w:t xml:space="preserve"> </w:t>
                    </w:r>
                    <w:r w:rsidRPr="009D5438">
                      <w:rPr>
                        <w:rFonts w:cs="B Nazanin" w:hint="cs"/>
                        <w:b/>
                        <w:bCs/>
                        <w:sz w:val="20"/>
                        <w:szCs w:val="20"/>
                        <w:rtl/>
                        <w:lang w:bidi="fa-IR"/>
                      </w:rPr>
                      <w:t>سازمان تعاونی مسکن استانداری فارس</w:t>
                    </w:r>
                    <w:r w:rsidRPr="00C177FA">
                      <w:rPr>
                        <w:rFonts w:cs="B Nazanin" w:hint="cs"/>
                        <w:b/>
                        <w:bCs/>
                        <w:sz w:val="20"/>
                        <w:szCs w:val="20"/>
                        <w:rtl/>
                        <w:lang w:bidi="fa-IR"/>
                      </w:rPr>
                      <w:t>)</w:t>
                    </w:r>
                  </w:p>
                  <w:p w:rsidR="003D6DCD" w:rsidRPr="00C177FA" w:rsidRDefault="003D6DCD" w:rsidP="00381587">
                    <w:pPr>
                      <w:spacing w:after="0" w:line="240" w:lineRule="auto"/>
                      <w:rPr>
                        <w:b/>
                        <w:bCs/>
                        <w:sz w:val="18"/>
                        <w:szCs w:val="20"/>
                      </w:rPr>
                    </w:pPr>
                  </w:p>
                </w:txbxContent>
              </v:textbox>
            </v:shape>
            <w10:wrap type="square"/>
          </v:group>
        </w:pict>
      </w:r>
      <w:r w:rsidR="00381587" w:rsidRPr="00DA6EC6">
        <w:rPr>
          <w:rFonts w:ascii="Calibri" w:eastAsia="Times New Roman" w:hAnsi="Calibri" w:cs="B Nazanin" w:hint="cs"/>
          <w:b/>
          <w:bCs/>
          <w:sz w:val="28"/>
          <w:szCs w:val="28"/>
          <w:rtl/>
          <w:lang w:bidi="fa-IR"/>
        </w:rPr>
        <w:t>نارون :</w:t>
      </w:r>
    </w:p>
    <w:p w:rsidR="00381587" w:rsidRPr="00DA6EC6" w:rsidRDefault="00381587" w:rsidP="00F667A5">
      <w:pPr>
        <w:tabs>
          <w:tab w:val="right" w:pos="1080"/>
        </w:tabs>
        <w:bidi/>
        <w:spacing w:after="0" w:line="300" w:lineRule="auto"/>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lastRenderedPageBreak/>
        <w:t>این جنس از خانواده اولماسه</w:t>
      </w:r>
      <w:r w:rsidRPr="00DA6EC6">
        <w:rPr>
          <w:rFonts w:ascii="Calibri" w:eastAsia="Times New Roman" w:hAnsi="Calibri" w:cs="B Nazanin"/>
          <w:sz w:val="28"/>
          <w:szCs w:val="28"/>
          <w:vertAlign w:val="superscript"/>
          <w:rtl/>
          <w:lang w:bidi="fa-IR"/>
        </w:rPr>
        <w:footnoteReference w:id="313"/>
      </w:r>
      <w:r w:rsidR="00F667A5">
        <w:rPr>
          <w:rFonts w:ascii="Calibri" w:eastAsia="Times New Roman" w:hAnsi="Calibri" w:cs="B Nazanin" w:hint="cs"/>
          <w:sz w:val="28"/>
          <w:szCs w:val="28"/>
          <w:rtl/>
          <w:lang w:bidi="fa-IR"/>
        </w:rPr>
        <w:t xml:space="preserve"> </w:t>
      </w:r>
      <w:r w:rsidRPr="00DA6EC6">
        <w:rPr>
          <w:rFonts w:ascii="Calibri" w:eastAsia="Times New Roman" w:hAnsi="Calibri" w:cs="B Nazanin" w:hint="cs"/>
          <w:sz w:val="28"/>
          <w:szCs w:val="28"/>
          <w:rtl/>
          <w:lang w:bidi="fa-IR"/>
        </w:rPr>
        <w:t>است سه گونه آن در ایران وجود دارد. برخی از گونه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های آن در شمال ایران و در جلگه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های ساحلی دریای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خزر انتشار دارد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همچنین در جنگلهای ساحلی دریای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خزر انتشار دارد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همچنین در جنگلهای غرب کشور به طور پراکنده دیده می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شوند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واریته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های مختلف این جنس و گونه به طور تزئینی در باغ</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پارک</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 و خیابان</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 مورد استفاده قرار می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گیرد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به عنوان مثال</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نارون</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چتری که در باغ</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xml:space="preserve">ها به عنوان درخت سایه </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انداز و در باند وسط خیابان</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حاشیه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های پیاده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روها همراه با سوزنی برگان کاشته می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شود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تاج این گیاه تقریباً کروی بوده و معمولاً از طریق پیوند بدست می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xml:space="preserve">آید (سازمان تعاونی مسکن استانداری فارس،1389). </w:t>
      </w:r>
    </w:p>
    <w:p w:rsidR="00381587" w:rsidRPr="00DA6EC6" w:rsidRDefault="00381587" w:rsidP="00840A2E">
      <w:pPr>
        <w:tabs>
          <w:tab w:val="right" w:pos="1080"/>
        </w:tabs>
        <w:bidi/>
        <w:spacing w:after="0" w:line="300" w:lineRule="auto"/>
        <w:jc w:val="lowKashida"/>
        <w:rPr>
          <w:rFonts w:ascii="Calibri" w:eastAsia="Times New Roman" w:hAnsi="Calibri" w:cs="B Nazanin"/>
          <w:sz w:val="28"/>
          <w:szCs w:val="28"/>
          <w:rtl/>
          <w:lang w:bidi="fa-IR"/>
        </w:rPr>
      </w:pPr>
    </w:p>
    <w:p w:rsidR="00381587" w:rsidRPr="00DA6EC6" w:rsidRDefault="00263D5D" w:rsidP="00840A2E">
      <w:pPr>
        <w:numPr>
          <w:ilvl w:val="0"/>
          <w:numId w:val="20"/>
        </w:numPr>
        <w:tabs>
          <w:tab w:val="right" w:pos="1080"/>
        </w:tabs>
        <w:bidi/>
        <w:spacing w:after="0" w:line="300" w:lineRule="auto"/>
        <w:jc w:val="lowKashida"/>
        <w:rPr>
          <w:rFonts w:ascii="Calibri" w:eastAsia="Times New Roman" w:hAnsi="Calibri" w:cs="B Nazanin"/>
          <w:b/>
          <w:bCs/>
          <w:sz w:val="28"/>
          <w:szCs w:val="28"/>
          <w:rtl/>
          <w:lang w:bidi="fa-IR"/>
        </w:rPr>
      </w:pPr>
      <w:r>
        <w:rPr>
          <w:rFonts w:ascii="Calibri" w:eastAsia="Times New Roman" w:hAnsi="Calibri" w:cs="B Nazanin"/>
          <w:noProof/>
          <w:sz w:val="28"/>
          <w:szCs w:val="28"/>
          <w:rtl/>
        </w:rPr>
        <w:pict>
          <v:group id="Group 218" o:spid="_x0000_s1206" style="position:absolute;left:0;text-align:left;margin-left:1.1pt;margin-top:21pt;width:155pt;height:192.45pt;z-index:-251483136" coordorigin="1418,3785" coordsize="3100,3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">
            <v:shape id="Picture 1" o:spid="_x0000_s1207" type="#_x0000_t75" style="position:absolute;left:1418;top:3785;width:2973;height:27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A7mPCAAAA3AAAAA8AAABkcnMvZG93bnJldi54bWxEj0GLwjAUhO8L/ofwBG9r2h5Eu0YRWcGD&#10;IGphr4/m2Rabl5pktf57Iwgeh5n5hpkve9OKGznfWFaQjhMQxKXVDVcKitPmewrCB2SNrWVS8CAP&#10;y8Xga465tnc+0O0YKhEh7HNUUIfQ5VL6siaDfmw74uidrTMYonSV1A7vEW5amSXJRBpsOC7U2NG6&#10;pvJy/DcK9t11XRW/k7QoN7OdNS7T8i9TajTsVz8gAvXhE363t1pBls7gdSYeAbl4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QO5jwgAAANwAAAAPAAAAAAAAAAAAAAAAAJ8C&#10;AABkcnMvZG93bnJldi54bWxQSwUGAAAAAAQABAD3AAAAjgMAAAAA&#10;" stroked="t" strokeweight=".25pt">
              <v:imagedata r:id="rId72" o:title="Robinia_pseudo_acacia_plant"/>
            </v:shape>
            <v:shape id="Text Box 35" o:spid="_x0000_s1208" type="#_x0000_t202" style="position:absolute;left:1418;top:6509;width:3100;height:1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Ai/MIA&#10;AADcAAAADwAAAGRycy9kb3ducmV2LnhtbERPW2vCMBR+H/gfwhH2tiaWbWg1imwIe9pYvYBvh+bY&#10;FpuT0ETb/fvlYbDHj+++2oy2E3fqQ+tYwyxTIIgrZ1quNRz2u6c5iBCRDXaOScMPBdisJw8rLIwb&#10;+JvuZaxFCuFQoIYmRl9IGaqGLIbMeeLEXVxvMSbY19L0OKRw28lcqVdpseXU0KCnt4aqa3mzGo6f&#10;l/PpWX3V7/bFD25Uku1Cav04HbdLEJHG+C/+c38YDXme5qcz6Qj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wCL8wgAAANwAAAAPAAAAAAAAAAAAAAAAAJgCAABkcnMvZG93&#10;bnJldi54bWxQSwUGAAAAAAQABAD1AAAAhwMAAAAA&#10;" filled="f" stroked="f">
              <v:textbox style="mso-next-textbox:#Text Box 35">
                <w:txbxContent>
                  <w:p w:rsidR="003D6DCD" w:rsidRPr="00D371E7" w:rsidRDefault="003D6DCD" w:rsidP="00381587">
                    <w:pPr>
                      <w:bidi/>
                      <w:spacing w:after="0" w:line="240" w:lineRule="auto"/>
                      <w:jc w:val="center"/>
                      <w:rPr>
                        <w:rFonts w:cs="B Nazanin"/>
                        <w:b/>
                        <w:bCs/>
                        <w:sz w:val="20"/>
                        <w:szCs w:val="20"/>
                        <w:rtl/>
                        <w:lang w:bidi="fa-IR"/>
                      </w:rPr>
                    </w:pPr>
                    <w:r w:rsidRPr="00D371E7">
                      <w:rPr>
                        <w:rFonts w:cs="B Nazanin" w:hint="cs"/>
                        <w:b/>
                        <w:bCs/>
                        <w:sz w:val="20"/>
                        <w:szCs w:val="20"/>
                        <w:rtl/>
                        <w:lang w:bidi="fa-IR"/>
                      </w:rPr>
                      <w:t xml:space="preserve">تصویر </w:t>
                    </w:r>
                    <w:r>
                      <w:rPr>
                        <w:rFonts w:cs="B Nazanin" w:hint="cs"/>
                        <w:b/>
                        <w:bCs/>
                        <w:sz w:val="20"/>
                        <w:szCs w:val="20"/>
                        <w:rtl/>
                        <w:lang w:bidi="fa-IR"/>
                      </w:rPr>
                      <w:t>5</w:t>
                    </w:r>
                    <w:r w:rsidRPr="00D371E7">
                      <w:rPr>
                        <w:rFonts w:cs="B Nazanin" w:hint="cs"/>
                        <w:b/>
                        <w:bCs/>
                        <w:sz w:val="20"/>
                        <w:szCs w:val="20"/>
                        <w:rtl/>
                        <w:lang w:bidi="fa-IR"/>
                      </w:rPr>
                      <w:t>- 7: اقاقیای زینتی</w:t>
                    </w:r>
                  </w:p>
                  <w:p w:rsidR="003D6DCD" w:rsidRPr="00D371E7" w:rsidRDefault="003D6DCD" w:rsidP="00381587">
                    <w:pPr>
                      <w:bidi/>
                      <w:spacing w:after="0" w:line="240" w:lineRule="auto"/>
                      <w:jc w:val="center"/>
                      <w:rPr>
                        <w:rFonts w:cs="B Nazanin"/>
                        <w:b/>
                        <w:bCs/>
                        <w:sz w:val="20"/>
                        <w:szCs w:val="20"/>
                        <w:lang w:bidi="fa-IR"/>
                      </w:rPr>
                    </w:pPr>
                    <w:r w:rsidRPr="00D371E7">
                      <w:rPr>
                        <w:rFonts w:cs="B Nazanin" w:hint="cs"/>
                        <w:b/>
                        <w:bCs/>
                        <w:sz w:val="20"/>
                        <w:szCs w:val="20"/>
                        <w:rtl/>
                        <w:lang w:bidi="fa-IR"/>
                      </w:rPr>
                      <w:t xml:space="preserve">( مأخذ: </w:t>
                    </w:r>
                    <w:r w:rsidRPr="009D5438">
                      <w:rPr>
                        <w:rFonts w:cs="B Nazanin" w:hint="cs"/>
                        <w:b/>
                        <w:bCs/>
                        <w:sz w:val="20"/>
                        <w:szCs w:val="20"/>
                        <w:rtl/>
                        <w:lang w:bidi="fa-IR"/>
                      </w:rPr>
                      <w:t>سازمان تعاونی مسکن استانداری فارس</w:t>
                    </w:r>
                    <w:r w:rsidRPr="00D371E7">
                      <w:rPr>
                        <w:rFonts w:cs="B Nazanin" w:hint="cs"/>
                        <w:b/>
                        <w:bCs/>
                        <w:sz w:val="20"/>
                        <w:szCs w:val="20"/>
                        <w:rtl/>
                        <w:lang w:bidi="fa-IR"/>
                      </w:rPr>
                      <w:t>)</w:t>
                    </w:r>
                  </w:p>
                  <w:p w:rsidR="003D6DCD" w:rsidRPr="00D371E7" w:rsidRDefault="003D6DCD" w:rsidP="00381587">
                    <w:pPr>
                      <w:spacing w:after="0" w:line="240" w:lineRule="auto"/>
                      <w:rPr>
                        <w:b/>
                        <w:bCs/>
                        <w:sz w:val="18"/>
                        <w:szCs w:val="20"/>
                      </w:rPr>
                    </w:pPr>
                  </w:p>
                </w:txbxContent>
              </v:textbox>
            </v:shape>
            <w10:wrap type="square"/>
          </v:group>
        </w:pict>
      </w:r>
      <w:r w:rsidR="00381587" w:rsidRPr="00DA6EC6">
        <w:rPr>
          <w:rFonts w:ascii="Calibri" w:eastAsia="Times New Roman" w:hAnsi="Calibri" w:cs="B Nazanin" w:hint="cs"/>
          <w:b/>
          <w:bCs/>
          <w:sz w:val="28"/>
          <w:szCs w:val="28"/>
          <w:rtl/>
          <w:lang w:bidi="fa-IR"/>
        </w:rPr>
        <w:t>اقاقیای زینتی:</w:t>
      </w:r>
    </w:p>
    <w:p w:rsidR="00381587" w:rsidRPr="00DA6EC6" w:rsidRDefault="00381587" w:rsidP="00840A2E">
      <w:pPr>
        <w:tabs>
          <w:tab w:val="right" w:pos="1080"/>
        </w:tabs>
        <w:bidi/>
        <w:spacing w:after="0" w:line="300" w:lineRule="auto"/>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درختچه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ای گلدار و زینتی است که به واسطه گل</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هایش دارای بوی مطبوع بوده و در هوای خشک و آفتابی به خوبی رشد می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کند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که علاوه بر زیبایی محیط و منظر</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در افزایش غنای حسی بویایی محیط نیز، مؤثر می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باشد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xml:space="preserve"> (سازمان تعاونی مسکن استانداری فارس،1389). </w:t>
      </w:r>
    </w:p>
    <w:p w:rsidR="00381587" w:rsidRDefault="00381587" w:rsidP="00840A2E">
      <w:pPr>
        <w:tabs>
          <w:tab w:val="right" w:pos="1080"/>
        </w:tabs>
        <w:bidi/>
        <w:spacing w:after="0" w:line="300" w:lineRule="auto"/>
        <w:jc w:val="lowKashida"/>
        <w:rPr>
          <w:rFonts w:ascii="Calibri" w:eastAsia="Times New Roman" w:hAnsi="Calibri" w:cs="B Nazanin"/>
          <w:sz w:val="28"/>
          <w:szCs w:val="28"/>
          <w:rtl/>
          <w:lang w:bidi="fa-IR"/>
        </w:rPr>
      </w:pPr>
    </w:p>
    <w:p w:rsidR="00840A2E" w:rsidRDefault="00840A2E" w:rsidP="00840A2E">
      <w:pPr>
        <w:tabs>
          <w:tab w:val="right" w:pos="1080"/>
        </w:tabs>
        <w:bidi/>
        <w:spacing w:after="0" w:line="300" w:lineRule="auto"/>
        <w:jc w:val="lowKashida"/>
        <w:rPr>
          <w:rFonts w:ascii="Calibri" w:eastAsia="Times New Roman" w:hAnsi="Calibri" w:cs="B Nazanin"/>
          <w:sz w:val="28"/>
          <w:szCs w:val="28"/>
          <w:rtl/>
          <w:lang w:bidi="fa-IR"/>
        </w:rPr>
      </w:pPr>
    </w:p>
    <w:p w:rsidR="00840A2E" w:rsidRPr="00DA6EC6" w:rsidRDefault="00840A2E" w:rsidP="00840A2E">
      <w:pPr>
        <w:tabs>
          <w:tab w:val="right" w:pos="1080"/>
        </w:tabs>
        <w:bidi/>
        <w:spacing w:after="0" w:line="300" w:lineRule="auto"/>
        <w:jc w:val="lowKashida"/>
        <w:rPr>
          <w:rFonts w:ascii="Calibri" w:eastAsia="Times New Roman" w:hAnsi="Calibri" w:cs="B Nazanin"/>
          <w:sz w:val="28"/>
          <w:szCs w:val="28"/>
          <w:rtl/>
          <w:lang w:bidi="fa-IR"/>
        </w:rPr>
      </w:pPr>
    </w:p>
    <w:p w:rsidR="00381587" w:rsidRPr="00DA6EC6" w:rsidRDefault="00263D5D" w:rsidP="00840A2E">
      <w:pPr>
        <w:numPr>
          <w:ilvl w:val="0"/>
          <w:numId w:val="20"/>
        </w:numPr>
        <w:tabs>
          <w:tab w:val="right" w:pos="1080"/>
        </w:tabs>
        <w:bidi/>
        <w:spacing w:after="0" w:line="300" w:lineRule="auto"/>
        <w:jc w:val="lowKashida"/>
        <w:rPr>
          <w:rFonts w:ascii="Calibri" w:eastAsia="Times New Roman" w:hAnsi="Calibri" w:cs="B Nazanin"/>
          <w:b/>
          <w:bCs/>
          <w:sz w:val="28"/>
          <w:szCs w:val="28"/>
          <w:rtl/>
          <w:lang w:bidi="fa-IR"/>
        </w:rPr>
      </w:pPr>
      <w:r>
        <w:rPr>
          <w:rFonts w:ascii="Calibri" w:eastAsia="Times New Roman" w:hAnsi="Calibri" w:cs="B Nazanin"/>
          <w:noProof/>
          <w:sz w:val="28"/>
          <w:szCs w:val="28"/>
          <w:rtl/>
        </w:rPr>
        <w:pict>
          <v:group id="Group 221" o:spid="_x0000_s1209" style="position:absolute;left:0;text-align:left;margin-left:-10.8pt;margin-top:26.9pt;width:155pt;height:199.4pt;z-index:251834368" coordorigin="1418,7205" coordsize="3100,39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">
            <v:shape id="Picture 3" o:spid="_x0000_s1210" type="#_x0000_t75" style="position:absolute;left:1435;top:7205;width:2973;height:29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67QnEAAAA3AAAAA8AAABkcnMvZG93bnJldi54bWxEj0FrwkAUhO9C/8PyCr2IbrqglOgqWpB6&#10;k0aLHh/Z1yQ0+zZk1xj99W5B8DjMzDfMfNnbWnTU+sqxhvdxAoI4d6biQsNhvxl9gPAB2WDtmDRc&#10;ycNy8TKYY2rchb+py0IhIoR9ihrKEJpUSp+XZNGPXUMcvV/XWgxRtoU0LV4i3NZSJclUWqw4LpTY&#10;0GdJ+V92thq6azPJvvZ+p1a323F4ovX6x/dav732qxmIQH14hh/trdGglIL/M/E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567QnEAAAA3AAAAA8AAAAAAAAAAAAAAAAA&#10;nwIAAGRycy9kb3ducmV2LnhtbFBLBQYAAAAABAAEAPcAAACQAwAAAAA=&#10;" stroked="t" strokeweight=".25pt">
              <v:imagedata r:id="rId73" o:title="15995379"/>
            </v:shape>
            <v:shape id="Text Box 38" o:spid="_x0000_s1211" type="#_x0000_t202" style="position:absolute;left:1418;top:10068;width:3100;height:1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K8i8UA&#10;AADcAAAADwAAAGRycy9kb3ducmV2LnhtbESPT2vCQBTE74V+h+UVvOlu4x9q6iaUFsFTRa2Ct0f2&#10;mYRm34bsatJv3y0IPQ4z8xtmlQ+2ETfqfO1Yw/NEgSAunKm51PB1WI9fQPiAbLBxTBp+yEOePT6s&#10;MDWu5x3d9qEUEcI+RQ1VCG0qpS8qsugnriWO3sV1FkOUXSlNh32E20YmSi2kxZrjQoUtvVdUfO+v&#10;VsPx83I+zdS2/LDztneDkmyXUuvR0/D2CiLQEP7D9/bGaEiSK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EryLxQAAANwAAAAPAAAAAAAAAAAAAAAAAJgCAABkcnMv&#10;ZG93bnJldi54bWxQSwUGAAAAAAQABAD1AAAAigMAAAAA&#10;" filled="f" stroked="f">
              <v:textbox>
                <w:txbxContent>
                  <w:p w:rsidR="003D6DCD" w:rsidRPr="00D371E7" w:rsidRDefault="003D6DCD" w:rsidP="00381587">
                    <w:pPr>
                      <w:bidi/>
                      <w:spacing w:after="0" w:line="240" w:lineRule="auto"/>
                      <w:jc w:val="center"/>
                      <w:rPr>
                        <w:rFonts w:cs="B Nazanin"/>
                        <w:b/>
                        <w:bCs/>
                        <w:sz w:val="20"/>
                        <w:szCs w:val="20"/>
                        <w:rtl/>
                        <w:lang w:bidi="fa-IR"/>
                      </w:rPr>
                    </w:pPr>
                    <w:r w:rsidRPr="00D371E7">
                      <w:rPr>
                        <w:rFonts w:cs="B Nazanin" w:hint="cs"/>
                        <w:b/>
                        <w:bCs/>
                        <w:sz w:val="20"/>
                        <w:szCs w:val="20"/>
                        <w:rtl/>
                        <w:lang w:bidi="fa-IR"/>
                      </w:rPr>
                      <w:t xml:space="preserve">تصویر </w:t>
                    </w:r>
                    <w:r>
                      <w:rPr>
                        <w:rFonts w:cs="B Nazanin" w:hint="cs"/>
                        <w:b/>
                        <w:bCs/>
                        <w:sz w:val="20"/>
                        <w:szCs w:val="20"/>
                        <w:rtl/>
                        <w:lang w:bidi="fa-IR"/>
                      </w:rPr>
                      <w:t>5</w:t>
                    </w:r>
                    <w:r w:rsidRPr="00D371E7">
                      <w:rPr>
                        <w:rFonts w:cs="B Nazanin" w:hint="cs"/>
                        <w:b/>
                        <w:bCs/>
                        <w:sz w:val="20"/>
                        <w:szCs w:val="20"/>
                        <w:rtl/>
                        <w:lang w:bidi="fa-IR"/>
                      </w:rPr>
                      <w:t>- 8: درخت چنار</w:t>
                    </w:r>
                  </w:p>
                  <w:p w:rsidR="003D6DCD" w:rsidRPr="00D371E7" w:rsidRDefault="003D6DCD" w:rsidP="00381587">
                    <w:pPr>
                      <w:bidi/>
                      <w:spacing w:after="0" w:line="240" w:lineRule="auto"/>
                      <w:jc w:val="center"/>
                      <w:rPr>
                        <w:rFonts w:cs="B Nazanin"/>
                        <w:b/>
                        <w:bCs/>
                        <w:sz w:val="20"/>
                        <w:szCs w:val="20"/>
                        <w:lang w:bidi="fa-IR"/>
                      </w:rPr>
                    </w:pPr>
                    <w:r w:rsidRPr="00D371E7">
                      <w:rPr>
                        <w:rFonts w:cs="B Nazanin" w:hint="cs"/>
                        <w:b/>
                        <w:bCs/>
                        <w:sz w:val="20"/>
                        <w:szCs w:val="20"/>
                        <w:rtl/>
                        <w:lang w:bidi="fa-IR"/>
                      </w:rPr>
                      <w:t xml:space="preserve">( مأخذ: </w:t>
                    </w:r>
                    <w:r w:rsidRPr="009D5438">
                      <w:rPr>
                        <w:rFonts w:cs="B Nazanin" w:hint="cs"/>
                        <w:b/>
                        <w:bCs/>
                        <w:sz w:val="20"/>
                        <w:szCs w:val="20"/>
                        <w:rtl/>
                        <w:lang w:bidi="fa-IR"/>
                      </w:rPr>
                      <w:t>سازمان تعاونی مسکن استانداری فارس</w:t>
                    </w:r>
                    <w:r w:rsidRPr="00D371E7">
                      <w:rPr>
                        <w:rFonts w:cs="B Nazanin" w:hint="cs"/>
                        <w:b/>
                        <w:bCs/>
                        <w:sz w:val="20"/>
                        <w:szCs w:val="20"/>
                        <w:rtl/>
                        <w:lang w:bidi="fa-IR"/>
                      </w:rPr>
                      <w:t>)</w:t>
                    </w:r>
                  </w:p>
                  <w:p w:rsidR="003D6DCD" w:rsidRPr="002B166F" w:rsidRDefault="003D6DCD" w:rsidP="00381587">
                    <w:pPr>
                      <w:rPr>
                        <w:szCs w:val="24"/>
                      </w:rPr>
                    </w:pPr>
                  </w:p>
                </w:txbxContent>
              </v:textbox>
            </v:shape>
            <w10:wrap type="square"/>
          </v:group>
        </w:pict>
      </w:r>
      <w:r w:rsidR="00381587" w:rsidRPr="00DA6EC6">
        <w:rPr>
          <w:rFonts w:ascii="Calibri" w:eastAsia="Times New Roman" w:hAnsi="Calibri" w:cs="B Nazanin" w:hint="cs"/>
          <w:b/>
          <w:bCs/>
          <w:sz w:val="28"/>
          <w:szCs w:val="28"/>
          <w:rtl/>
          <w:lang w:bidi="fa-IR"/>
        </w:rPr>
        <w:t>چنار :</w:t>
      </w:r>
      <w:r w:rsidR="00381587" w:rsidRPr="00DA6EC6">
        <w:rPr>
          <w:rFonts w:ascii="Calibri" w:eastAsia="Times New Roman" w:hAnsi="Calibri" w:cs="B Nazanin"/>
          <w:sz w:val="28"/>
          <w:szCs w:val="28"/>
          <w:rtl/>
          <w:lang w:bidi="fa-IR"/>
        </w:rPr>
        <w:t xml:space="preserve"> </w:t>
      </w:r>
    </w:p>
    <w:p w:rsidR="00381587" w:rsidRPr="00DA6EC6" w:rsidRDefault="00381587" w:rsidP="00840A2E">
      <w:pPr>
        <w:tabs>
          <w:tab w:val="right" w:pos="1080"/>
        </w:tabs>
        <w:bidi/>
        <w:spacing w:after="0" w:line="300" w:lineRule="auto"/>
        <w:jc w:val="lowKashida"/>
        <w:rPr>
          <w:rFonts w:ascii="Calibri" w:eastAsia="Times New Roman" w:hAnsi="Calibri" w:cs="B Nazanin"/>
          <w:b/>
          <w:bCs/>
          <w:sz w:val="28"/>
          <w:szCs w:val="28"/>
          <w:rtl/>
        </w:rPr>
      </w:pPr>
      <w:r w:rsidRPr="00DA6EC6">
        <w:rPr>
          <w:rFonts w:ascii="Calibri" w:eastAsia="Times New Roman" w:hAnsi="Calibri" w:cs="B Nazanin" w:hint="cs"/>
          <w:sz w:val="28"/>
          <w:szCs w:val="28"/>
          <w:rtl/>
          <w:lang w:bidi="fa-IR"/>
        </w:rPr>
        <w:t>درخت چنار جزء عظیم ترین و پرعمر ترین درختان ایران است. گسترش شاخه های چنار کهن به هر سو</w:t>
      </w:r>
      <w:r w:rsidR="00406CB8">
        <w:rPr>
          <w:rFonts w:ascii="Calibri" w:eastAsia="Times New Roman" w:hAnsi="Calibri" w:cs="B Nazanin" w:hint="cs"/>
          <w:sz w:val="28"/>
          <w:szCs w:val="28"/>
          <w:rtl/>
          <w:lang w:bidi="fa-IR"/>
        </w:rPr>
        <w:t>،</w:t>
      </w:r>
      <w:r w:rsidRPr="00DA6EC6">
        <w:rPr>
          <w:rFonts w:ascii="Calibri" w:eastAsia="Times New Roman" w:hAnsi="Calibri" w:cs="B Nazanin" w:hint="cs"/>
          <w:sz w:val="28"/>
          <w:szCs w:val="28"/>
          <w:rtl/>
          <w:lang w:bidi="fa-IR"/>
        </w:rPr>
        <w:t xml:space="preserve"> چنان است که پهنه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xml:space="preserve">ای بزرگ </w:t>
      </w:r>
      <w:r w:rsidRPr="00DA6EC6">
        <w:rPr>
          <w:rFonts w:ascii="Calibri" w:eastAsia="Times New Roman" w:hAnsi="Calibri" w:cs="B Nazanin" w:hint="cs"/>
          <w:sz w:val="28"/>
          <w:szCs w:val="28"/>
          <w:rtl/>
          <w:lang w:bidi="fa-IR"/>
        </w:rPr>
        <w:lastRenderedPageBreak/>
        <w:t>را زیر سایه خود می گیرد و چنان بلند و افراشته است که از دور دست دیده می شود</w:t>
      </w:r>
      <w:r w:rsidR="00406CB8">
        <w:rPr>
          <w:rFonts w:ascii="Calibri" w:eastAsia="Times New Roman" w:hAnsi="Calibri" w:cs="B Nazanin" w:hint="cs"/>
          <w:sz w:val="28"/>
          <w:szCs w:val="28"/>
          <w:rtl/>
          <w:lang w:bidi="fa-IR"/>
        </w:rPr>
        <w:t>.</w:t>
      </w:r>
      <w:r w:rsidRPr="00DA6EC6">
        <w:rPr>
          <w:rFonts w:ascii="Calibri" w:eastAsia="Times New Roman" w:hAnsi="Calibri" w:cs="B Nazanin" w:hint="cs"/>
          <w:sz w:val="28"/>
          <w:szCs w:val="28"/>
          <w:rtl/>
          <w:lang w:bidi="fa-IR"/>
        </w:rPr>
        <w:t xml:space="preserve"> بنابراین به واسطه برگ های نسبتا بزرگی که دارد، برای ایجاد سایه از آن استفاده می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‌شود (سازمان تعاونی مسکن استانداری فارس،1389).</w:t>
      </w:r>
      <w:r w:rsidRPr="00DA6EC6">
        <w:rPr>
          <w:rFonts w:ascii="Calibri" w:eastAsia="Times New Roman" w:hAnsi="Calibri" w:cs="B Nazanin" w:hint="cs"/>
          <w:b/>
          <w:bCs/>
          <w:sz w:val="28"/>
          <w:szCs w:val="28"/>
          <w:rtl/>
        </w:rPr>
        <w:t xml:space="preserve"> </w:t>
      </w:r>
    </w:p>
    <w:p w:rsidR="00381587" w:rsidRPr="00DA6EC6" w:rsidRDefault="00381587" w:rsidP="00840A2E">
      <w:pPr>
        <w:tabs>
          <w:tab w:val="right" w:pos="1080"/>
        </w:tabs>
        <w:bidi/>
        <w:spacing w:after="0" w:line="300" w:lineRule="auto"/>
        <w:jc w:val="lowKashida"/>
        <w:rPr>
          <w:rFonts w:ascii="Calibri" w:eastAsia="Times New Roman" w:hAnsi="Calibri" w:cs="B Nazanin"/>
          <w:sz w:val="28"/>
          <w:szCs w:val="28"/>
          <w:rtl/>
          <w:lang w:bidi="fa-IR"/>
        </w:rPr>
      </w:pPr>
    </w:p>
    <w:p w:rsidR="00381587" w:rsidRPr="00DA6EC6" w:rsidRDefault="00381587" w:rsidP="00840A2E">
      <w:pPr>
        <w:tabs>
          <w:tab w:val="right" w:pos="1080"/>
        </w:tabs>
        <w:bidi/>
        <w:spacing w:after="0" w:line="300" w:lineRule="auto"/>
        <w:jc w:val="lowKashida"/>
        <w:rPr>
          <w:rFonts w:ascii="Calibri" w:eastAsia="Times New Roman" w:hAnsi="Calibri" w:cs="B Nazanin"/>
          <w:sz w:val="28"/>
          <w:szCs w:val="28"/>
          <w:rtl/>
          <w:lang w:bidi="fa-IR"/>
        </w:rPr>
      </w:pPr>
    </w:p>
    <w:p w:rsidR="00381587" w:rsidRPr="00DA6EC6" w:rsidRDefault="00381587" w:rsidP="00840A2E">
      <w:pPr>
        <w:tabs>
          <w:tab w:val="right" w:pos="1080"/>
        </w:tabs>
        <w:bidi/>
        <w:spacing w:after="0" w:line="300" w:lineRule="auto"/>
        <w:jc w:val="lowKashida"/>
        <w:rPr>
          <w:rFonts w:ascii="Calibri" w:eastAsia="Times New Roman" w:hAnsi="Calibri" w:cs="B Nazanin"/>
          <w:sz w:val="28"/>
          <w:szCs w:val="28"/>
          <w:rtl/>
          <w:lang w:bidi="fa-IR"/>
        </w:rPr>
      </w:pPr>
    </w:p>
    <w:p w:rsidR="00381587" w:rsidRDefault="00381587" w:rsidP="00840A2E">
      <w:pPr>
        <w:tabs>
          <w:tab w:val="right" w:pos="1080"/>
        </w:tabs>
        <w:bidi/>
        <w:spacing w:after="0" w:line="300" w:lineRule="auto"/>
        <w:jc w:val="lowKashida"/>
        <w:rPr>
          <w:rFonts w:ascii="Calibri" w:eastAsia="Times New Roman" w:hAnsi="Calibri" w:cs="B Nazanin"/>
          <w:sz w:val="28"/>
          <w:szCs w:val="28"/>
          <w:rtl/>
          <w:lang w:bidi="fa-IR"/>
        </w:rPr>
      </w:pPr>
    </w:p>
    <w:p w:rsidR="00381587" w:rsidRPr="00DA6EC6" w:rsidRDefault="00381587" w:rsidP="00840A2E">
      <w:pPr>
        <w:numPr>
          <w:ilvl w:val="0"/>
          <w:numId w:val="20"/>
        </w:numPr>
        <w:tabs>
          <w:tab w:val="right" w:pos="1080"/>
        </w:tabs>
        <w:bidi/>
        <w:spacing w:after="0" w:line="300" w:lineRule="auto"/>
        <w:jc w:val="lowKashida"/>
        <w:rPr>
          <w:rFonts w:ascii="Calibri" w:eastAsia="Times New Roman" w:hAnsi="Calibri" w:cs="B Nazanin"/>
          <w:b/>
          <w:bCs/>
          <w:sz w:val="28"/>
          <w:szCs w:val="28"/>
          <w:rtl/>
          <w:lang w:bidi="fa-IR"/>
        </w:rPr>
      </w:pPr>
      <w:r w:rsidRPr="00DA6EC6">
        <w:rPr>
          <w:rFonts w:ascii="Calibri" w:eastAsia="Times New Roman" w:hAnsi="Calibri" w:cs="B Nazanin" w:hint="cs"/>
          <w:b/>
          <w:bCs/>
          <w:sz w:val="28"/>
          <w:szCs w:val="28"/>
          <w:rtl/>
          <w:lang w:bidi="fa-IR"/>
        </w:rPr>
        <w:t>سروناز شیراز</w:t>
      </w:r>
      <w:r w:rsidRPr="00DA6EC6">
        <w:rPr>
          <w:rFonts w:ascii="Calibri" w:eastAsia="Times New Roman" w:hAnsi="Calibri" w:cs="B Nazanin"/>
          <w:b/>
          <w:bCs/>
          <w:sz w:val="28"/>
          <w:szCs w:val="28"/>
          <w:vertAlign w:val="superscript"/>
          <w:rtl/>
          <w:lang w:bidi="fa-IR"/>
        </w:rPr>
        <w:footnoteReference w:id="314"/>
      </w:r>
      <w:r w:rsidRPr="00DA6EC6">
        <w:rPr>
          <w:rFonts w:ascii="Calibri" w:eastAsia="Times New Roman" w:hAnsi="Calibri" w:cs="B Nazanin" w:hint="cs"/>
          <w:b/>
          <w:bCs/>
          <w:sz w:val="28"/>
          <w:szCs w:val="28"/>
          <w:rtl/>
          <w:lang w:bidi="fa-IR"/>
        </w:rPr>
        <w:t xml:space="preserve"> :</w:t>
      </w:r>
    </w:p>
    <w:p w:rsidR="00381587" w:rsidRPr="00DA6EC6" w:rsidRDefault="00263D5D" w:rsidP="00840A2E">
      <w:pPr>
        <w:tabs>
          <w:tab w:val="right" w:pos="1080"/>
        </w:tabs>
        <w:bidi/>
        <w:spacing w:after="0" w:line="300" w:lineRule="auto"/>
        <w:jc w:val="lowKashida"/>
        <w:rPr>
          <w:rFonts w:ascii="Calibri" w:eastAsia="Times New Roman" w:hAnsi="Calibri" w:cs="B Nazanin"/>
          <w:b/>
          <w:bCs/>
          <w:sz w:val="28"/>
          <w:szCs w:val="28"/>
          <w:rtl/>
          <w:lang w:bidi="fa-IR"/>
        </w:rPr>
      </w:pPr>
      <w:r>
        <w:rPr>
          <w:rFonts w:ascii="Calibri" w:eastAsia="Times New Roman" w:hAnsi="Calibri" w:cs="B Nazanin"/>
          <w:noProof/>
          <w:sz w:val="28"/>
          <w:szCs w:val="28"/>
          <w:rtl/>
        </w:rPr>
        <w:pict>
          <v:group id="Group 224" o:spid="_x0000_s1212" style="position:absolute;left:0;text-align:left;margin-left:119.5pt;margin-top:82.1pt;width:155pt;height:228.45pt;z-index:251835392" coordorigin="1238,10556" coordsize="3100,45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">
            <v:shape id="Text Box 52" o:spid="_x0000_s1213" type="#_x0000_t202" style="position:absolute;left:1238;top:14224;width:3100;height:9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eBZMQA&#10;AADcAAAADwAAAGRycy9kb3ducmV2LnhtbESPT4vCMBTE7wt+h/AEb2ti0cXtGkUUwZPL+mdhb4/m&#10;2Rabl9JEW7/9RhA8DjPzG2a26GwlbtT40rGG0VCBIM6cKTnXcDxs3qcgfEA2WDkmDXfysJj33maY&#10;GtfyD932IRcRwj5FDUUIdSqlzwqy6IeuJo7e2TUWQ5RNLk2DbYTbSiZKfUiLJceFAmtaFZRd9ler&#10;4bQ7//2O1Xe+tpO6dZ2SbD+l1oN+t/wCEagLr/CzvTUakmQ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3gWTEAAAA3AAAAA8AAAAAAAAAAAAAAAAAmAIAAGRycy9k&#10;b3ducmV2LnhtbFBLBQYAAAAABAAEAPUAAACJAwAAAAA=&#10;" filled="f" stroked="f">
              <v:textbox style="mso-next-textbox:#Text Box 52">
                <w:txbxContent>
                  <w:p w:rsidR="003D6DCD" w:rsidRPr="00275640" w:rsidRDefault="003D6DCD" w:rsidP="00381587">
                    <w:pPr>
                      <w:bidi/>
                      <w:spacing w:after="0" w:line="240" w:lineRule="auto"/>
                      <w:jc w:val="center"/>
                      <w:rPr>
                        <w:rFonts w:cs="B Nazanin"/>
                        <w:b/>
                        <w:bCs/>
                        <w:sz w:val="20"/>
                        <w:szCs w:val="20"/>
                        <w:rtl/>
                        <w:lang w:bidi="fa-IR"/>
                      </w:rPr>
                    </w:pPr>
                    <w:r w:rsidRPr="00275640">
                      <w:rPr>
                        <w:rFonts w:cs="B Nazanin" w:hint="cs"/>
                        <w:b/>
                        <w:bCs/>
                        <w:sz w:val="20"/>
                        <w:szCs w:val="20"/>
                        <w:rtl/>
                        <w:lang w:bidi="fa-IR"/>
                      </w:rPr>
                      <w:t xml:space="preserve">تصویر </w:t>
                    </w:r>
                    <w:r>
                      <w:rPr>
                        <w:rFonts w:cs="B Nazanin" w:hint="cs"/>
                        <w:b/>
                        <w:bCs/>
                        <w:sz w:val="20"/>
                        <w:szCs w:val="20"/>
                        <w:rtl/>
                        <w:lang w:bidi="fa-IR"/>
                      </w:rPr>
                      <w:t>5</w:t>
                    </w:r>
                    <w:r w:rsidRPr="00275640">
                      <w:rPr>
                        <w:rFonts w:cs="B Nazanin" w:hint="cs"/>
                        <w:b/>
                        <w:bCs/>
                        <w:sz w:val="20"/>
                        <w:szCs w:val="20"/>
                        <w:rtl/>
                        <w:lang w:bidi="fa-IR"/>
                      </w:rPr>
                      <w:t>- 9:  سرو ناز شیراز در باغ ارم</w:t>
                    </w:r>
                  </w:p>
                  <w:p w:rsidR="003D6DCD" w:rsidRPr="00275640" w:rsidRDefault="003D6DCD" w:rsidP="00381587">
                    <w:pPr>
                      <w:bidi/>
                      <w:spacing w:after="0" w:line="240" w:lineRule="auto"/>
                      <w:jc w:val="center"/>
                      <w:rPr>
                        <w:rFonts w:cs="B Nazanin"/>
                        <w:b/>
                        <w:bCs/>
                        <w:sz w:val="18"/>
                        <w:szCs w:val="18"/>
                        <w:lang w:bidi="fa-IR"/>
                      </w:rPr>
                    </w:pPr>
                    <w:r w:rsidRPr="00275640">
                      <w:rPr>
                        <w:rFonts w:cs="B Nazanin" w:hint="cs"/>
                        <w:b/>
                        <w:bCs/>
                        <w:sz w:val="18"/>
                        <w:szCs w:val="18"/>
                        <w:rtl/>
                        <w:lang w:bidi="fa-IR"/>
                      </w:rPr>
                      <w:t>( مأخذ : نگارنده)</w:t>
                    </w:r>
                  </w:p>
                  <w:p w:rsidR="003D6DCD" w:rsidRPr="002B166F" w:rsidRDefault="003D6DCD" w:rsidP="00381587">
                    <w:pPr>
                      <w:rPr>
                        <w:szCs w:val="24"/>
                      </w:rPr>
                    </w:pPr>
                  </w:p>
                </w:txbxContent>
              </v:textbox>
            </v:shape>
            <v:shape id="Picture 6" o:spid="_x0000_s1214" type="#_x0000_t75" style="position:absolute;left:1502;top:10556;width:2729;height:37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YNaDEAAAA3AAAAA8AAABkcnMvZG93bnJldi54bWxEj9FqAjEURN8L/YdwC32rWVewshpFRaEv&#10;0qr9gNvN3c3i5mZNoq5/3xQKPg4zc4aZLXrbiiv50DhWMBxkIIhLpxuuFXwft28TECEia2wdk4I7&#10;BVjMn59mWGh34z1dD7EWCcKhQAUmxq6QMpSGLIaB64iTVzlvMSbpa6k93hLctjLPsrG02HBaMNjR&#10;2lB5Olysgi+zsxtpJ6vj1r9/nn/OlRutK6VeX/rlFESkPj7C/+0PrSDPx/B3Jh0BO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YNaDEAAAA3AAAAA8AAAAAAAAAAAAAAAAA&#10;nwIAAGRycy9kb3ducmV2LnhtbFBLBQYAAAAABAAEAPcAAACQAwAAAAA=&#10;" stroked="t" strokeweight=".25pt">
              <v:imagedata r:id="rId74" o:title="sarv"/>
            </v:shape>
            <w10:wrap type="topAndBottom"/>
          </v:group>
        </w:pict>
      </w:r>
      <w:r w:rsidR="00381587" w:rsidRPr="00DA6EC6">
        <w:rPr>
          <w:rFonts w:ascii="Calibri" w:eastAsia="Times New Roman" w:hAnsi="Calibri" w:cs="B Nazanin" w:hint="cs"/>
          <w:sz w:val="28"/>
          <w:szCs w:val="28"/>
          <w:rtl/>
          <w:lang w:bidi="fa-IR"/>
        </w:rPr>
        <w:t>این درخت</w:t>
      </w:r>
      <w:r w:rsidR="00381587" w:rsidRPr="00DA6EC6">
        <w:rPr>
          <w:rFonts w:ascii="Calibri" w:eastAsia="Times New Roman" w:hAnsi="Calibri" w:cs="B Nazanin"/>
          <w:sz w:val="28"/>
          <w:szCs w:val="28"/>
          <w:rtl/>
        </w:rPr>
        <w:t xml:space="preserve"> قامت بلند </w:t>
      </w:r>
      <w:r w:rsidR="00381587" w:rsidRPr="00DA6EC6">
        <w:rPr>
          <w:rFonts w:ascii="Calibri" w:eastAsia="Times New Roman" w:hAnsi="Calibri" w:cs="B Nazanin" w:hint="cs"/>
          <w:sz w:val="28"/>
          <w:szCs w:val="28"/>
          <w:rtl/>
          <w:lang w:bidi="fa-IR"/>
        </w:rPr>
        <w:t>دارد</w:t>
      </w:r>
      <w:r w:rsidR="00381587" w:rsidRPr="00DA6EC6">
        <w:rPr>
          <w:rFonts w:ascii="Calibri" w:eastAsia="Times New Roman" w:hAnsi="Calibri" w:cs="B Nazanin"/>
          <w:sz w:val="28"/>
          <w:szCs w:val="28"/>
          <w:rtl/>
        </w:rPr>
        <w:t xml:space="preserve"> و شاخه</w:t>
      </w:r>
      <w:r w:rsidR="00381587" w:rsidRPr="00DA6EC6">
        <w:rPr>
          <w:rFonts w:ascii="Calibri" w:eastAsia="Times New Roman" w:hAnsi="Calibri" w:cs="B Nazanin" w:hint="cs"/>
          <w:sz w:val="28"/>
          <w:szCs w:val="28"/>
          <w:rtl/>
        </w:rPr>
        <w:t>‌</w:t>
      </w:r>
      <w:r w:rsidR="00381587" w:rsidRPr="00DA6EC6">
        <w:rPr>
          <w:rFonts w:ascii="Calibri" w:eastAsia="Times New Roman" w:hAnsi="Calibri" w:cs="B Nazanin"/>
          <w:sz w:val="28"/>
          <w:szCs w:val="28"/>
          <w:rtl/>
        </w:rPr>
        <w:t>هاي جانبي آن ب</w:t>
      </w:r>
      <w:r w:rsidR="00381587" w:rsidRPr="00DA6EC6">
        <w:rPr>
          <w:rFonts w:ascii="Calibri" w:eastAsia="Times New Roman" w:hAnsi="Calibri" w:cs="B Nazanin" w:hint="cs"/>
          <w:sz w:val="28"/>
          <w:szCs w:val="28"/>
          <w:rtl/>
        </w:rPr>
        <w:t>ه‌</w:t>
      </w:r>
      <w:r w:rsidR="00381587" w:rsidRPr="00DA6EC6">
        <w:rPr>
          <w:rFonts w:ascii="Calibri" w:eastAsia="Times New Roman" w:hAnsi="Calibri" w:cs="B Nazanin"/>
          <w:sz w:val="28"/>
          <w:szCs w:val="28"/>
          <w:rtl/>
        </w:rPr>
        <w:t>طور عمودي رشد مي</w:t>
      </w:r>
      <w:r w:rsidR="00381587" w:rsidRPr="00DA6EC6">
        <w:rPr>
          <w:rFonts w:ascii="Calibri" w:eastAsia="Times New Roman" w:hAnsi="Calibri" w:cs="B Nazanin" w:hint="cs"/>
          <w:sz w:val="28"/>
          <w:szCs w:val="28"/>
          <w:rtl/>
        </w:rPr>
        <w:t>‌</w:t>
      </w:r>
      <w:r w:rsidR="00381587" w:rsidRPr="00DA6EC6">
        <w:rPr>
          <w:rFonts w:ascii="Calibri" w:eastAsia="Times New Roman" w:hAnsi="Calibri" w:cs="B Nazanin"/>
          <w:sz w:val="28"/>
          <w:szCs w:val="28"/>
          <w:rtl/>
        </w:rPr>
        <w:t>كند و تمام تنه را مي</w:t>
      </w:r>
      <w:r w:rsidR="00381587" w:rsidRPr="00DA6EC6">
        <w:rPr>
          <w:rFonts w:ascii="Calibri" w:eastAsia="Times New Roman" w:hAnsi="Calibri" w:cs="B Nazanin" w:hint="cs"/>
          <w:sz w:val="28"/>
          <w:szCs w:val="28"/>
          <w:rtl/>
        </w:rPr>
        <w:t>‌</w:t>
      </w:r>
      <w:r w:rsidR="00381587" w:rsidRPr="00DA6EC6">
        <w:rPr>
          <w:rFonts w:ascii="Calibri" w:eastAsia="Times New Roman" w:hAnsi="Calibri" w:cs="B Nazanin"/>
          <w:sz w:val="28"/>
          <w:szCs w:val="28"/>
          <w:rtl/>
        </w:rPr>
        <w:t>پوشاند و با انجام هرس روي آن مي</w:t>
      </w:r>
      <w:r w:rsidR="00381587" w:rsidRPr="00DA6EC6">
        <w:rPr>
          <w:rFonts w:ascii="Calibri" w:eastAsia="Times New Roman" w:hAnsi="Calibri" w:cs="B Nazanin" w:hint="cs"/>
          <w:sz w:val="28"/>
          <w:szCs w:val="28"/>
          <w:rtl/>
        </w:rPr>
        <w:t>‌</w:t>
      </w:r>
      <w:r w:rsidR="00381587" w:rsidRPr="00DA6EC6">
        <w:rPr>
          <w:rFonts w:ascii="Calibri" w:eastAsia="Times New Roman" w:hAnsi="Calibri" w:cs="B Nazanin"/>
          <w:sz w:val="28"/>
          <w:szCs w:val="28"/>
          <w:rtl/>
        </w:rPr>
        <w:t>توان اشكال زيبايي را به</w:t>
      </w:r>
      <w:r w:rsidR="00381587" w:rsidRPr="00DA6EC6">
        <w:rPr>
          <w:rFonts w:ascii="Calibri" w:eastAsia="Times New Roman" w:hAnsi="Calibri" w:cs="B Nazanin" w:hint="cs"/>
          <w:sz w:val="28"/>
          <w:szCs w:val="28"/>
          <w:rtl/>
        </w:rPr>
        <w:t>‌</w:t>
      </w:r>
      <w:r w:rsidR="00381587" w:rsidRPr="00DA6EC6">
        <w:rPr>
          <w:rFonts w:ascii="Calibri" w:eastAsia="Times New Roman" w:hAnsi="Calibri" w:cs="B Nazanin"/>
          <w:sz w:val="28"/>
          <w:szCs w:val="28"/>
          <w:rtl/>
        </w:rPr>
        <w:t>وجود آورد كه در باغ ارم شيراز تعداد زيادي از آن را مي</w:t>
      </w:r>
      <w:r w:rsidR="00381587" w:rsidRPr="00DA6EC6">
        <w:rPr>
          <w:rFonts w:ascii="Calibri" w:eastAsia="Times New Roman" w:hAnsi="Calibri" w:cs="B Nazanin" w:hint="cs"/>
          <w:sz w:val="28"/>
          <w:szCs w:val="28"/>
          <w:rtl/>
        </w:rPr>
        <w:t>‌</w:t>
      </w:r>
      <w:r w:rsidR="00381587" w:rsidRPr="00DA6EC6">
        <w:rPr>
          <w:rFonts w:ascii="Calibri" w:eastAsia="Times New Roman" w:hAnsi="Calibri" w:cs="B Nazanin"/>
          <w:sz w:val="28"/>
          <w:szCs w:val="28"/>
          <w:rtl/>
        </w:rPr>
        <w:t>توان ديد</w:t>
      </w:r>
      <w:r w:rsidR="00381587" w:rsidRPr="00DA6EC6">
        <w:rPr>
          <w:rFonts w:ascii="Calibri" w:eastAsia="Times New Roman" w:hAnsi="Calibri" w:cs="B Nazanin" w:hint="cs"/>
          <w:sz w:val="28"/>
          <w:szCs w:val="28"/>
          <w:rtl/>
        </w:rPr>
        <w:t xml:space="preserve"> (حکمتی،1381: 578)</w:t>
      </w:r>
      <w:r w:rsidR="00381587" w:rsidRPr="00DA6EC6">
        <w:rPr>
          <w:rFonts w:ascii="B Nazanin" w:eastAsia="Times New Roman" w:hAnsi="Calibri" w:cs="B Nazanin"/>
          <w:sz w:val="28"/>
          <w:szCs w:val="28"/>
          <w:rtl/>
          <w:lang w:bidi="en-US"/>
        </w:rPr>
        <w:t>.</w:t>
      </w:r>
    </w:p>
    <w:p w:rsidR="00381587" w:rsidRPr="00DA6EC6" w:rsidRDefault="00381587" w:rsidP="00840A2E">
      <w:pPr>
        <w:tabs>
          <w:tab w:val="right" w:pos="1080"/>
        </w:tabs>
        <w:bidi/>
        <w:spacing w:after="0" w:line="300" w:lineRule="auto"/>
        <w:jc w:val="lowKashida"/>
        <w:rPr>
          <w:rFonts w:ascii="Calibri" w:eastAsia="Times New Roman" w:hAnsi="Calibri" w:cs="B Nazanin"/>
          <w:sz w:val="28"/>
          <w:szCs w:val="28"/>
          <w:rtl/>
          <w:lang w:bidi="fa-IR"/>
        </w:rPr>
      </w:pPr>
    </w:p>
    <w:p w:rsidR="00381587" w:rsidRPr="00DA6EC6" w:rsidRDefault="00263D5D" w:rsidP="00840A2E">
      <w:pPr>
        <w:numPr>
          <w:ilvl w:val="0"/>
          <w:numId w:val="20"/>
        </w:numPr>
        <w:tabs>
          <w:tab w:val="right" w:pos="1080"/>
        </w:tabs>
        <w:bidi/>
        <w:spacing w:after="0" w:line="300" w:lineRule="auto"/>
        <w:jc w:val="lowKashida"/>
        <w:rPr>
          <w:rFonts w:ascii="Calibri" w:eastAsia="Times New Roman" w:hAnsi="Calibri" w:cs="B Nazanin"/>
          <w:sz w:val="28"/>
          <w:szCs w:val="28"/>
          <w:lang w:bidi="en-US"/>
        </w:rPr>
      </w:pPr>
      <w:r>
        <w:rPr>
          <w:rFonts w:ascii="Calibri" w:eastAsia="Times New Roman" w:hAnsi="Calibri" w:cs="B Nazanin"/>
          <w:b/>
          <w:bCs/>
          <w:noProof/>
          <w:sz w:val="28"/>
          <w:szCs w:val="28"/>
        </w:rPr>
        <w:pict>
          <v:group id="Group 227" o:spid="_x0000_s1215" style="position:absolute;left:0;text-align:left;margin-left:-4.05pt;margin-top:12.65pt;width:137.2pt;height:215.25pt;z-index:251838464" coordorigin="1153,1985" coordsize="2744,43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">
            <v:shape id="Text Box 47" o:spid="_x0000_s1216" type="#_x0000_t202" style="position:absolute;left:1153;top:5130;width:2744;height:11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u+sIA&#10;AADcAAAADwAAAGRycy9kb3ducmV2LnhtbERPW2vCMBR+H/gfwhH2tiaWbWg1imwIe9pYvYBvh+bY&#10;FpuT0ETb/fvlYbDHj+++2oy2E3fqQ+tYwyxTIIgrZ1quNRz2u6c5iBCRDXaOScMPBdisJw8rLIwb&#10;+JvuZaxFCuFQoIYmRl9IGaqGLIbMeeLEXVxvMSbY19L0OKRw28lcqVdpseXU0KCnt4aqa3mzGo6f&#10;l/PpWX3V7/bFD25Uku1Cav04HbdLEJHG+C/+c38YDXme1qYz6Qj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ti76wgAAANwAAAAPAAAAAAAAAAAAAAAAAJgCAABkcnMvZG93&#10;bnJldi54bWxQSwUGAAAAAAQABAD1AAAAhwMAAAAA&#10;" filled="f" stroked="f">
              <v:textbox style="mso-next-textbox:#Text Box 47">
                <w:txbxContent>
                  <w:p w:rsidR="003D6DCD" w:rsidRPr="002E4720" w:rsidRDefault="003D6DCD" w:rsidP="00381587">
                    <w:pPr>
                      <w:bidi/>
                      <w:jc w:val="center"/>
                      <w:rPr>
                        <w:rFonts w:cs="B Nazanin"/>
                        <w:b/>
                        <w:bCs/>
                        <w:sz w:val="20"/>
                        <w:szCs w:val="20"/>
                        <w:rtl/>
                        <w:lang w:bidi="fa-IR"/>
                      </w:rPr>
                    </w:pPr>
                    <w:r w:rsidRPr="002E4720">
                      <w:rPr>
                        <w:rFonts w:cs="B Nazanin" w:hint="cs"/>
                        <w:b/>
                        <w:bCs/>
                        <w:sz w:val="20"/>
                        <w:szCs w:val="20"/>
                        <w:rtl/>
                        <w:lang w:bidi="fa-IR"/>
                      </w:rPr>
                      <w:t xml:space="preserve">تصویر </w:t>
                    </w:r>
                    <w:r>
                      <w:rPr>
                        <w:rFonts w:cs="B Nazanin" w:hint="cs"/>
                        <w:b/>
                        <w:bCs/>
                        <w:sz w:val="20"/>
                        <w:szCs w:val="20"/>
                        <w:rtl/>
                        <w:lang w:bidi="fa-IR"/>
                      </w:rPr>
                      <w:t>5</w:t>
                    </w:r>
                    <w:r w:rsidRPr="002E4720">
                      <w:rPr>
                        <w:rFonts w:cs="B Nazanin" w:hint="cs"/>
                        <w:b/>
                        <w:bCs/>
                        <w:sz w:val="20"/>
                        <w:szCs w:val="20"/>
                        <w:rtl/>
                        <w:lang w:bidi="fa-IR"/>
                      </w:rPr>
                      <w:t>- 10: درخت سرو نقره</w:t>
                    </w:r>
                    <w:r w:rsidRPr="002E4720">
                      <w:rPr>
                        <w:rFonts w:cs="B Nazanin" w:hint="eastAsia"/>
                        <w:b/>
                        <w:bCs/>
                        <w:sz w:val="20"/>
                        <w:szCs w:val="20"/>
                        <w:rtl/>
                        <w:lang w:bidi="fa-IR"/>
                      </w:rPr>
                      <w:t>‌</w:t>
                    </w:r>
                    <w:r w:rsidRPr="002E4720">
                      <w:rPr>
                        <w:rFonts w:cs="B Nazanin" w:hint="cs"/>
                        <w:b/>
                        <w:bCs/>
                        <w:sz w:val="20"/>
                        <w:szCs w:val="20"/>
                        <w:rtl/>
                        <w:lang w:bidi="fa-IR"/>
                      </w:rPr>
                      <w:t>ای (</w:t>
                    </w:r>
                    <w:r w:rsidRPr="002E4720">
                      <w:rPr>
                        <w:rFonts w:cs="B Nazanin" w:hint="cs"/>
                        <w:b/>
                        <w:bCs/>
                        <w:sz w:val="18"/>
                        <w:szCs w:val="18"/>
                        <w:rtl/>
                        <w:lang w:bidi="fa-IR"/>
                      </w:rPr>
                      <w:t>مأخذ:)</w:t>
                    </w:r>
                    <w:r w:rsidRPr="009D5438">
                      <w:rPr>
                        <w:rFonts w:ascii="Calibri" w:eastAsia="Times New Roman" w:hAnsi="Calibri" w:cs="B Nazanin" w:hint="cs"/>
                        <w:color w:val="000000"/>
                        <w:sz w:val="28"/>
                        <w:szCs w:val="28"/>
                        <w:rtl/>
                        <w:lang w:bidi="fa-IR"/>
                      </w:rPr>
                      <w:t xml:space="preserve"> </w:t>
                    </w:r>
                    <w:r w:rsidRPr="009D5438">
                      <w:rPr>
                        <w:rFonts w:cs="B Nazanin" w:hint="cs"/>
                        <w:b/>
                        <w:bCs/>
                        <w:sz w:val="18"/>
                        <w:szCs w:val="18"/>
                        <w:rtl/>
                        <w:lang w:bidi="fa-IR"/>
                      </w:rPr>
                      <w:t>سازمان تعاونی مسکن استانداری فارس</w:t>
                    </w:r>
                  </w:p>
                  <w:p w:rsidR="003D6DCD" w:rsidRPr="002E4720" w:rsidRDefault="003D6DCD" w:rsidP="00381587">
                    <w:pPr>
                      <w:rPr>
                        <w:b/>
                        <w:bCs/>
                        <w:sz w:val="18"/>
                        <w:szCs w:val="20"/>
                      </w:rPr>
                    </w:pPr>
                  </w:p>
                </w:txbxContent>
              </v:textbox>
            </v:shape>
            <v:shape id="Picture 4" o:spid="_x0000_s1217" type="#_x0000_t75" style="position:absolute;left:1238;top:1985;width:2386;height:32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WZy7FAAAA3AAAAA8AAABkcnMvZG93bnJldi54bWxEj09rwkAUxO+C32F5gjfdGEvR1FWKIpR6&#10;0vrn+sg+k9Ts2zS7NdFP3y0IHoeZ+Q0zW7SmFFeqXWFZwWgYgSBOrS44U7D/Wg8mIJxH1lhaJgU3&#10;crCYdzszTLRteEvXnc9EgLBLUEHufZVI6dKcDLqhrYiDd7a1QR9knUldYxPgppRxFL1KgwWHhRwr&#10;WuaUXna/RoE+LbdRw5/j4+G2ce1Pef8+v6yU6vfa9zcQnlr/DD/aH1pBHE/h/0w4AnL+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VmcuxQAAANwAAAAPAAAAAAAAAAAAAAAA&#10;AJ8CAABkcnMvZG93bnJldi54bWxQSwUGAAAAAAQABAD3AAAAkQMAAAAA&#10;">
              <v:imagedata r:id="rId75" o:title="47_lg_1" cropright="2277f"/>
            </v:shape>
            <w10:wrap type="square"/>
          </v:group>
        </w:pict>
      </w:r>
      <w:r w:rsidR="00381587" w:rsidRPr="00DA6EC6">
        <w:rPr>
          <w:rFonts w:ascii="Calibri" w:eastAsia="Times New Roman" w:hAnsi="Calibri" w:cs="B Nazanin" w:hint="cs"/>
          <w:b/>
          <w:bCs/>
          <w:sz w:val="28"/>
          <w:szCs w:val="28"/>
          <w:rtl/>
          <w:lang w:bidi="fa-IR"/>
        </w:rPr>
        <w:t>سرو نقره</w:t>
      </w:r>
      <w:r w:rsidR="00381587" w:rsidRPr="00DA6EC6">
        <w:rPr>
          <w:rFonts w:ascii="Calibri" w:eastAsia="Times New Roman" w:hAnsi="Calibri" w:cs="B Nazanin" w:hint="eastAsia"/>
          <w:b/>
          <w:bCs/>
          <w:sz w:val="28"/>
          <w:szCs w:val="28"/>
          <w:rtl/>
          <w:lang w:bidi="fa-IR"/>
        </w:rPr>
        <w:t>‌</w:t>
      </w:r>
      <w:r w:rsidR="00381587" w:rsidRPr="00DA6EC6">
        <w:rPr>
          <w:rFonts w:ascii="Calibri" w:eastAsia="Times New Roman" w:hAnsi="Calibri" w:cs="B Nazanin" w:hint="cs"/>
          <w:b/>
          <w:bCs/>
          <w:sz w:val="28"/>
          <w:szCs w:val="28"/>
          <w:rtl/>
          <w:lang w:bidi="fa-IR"/>
        </w:rPr>
        <w:t>ای:</w:t>
      </w:r>
    </w:p>
    <w:p w:rsidR="00381587" w:rsidRPr="00DA6EC6" w:rsidRDefault="00381587" w:rsidP="00840A2E">
      <w:pPr>
        <w:tabs>
          <w:tab w:val="right" w:pos="1080"/>
        </w:tabs>
        <w:bidi/>
        <w:spacing w:after="0" w:line="300" w:lineRule="auto"/>
        <w:jc w:val="lowKashida"/>
        <w:rPr>
          <w:rFonts w:ascii="Calibri" w:eastAsia="Times New Roman" w:hAnsi="Calibri" w:cs="B Nazanin"/>
          <w:sz w:val="28"/>
          <w:szCs w:val="28"/>
          <w:rtl/>
          <w:lang w:bidi="fa-IR"/>
        </w:rPr>
      </w:pPr>
      <w:r w:rsidRPr="00DA6EC6">
        <w:rPr>
          <w:rFonts w:ascii="Calibri" w:eastAsia="Times New Roman" w:hAnsi="Calibri" w:cs="B Nazanin" w:hint="cs"/>
          <w:sz w:val="28"/>
          <w:szCs w:val="28"/>
          <w:rtl/>
          <w:lang w:bidi="fa-IR"/>
        </w:rPr>
        <w:t xml:space="preserve">درختی همیشه سبز است که به علت رشدسریع و امکان هرس، شکلهای مختلف و زیبایی را با آن می‌توان </w:t>
      </w:r>
      <w:r w:rsidRPr="00DA6EC6">
        <w:rPr>
          <w:rFonts w:ascii="Calibri" w:eastAsia="Times New Roman" w:hAnsi="Calibri" w:cs="B Nazanin" w:hint="cs"/>
          <w:sz w:val="28"/>
          <w:szCs w:val="28"/>
          <w:rtl/>
          <w:lang w:bidi="fa-IR"/>
        </w:rPr>
        <w:lastRenderedPageBreak/>
        <w:t xml:space="preserve">به وجود آورد (سازمان تعاونی مسکن استانداری فارس،1389). </w:t>
      </w:r>
    </w:p>
    <w:p w:rsidR="00381587" w:rsidRPr="00DA6EC6" w:rsidRDefault="00381587" w:rsidP="00840A2E">
      <w:pPr>
        <w:tabs>
          <w:tab w:val="right" w:pos="1080"/>
        </w:tabs>
        <w:bidi/>
        <w:spacing w:after="0" w:line="300" w:lineRule="auto"/>
        <w:jc w:val="lowKashida"/>
        <w:rPr>
          <w:rFonts w:ascii="Calibri" w:eastAsia="Times New Roman" w:hAnsi="Calibri" w:cs="B Nazanin"/>
          <w:sz w:val="28"/>
          <w:szCs w:val="28"/>
          <w:rtl/>
          <w:lang w:bidi="fa-IR"/>
        </w:rPr>
      </w:pPr>
    </w:p>
    <w:p w:rsidR="00381587" w:rsidRPr="00DA6EC6" w:rsidRDefault="00381587" w:rsidP="00840A2E">
      <w:pPr>
        <w:tabs>
          <w:tab w:val="right" w:pos="1080"/>
        </w:tabs>
        <w:bidi/>
        <w:spacing w:after="0" w:line="300" w:lineRule="auto"/>
        <w:jc w:val="lowKashida"/>
        <w:rPr>
          <w:rFonts w:ascii="Calibri" w:eastAsia="Times New Roman" w:hAnsi="Calibri" w:cs="B Nazanin"/>
          <w:sz w:val="28"/>
          <w:szCs w:val="28"/>
          <w:rtl/>
          <w:lang w:bidi="fa-IR"/>
        </w:rPr>
      </w:pPr>
    </w:p>
    <w:p w:rsidR="00381587" w:rsidRPr="00DA6EC6" w:rsidRDefault="00381587" w:rsidP="00840A2E">
      <w:pPr>
        <w:tabs>
          <w:tab w:val="right" w:pos="1080"/>
        </w:tabs>
        <w:bidi/>
        <w:spacing w:after="0" w:line="300" w:lineRule="auto"/>
        <w:jc w:val="lowKashida"/>
        <w:rPr>
          <w:rFonts w:ascii="Calibri" w:eastAsia="Times New Roman" w:hAnsi="Calibri" w:cs="B Nazanin"/>
          <w:sz w:val="28"/>
          <w:szCs w:val="28"/>
          <w:rtl/>
          <w:lang w:bidi="fa-IR"/>
        </w:rPr>
      </w:pPr>
    </w:p>
    <w:p w:rsidR="00381587" w:rsidRPr="00DA6EC6" w:rsidRDefault="00381587" w:rsidP="00840A2E">
      <w:pPr>
        <w:tabs>
          <w:tab w:val="right" w:pos="1080"/>
        </w:tabs>
        <w:bidi/>
        <w:spacing w:after="0" w:line="300" w:lineRule="auto"/>
        <w:jc w:val="lowKashida"/>
        <w:rPr>
          <w:rFonts w:ascii="Calibri" w:eastAsia="Times New Roman" w:hAnsi="Calibri" w:cs="B Nazanin"/>
          <w:sz w:val="28"/>
          <w:szCs w:val="28"/>
          <w:rtl/>
          <w:lang w:bidi="fa-IR"/>
        </w:rPr>
      </w:pPr>
    </w:p>
    <w:p w:rsidR="00381587" w:rsidRDefault="00381587" w:rsidP="00840A2E">
      <w:pPr>
        <w:tabs>
          <w:tab w:val="right" w:pos="1080"/>
        </w:tabs>
        <w:bidi/>
        <w:spacing w:after="0" w:line="300" w:lineRule="auto"/>
        <w:jc w:val="lowKashida"/>
        <w:rPr>
          <w:rFonts w:ascii="Calibri" w:eastAsia="Times New Roman" w:hAnsi="Calibri" w:cs="B Nazanin"/>
          <w:sz w:val="28"/>
          <w:szCs w:val="28"/>
          <w:rtl/>
          <w:lang w:bidi="fa-IR"/>
        </w:rPr>
      </w:pPr>
    </w:p>
    <w:p w:rsidR="00840A2E" w:rsidRPr="00DA6EC6" w:rsidRDefault="00840A2E" w:rsidP="00840A2E">
      <w:pPr>
        <w:tabs>
          <w:tab w:val="right" w:pos="1080"/>
        </w:tabs>
        <w:bidi/>
        <w:spacing w:after="0" w:line="300" w:lineRule="auto"/>
        <w:jc w:val="lowKashida"/>
        <w:rPr>
          <w:rFonts w:ascii="Calibri" w:eastAsia="Times New Roman" w:hAnsi="Calibri" w:cs="B Nazanin"/>
          <w:sz w:val="28"/>
          <w:szCs w:val="28"/>
          <w:rtl/>
          <w:lang w:bidi="fa-IR"/>
        </w:rPr>
      </w:pPr>
    </w:p>
    <w:p w:rsidR="00381587" w:rsidRPr="00DA6EC6" w:rsidRDefault="00381587" w:rsidP="00840A2E">
      <w:pPr>
        <w:numPr>
          <w:ilvl w:val="0"/>
          <w:numId w:val="20"/>
        </w:numPr>
        <w:tabs>
          <w:tab w:val="right" w:pos="1080"/>
        </w:tabs>
        <w:bidi/>
        <w:spacing w:after="0" w:line="300" w:lineRule="auto"/>
        <w:jc w:val="lowKashida"/>
        <w:rPr>
          <w:rFonts w:ascii="Calibri" w:eastAsia="Times New Roman" w:hAnsi="Calibri" w:cs="B Nazanin"/>
          <w:b/>
          <w:bCs/>
          <w:sz w:val="28"/>
          <w:szCs w:val="28"/>
          <w:lang w:bidi="fa-IR"/>
        </w:rPr>
      </w:pPr>
      <w:r w:rsidRPr="00DA6EC6">
        <w:rPr>
          <w:rFonts w:ascii="Calibri" w:eastAsia="Times New Roman" w:hAnsi="Calibri" w:cs="B Nazanin" w:hint="cs"/>
          <w:b/>
          <w:bCs/>
          <w:sz w:val="28"/>
          <w:szCs w:val="28"/>
          <w:rtl/>
          <w:lang w:bidi="fa-IR"/>
        </w:rPr>
        <w:t>نارنج:</w:t>
      </w:r>
    </w:p>
    <w:p w:rsidR="00381587" w:rsidRPr="00DA6EC6" w:rsidRDefault="00263D5D" w:rsidP="00840A2E">
      <w:pPr>
        <w:tabs>
          <w:tab w:val="right" w:pos="1080"/>
        </w:tabs>
        <w:bidi/>
        <w:spacing w:after="0" w:line="300" w:lineRule="auto"/>
        <w:jc w:val="lowKashida"/>
        <w:rPr>
          <w:rFonts w:ascii="Calibri" w:eastAsia="Times New Roman" w:hAnsi="Calibri" w:cs="B Nazanin"/>
          <w:sz w:val="28"/>
          <w:szCs w:val="28"/>
          <w:rtl/>
          <w:lang w:bidi="fa-IR"/>
        </w:rPr>
      </w:pPr>
      <w:r>
        <w:rPr>
          <w:rFonts w:ascii="Calibri" w:eastAsia="Times New Roman" w:hAnsi="Calibri" w:cs="B Nazanin"/>
          <w:b/>
          <w:bCs/>
          <w:noProof/>
          <w:sz w:val="28"/>
          <w:szCs w:val="28"/>
          <w:rtl/>
        </w:rPr>
        <w:pict>
          <v:group id="Group 230" o:spid="_x0000_s1218" style="position:absolute;left:0;text-align:left;margin-left:13.2pt;margin-top:8.45pt;width:118.65pt;height:154.5pt;z-index:251836416" coordorigin="1598,1985" coordsize="2373,30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">
            <v:shape id="Picture 5" o:spid="_x0000_s1219" type="#_x0000_t75" style="position:absolute;left:1598;top:1985;width:2373;height:20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uahTFAAAA3AAAAA8AAABkcnMvZG93bnJldi54bWxEj81qwzAQhO+BvoPYQm+JnDSE4EQ2IaHQ&#10;W2j+ILfF2kqm1spYSuz06atCocdhZr5h1uXgGnGnLtSeFUwnGQjiyuuajYLT8W28BBEissbGMyl4&#10;UICyeBqtMde+5w+6H6IRCcIhRwU2xjaXMlSWHIaJb4mT9+k7hzHJzkjdYZ/grpGzLFtIhzWnBYst&#10;bS1VX4ebU6DjbW7s/HJurvvrbjibzembeqVenofNCkSkIf6H/9rvWsHsdQq/Z9IRkM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7moUxQAAANwAAAAPAAAAAAAAAAAAAAAA&#10;AJ8CAABkcnMvZG93bnJldi54bWxQSwUGAAAAAAQABAD3AAAAkQMAAAAA&#10;">
              <v:imagedata r:id="rId76" o:title="45"/>
            </v:shape>
            <v:shape id="Text Box 41" o:spid="_x0000_s1220" type="#_x0000_t202" style="position:absolute;left:1625;top:3965;width:2291;height:11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ePzcUA&#10;AADcAAAADwAAAGRycy9kb3ducmV2LnhtbESPT2vCQBTE74V+h+UVvOlu4x9q6iaUFsFTRa2Ct0f2&#10;mYRm34bsatJv3y0IPQ4z8xtmlQ+2ETfqfO1Yw/NEgSAunKm51PB1WI9fQPiAbLBxTBp+yEOePT6s&#10;MDWu5x3d9qEUEcI+RQ1VCG0qpS8qsugnriWO3sV1FkOUXSlNh32E20YmSi2kxZrjQoUtvVdUfO+v&#10;VsPx83I+zdS2/LDztneDkmyXUuvR0/D2CiLQEP7D9/bGaEim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4/NxQAAANwAAAAPAAAAAAAAAAAAAAAAAJgCAABkcnMv&#10;ZG93bnJldi54bWxQSwUGAAAAAAQABAD1AAAAigMAAAAA&#10;" filled="f" stroked="f">
              <v:textbox style="mso-next-textbox:#Text Box 41">
                <w:txbxContent>
                  <w:p w:rsidR="003D6DCD" w:rsidRPr="002E4720" w:rsidRDefault="003D6DCD" w:rsidP="00381587">
                    <w:pPr>
                      <w:bidi/>
                      <w:spacing w:after="0" w:line="240" w:lineRule="auto"/>
                      <w:jc w:val="center"/>
                      <w:rPr>
                        <w:rFonts w:cs="B Nazanin"/>
                        <w:b/>
                        <w:bCs/>
                        <w:sz w:val="20"/>
                        <w:szCs w:val="20"/>
                        <w:rtl/>
                        <w:lang w:bidi="fa-IR"/>
                      </w:rPr>
                    </w:pPr>
                    <w:r w:rsidRPr="002E4720">
                      <w:rPr>
                        <w:rFonts w:cs="B Nazanin" w:hint="cs"/>
                        <w:b/>
                        <w:bCs/>
                        <w:sz w:val="20"/>
                        <w:szCs w:val="20"/>
                        <w:rtl/>
                        <w:lang w:bidi="fa-IR"/>
                      </w:rPr>
                      <w:t xml:space="preserve">تصویر </w:t>
                    </w:r>
                    <w:r>
                      <w:rPr>
                        <w:rFonts w:cs="B Nazanin" w:hint="cs"/>
                        <w:b/>
                        <w:bCs/>
                        <w:sz w:val="20"/>
                        <w:szCs w:val="20"/>
                        <w:rtl/>
                        <w:lang w:bidi="fa-IR"/>
                      </w:rPr>
                      <w:t>5</w:t>
                    </w:r>
                    <w:r w:rsidRPr="002E4720">
                      <w:rPr>
                        <w:rFonts w:cs="B Nazanin" w:hint="cs"/>
                        <w:b/>
                        <w:bCs/>
                        <w:sz w:val="20"/>
                        <w:szCs w:val="20"/>
                        <w:rtl/>
                        <w:lang w:bidi="fa-IR"/>
                      </w:rPr>
                      <w:t>- 11: درخت تارنج</w:t>
                    </w:r>
                  </w:p>
                  <w:p w:rsidR="003D6DCD" w:rsidRPr="002E4720" w:rsidRDefault="003D6DCD" w:rsidP="00381587">
                    <w:pPr>
                      <w:bidi/>
                      <w:spacing w:after="0" w:line="240" w:lineRule="auto"/>
                      <w:jc w:val="center"/>
                      <w:rPr>
                        <w:rFonts w:cs="B Nazanin"/>
                        <w:b/>
                        <w:bCs/>
                        <w:sz w:val="18"/>
                        <w:szCs w:val="18"/>
                        <w:lang w:bidi="fa-IR"/>
                      </w:rPr>
                    </w:pPr>
                    <w:r w:rsidRPr="002E4720">
                      <w:rPr>
                        <w:rFonts w:cs="B Nazanin" w:hint="cs"/>
                        <w:b/>
                        <w:bCs/>
                        <w:sz w:val="18"/>
                        <w:szCs w:val="18"/>
                        <w:rtl/>
                        <w:lang w:bidi="fa-IR"/>
                      </w:rPr>
                      <w:t>( مأخذ:</w:t>
                    </w:r>
                    <w:r w:rsidRPr="009D5438">
                      <w:rPr>
                        <w:rFonts w:ascii="Calibri" w:eastAsia="Times New Roman" w:hAnsi="Calibri" w:cs="B Nazanin" w:hint="cs"/>
                        <w:color w:val="000000"/>
                        <w:sz w:val="28"/>
                        <w:szCs w:val="28"/>
                        <w:rtl/>
                        <w:lang w:bidi="fa-IR"/>
                      </w:rPr>
                      <w:t xml:space="preserve"> </w:t>
                    </w:r>
                    <w:r w:rsidRPr="009D5438">
                      <w:rPr>
                        <w:rFonts w:cs="B Nazanin" w:hint="cs"/>
                        <w:b/>
                        <w:bCs/>
                        <w:sz w:val="18"/>
                        <w:szCs w:val="18"/>
                        <w:rtl/>
                        <w:lang w:bidi="fa-IR"/>
                      </w:rPr>
                      <w:t>سازمان تعاونی مسکن استانداری فارس</w:t>
                    </w:r>
                    <w:r w:rsidRPr="002E4720">
                      <w:rPr>
                        <w:rFonts w:cs="B Nazanin" w:hint="cs"/>
                        <w:b/>
                        <w:bCs/>
                        <w:sz w:val="18"/>
                        <w:szCs w:val="18"/>
                        <w:rtl/>
                        <w:lang w:bidi="fa-IR"/>
                      </w:rPr>
                      <w:t>)</w:t>
                    </w:r>
                  </w:p>
                  <w:p w:rsidR="003D6DCD" w:rsidRPr="002B166F" w:rsidRDefault="003D6DCD" w:rsidP="00381587">
                    <w:pPr>
                      <w:spacing w:after="0" w:line="240" w:lineRule="auto"/>
                      <w:rPr>
                        <w:szCs w:val="24"/>
                      </w:rPr>
                    </w:pPr>
                  </w:p>
                </w:txbxContent>
              </v:textbox>
            </v:shape>
            <w10:wrap type="square"/>
          </v:group>
        </w:pict>
      </w:r>
      <w:r w:rsidR="00381587" w:rsidRPr="00DA6EC6">
        <w:rPr>
          <w:rFonts w:ascii="Calibri" w:eastAsia="Times New Roman" w:hAnsi="Calibri" w:cs="B Nazanin" w:hint="cs"/>
          <w:sz w:val="28"/>
          <w:szCs w:val="28"/>
          <w:rtl/>
          <w:lang w:bidi="fa-IR"/>
        </w:rPr>
        <w:t>درختی همیشه سبز است که به واسطه بوی مطبوع، در افزایش غنای حسی محیط موثر است. درخت نارنج در تصورات ذهنی مردم شیراز جایگاه خاصی دارد، چرا که یادآوری کننده کوچه پس کوچه</w:t>
      </w:r>
      <w:r w:rsidR="00381587" w:rsidRPr="00DA6EC6">
        <w:rPr>
          <w:rFonts w:ascii="Calibri" w:eastAsia="Times New Roman" w:hAnsi="Calibri" w:cs="B Nazanin" w:hint="eastAsia"/>
          <w:sz w:val="28"/>
          <w:szCs w:val="28"/>
          <w:rtl/>
          <w:lang w:bidi="fa-IR"/>
        </w:rPr>
        <w:t>‌</w:t>
      </w:r>
      <w:r w:rsidR="00381587" w:rsidRPr="00DA6EC6">
        <w:rPr>
          <w:rFonts w:ascii="Calibri" w:eastAsia="Times New Roman" w:hAnsi="Calibri" w:cs="B Nazanin" w:hint="cs"/>
          <w:sz w:val="28"/>
          <w:szCs w:val="28"/>
          <w:rtl/>
          <w:lang w:bidi="fa-IR"/>
        </w:rPr>
        <w:t xml:space="preserve">های قدیمی شیراز است (سازمان تعاونی مسکن استانداری فارس،1389). </w:t>
      </w:r>
    </w:p>
    <w:p w:rsidR="00381587" w:rsidRPr="00DA6EC6" w:rsidRDefault="00381587" w:rsidP="00840A2E">
      <w:pPr>
        <w:tabs>
          <w:tab w:val="right" w:pos="1080"/>
        </w:tabs>
        <w:bidi/>
        <w:spacing w:after="0" w:line="300" w:lineRule="auto"/>
        <w:jc w:val="lowKashida"/>
        <w:rPr>
          <w:rFonts w:ascii="Calibri" w:eastAsia="Times New Roman" w:hAnsi="Calibri" w:cs="B Nazanin"/>
          <w:sz w:val="28"/>
          <w:szCs w:val="28"/>
          <w:rtl/>
          <w:lang w:bidi="fa-IR"/>
        </w:rPr>
      </w:pPr>
    </w:p>
    <w:p w:rsidR="00381587" w:rsidRPr="00DA6EC6" w:rsidRDefault="00381587" w:rsidP="00840A2E">
      <w:pPr>
        <w:numPr>
          <w:ilvl w:val="0"/>
          <w:numId w:val="20"/>
        </w:numPr>
        <w:tabs>
          <w:tab w:val="right" w:pos="1080"/>
        </w:tabs>
        <w:bidi/>
        <w:spacing w:after="0" w:line="300" w:lineRule="auto"/>
        <w:jc w:val="lowKashida"/>
        <w:rPr>
          <w:rFonts w:ascii="Calibri" w:eastAsia="Times New Roman" w:hAnsi="Calibri" w:cs="B Nazanin"/>
          <w:b/>
          <w:bCs/>
          <w:sz w:val="28"/>
          <w:szCs w:val="28"/>
          <w:lang w:bidi="fa-IR"/>
        </w:rPr>
      </w:pPr>
      <w:r w:rsidRPr="00DA6EC6">
        <w:rPr>
          <w:rFonts w:ascii="Calibri" w:eastAsia="Times New Roman" w:hAnsi="Calibri" w:cs="B Nazanin" w:hint="cs"/>
          <w:b/>
          <w:bCs/>
          <w:sz w:val="28"/>
          <w:szCs w:val="28"/>
          <w:rtl/>
          <w:lang w:bidi="fa-IR"/>
        </w:rPr>
        <w:t>زرشک زینتی</w:t>
      </w:r>
      <w:r w:rsidRPr="00DA6EC6">
        <w:rPr>
          <w:rFonts w:ascii="Calibri" w:eastAsia="Times New Roman" w:hAnsi="Calibri" w:cs="B Nazanin" w:hint="eastAsia"/>
          <w:b/>
          <w:bCs/>
          <w:sz w:val="28"/>
          <w:szCs w:val="28"/>
          <w:rtl/>
          <w:lang w:bidi="fa-IR"/>
        </w:rPr>
        <w:t>‌</w:t>
      </w:r>
      <w:r w:rsidRPr="00DA6EC6">
        <w:rPr>
          <w:rFonts w:ascii="Calibri" w:eastAsia="Times New Roman" w:hAnsi="Calibri" w:cs="B Nazanin" w:hint="cs"/>
          <w:b/>
          <w:bCs/>
          <w:sz w:val="28"/>
          <w:szCs w:val="28"/>
          <w:rtl/>
          <w:lang w:bidi="fa-IR"/>
        </w:rPr>
        <w:t>:</w:t>
      </w:r>
      <w:r w:rsidRPr="00DA6EC6">
        <w:rPr>
          <w:rFonts w:ascii="B Nazanin" w:eastAsia="Times New Roman" w:hAnsi="Calibri" w:cs="B Nazanin" w:hint="cs"/>
          <w:b/>
          <w:bCs/>
          <w:sz w:val="28"/>
          <w:szCs w:val="28"/>
          <w:rtl/>
          <w:lang w:bidi="en-US"/>
        </w:rPr>
        <w:t xml:space="preserve"> </w:t>
      </w:r>
    </w:p>
    <w:p w:rsidR="00381587" w:rsidRPr="00DA6EC6" w:rsidRDefault="00381587" w:rsidP="00840A2E">
      <w:pPr>
        <w:tabs>
          <w:tab w:val="right" w:pos="1080"/>
        </w:tabs>
        <w:bidi/>
        <w:spacing w:after="0" w:line="300" w:lineRule="auto"/>
        <w:jc w:val="lowKashida"/>
        <w:rPr>
          <w:rFonts w:ascii="Calibri" w:eastAsia="Times New Roman" w:hAnsi="Calibri" w:cs="B Nazanin"/>
          <w:sz w:val="28"/>
          <w:szCs w:val="28"/>
          <w:lang w:bidi="fa-IR"/>
        </w:rPr>
      </w:pPr>
      <w:r w:rsidRPr="00DA6EC6">
        <w:rPr>
          <w:rFonts w:ascii="Calibri" w:eastAsia="Times New Roman" w:hAnsi="Calibri" w:cs="B Nazanin" w:hint="cs"/>
          <w:sz w:val="28"/>
          <w:szCs w:val="28"/>
          <w:rtl/>
          <w:lang w:bidi="fa-IR"/>
        </w:rPr>
        <w:t>درختچه های زیبای زرشک به دلیل دارا بودن گل</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های خوشه ای زرد تا نارنجی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میوه های قرمز تا آبی - بنفش و تغییر رنگ زیبای شاخ و برگ در پاییز</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در طراحی فضای سبز به صورت منفرد یا در دسته های کوچک کاربرد دارند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گونه های زرشک زینتی در سه گروه خزان پذیر</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همیشه سبز و نیمه همیشه سبز دسته بندی می</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شود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ارقام زرشک زینتی از نظر شکل و رنگ برگ</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 و میوه</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هایشان</w:t>
      </w:r>
      <w:r w:rsidRPr="00DA6EC6">
        <w:rPr>
          <w:rFonts w:ascii="Calibri" w:eastAsia="Times New Roman" w:hAnsi="Calibri" w:cs="B Nazanin" w:hint="eastAsia"/>
          <w:sz w:val="28"/>
          <w:szCs w:val="28"/>
          <w:rtl/>
          <w:lang w:bidi="fa-IR"/>
        </w:rPr>
        <w:t>‌</w:t>
      </w:r>
      <w:r w:rsidRPr="00DA6EC6">
        <w:rPr>
          <w:rFonts w:ascii="Calibri" w:eastAsia="Times New Roman" w:hAnsi="Calibri" w:cs="B Nazanin" w:hint="cs"/>
          <w:sz w:val="28"/>
          <w:szCs w:val="28"/>
          <w:rtl/>
          <w:lang w:bidi="fa-IR"/>
        </w:rPr>
        <w:t xml:space="preserve">، دارای تنوع بسیار زیادی هستند. این گیاه به لحاظ تنوع رنگی که دارد در ایجاد فضاهای شاعرانه کاربرد فراوانی دارد (سازمان تعاونی مسکن استانداری فارس،1389). </w:t>
      </w:r>
    </w:p>
    <w:p w:rsidR="00381587" w:rsidRPr="00DA6EC6" w:rsidRDefault="00381587" w:rsidP="00840A2E">
      <w:pPr>
        <w:tabs>
          <w:tab w:val="right" w:pos="1080"/>
        </w:tabs>
        <w:bidi/>
        <w:spacing w:after="0" w:line="300" w:lineRule="auto"/>
        <w:jc w:val="lowKashida"/>
        <w:rPr>
          <w:rFonts w:ascii="Calibri" w:eastAsia="Times New Roman" w:hAnsi="Calibri" w:cs="B Nazanin"/>
          <w:b/>
          <w:bCs/>
          <w:sz w:val="28"/>
          <w:szCs w:val="28"/>
          <w:rtl/>
          <w:lang w:bidi="fa-IR"/>
        </w:rPr>
      </w:pPr>
    </w:p>
    <w:p w:rsidR="00381587" w:rsidRPr="00DA6EC6" w:rsidRDefault="00263D5D" w:rsidP="00375E27">
      <w:pPr>
        <w:tabs>
          <w:tab w:val="right" w:pos="1080"/>
        </w:tabs>
        <w:bidi/>
        <w:spacing w:after="0" w:line="560" w:lineRule="atLeast"/>
        <w:jc w:val="lowKashida"/>
        <w:rPr>
          <w:rFonts w:ascii="Calibri" w:eastAsia="Times New Roman" w:hAnsi="Calibri" w:cs="B Nazanin"/>
          <w:b/>
          <w:bCs/>
          <w:sz w:val="28"/>
          <w:szCs w:val="28"/>
          <w:rtl/>
          <w:lang w:bidi="fa-IR"/>
        </w:rPr>
      </w:pPr>
      <w:r>
        <w:rPr>
          <w:rFonts w:ascii="Calibri" w:eastAsia="Times New Roman" w:hAnsi="Calibri" w:cs="B Nazanin"/>
          <w:b/>
          <w:bCs/>
          <w:noProof/>
          <w:sz w:val="28"/>
          <w:szCs w:val="28"/>
          <w:rtl/>
        </w:rPr>
        <w:lastRenderedPageBreak/>
        <w:pict>
          <v:group id="Group 233" o:spid="_x0000_s1221" style="position:absolute;left:0;text-align:left;margin-left:27.45pt;margin-top:17.65pt;width:349.4pt;height:169.5pt;z-index:251837440" coordorigin="2858,9005" coordsize="6013,2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">
            <v:shape id="_x0000_s1222" type="#_x0000_t75" style="position:absolute;left:2858;top:9005;width:2529;height:19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XtDTGAAAA3AAAAA8AAABkcnMvZG93bnJldi54bWxEj09rwkAUxO+C32F5gjez8Q+1pFlFRLGl&#10;p8YW2tsz+0yC2bcxu5r023cLhR6HmfkNk657U4s7ta6yrGAaxSCIc6srLhS8H/eTRxDOI2usLZOC&#10;b3KwXg0HKSbadvxG98wXIkDYJaig9L5JpHR5SQZdZBvi4J1ta9AH2RZSt9gFuKnlLI4fpMGKw0KJ&#10;DW1Lyi/ZzSj48PY0La5mZ19vh93X8uXT1P1CqfGo3zyB8NT7//Bf+1krmM0X8HsmHA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Be0NMYAAADcAAAADwAAAAAAAAAAAAAA&#10;AACfAgAAZHJzL2Rvd25yZXYueG1sUEsFBgAAAAAEAAQA9wAAAJIDAAAAAA==&#10;">
              <v:imagedata r:id="rId77" o:title="HE0005"/>
            </v:shape>
            <v:shape id="Picture 6" o:spid="_x0000_s1223" type="#_x0000_t75" style="position:absolute;left:5858;top:9005;width:3013;height:19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JtXbFAAAA3AAAAA8AAABkcnMvZG93bnJldi54bWxEj09rwkAUxO8Fv8PyBG91Y9qKRFcRqyX1&#10;5h/E4yP7TILZtyG7Jum37xYKHoeZ+Q2zWPWmEi01rrSsYDKOQBBnVpecKzifdq8zEM4ja6wsk4If&#10;crBaDl4WmGjb8YHao89FgLBLUEHhfZ1I6bKCDLqxrYmDd7ONQR9kk0vdYBfgppJxFE2lwZLDQoE1&#10;bQrK7seHUbCOt4f+/P152b63D3NN0z1+dVOlRsN+PQfhqffP8H871Qritw/4Ox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ybV2xQAAANwAAAAPAAAAAAAAAAAAAAAA&#10;AJ8CAABkcnMvZG93bnJldi54bWxQSwUGAAAAAAQABAD3AAAAkQMAAAAA&#10;">
              <v:imagedata r:id="rId78" o:title="Berberis%20thunbergii%20'Gentry'"/>
            </v:shape>
            <v:shape id="Text Box 45" o:spid="_x0000_s1224" type="#_x0000_t202" style="position:absolute;left:3142;top:11132;width:5098;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JzsMA&#10;AADcAAAADwAAAGRycy9kb3ducmV2LnhtbESPQWsCMRSE74L/ITzBmyZaFbsaRSyFnpTaWvD22Dx3&#10;Fzcvyya66783gtDjMDPfMMt1a0txo9oXjjWMhgoEcepMwZmG35/PwRyED8gGS8ek4U4e1qtuZ4mJ&#10;cQ1/0+0QMhEh7BPUkIdQJVL6NCeLfugq4uidXW0xRFln0tTYRLgt5VipmbRYcFzIsaJtTunlcLUa&#10;jrvz6W+i9tmHnVaNa5Vk+y617vfazQJEoDb8h1/tL6Nh/Da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JzsMAAADcAAAADwAAAAAAAAAAAAAAAACYAgAAZHJzL2Rv&#10;d25yZXYueG1sUEsFBgAAAAAEAAQA9QAAAIgDAAAAAA==&#10;" filled="f" stroked="f">
              <v:textbox>
                <w:txbxContent>
                  <w:p w:rsidR="003D6DCD" w:rsidRPr="00535C91" w:rsidRDefault="003D6DCD" w:rsidP="00381587">
                    <w:pPr>
                      <w:bidi/>
                      <w:jc w:val="center"/>
                      <w:rPr>
                        <w:rFonts w:cs="B Nazanin"/>
                        <w:b/>
                        <w:bCs/>
                        <w:sz w:val="18"/>
                        <w:szCs w:val="18"/>
                        <w:lang w:bidi="fa-IR"/>
                      </w:rPr>
                    </w:pPr>
                    <w:r w:rsidRPr="001B5099">
                      <w:rPr>
                        <w:rFonts w:cs="B Nazanin" w:hint="cs"/>
                        <w:b/>
                        <w:bCs/>
                        <w:sz w:val="20"/>
                        <w:szCs w:val="20"/>
                        <w:rtl/>
                        <w:lang w:bidi="fa-IR"/>
                      </w:rPr>
                      <w:t xml:space="preserve">تصویر </w:t>
                    </w:r>
                    <w:r>
                      <w:rPr>
                        <w:rFonts w:cs="B Nazanin" w:hint="cs"/>
                        <w:b/>
                        <w:bCs/>
                        <w:sz w:val="20"/>
                        <w:szCs w:val="20"/>
                        <w:rtl/>
                        <w:lang w:bidi="fa-IR"/>
                      </w:rPr>
                      <w:t>5</w:t>
                    </w:r>
                    <w:r w:rsidRPr="001B5099">
                      <w:rPr>
                        <w:rFonts w:cs="B Nazanin" w:hint="cs"/>
                        <w:b/>
                        <w:bCs/>
                        <w:sz w:val="20"/>
                        <w:szCs w:val="20"/>
                        <w:rtl/>
                        <w:lang w:bidi="fa-IR"/>
                      </w:rPr>
                      <w:t xml:space="preserve">- 12: درختچه زرشک زینتی </w:t>
                    </w:r>
                    <w:r w:rsidRPr="001B5099">
                      <w:rPr>
                        <w:rFonts w:cs="B Nazanin" w:hint="cs"/>
                        <w:b/>
                        <w:bCs/>
                        <w:sz w:val="18"/>
                        <w:szCs w:val="18"/>
                        <w:rtl/>
                        <w:lang w:bidi="fa-IR"/>
                      </w:rPr>
                      <w:t>( مأخذ:</w:t>
                    </w:r>
                    <w:r w:rsidRPr="00535C91">
                      <w:rPr>
                        <w:rFonts w:ascii="Calibri" w:eastAsia="Times New Roman" w:hAnsi="Calibri" w:cs="B Nazanin" w:hint="cs"/>
                        <w:color w:val="000000"/>
                        <w:sz w:val="28"/>
                        <w:szCs w:val="28"/>
                        <w:rtl/>
                        <w:lang w:bidi="fa-IR"/>
                      </w:rPr>
                      <w:t xml:space="preserve"> </w:t>
                    </w:r>
                    <w:r w:rsidRPr="00535C91">
                      <w:rPr>
                        <w:rFonts w:ascii="Calibri" w:eastAsia="Times New Roman" w:hAnsi="Calibri" w:cs="B Nazanin" w:hint="cs"/>
                        <w:b/>
                        <w:bCs/>
                        <w:color w:val="000000"/>
                        <w:sz w:val="18"/>
                        <w:szCs w:val="18"/>
                        <w:rtl/>
                        <w:lang w:bidi="fa-IR"/>
                      </w:rPr>
                      <w:t>سازمان تعاونی مسکن استانداری فارس</w:t>
                    </w:r>
                    <w:r w:rsidRPr="00535C91">
                      <w:rPr>
                        <w:rFonts w:cs="B Nazanin" w:hint="cs"/>
                        <w:b/>
                        <w:bCs/>
                        <w:sz w:val="18"/>
                        <w:szCs w:val="18"/>
                        <w:rtl/>
                        <w:lang w:bidi="fa-IR"/>
                      </w:rPr>
                      <w:t>)</w:t>
                    </w:r>
                  </w:p>
                  <w:p w:rsidR="003D6DCD" w:rsidRPr="002B166F" w:rsidRDefault="003D6DCD" w:rsidP="00381587">
                    <w:pPr>
                      <w:rPr>
                        <w:szCs w:val="24"/>
                      </w:rPr>
                    </w:pPr>
                  </w:p>
                </w:txbxContent>
              </v:textbox>
            </v:shape>
            <w10:wrap type="square"/>
          </v:group>
        </w:pict>
      </w:r>
    </w:p>
    <w:p w:rsidR="00381587" w:rsidRPr="00DA6EC6" w:rsidRDefault="00381587" w:rsidP="00375E27">
      <w:pPr>
        <w:tabs>
          <w:tab w:val="right" w:pos="1080"/>
        </w:tabs>
        <w:bidi/>
        <w:spacing w:after="0" w:line="560" w:lineRule="atLeast"/>
        <w:jc w:val="lowKashida"/>
        <w:rPr>
          <w:rFonts w:ascii="Calibri" w:eastAsia="Times New Roman" w:hAnsi="Calibri" w:cs="B Nazanin"/>
          <w:b/>
          <w:bCs/>
          <w:sz w:val="28"/>
          <w:szCs w:val="28"/>
          <w:rtl/>
          <w:lang w:bidi="fa-IR"/>
        </w:rPr>
      </w:pPr>
    </w:p>
    <w:p w:rsidR="00381587" w:rsidRPr="00DA6EC6" w:rsidRDefault="00381587" w:rsidP="00375E27">
      <w:pPr>
        <w:tabs>
          <w:tab w:val="right" w:pos="1080"/>
        </w:tabs>
        <w:bidi/>
        <w:spacing w:after="0" w:line="560" w:lineRule="atLeast"/>
        <w:jc w:val="lowKashida"/>
        <w:rPr>
          <w:rFonts w:ascii="Calibri" w:eastAsia="Times New Roman" w:hAnsi="Calibri" w:cs="B Nazanin"/>
          <w:b/>
          <w:bCs/>
          <w:sz w:val="28"/>
          <w:szCs w:val="28"/>
          <w:rtl/>
          <w:lang w:bidi="fa-IR"/>
        </w:rPr>
      </w:pPr>
    </w:p>
    <w:p w:rsidR="00381587" w:rsidRPr="00DA6EC6" w:rsidRDefault="00381587" w:rsidP="00375E27">
      <w:pPr>
        <w:tabs>
          <w:tab w:val="right" w:pos="1080"/>
        </w:tabs>
        <w:bidi/>
        <w:spacing w:after="0" w:line="560" w:lineRule="atLeast"/>
        <w:jc w:val="lowKashida"/>
        <w:rPr>
          <w:rFonts w:ascii="Calibri" w:eastAsia="Times New Roman" w:hAnsi="Calibri" w:cs="B Nazanin"/>
          <w:b/>
          <w:bCs/>
          <w:sz w:val="28"/>
          <w:szCs w:val="28"/>
          <w:rtl/>
          <w:lang w:bidi="fa-IR"/>
        </w:rPr>
      </w:pPr>
    </w:p>
    <w:p w:rsidR="00381587" w:rsidRPr="00DA6EC6" w:rsidRDefault="00381587" w:rsidP="00375E27">
      <w:pPr>
        <w:tabs>
          <w:tab w:val="right" w:pos="1080"/>
        </w:tabs>
        <w:bidi/>
        <w:spacing w:after="0" w:line="560" w:lineRule="atLeast"/>
        <w:jc w:val="lowKashida"/>
        <w:rPr>
          <w:rFonts w:ascii="Calibri" w:eastAsia="Times New Roman" w:hAnsi="Calibri" w:cs="B Nazanin"/>
          <w:sz w:val="28"/>
          <w:szCs w:val="28"/>
          <w:rtl/>
          <w:lang w:bidi="fa-IR"/>
        </w:rPr>
      </w:pPr>
    </w:p>
    <w:p w:rsidR="00381587" w:rsidRPr="00DA6EC6" w:rsidRDefault="00381587" w:rsidP="00375E27">
      <w:pPr>
        <w:tabs>
          <w:tab w:val="right" w:pos="1080"/>
        </w:tabs>
        <w:bidi/>
        <w:spacing w:after="0" w:line="240" w:lineRule="auto"/>
        <w:contextualSpacing/>
        <w:rPr>
          <w:rFonts w:ascii="Calibri" w:eastAsia="Times New Roman" w:hAnsi="Calibri" w:cs="B Nazanin"/>
          <w:b/>
          <w:bCs/>
          <w:sz w:val="26"/>
          <w:szCs w:val="26"/>
          <w:rtl/>
          <w:lang w:bidi="fa-IR"/>
        </w:rPr>
      </w:pPr>
    </w:p>
    <w:p w:rsidR="00381587" w:rsidRPr="00DA6EC6" w:rsidRDefault="00381587" w:rsidP="00375E27">
      <w:pPr>
        <w:tabs>
          <w:tab w:val="right" w:pos="1080"/>
        </w:tabs>
        <w:bidi/>
        <w:spacing w:after="0" w:line="240" w:lineRule="auto"/>
        <w:contextualSpacing/>
        <w:rPr>
          <w:rFonts w:ascii="Calibri" w:eastAsia="Times New Roman" w:hAnsi="Calibri" w:cs="B Nazanin"/>
          <w:b/>
          <w:bCs/>
          <w:sz w:val="26"/>
          <w:szCs w:val="26"/>
          <w:rtl/>
          <w:lang w:bidi="fa-IR"/>
        </w:rPr>
      </w:pPr>
    </w:p>
    <w:p w:rsidR="00381587" w:rsidRPr="00DA6EC6" w:rsidRDefault="00381587" w:rsidP="00375E27">
      <w:pPr>
        <w:tabs>
          <w:tab w:val="right" w:pos="1080"/>
        </w:tabs>
        <w:bidi/>
        <w:spacing w:after="0" w:line="240" w:lineRule="auto"/>
        <w:contextualSpacing/>
        <w:rPr>
          <w:rFonts w:ascii="Calibri" w:eastAsia="Times New Roman" w:hAnsi="Calibri" w:cs="B Nazanin"/>
          <w:b/>
          <w:bCs/>
          <w:sz w:val="26"/>
          <w:szCs w:val="26"/>
          <w:rtl/>
          <w:lang w:bidi="fa-IR"/>
        </w:rPr>
      </w:pPr>
    </w:p>
    <w:p w:rsidR="00381587" w:rsidRPr="00DA6EC6" w:rsidRDefault="00381587" w:rsidP="00375E27">
      <w:pPr>
        <w:tabs>
          <w:tab w:val="right" w:pos="1080"/>
        </w:tabs>
        <w:bidi/>
        <w:spacing w:after="0" w:line="240" w:lineRule="auto"/>
        <w:contextualSpacing/>
        <w:rPr>
          <w:rFonts w:ascii="Calibri" w:eastAsia="Times New Roman" w:hAnsi="Calibri" w:cs="B Nazanin"/>
          <w:b/>
          <w:bCs/>
          <w:sz w:val="26"/>
          <w:szCs w:val="26"/>
          <w:rtl/>
          <w:lang w:bidi="fa-IR"/>
        </w:rPr>
      </w:pPr>
    </w:p>
    <w:p w:rsidR="00381587" w:rsidRDefault="00381587" w:rsidP="00375E27">
      <w:pPr>
        <w:tabs>
          <w:tab w:val="right" w:pos="1080"/>
        </w:tabs>
        <w:bidi/>
        <w:spacing w:after="0" w:line="240" w:lineRule="auto"/>
        <w:contextualSpacing/>
        <w:rPr>
          <w:rFonts w:ascii="Calibri" w:eastAsia="Times New Roman" w:hAnsi="Calibri" w:cs="B Nazanin"/>
          <w:b/>
          <w:bCs/>
          <w:sz w:val="26"/>
          <w:szCs w:val="26"/>
          <w:rtl/>
          <w:lang w:bidi="fa-IR"/>
        </w:rPr>
      </w:pPr>
    </w:p>
    <w:p w:rsidR="00840A2E" w:rsidRPr="00DA6EC6" w:rsidRDefault="00840A2E" w:rsidP="00840A2E">
      <w:pPr>
        <w:tabs>
          <w:tab w:val="right" w:pos="1080"/>
        </w:tabs>
        <w:bidi/>
        <w:spacing w:after="0" w:line="240" w:lineRule="auto"/>
        <w:contextualSpacing/>
        <w:rPr>
          <w:rFonts w:ascii="Calibri" w:eastAsia="Times New Roman" w:hAnsi="Calibri" w:cs="B Nazanin"/>
          <w:b/>
          <w:bCs/>
          <w:sz w:val="26"/>
          <w:szCs w:val="26"/>
          <w:rtl/>
          <w:lang w:bidi="fa-IR"/>
        </w:rPr>
      </w:pPr>
    </w:p>
    <w:p w:rsidR="00381587" w:rsidRPr="00DA6EC6" w:rsidRDefault="00381587" w:rsidP="00F667A5">
      <w:pPr>
        <w:tabs>
          <w:tab w:val="right" w:pos="1080"/>
        </w:tabs>
        <w:bidi/>
        <w:spacing w:after="0" w:line="240" w:lineRule="auto"/>
        <w:contextualSpacing/>
        <w:jc w:val="center"/>
        <w:rPr>
          <w:rFonts w:ascii="Calibri" w:eastAsia="Times New Roman" w:hAnsi="Calibri" w:cs="B Nazanin"/>
          <w:b/>
          <w:bCs/>
          <w:rtl/>
          <w:lang w:bidi="fa-IR"/>
        </w:rPr>
      </w:pPr>
      <w:r w:rsidRPr="00DA6EC6">
        <w:rPr>
          <w:rFonts w:ascii="Calibri" w:eastAsia="Times New Roman" w:hAnsi="Calibri" w:cs="B Nazanin" w:hint="cs"/>
          <w:b/>
          <w:bCs/>
          <w:rtl/>
          <w:lang w:bidi="fa-IR"/>
        </w:rPr>
        <w:t>جدول شماره 5- 7 :</w:t>
      </w:r>
      <w:r w:rsidR="00F667A5">
        <w:rPr>
          <w:rFonts w:ascii="Calibri" w:eastAsia="Times New Roman" w:hAnsi="Calibri" w:cs="B Nazanin" w:hint="cs"/>
          <w:b/>
          <w:bCs/>
          <w:rtl/>
          <w:lang w:bidi="fa-IR"/>
        </w:rPr>
        <w:t xml:space="preserve"> </w:t>
      </w:r>
      <w:r w:rsidRPr="00DA6EC6">
        <w:rPr>
          <w:rFonts w:ascii="Calibri" w:eastAsia="Times New Roman" w:hAnsi="Calibri" w:cs="B Nazanin" w:hint="cs"/>
          <w:b/>
          <w:bCs/>
          <w:rtl/>
          <w:lang w:bidi="fa-IR"/>
        </w:rPr>
        <w:t>پوشش گیاهی مورد استفاده در شیراز</w:t>
      </w:r>
    </w:p>
    <w:p w:rsidR="00381587" w:rsidRPr="00DA6EC6" w:rsidRDefault="00381587" w:rsidP="00375E27">
      <w:pPr>
        <w:tabs>
          <w:tab w:val="right" w:pos="1080"/>
        </w:tabs>
        <w:bidi/>
        <w:spacing w:after="0" w:line="240" w:lineRule="auto"/>
        <w:contextualSpacing/>
        <w:jc w:val="center"/>
        <w:rPr>
          <w:rFonts w:ascii="Calibri" w:eastAsia="Times New Roman" w:hAnsi="Calibri" w:cs="B Nazanin"/>
          <w:b/>
          <w:bCs/>
          <w:sz w:val="20"/>
          <w:szCs w:val="20"/>
          <w:rtl/>
          <w:lang w:bidi="fa-IR"/>
        </w:rPr>
      </w:pPr>
      <w:r w:rsidRPr="00DA6EC6">
        <w:rPr>
          <w:rFonts w:ascii="Calibri" w:eastAsia="Times New Roman" w:hAnsi="Calibri" w:cs="B Nazanin" w:hint="cs"/>
          <w:b/>
          <w:bCs/>
          <w:sz w:val="20"/>
          <w:szCs w:val="20"/>
          <w:rtl/>
          <w:lang w:bidi="fa-IR"/>
        </w:rPr>
        <w:t>(مأخذ: گزارش طراحی شهری اراضی کارکنان توانایی مسکن استانداری فارس،1389)</w:t>
      </w:r>
    </w:p>
    <w:tbl>
      <w:tblPr>
        <w:bidiVisual/>
        <w:tblW w:w="88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849"/>
        <w:gridCol w:w="2091"/>
        <w:gridCol w:w="1031"/>
        <w:gridCol w:w="1009"/>
        <w:gridCol w:w="755"/>
        <w:gridCol w:w="2065"/>
      </w:tblGrid>
      <w:tr w:rsidR="00381587" w:rsidRPr="00DA6EC6" w:rsidTr="00977110">
        <w:trPr>
          <w:jc w:val="center"/>
        </w:trPr>
        <w:tc>
          <w:tcPr>
            <w:tcW w:w="2160" w:type="dxa"/>
            <w:shd w:val="clear" w:color="auto" w:fill="D9D9D9"/>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نام گیاه</w:t>
            </w:r>
          </w:p>
        </w:tc>
        <w:tc>
          <w:tcPr>
            <w:tcW w:w="2384" w:type="dxa"/>
            <w:shd w:val="clear" w:color="auto" w:fill="D9D9D9"/>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نام لاتین</w:t>
            </w:r>
          </w:p>
        </w:tc>
        <w:tc>
          <w:tcPr>
            <w:tcW w:w="1041" w:type="dxa"/>
            <w:shd w:val="clear" w:color="auto" w:fill="D9D9D9"/>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تیپ رویشی</w:t>
            </w:r>
          </w:p>
        </w:tc>
        <w:tc>
          <w:tcPr>
            <w:tcW w:w="996" w:type="dxa"/>
            <w:shd w:val="clear" w:color="auto" w:fill="D9D9D9"/>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حداکثر ارتفاع (متر)</w:t>
            </w:r>
          </w:p>
        </w:tc>
        <w:tc>
          <w:tcPr>
            <w:tcW w:w="760" w:type="dxa"/>
            <w:shd w:val="clear" w:color="auto" w:fill="D9D9D9"/>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سرعت رشد</w:t>
            </w:r>
          </w:p>
        </w:tc>
        <w:tc>
          <w:tcPr>
            <w:tcW w:w="1459" w:type="dxa"/>
            <w:shd w:val="clear" w:color="auto" w:fill="D9D9D9"/>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زمان هرس</w:t>
            </w:r>
          </w:p>
        </w:tc>
      </w:tr>
      <w:tr w:rsidR="00381587" w:rsidRPr="00DA6EC6" w:rsidTr="00977110">
        <w:trPr>
          <w:trHeight w:val="66"/>
          <w:jc w:val="center"/>
        </w:trPr>
        <w:tc>
          <w:tcPr>
            <w:tcW w:w="2160" w:type="dxa"/>
            <w:vAlign w:val="center"/>
          </w:tcPr>
          <w:p w:rsidR="00381587" w:rsidRPr="00DA6EC6" w:rsidRDefault="00381587" w:rsidP="00375E27">
            <w:pPr>
              <w:tabs>
                <w:tab w:val="right" w:pos="1080"/>
              </w:tabs>
              <w:bidi/>
              <w:spacing w:after="0" w:line="240" w:lineRule="auto"/>
              <w:jc w:val="center"/>
              <w:rPr>
                <w:rFonts w:ascii="Times New Roman" w:eastAsia="Times New Roman" w:hAnsi="Times New Roman" w:cs="B Nazanin"/>
                <w:rtl/>
              </w:rPr>
            </w:pPr>
            <w:r w:rsidRPr="00DA6EC6">
              <w:rPr>
                <w:rFonts w:ascii="Times New Roman" w:eastAsia="Times New Roman" w:hAnsi="Times New Roman" w:cs="B Nazanin" w:hint="cs"/>
                <w:rtl/>
              </w:rPr>
              <w:t>نارون چتری</w:t>
            </w:r>
          </w:p>
        </w:tc>
        <w:tc>
          <w:tcPr>
            <w:tcW w:w="2384"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i/>
                <w:iCs/>
                <w:lang w:bidi="fa-IR"/>
              </w:rPr>
            </w:pPr>
            <w:r w:rsidRPr="00DA6EC6">
              <w:rPr>
                <w:rFonts w:ascii="Times New Roman" w:eastAsia="Times New Roman" w:hAnsi="Times New Roman" w:cs="B Nazanin"/>
                <w:i/>
                <w:iCs/>
                <w:lang w:bidi="fa-IR"/>
              </w:rPr>
              <w:t>Ulmus densa</w:t>
            </w:r>
          </w:p>
        </w:tc>
        <w:tc>
          <w:tcPr>
            <w:tcW w:w="1041"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درخت</w:t>
            </w:r>
          </w:p>
        </w:tc>
        <w:tc>
          <w:tcPr>
            <w:tcW w:w="996"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8</w:t>
            </w:r>
          </w:p>
        </w:tc>
        <w:tc>
          <w:tcPr>
            <w:tcW w:w="760"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سریع</w:t>
            </w:r>
          </w:p>
        </w:tc>
        <w:tc>
          <w:tcPr>
            <w:tcW w:w="1459"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اواخر تابستان، زمستان</w:t>
            </w:r>
          </w:p>
        </w:tc>
      </w:tr>
      <w:tr w:rsidR="00381587" w:rsidRPr="00DA6EC6" w:rsidTr="00977110">
        <w:trPr>
          <w:jc w:val="center"/>
        </w:trPr>
        <w:tc>
          <w:tcPr>
            <w:tcW w:w="2160"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اقاقیای زینتی</w:t>
            </w:r>
          </w:p>
        </w:tc>
        <w:tc>
          <w:tcPr>
            <w:tcW w:w="2384"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i/>
                <w:iCs/>
                <w:rtl/>
                <w:lang w:bidi="fa-IR"/>
              </w:rPr>
            </w:pPr>
            <w:r w:rsidRPr="00DA6EC6">
              <w:rPr>
                <w:rFonts w:ascii="Times New Roman" w:eastAsia="Times New Roman" w:hAnsi="Times New Roman" w:cs="B Nazanin"/>
                <w:i/>
                <w:iCs/>
                <w:lang w:bidi="fa-IR"/>
              </w:rPr>
              <w:t>Robinia pseudoacacia</w:t>
            </w:r>
          </w:p>
        </w:tc>
        <w:tc>
          <w:tcPr>
            <w:tcW w:w="1041"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درختچه</w:t>
            </w:r>
          </w:p>
        </w:tc>
        <w:tc>
          <w:tcPr>
            <w:tcW w:w="996"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w:t>
            </w:r>
          </w:p>
        </w:tc>
        <w:tc>
          <w:tcPr>
            <w:tcW w:w="760"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سریع</w:t>
            </w:r>
          </w:p>
        </w:tc>
        <w:tc>
          <w:tcPr>
            <w:tcW w:w="1459"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تابستان،زمستان</w:t>
            </w:r>
          </w:p>
        </w:tc>
      </w:tr>
      <w:tr w:rsidR="00381587" w:rsidRPr="00DA6EC6" w:rsidTr="00977110">
        <w:trPr>
          <w:trHeight w:val="56"/>
          <w:jc w:val="center"/>
        </w:trPr>
        <w:tc>
          <w:tcPr>
            <w:tcW w:w="2160"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چنار</w:t>
            </w:r>
          </w:p>
        </w:tc>
        <w:tc>
          <w:tcPr>
            <w:tcW w:w="2384"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i/>
                <w:iCs/>
                <w:rtl/>
                <w:lang w:bidi="fa-IR"/>
              </w:rPr>
            </w:pPr>
            <w:r w:rsidRPr="00DA6EC6">
              <w:rPr>
                <w:rFonts w:ascii="Times New Roman" w:eastAsia="Times New Roman" w:hAnsi="Times New Roman" w:cs="B Nazanin"/>
                <w:i/>
                <w:iCs/>
                <w:lang w:bidi="fa-IR"/>
              </w:rPr>
              <w:t>Platanus Sp.</w:t>
            </w:r>
          </w:p>
        </w:tc>
        <w:tc>
          <w:tcPr>
            <w:tcW w:w="1041"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درخت</w:t>
            </w:r>
          </w:p>
        </w:tc>
        <w:tc>
          <w:tcPr>
            <w:tcW w:w="996"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25</w:t>
            </w:r>
          </w:p>
        </w:tc>
        <w:tc>
          <w:tcPr>
            <w:tcW w:w="760"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سریع</w:t>
            </w:r>
          </w:p>
        </w:tc>
        <w:tc>
          <w:tcPr>
            <w:tcW w:w="1459"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تابستان،زمستان</w:t>
            </w:r>
          </w:p>
        </w:tc>
      </w:tr>
      <w:tr w:rsidR="00381587" w:rsidRPr="00DA6EC6" w:rsidTr="00977110">
        <w:trPr>
          <w:jc w:val="center"/>
        </w:trPr>
        <w:tc>
          <w:tcPr>
            <w:tcW w:w="2160"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سرو نقره ای</w:t>
            </w:r>
          </w:p>
        </w:tc>
        <w:tc>
          <w:tcPr>
            <w:tcW w:w="2384"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i/>
                <w:iCs/>
                <w:rtl/>
                <w:lang w:bidi="fa-IR"/>
              </w:rPr>
            </w:pPr>
            <w:r w:rsidRPr="00DA6EC6">
              <w:rPr>
                <w:rFonts w:ascii="Times New Roman" w:eastAsia="Times New Roman" w:hAnsi="Times New Roman" w:cs="B Nazanin"/>
                <w:i/>
                <w:iCs/>
                <w:lang w:bidi="fa-IR"/>
              </w:rPr>
              <w:t>Cupressus arizonica</w:t>
            </w:r>
          </w:p>
        </w:tc>
        <w:tc>
          <w:tcPr>
            <w:tcW w:w="1041"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درخت</w:t>
            </w:r>
          </w:p>
        </w:tc>
        <w:tc>
          <w:tcPr>
            <w:tcW w:w="996"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8</w:t>
            </w:r>
          </w:p>
        </w:tc>
        <w:tc>
          <w:tcPr>
            <w:tcW w:w="760"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سریع</w:t>
            </w:r>
          </w:p>
        </w:tc>
        <w:tc>
          <w:tcPr>
            <w:tcW w:w="1459"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بهار، تابستان</w:t>
            </w:r>
          </w:p>
        </w:tc>
      </w:tr>
      <w:tr w:rsidR="00381587" w:rsidRPr="00DA6EC6" w:rsidTr="00977110">
        <w:trPr>
          <w:trHeight w:val="155"/>
          <w:jc w:val="center"/>
        </w:trPr>
        <w:tc>
          <w:tcPr>
            <w:tcW w:w="2160"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نارنج</w:t>
            </w:r>
          </w:p>
        </w:tc>
        <w:tc>
          <w:tcPr>
            <w:tcW w:w="2384"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i/>
                <w:iCs/>
                <w:rtl/>
                <w:lang w:bidi="fa-IR"/>
              </w:rPr>
            </w:pPr>
            <w:r w:rsidRPr="00DA6EC6">
              <w:rPr>
                <w:rFonts w:ascii="Times New Roman" w:eastAsia="Times New Roman" w:hAnsi="Times New Roman" w:cs="B Nazanin"/>
                <w:i/>
                <w:iCs/>
                <w:lang w:bidi="fa-IR"/>
              </w:rPr>
              <w:t>Citrus aurantium</w:t>
            </w:r>
          </w:p>
        </w:tc>
        <w:tc>
          <w:tcPr>
            <w:tcW w:w="1041"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درخت</w:t>
            </w:r>
          </w:p>
        </w:tc>
        <w:tc>
          <w:tcPr>
            <w:tcW w:w="996"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8</w:t>
            </w:r>
          </w:p>
        </w:tc>
        <w:tc>
          <w:tcPr>
            <w:tcW w:w="760"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سریع</w:t>
            </w:r>
          </w:p>
        </w:tc>
        <w:tc>
          <w:tcPr>
            <w:tcW w:w="1459"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w:t>
            </w:r>
          </w:p>
        </w:tc>
      </w:tr>
      <w:tr w:rsidR="00381587" w:rsidRPr="00DA6EC6" w:rsidTr="00977110">
        <w:trPr>
          <w:trHeight w:val="56"/>
          <w:jc w:val="center"/>
        </w:trPr>
        <w:tc>
          <w:tcPr>
            <w:tcW w:w="2160"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زرشک زینتی در سه رنگ</w:t>
            </w:r>
          </w:p>
        </w:tc>
        <w:tc>
          <w:tcPr>
            <w:tcW w:w="2384"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i/>
                <w:iCs/>
                <w:rtl/>
                <w:lang w:bidi="fa-IR"/>
              </w:rPr>
            </w:pPr>
            <w:r w:rsidRPr="00DA6EC6">
              <w:rPr>
                <w:rFonts w:ascii="Times New Roman" w:eastAsia="Times New Roman" w:hAnsi="Times New Roman" w:cs="B Nazanin"/>
                <w:i/>
                <w:iCs/>
                <w:lang w:bidi="fa-IR"/>
              </w:rPr>
              <w:t>Berberis thunbergii</w:t>
            </w:r>
          </w:p>
        </w:tc>
        <w:tc>
          <w:tcPr>
            <w:tcW w:w="1041"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درختچه</w:t>
            </w:r>
          </w:p>
        </w:tc>
        <w:tc>
          <w:tcPr>
            <w:tcW w:w="996"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3/0-5/2</w:t>
            </w:r>
          </w:p>
        </w:tc>
        <w:tc>
          <w:tcPr>
            <w:tcW w:w="760"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سریع</w:t>
            </w:r>
          </w:p>
        </w:tc>
        <w:tc>
          <w:tcPr>
            <w:tcW w:w="1459" w:type="dxa"/>
            <w:vAlign w:val="center"/>
          </w:tcPr>
          <w:p w:rsidR="00381587" w:rsidRPr="00DA6EC6" w:rsidRDefault="00381587" w:rsidP="00375E27">
            <w:pPr>
              <w:tabs>
                <w:tab w:val="right" w:pos="1080"/>
              </w:tabs>
              <w:bidi/>
              <w:spacing w:after="0" w:line="240" w:lineRule="auto"/>
              <w:contextualSpacing/>
              <w:jc w:val="center"/>
              <w:rPr>
                <w:rFonts w:ascii="Times New Roman" w:eastAsia="Times New Roman" w:hAnsi="Times New Roman" w:cs="B Nazanin"/>
                <w:rtl/>
                <w:lang w:bidi="fa-IR"/>
              </w:rPr>
            </w:pPr>
            <w:r w:rsidRPr="00DA6EC6">
              <w:rPr>
                <w:rFonts w:ascii="Times New Roman" w:eastAsia="Times New Roman" w:hAnsi="Times New Roman" w:cs="B Nazanin" w:hint="cs"/>
                <w:rtl/>
                <w:lang w:bidi="fa-IR"/>
              </w:rPr>
              <w:t>زمستان،تابستان</w:t>
            </w:r>
          </w:p>
        </w:tc>
      </w:tr>
    </w:tbl>
    <w:p w:rsidR="00381587" w:rsidRPr="00DA6EC6" w:rsidRDefault="00381587" w:rsidP="00375E27">
      <w:pPr>
        <w:tabs>
          <w:tab w:val="right" w:pos="1080"/>
        </w:tabs>
        <w:bidi/>
        <w:spacing w:after="0" w:line="560" w:lineRule="atLeast"/>
        <w:jc w:val="lowKashida"/>
        <w:rPr>
          <w:rFonts w:ascii="Calibri" w:eastAsia="Times New Roman" w:hAnsi="Calibri" w:cs="B Nazanin"/>
          <w:b/>
          <w:bCs/>
          <w:sz w:val="32"/>
          <w:szCs w:val="32"/>
          <w:rtl/>
          <w:lang w:bidi="fa-IR"/>
        </w:rPr>
      </w:pPr>
    </w:p>
    <w:p w:rsidR="00381587" w:rsidRPr="00DA6EC6" w:rsidRDefault="00381587" w:rsidP="00375E27">
      <w:pPr>
        <w:tabs>
          <w:tab w:val="right" w:pos="1080"/>
        </w:tabs>
        <w:bidi/>
        <w:spacing w:after="0" w:line="560" w:lineRule="atLeast"/>
        <w:jc w:val="lowKashida"/>
        <w:rPr>
          <w:rFonts w:ascii="Calibri" w:eastAsia="Times New Roman" w:hAnsi="Calibri" w:cs="B Nazanin"/>
          <w:sz w:val="28"/>
          <w:szCs w:val="28"/>
          <w:rtl/>
          <w:lang w:bidi="fa-IR"/>
        </w:rPr>
      </w:pPr>
    </w:p>
    <w:p w:rsidR="00381587" w:rsidRPr="00DA6EC6" w:rsidRDefault="00381587" w:rsidP="00375E27">
      <w:pPr>
        <w:tabs>
          <w:tab w:val="right" w:pos="1080"/>
        </w:tabs>
        <w:bidi/>
        <w:spacing w:after="0" w:line="560" w:lineRule="atLeast"/>
        <w:jc w:val="lowKashida"/>
        <w:rPr>
          <w:rFonts w:ascii="Calibri" w:eastAsia="Times New Roman" w:hAnsi="Calibri" w:cs="B Nazanin"/>
          <w:sz w:val="28"/>
          <w:szCs w:val="28"/>
          <w:rtl/>
          <w:lang w:bidi="fa-IR"/>
        </w:rPr>
      </w:pPr>
    </w:p>
    <w:p w:rsidR="00381587" w:rsidRPr="00DA6EC6" w:rsidRDefault="00381587" w:rsidP="00375E27">
      <w:pPr>
        <w:tabs>
          <w:tab w:val="right" w:pos="1080"/>
        </w:tabs>
        <w:bidi/>
        <w:spacing w:after="0" w:line="560" w:lineRule="atLeast"/>
        <w:jc w:val="lowKashida"/>
        <w:rPr>
          <w:rFonts w:ascii="Calibri" w:eastAsia="Times New Roman" w:hAnsi="Calibri" w:cs="B Nazanin"/>
          <w:sz w:val="32"/>
          <w:szCs w:val="32"/>
          <w:lang w:bidi="fa-IR"/>
        </w:rPr>
      </w:pPr>
    </w:p>
    <w:p w:rsidR="003F4784" w:rsidRPr="00DA6EC6" w:rsidRDefault="003F4784" w:rsidP="00375E27">
      <w:pPr>
        <w:tabs>
          <w:tab w:val="right" w:pos="1080"/>
        </w:tabs>
        <w:bidi/>
        <w:spacing w:after="0" w:line="560" w:lineRule="atLeast"/>
        <w:jc w:val="lowKashida"/>
        <w:rPr>
          <w:rFonts w:ascii="Calibri" w:eastAsia="Times New Roman" w:hAnsi="Calibri" w:cs="B Nazanin"/>
          <w:sz w:val="32"/>
          <w:szCs w:val="32"/>
          <w:lang w:bidi="fa-IR"/>
        </w:rPr>
      </w:pPr>
    </w:p>
    <w:p w:rsidR="003F4784" w:rsidRPr="00DA6EC6" w:rsidRDefault="003F4784" w:rsidP="00375E27">
      <w:pPr>
        <w:tabs>
          <w:tab w:val="right" w:pos="1080"/>
        </w:tabs>
        <w:bidi/>
        <w:spacing w:after="0" w:line="560" w:lineRule="atLeast"/>
        <w:jc w:val="lowKashida"/>
        <w:rPr>
          <w:rFonts w:ascii="Calibri" w:eastAsia="Times New Roman" w:hAnsi="Calibri" w:cs="B Nazanin"/>
          <w:sz w:val="32"/>
          <w:szCs w:val="32"/>
          <w:lang w:bidi="fa-IR"/>
        </w:rPr>
      </w:pPr>
    </w:p>
    <w:p w:rsidR="003F4784" w:rsidRPr="00DA6EC6" w:rsidRDefault="003F4784" w:rsidP="00375E27">
      <w:pPr>
        <w:tabs>
          <w:tab w:val="right" w:pos="1080"/>
        </w:tabs>
        <w:bidi/>
        <w:spacing w:after="0" w:line="560" w:lineRule="atLeast"/>
        <w:jc w:val="lowKashida"/>
        <w:rPr>
          <w:rFonts w:ascii="Calibri" w:eastAsia="Times New Roman" w:hAnsi="Calibri" w:cs="B Nazanin"/>
          <w:sz w:val="32"/>
          <w:szCs w:val="32"/>
          <w:lang w:bidi="fa-IR"/>
        </w:rPr>
      </w:pPr>
    </w:p>
    <w:p w:rsidR="003F4784" w:rsidRPr="00DA6EC6" w:rsidRDefault="003F4784" w:rsidP="00375E27">
      <w:pPr>
        <w:tabs>
          <w:tab w:val="right" w:pos="1080"/>
        </w:tabs>
        <w:bidi/>
        <w:spacing w:after="0" w:line="560" w:lineRule="atLeast"/>
        <w:jc w:val="lowKashida"/>
        <w:rPr>
          <w:rFonts w:ascii="Calibri" w:eastAsia="Times New Roman" w:hAnsi="Calibri" w:cs="B Nazanin"/>
          <w:sz w:val="32"/>
          <w:szCs w:val="32"/>
          <w:lang w:bidi="fa-IR"/>
        </w:rPr>
      </w:pPr>
    </w:p>
    <w:p w:rsidR="003F4784" w:rsidRPr="00DA6EC6" w:rsidRDefault="003F4784" w:rsidP="00375E27">
      <w:pPr>
        <w:tabs>
          <w:tab w:val="right" w:pos="1080"/>
        </w:tabs>
        <w:bidi/>
        <w:spacing w:after="0" w:line="560" w:lineRule="atLeast"/>
        <w:jc w:val="lowKashida"/>
        <w:rPr>
          <w:rFonts w:ascii="Calibri" w:eastAsia="Times New Roman" w:hAnsi="Calibri" w:cs="B Nazanin"/>
          <w:sz w:val="32"/>
          <w:szCs w:val="32"/>
          <w:lang w:bidi="fa-IR"/>
        </w:rPr>
      </w:pPr>
    </w:p>
    <w:p w:rsidR="003F4784" w:rsidRPr="00DA6EC6" w:rsidRDefault="003F4784" w:rsidP="00375E27">
      <w:pPr>
        <w:tabs>
          <w:tab w:val="right" w:pos="1080"/>
        </w:tabs>
        <w:bidi/>
        <w:spacing w:after="0" w:line="560" w:lineRule="atLeast"/>
        <w:jc w:val="lowKashida"/>
        <w:rPr>
          <w:rFonts w:ascii="Calibri" w:eastAsia="Times New Roman" w:hAnsi="Calibri" w:cs="B Nazanin"/>
          <w:sz w:val="32"/>
          <w:szCs w:val="32"/>
          <w:lang w:bidi="fa-IR"/>
        </w:rPr>
      </w:pPr>
    </w:p>
    <w:p w:rsidR="003F4784" w:rsidRPr="00DA6EC6" w:rsidRDefault="003F4784" w:rsidP="00375E27">
      <w:pPr>
        <w:tabs>
          <w:tab w:val="right" w:pos="1080"/>
        </w:tabs>
        <w:bidi/>
        <w:spacing w:after="0" w:line="560" w:lineRule="atLeast"/>
        <w:jc w:val="lowKashida"/>
        <w:rPr>
          <w:rFonts w:ascii="Calibri" w:eastAsia="Times New Roman" w:hAnsi="Calibri" w:cs="B Nazanin"/>
          <w:sz w:val="32"/>
          <w:szCs w:val="32"/>
          <w:lang w:bidi="fa-IR"/>
        </w:rPr>
      </w:pPr>
    </w:p>
    <w:p w:rsidR="00840A2E" w:rsidRDefault="00840A2E" w:rsidP="00375E27">
      <w:pPr>
        <w:tabs>
          <w:tab w:val="right" w:pos="1080"/>
        </w:tabs>
        <w:bidi/>
        <w:spacing w:after="0" w:line="560" w:lineRule="atLeast"/>
        <w:jc w:val="lowKashida"/>
        <w:rPr>
          <w:rFonts w:ascii="Calibri" w:eastAsia="Times New Roman" w:hAnsi="Calibri" w:cs="B Nazanin"/>
          <w:sz w:val="32"/>
          <w:szCs w:val="32"/>
          <w:rtl/>
          <w:lang w:bidi="fa-IR"/>
        </w:rPr>
        <w:sectPr w:rsidR="00840A2E" w:rsidSect="00DA6EC6">
          <w:footnotePr>
            <w:numRestart w:val="eachPage"/>
          </w:footnotePr>
          <w:pgSz w:w="11907" w:h="16840" w:code="9"/>
          <w:pgMar w:top="1701" w:right="2268" w:bottom="1701" w:left="1701" w:header="720" w:footer="720" w:gutter="0"/>
          <w:cols w:space="720"/>
          <w:titlePg/>
          <w:docGrid w:linePitch="360"/>
        </w:sectPr>
      </w:pPr>
    </w:p>
    <w:p w:rsidR="00840A2E" w:rsidRDefault="00840A2E" w:rsidP="00840A2E">
      <w:pPr>
        <w:keepNext/>
        <w:keepLines/>
        <w:bidi/>
        <w:spacing w:before="480" w:after="0"/>
        <w:jc w:val="center"/>
        <w:outlineLvl w:val="0"/>
        <w:rPr>
          <w:rFonts w:asciiTheme="majorHAnsi" w:eastAsiaTheme="majorEastAsia" w:hAnsiTheme="majorHAnsi" w:cs="B Jadid"/>
          <w:b/>
          <w:bCs/>
          <w:sz w:val="80"/>
          <w:szCs w:val="80"/>
          <w:rtl/>
          <w:lang w:bidi="fa-IR"/>
        </w:rPr>
      </w:pPr>
      <w:bookmarkStart w:id="98" w:name="_Toc380903823"/>
    </w:p>
    <w:p w:rsidR="00840A2E" w:rsidRPr="00DA6EC6" w:rsidRDefault="00840A2E" w:rsidP="00840A2E">
      <w:pPr>
        <w:keepNext/>
        <w:keepLines/>
        <w:bidi/>
        <w:spacing w:before="480" w:after="0"/>
        <w:jc w:val="center"/>
        <w:outlineLvl w:val="0"/>
        <w:rPr>
          <w:rFonts w:asciiTheme="majorHAnsi" w:eastAsiaTheme="majorEastAsia" w:hAnsiTheme="majorHAnsi" w:cs="B Jadid"/>
          <w:b/>
          <w:bCs/>
          <w:sz w:val="80"/>
          <w:szCs w:val="80"/>
          <w:rtl/>
          <w:lang w:bidi="fa-IR"/>
        </w:rPr>
      </w:pPr>
    </w:p>
    <w:p w:rsidR="00B428E2" w:rsidRPr="00DA6EC6" w:rsidRDefault="00B428E2" w:rsidP="00375E27">
      <w:pPr>
        <w:keepNext/>
        <w:keepLines/>
        <w:bidi/>
        <w:spacing w:before="480" w:after="0"/>
        <w:jc w:val="center"/>
        <w:outlineLvl w:val="0"/>
        <w:rPr>
          <w:rFonts w:asciiTheme="majorHAnsi" w:eastAsiaTheme="majorEastAsia" w:hAnsiTheme="majorHAnsi" w:cs="B Jadid"/>
          <w:b/>
          <w:bCs/>
          <w:sz w:val="80"/>
          <w:szCs w:val="80"/>
          <w:rtl/>
          <w:lang w:bidi="fa-IR"/>
        </w:rPr>
      </w:pPr>
      <w:r w:rsidRPr="00DA6EC6">
        <w:rPr>
          <w:rFonts w:asciiTheme="majorHAnsi" w:eastAsiaTheme="majorEastAsia" w:hAnsiTheme="majorHAnsi" w:cs="B Jadid" w:hint="cs"/>
          <w:b/>
          <w:bCs/>
          <w:sz w:val="80"/>
          <w:szCs w:val="80"/>
          <w:rtl/>
          <w:lang w:bidi="fa-IR"/>
        </w:rPr>
        <w:t>فصل ششم</w:t>
      </w:r>
    </w:p>
    <w:p w:rsidR="00B428E2" w:rsidRPr="00DA6EC6" w:rsidRDefault="006B2DA6" w:rsidP="00375E27">
      <w:pPr>
        <w:keepNext/>
        <w:keepLines/>
        <w:bidi/>
        <w:spacing w:before="480" w:after="0"/>
        <w:jc w:val="center"/>
        <w:outlineLvl w:val="0"/>
        <w:rPr>
          <w:rFonts w:asciiTheme="majorHAnsi" w:eastAsiaTheme="majorEastAsia" w:hAnsiTheme="majorHAnsi" w:cs="B Nazanin"/>
          <w:b/>
          <w:bCs/>
          <w:sz w:val="28"/>
          <w:szCs w:val="28"/>
          <w:rtl/>
        </w:rPr>
      </w:pPr>
      <w:r w:rsidRPr="00DA6EC6">
        <w:rPr>
          <w:rFonts w:asciiTheme="majorHAnsi" w:eastAsiaTheme="majorEastAsia" w:hAnsiTheme="majorHAnsi" w:cs="B Jadid" w:hint="cs"/>
          <w:b/>
          <w:bCs/>
          <w:sz w:val="56"/>
          <w:szCs w:val="56"/>
          <w:rtl/>
          <w:lang w:bidi="fa-IR"/>
        </w:rPr>
        <w:t>معرفی طرح</w:t>
      </w:r>
    </w:p>
    <w:p w:rsidR="00B428E2" w:rsidRPr="00DA6EC6" w:rsidRDefault="00B428E2" w:rsidP="00375E27">
      <w:pPr>
        <w:pStyle w:val="Heading1"/>
        <w:bidi/>
        <w:rPr>
          <w:rFonts w:eastAsiaTheme="minorHAnsi" w:cs="B Nazanin"/>
          <w:b w:val="0"/>
          <w:bCs w:val="0"/>
          <w:color w:val="auto"/>
          <w:rtl/>
          <w:lang w:bidi="fa-IR"/>
        </w:rPr>
      </w:pPr>
    </w:p>
    <w:p w:rsidR="00B428E2" w:rsidRPr="00DA6EC6" w:rsidRDefault="00B428E2" w:rsidP="00375E27">
      <w:pPr>
        <w:pStyle w:val="Heading1"/>
        <w:bidi/>
        <w:rPr>
          <w:rFonts w:eastAsiaTheme="minorHAnsi" w:cs="B Nazanin"/>
          <w:b w:val="0"/>
          <w:bCs w:val="0"/>
          <w:color w:val="auto"/>
          <w:rtl/>
          <w:lang w:bidi="fa-IR"/>
        </w:rPr>
      </w:pPr>
    </w:p>
    <w:p w:rsidR="00840A2E" w:rsidRDefault="00840A2E">
      <w:pPr>
        <w:rPr>
          <w:rFonts w:asciiTheme="majorHAnsi" w:eastAsiaTheme="minorHAnsi" w:hAnsiTheme="majorHAnsi" w:cs="B Nazanin"/>
          <w:sz w:val="28"/>
          <w:szCs w:val="28"/>
          <w:rtl/>
          <w:lang w:bidi="fa-IR"/>
        </w:rPr>
      </w:pPr>
      <w:r>
        <w:rPr>
          <w:rFonts w:eastAsiaTheme="minorHAnsi" w:cs="B Nazanin"/>
          <w:b/>
          <w:bCs/>
          <w:rtl/>
          <w:lang w:bidi="fa-IR"/>
        </w:rPr>
        <w:br w:type="page"/>
      </w:r>
    </w:p>
    <w:p w:rsidR="005218A1" w:rsidRPr="00840A2E" w:rsidRDefault="005218A1" w:rsidP="00840A2E">
      <w:pPr>
        <w:pStyle w:val="Heading1"/>
        <w:bidi/>
        <w:rPr>
          <w:rFonts w:eastAsiaTheme="minorHAnsi" w:cs="B Nazanin"/>
          <w:color w:val="auto"/>
          <w:sz w:val="36"/>
          <w:szCs w:val="36"/>
          <w:rtl/>
          <w:lang w:bidi="fa-IR"/>
        </w:rPr>
      </w:pPr>
      <w:r w:rsidRPr="00840A2E">
        <w:rPr>
          <w:rFonts w:eastAsiaTheme="minorHAnsi" w:cs="B Nazanin" w:hint="cs"/>
          <w:color w:val="auto"/>
          <w:sz w:val="36"/>
          <w:szCs w:val="36"/>
          <w:rtl/>
          <w:lang w:bidi="fa-IR"/>
        </w:rPr>
        <w:lastRenderedPageBreak/>
        <w:t>6-1</w:t>
      </w:r>
      <w:r w:rsidR="00CD59C5" w:rsidRPr="00840A2E">
        <w:rPr>
          <w:rFonts w:eastAsiaTheme="minorHAnsi" w:cs="B Nazanin" w:hint="cs"/>
          <w:color w:val="auto"/>
          <w:sz w:val="36"/>
          <w:szCs w:val="36"/>
          <w:rtl/>
          <w:lang w:bidi="fa-IR"/>
        </w:rPr>
        <w:t xml:space="preserve">- </w:t>
      </w:r>
      <w:r w:rsidRPr="00840A2E">
        <w:rPr>
          <w:rFonts w:eastAsiaTheme="minorHAnsi" w:cs="B Nazanin" w:hint="cs"/>
          <w:color w:val="auto"/>
          <w:sz w:val="36"/>
          <w:szCs w:val="36"/>
          <w:rtl/>
          <w:lang w:bidi="fa-IR"/>
        </w:rPr>
        <w:t xml:space="preserve">مبانی و روند طراحی معماری </w:t>
      </w:r>
    </w:p>
    <w:p w:rsidR="003C6D6C" w:rsidRPr="00DA6EC6" w:rsidRDefault="003C6D6C" w:rsidP="00375E27">
      <w:pPr>
        <w:tabs>
          <w:tab w:val="right" w:pos="1080"/>
        </w:tabs>
        <w:bidi/>
        <w:spacing w:after="0" w:line="560" w:lineRule="atLeast"/>
        <w:jc w:val="lowKashida"/>
        <w:rPr>
          <w:rFonts w:ascii="Calibri" w:eastAsia="Calibri" w:hAnsi="Calibri" w:cs="B Nazanin"/>
          <w:sz w:val="32"/>
          <w:szCs w:val="32"/>
          <w:rtl/>
          <w:lang w:bidi="fa-IR"/>
        </w:rPr>
      </w:pPr>
    </w:p>
    <w:p w:rsidR="005218A1" w:rsidRPr="00DA6EC6" w:rsidRDefault="005218A1" w:rsidP="00F667A5">
      <w:pPr>
        <w:tabs>
          <w:tab w:val="right" w:pos="1080"/>
        </w:tabs>
        <w:bidi/>
        <w:spacing w:after="0" w:line="560" w:lineRule="atLeast"/>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 xml:space="preserve">این طرح برای درمان اختلالات اسکیزوفرنی، خلق، افسردگی و دو قطبی به شکل سر پایی و </w:t>
      </w:r>
      <w:r w:rsidR="003C6D6C" w:rsidRPr="00DA6EC6">
        <w:rPr>
          <w:rFonts w:ascii="Calibri" w:eastAsia="Calibri" w:hAnsi="Calibri" w:cs="B Nazanin" w:hint="cs"/>
          <w:sz w:val="28"/>
          <w:szCs w:val="28"/>
          <w:rtl/>
          <w:lang w:bidi="fa-IR"/>
        </w:rPr>
        <w:t>بستری در نظر گرفته شده است</w:t>
      </w:r>
      <w:r w:rsidRPr="00DA6EC6">
        <w:rPr>
          <w:rFonts w:ascii="Calibri" w:eastAsia="Calibri" w:hAnsi="Calibri" w:cs="B Nazanin" w:hint="cs"/>
          <w:sz w:val="28"/>
          <w:szCs w:val="28"/>
          <w:rtl/>
          <w:lang w:bidi="fa-IR"/>
        </w:rPr>
        <w:t>. به عقیده متخصصان درمان تجمیع تمامی بخش ها و فضاهای مورد نیاز در یک بنا</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صحیح نیست و بهتر است که مجموعه بخش ها و</w:t>
      </w:r>
      <w:r w:rsidR="003C6D6C"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فضاهای درمانی در بناهای مختلف اما در</w:t>
      </w:r>
      <w:r w:rsidR="003C6D6C"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یک محوطه طراحی شود لذا بناهای مورد نظر براساس نوع بیماری ها و</w:t>
      </w:r>
      <w:r w:rsidR="003C6D6C"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تخصص های لازم و</w:t>
      </w:r>
      <w:r w:rsidR="003C6D6C"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 xml:space="preserve">روند احداث به شرح زیر دسته بندی شد : </w:t>
      </w:r>
    </w:p>
    <w:p w:rsidR="005218A1" w:rsidRPr="00DA6EC6" w:rsidRDefault="005218A1" w:rsidP="00375E27">
      <w:pPr>
        <w:numPr>
          <w:ilvl w:val="0"/>
          <w:numId w:val="24"/>
        </w:numPr>
        <w:tabs>
          <w:tab w:val="right" w:pos="1080"/>
        </w:tabs>
        <w:bidi/>
        <w:spacing w:after="0" w:line="560" w:lineRule="atLeast"/>
        <w:contextualSpacing/>
        <w:jc w:val="lowKashida"/>
        <w:rPr>
          <w:rFonts w:ascii="Calibri" w:eastAsia="Calibri" w:hAnsi="Calibri" w:cs="B Nazanin"/>
          <w:sz w:val="28"/>
          <w:szCs w:val="28"/>
          <w:lang w:bidi="fa-IR"/>
        </w:rPr>
      </w:pPr>
      <w:r w:rsidRPr="00DA6EC6">
        <w:rPr>
          <w:rFonts w:ascii="Calibri" w:eastAsia="Calibri" w:hAnsi="Calibri" w:cs="B Nazanin" w:hint="cs"/>
          <w:sz w:val="28"/>
          <w:szCs w:val="28"/>
          <w:rtl/>
          <w:lang w:bidi="fa-IR"/>
        </w:rPr>
        <w:t xml:space="preserve">مرحله اول برای </w:t>
      </w:r>
      <w:r w:rsidR="003C6D6C" w:rsidRPr="00DA6EC6">
        <w:rPr>
          <w:rFonts w:ascii="Calibri" w:eastAsia="Calibri" w:hAnsi="Calibri" w:cs="B Nazanin" w:hint="cs"/>
          <w:sz w:val="28"/>
          <w:szCs w:val="28"/>
          <w:rtl/>
          <w:lang w:bidi="fa-IR"/>
        </w:rPr>
        <w:t>اختلالات اسکیزوفرنی، خلق، افسردگی و دو قطبی</w:t>
      </w:r>
    </w:p>
    <w:p w:rsidR="005218A1" w:rsidRPr="00DA6EC6" w:rsidRDefault="005218A1" w:rsidP="00375E27">
      <w:pPr>
        <w:numPr>
          <w:ilvl w:val="0"/>
          <w:numId w:val="24"/>
        </w:numPr>
        <w:tabs>
          <w:tab w:val="right" w:pos="1080"/>
        </w:tabs>
        <w:bidi/>
        <w:spacing w:after="0" w:line="560" w:lineRule="atLeast"/>
        <w:contextualSpacing/>
        <w:jc w:val="lowKashida"/>
        <w:rPr>
          <w:rFonts w:ascii="Calibri" w:eastAsia="Calibri" w:hAnsi="Calibri" w:cs="B Nazanin"/>
          <w:sz w:val="28"/>
          <w:szCs w:val="28"/>
          <w:lang w:bidi="fa-IR"/>
        </w:rPr>
      </w:pPr>
      <w:r w:rsidRPr="00DA6EC6">
        <w:rPr>
          <w:rFonts w:ascii="Calibri" w:eastAsia="Calibri" w:hAnsi="Calibri" w:cs="B Nazanin" w:hint="cs"/>
          <w:sz w:val="28"/>
          <w:szCs w:val="28"/>
          <w:rtl/>
          <w:lang w:bidi="fa-IR"/>
        </w:rPr>
        <w:t xml:space="preserve">مرحله دوم برای </w:t>
      </w:r>
      <w:r w:rsidR="003C6D6C" w:rsidRPr="00DA6EC6">
        <w:rPr>
          <w:rFonts w:ascii="Calibri" w:eastAsia="Calibri" w:hAnsi="Calibri" w:cs="B Nazanin" w:hint="cs"/>
          <w:sz w:val="28"/>
          <w:szCs w:val="28"/>
          <w:rtl/>
          <w:lang w:bidi="fa-IR"/>
        </w:rPr>
        <w:t>اختلالات اضطرابی، شبه جسمی، ساختگی، تجزیه ای</w:t>
      </w:r>
    </w:p>
    <w:p w:rsidR="005218A1" w:rsidRPr="00DA6EC6" w:rsidRDefault="005218A1" w:rsidP="00375E27">
      <w:pPr>
        <w:numPr>
          <w:ilvl w:val="0"/>
          <w:numId w:val="24"/>
        </w:numPr>
        <w:tabs>
          <w:tab w:val="right" w:pos="1080"/>
        </w:tabs>
        <w:bidi/>
        <w:spacing w:after="0" w:line="560" w:lineRule="atLeast"/>
        <w:contextualSpacing/>
        <w:jc w:val="lowKashida"/>
        <w:rPr>
          <w:rFonts w:ascii="Calibri" w:eastAsia="Calibri" w:hAnsi="Calibri" w:cs="B Nazanin"/>
          <w:sz w:val="28"/>
          <w:szCs w:val="28"/>
          <w:lang w:bidi="fa-IR"/>
        </w:rPr>
      </w:pPr>
      <w:r w:rsidRPr="00DA6EC6">
        <w:rPr>
          <w:rFonts w:ascii="Calibri" w:eastAsia="Calibri" w:hAnsi="Calibri" w:cs="B Nazanin" w:hint="cs"/>
          <w:sz w:val="28"/>
          <w:szCs w:val="28"/>
          <w:rtl/>
          <w:lang w:bidi="fa-IR"/>
        </w:rPr>
        <w:t xml:space="preserve">مرحله سوم برای </w:t>
      </w:r>
      <w:r w:rsidR="003C6D6C" w:rsidRPr="00DA6EC6">
        <w:rPr>
          <w:rFonts w:ascii="Calibri" w:eastAsia="Calibri" w:hAnsi="Calibri" w:cs="B Nazanin" w:hint="cs"/>
          <w:sz w:val="28"/>
          <w:szCs w:val="28"/>
          <w:rtl/>
          <w:lang w:bidi="fa-IR"/>
        </w:rPr>
        <w:t>اختلالات کنترل تکانه، انطاقی، شخصیت</w:t>
      </w:r>
    </w:p>
    <w:p w:rsidR="003C6D6C" w:rsidRPr="00DA6EC6" w:rsidRDefault="003C6D6C" w:rsidP="00375E27">
      <w:pPr>
        <w:tabs>
          <w:tab w:val="right" w:pos="1080"/>
        </w:tabs>
        <w:bidi/>
        <w:spacing w:after="0" w:line="560" w:lineRule="atLeast"/>
        <w:ind w:left="360"/>
        <w:contextualSpacing/>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 مبتلایان به اختلالات خوردن و خواب نیازی به بستری ندارند )</w:t>
      </w:r>
    </w:p>
    <w:p w:rsidR="003C6D6C" w:rsidRPr="00DA6EC6" w:rsidRDefault="003C6D6C" w:rsidP="00375E27">
      <w:pPr>
        <w:tabs>
          <w:tab w:val="right" w:pos="1080"/>
        </w:tabs>
        <w:bidi/>
        <w:spacing w:after="0" w:line="560" w:lineRule="atLeast"/>
        <w:ind w:left="360"/>
        <w:contextualSpacing/>
        <w:jc w:val="lowKashida"/>
        <w:rPr>
          <w:rFonts w:ascii="Calibri" w:eastAsia="Calibri" w:hAnsi="Calibri" w:cs="B Nazanin"/>
          <w:sz w:val="28"/>
          <w:szCs w:val="28"/>
          <w:lang w:bidi="fa-IR"/>
        </w:rPr>
      </w:pPr>
    </w:p>
    <w:p w:rsidR="005218A1" w:rsidRPr="00840A2E" w:rsidRDefault="005218A1" w:rsidP="00375E27">
      <w:pPr>
        <w:tabs>
          <w:tab w:val="right" w:pos="1080"/>
        </w:tabs>
        <w:bidi/>
        <w:spacing w:after="0" w:line="560" w:lineRule="atLeast"/>
        <w:jc w:val="lowKashida"/>
        <w:rPr>
          <w:rFonts w:ascii="Calibri" w:eastAsia="Calibri" w:hAnsi="Calibri" w:cs="B Nazanin"/>
          <w:b/>
          <w:bCs/>
          <w:sz w:val="32"/>
          <w:szCs w:val="32"/>
          <w:lang w:bidi="fa-IR"/>
        </w:rPr>
      </w:pPr>
      <w:r w:rsidRPr="00840A2E">
        <w:rPr>
          <w:rFonts w:ascii="Calibri" w:eastAsia="Calibri" w:hAnsi="Calibri" w:cs="B Nazanin" w:hint="cs"/>
          <w:b/>
          <w:bCs/>
          <w:sz w:val="32"/>
          <w:szCs w:val="32"/>
          <w:rtl/>
          <w:lang w:bidi="fa-IR"/>
        </w:rPr>
        <w:t xml:space="preserve">انتخاب مرحله طرح </w:t>
      </w:r>
    </w:p>
    <w:p w:rsidR="005218A1" w:rsidRPr="00DA6EC6" w:rsidRDefault="005218A1" w:rsidP="00F667A5">
      <w:pPr>
        <w:tabs>
          <w:tab w:val="right" w:pos="1080"/>
        </w:tabs>
        <w:bidi/>
        <w:spacing w:after="0" w:line="560" w:lineRule="atLeast"/>
        <w:jc w:val="lowKashida"/>
        <w:rPr>
          <w:rFonts w:ascii="Calibri" w:eastAsia="Calibri" w:hAnsi="Calibri" w:cs="B Nazanin"/>
          <w:sz w:val="28"/>
          <w:szCs w:val="28"/>
          <w:lang w:bidi="fa-IR"/>
        </w:rPr>
      </w:pPr>
      <w:r w:rsidRPr="00DA6EC6">
        <w:rPr>
          <w:rFonts w:ascii="Calibri" w:eastAsia="Calibri" w:hAnsi="Calibri" w:cs="B Nazanin" w:hint="cs"/>
          <w:sz w:val="28"/>
          <w:szCs w:val="28"/>
          <w:rtl/>
          <w:lang w:bidi="fa-IR"/>
        </w:rPr>
        <w:t>برای این پروژه مرحله اول</w:t>
      </w:r>
      <w:r w:rsidR="009B7AD1" w:rsidRPr="00DA6EC6">
        <w:rPr>
          <w:rFonts w:ascii="Calibri" w:eastAsia="Calibri" w:hAnsi="Calibri" w:cs="B Nazanin" w:hint="cs"/>
          <w:sz w:val="28"/>
          <w:szCs w:val="28"/>
          <w:rtl/>
          <w:lang w:bidi="fa-IR"/>
        </w:rPr>
        <w:t xml:space="preserve"> برای اختلالات اسکیزوفرنی، خلق، افسردگی و دو قطبی</w:t>
      </w:r>
      <w:r w:rsidRPr="00DA6EC6">
        <w:rPr>
          <w:rFonts w:ascii="Calibri" w:eastAsia="Calibri" w:hAnsi="Calibri" w:cs="B Nazanin" w:hint="cs"/>
          <w:sz w:val="28"/>
          <w:szCs w:val="28"/>
          <w:rtl/>
          <w:lang w:bidi="fa-IR"/>
        </w:rPr>
        <w:t xml:space="preserve"> درنظر گرفته شد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نخست</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بخش ها و</w:t>
      </w:r>
      <w:r w:rsidR="00CC385A" w:rsidRPr="00DA6EC6">
        <w:rPr>
          <w:rFonts w:ascii="Calibri" w:eastAsia="Calibri" w:hAnsi="Calibri" w:cs="B Nazanin"/>
          <w:sz w:val="28"/>
          <w:szCs w:val="28"/>
          <w:lang w:bidi="fa-IR"/>
        </w:rPr>
        <w:t xml:space="preserve"> </w:t>
      </w:r>
      <w:r w:rsidRPr="00DA6EC6">
        <w:rPr>
          <w:rFonts w:ascii="Calibri" w:eastAsia="Calibri" w:hAnsi="Calibri" w:cs="B Nazanin" w:hint="cs"/>
          <w:sz w:val="28"/>
          <w:szCs w:val="28"/>
          <w:rtl/>
          <w:lang w:bidi="fa-IR"/>
        </w:rPr>
        <w:t xml:space="preserve">فضاهای مورد نیاز این مرحله از </w:t>
      </w:r>
      <w:r w:rsidRPr="00DA6EC6">
        <w:rPr>
          <w:rFonts w:ascii="Calibri" w:eastAsia="Calibri" w:hAnsi="Calibri" w:cs="B Nazanin" w:hint="cs"/>
          <w:sz w:val="28"/>
          <w:szCs w:val="28"/>
          <w:rtl/>
          <w:lang w:bidi="fa-IR"/>
        </w:rPr>
        <w:lastRenderedPageBreak/>
        <w:t>طرح شناسایی گردید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دسته بندی بخش ها با فضاهای مورد نیاز هر بخش و</w:t>
      </w:r>
      <w:r w:rsidR="00CC385A" w:rsidRPr="00DA6EC6">
        <w:rPr>
          <w:rFonts w:ascii="Calibri" w:eastAsia="Calibri" w:hAnsi="Calibri" w:cs="B Nazanin"/>
          <w:sz w:val="28"/>
          <w:szCs w:val="28"/>
          <w:lang w:bidi="fa-IR"/>
        </w:rPr>
        <w:t xml:space="preserve"> </w:t>
      </w:r>
      <w:r w:rsidRPr="00DA6EC6">
        <w:rPr>
          <w:rFonts w:ascii="Calibri" w:eastAsia="Calibri" w:hAnsi="Calibri" w:cs="B Nazanin" w:hint="cs"/>
          <w:sz w:val="28"/>
          <w:szCs w:val="28"/>
          <w:rtl/>
          <w:lang w:bidi="fa-IR"/>
        </w:rPr>
        <w:t>مساحت لازم برای آنها محاسبه شد که حاصل آن</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در جداول صفحات پایانی فصل چهارم ارایه شده است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برای دو مرحله دیگر</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نیز مساحت تقریبی هر کدام تخمین زده شد</w:t>
      </w:r>
      <w:r w:rsidR="00CC385A" w:rsidRPr="00DA6EC6">
        <w:rPr>
          <w:rFonts w:ascii="Calibri" w:eastAsia="Calibri" w:hAnsi="Calibri" w:cs="B Nazanin"/>
          <w:sz w:val="28"/>
          <w:szCs w:val="28"/>
          <w:lang w:bidi="fa-IR"/>
        </w:rPr>
        <w:t xml:space="preserve"> </w:t>
      </w:r>
      <w:r w:rsidRPr="00DA6EC6">
        <w:rPr>
          <w:rFonts w:ascii="Calibri" w:eastAsia="Calibri" w:hAnsi="Calibri" w:cs="B Nazanin" w:hint="cs"/>
          <w:sz w:val="28"/>
          <w:szCs w:val="28"/>
          <w:rtl/>
          <w:lang w:bidi="fa-IR"/>
        </w:rPr>
        <w:t>تا امکان محاسبه مساحت زمین مورد نیاز</w:t>
      </w:r>
      <w:r w:rsidR="00CC385A" w:rsidRPr="00DA6EC6">
        <w:rPr>
          <w:rFonts w:ascii="Calibri" w:eastAsia="Calibri" w:hAnsi="Calibri" w:cs="B Nazanin"/>
          <w:sz w:val="28"/>
          <w:szCs w:val="28"/>
          <w:lang w:bidi="fa-IR"/>
        </w:rPr>
        <w:t xml:space="preserve"> </w:t>
      </w:r>
      <w:r w:rsidRPr="00DA6EC6">
        <w:rPr>
          <w:rFonts w:ascii="Calibri" w:eastAsia="Calibri" w:hAnsi="Calibri" w:cs="B Nazanin" w:hint="cs"/>
          <w:sz w:val="28"/>
          <w:szCs w:val="28"/>
          <w:rtl/>
          <w:lang w:bidi="fa-IR"/>
        </w:rPr>
        <w:t>فراهم گردد</w:t>
      </w:r>
      <w:r w:rsidR="00406CB8">
        <w:rPr>
          <w:rFonts w:ascii="Calibri" w:eastAsia="Calibri" w:hAnsi="Calibri" w:cs="B Nazanin" w:hint="cs"/>
          <w:sz w:val="28"/>
          <w:szCs w:val="28"/>
          <w:rtl/>
          <w:lang w:bidi="fa-IR"/>
        </w:rPr>
        <w:t>.</w:t>
      </w:r>
    </w:p>
    <w:p w:rsidR="00CC385A" w:rsidRPr="00DA6EC6" w:rsidRDefault="00CC385A" w:rsidP="00375E27">
      <w:pPr>
        <w:tabs>
          <w:tab w:val="right" w:pos="1080"/>
        </w:tabs>
        <w:bidi/>
        <w:spacing w:after="0" w:line="560" w:lineRule="atLeast"/>
        <w:jc w:val="lowKashida"/>
        <w:rPr>
          <w:rFonts w:ascii="Calibri" w:eastAsia="Calibri" w:hAnsi="Calibri" w:cs="B Nazanin"/>
          <w:sz w:val="28"/>
          <w:szCs w:val="28"/>
          <w:rtl/>
          <w:lang w:bidi="fa-IR"/>
        </w:rPr>
      </w:pPr>
    </w:p>
    <w:p w:rsidR="005218A1" w:rsidRPr="00840A2E" w:rsidRDefault="005218A1" w:rsidP="00375E27">
      <w:pPr>
        <w:tabs>
          <w:tab w:val="right" w:pos="1080"/>
        </w:tabs>
        <w:bidi/>
        <w:spacing w:after="0" w:line="560" w:lineRule="atLeast"/>
        <w:jc w:val="lowKashida"/>
        <w:rPr>
          <w:rFonts w:ascii="Calibri" w:eastAsia="Calibri" w:hAnsi="Calibri" w:cs="B Nazanin"/>
          <w:b/>
          <w:bCs/>
          <w:sz w:val="32"/>
          <w:szCs w:val="32"/>
          <w:rtl/>
          <w:lang w:bidi="fa-IR"/>
        </w:rPr>
      </w:pPr>
      <w:r w:rsidRPr="00840A2E">
        <w:rPr>
          <w:rFonts w:ascii="Calibri" w:eastAsia="Calibri" w:hAnsi="Calibri" w:cs="B Nazanin" w:hint="cs"/>
          <w:b/>
          <w:bCs/>
          <w:sz w:val="32"/>
          <w:szCs w:val="32"/>
          <w:rtl/>
          <w:lang w:bidi="fa-IR"/>
        </w:rPr>
        <w:t xml:space="preserve">روند مطالعات و تهیه دیاگرام ها </w:t>
      </w:r>
    </w:p>
    <w:p w:rsidR="005218A1" w:rsidRPr="00DA6EC6" w:rsidRDefault="005218A1" w:rsidP="00F667A5">
      <w:pPr>
        <w:tabs>
          <w:tab w:val="right" w:pos="1080"/>
        </w:tabs>
        <w:bidi/>
        <w:spacing w:after="0" w:line="560" w:lineRule="atLeast"/>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این مرحله از طرح</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به ده عرصه ( زون )</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نیاز د</w:t>
      </w:r>
      <w:r w:rsidR="00CC385A" w:rsidRPr="00DA6EC6">
        <w:rPr>
          <w:rFonts w:ascii="Calibri" w:eastAsia="Calibri" w:hAnsi="Calibri" w:cs="B Nazanin" w:hint="cs"/>
          <w:sz w:val="28"/>
          <w:szCs w:val="28"/>
          <w:rtl/>
          <w:lang w:bidi="fa-IR"/>
        </w:rPr>
        <w:t>ارد که عبارتند از : سرسرای اصلی، مشاوره ومعاینه، کمک تشخیص</w:t>
      </w:r>
      <w:r w:rsidRPr="00DA6EC6">
        <w:rPr>
          <w:rFonts w:ascii="Calibri" w:eastAsia="Calibri" w:hAnsi="Calibri" w:cs="B Nazanin" w:hint="cs"/>
          <w:sz w:val="28"/>
          <w:szCs w:val="28"/>
          <w:rtl/>
          <w:lang w:bidi="fa-IR"/>
        </w:rPr>
        <w:t>،</w:t>
      </w:r>
      <w:r w:rsidR="00CC385A" w:rsidRPr="00DA6EC6">
        <w:rPr>
          <w:rFonts w:ascii="Calibri" w:eastAsia="Calibri" w:hAnsi="Calibri" w:cs="B Nazanin"/>
          <w:sz w:val="28"/>
          <w:szCs w:val="28"/>
          <w:lang w:bidi="fa-IR"/>
        </w:rPr>
        <w:t xml:space="preserve"> </w:t>
      </w:r>
      <w:r w:rsidR="00CC385A" w:rsidRPr="00DA6EC6">
        <w:rPr>
          <w:rFonts w:ascii="Calibri" w:eastAsia="Calibri" w:hAnsi="Calibri" w:cs="B Nazanin" w:hint="cs"/>
          <w:sz w:val="28"/>
          <w:szCs w:val="28"/>
          <w:rtl/>
          <w:lang w:bidi="fa-IR"/>
        </w:rPr>
        <w:t>بستری، اتفاقات داخلی</w:t>
      </w:r>
      <w:r w:rsidRPr="00DA6EC6">
        <w:rPr>
          <w:rFonts w:ascii="Calibri" w:eastAsia="Calibri" w:hAnsi="Calibri" w:cs="B Nazanin" w:hint="cs"/>
          <w:sz w:val="28"/>
          <w:szCs w:val="28"/>
          <w:rtl/>
          <w:lang w:bidi="fa-IR"/>
        </w:rPr>
        <w:t>، اداری و</w:t>
      </w:r>
      <w:r w:rsidR="00CC385A" w:rsidRPr="00DA6EC6">
        <w:rPr>
          <w:rFonts w:ascii="Calibri" w:eastAsia="Calibri" w:hAnsi="Calibri" w:cs="B Nazanin"/>
          <w:sz w:val="28"/>
          <w:szCs w:val="28"/>
          <w:lang w:bidi="fa-IR"/>
        </w:rPr>
        <w:t xml:space="preserve"> </w:t>
      </w:r>
      <w:r w:rsidR="00CC385A" w:rsidRPr="00DA6EC6">
        <w:rPr>
          <w:rFonts w:ascii="Calibri" w:eastAsia="Calibri" w:hAnsi="Calibri" w:cs="B Nazanin" w:hint="cs"/>
          <w:sz w:val="28"/>
          <w:szCs w:val="28"/>
          <w:rtl/>
          <w:lang w:bidi="fa-IR"/>
        </w:rPr>
        <w:t>مدیریتی، پژوهش</w:t>
      </w:r>
      <w:r w:rsidRPr="00DA6EC6">
        <w:rPr>
          <w:rFonts w:ascii="Calibri" w:eastAsia="Calibri" w:hAnsi="Calibri" w:cs="B Nazanin" w:hint="cs"/>
          <w:sz w:val="28"/>
          <w:szCs w:val="28"/>
          <w:rtl/>
          <w:lang w:bidi="fa-IR"/>
        </w:rPr>
        <w:t>، تاسیسات و</w:t>
      </w:r>
      <w:r w:rsidR="00CC385A" w:rsidRPr="00DA6EC6">
        <w:rPr>
          <w:rFonts w:ascii="Calibri" w:eastAsia="Calibri" w:hAnsi="Calibri" w:cs="B Nazanin"/>
          <w:sz w:val="28"/>
          <w:szCs w:val="28"/>
          <w:lang w:bidi="fa-IR"/>
        </w:rPr>
        <w:t xml:space="preserve"> </w:t>
      </w:r>
      <w:r w:rsidR="007B6597" w:rsidRPr="00DA6EC6">
        <w:rPr>
          <w:rFonts w:ascii="Calibri" w:eastAsia="Calibri" w:hAnsi="Calibri" w:cs="B Nazanin" w:hint="cs"/>
          <w:sz w:val="28"/>
          <w:szCs w:val="28"/>
          <w:rtl/>
          <w:lang w:bidi="fa-IR"/>
        </w:rPr>
        <w:t>خدمات پشتیبانی</w:t>
      </w:r>
      <w:r w:rsidRPr="00DA6EC6">
        <w:rPr>
          <w:rFonts w:ascii="Calibri" w:eastAsia="Calibri" w:hAnsi="Calibri" w:cs="B Nazanin" w:hint="cs"/>
          <w:sz w:val="28"/>
          <w:szCs w:val="28"/>
          <w:rtl/>
          <w:lang w:bidi="fa-IR"/>
        </w:rPr>
        <w:t>. هر یک از این عرصه ها خود به چند بخش تقسیم می شود که کمترین بخش مربوط به تاسیسات است که دوبخش را شامل می شود و بیشترین بخش مربوط به خدمات پشتیبانی است که شامل نه بخش است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هریک از این بخشها خود دارای فضاهای متعددی است</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که شرح آن در جداول فصل چهارم آمده است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علاوه بر این عرصه ها ی عملیاتی عرصه پارکینگ نیز به طرح ضمیمه شده است که خود سه بخش مربوط به مراجعین</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پرسنلی و اتومبیل های خدماتی را در بر می گیرد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w:t>
      </w:r>
    </w:p>
    <w:p w:rsidR="005218A1" w:rsidRPr="00DA6EC6" w:rsidRDefault="005218A1" w:rsidP="00F667A5">
      <w:pPr>
        <w:tabs>
          <w:tab w:val="right" w:pos="1080"/>
        </w:tabs>
        <w:bidi/>
        <w:spacing w:after="0" w:line="560" w:lineRule="atLeast"/>
        <w:ind w:firstLine="283"/>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بیماران بستری و</w:t>
      </w:r>
      <w:r w:rsidR="007B6597" w:rsidRPr="00DA6EC6">
        <w:rPr>
          <w:rFonts w:ascii="Calibri" w:eastAsia="Calibri" w:hAnsi="Calibri" w:cs="B Nazanin"/>
          <w:sz w:val="28"/>
          <w:szCs w:val="28"/>
          <w:lang w:bidi="fa-IR"/>
        </w:rPr>
        <w:t xml:space="preserve"> </w:t>
      </w:r>
      <w:r w:rsidRPr="00DA6EC6">
        <w:rPr>
          <w:rFonts w:ascii="Calibri" w:eastAsia="Calibri" w:hAnsi="Calibri" w:cs="B Nazanin" w:hint="cs"/>
          <w:sz w:val="28"/>
          <w:szCs w:val="28"/>
          <w:rtl/>
          <w:lang w:bidi="fa-IR"/>
        </w:rPr>
        <w:t>همراهان</w:t>
      </w:r>
      <w:r w:rsidR="007B6597" w:rsidRPr="00DA6EC6">
        <w:rPr>
          <w:rFonts w:ascii="Calibri" w:eastAsia="Calibri" w:hAnsi="Calibri" w:cs="B Nazanin" w:hint="cs"/>
          <w:sz w:val="28"/>
          <w:szCs w:val="28"/>
          <w:rtl/>
          <w:lang w:bidi="fa-IR"/>
        </w:rPr>
        <w:t xml:space="preserve"> آنها با</w:t>
      </w:r>
      <w:r w:rsidR="007B6597" w:rsidRPr="00DA6EC6">
        <w:rPr>
          <w:rFonts w:ascii="Calibri" w:eastAsia="Calibri" w:hAnsi="Calibri" w:cs="B Nazanin"/>
          <w:sz w:val="28"/>
          <w:szCs w:val="28"/>
          <w:lang w:bidi="fa-IR"/>
        </w:rPr>
        <w:t xml:space="preserve"> </w:t>
      </w:r>
      <w:r w:rsidR="007B6597" w:rsidRPr="00DA6EC6">
        <w:rPr>
          <w:rFonts w:ascii="Calibri" w:eastAsia="Calibri" w:hAnsi="Calibri" w:cs="B Nazanin" w:hint="cs"/>
          <w:sz w:val="28"/>
          <w:szCs w:val="28"/>
          <w:rtl/>
          <w:lang w:bidi="fa-IR"/>
        </w:rPr>
        <w:t>شش عرصه از ده عرصه اصلی</w:t>
      </w:r>
      <w:r w:rsidRPr="00DA6EC6">
        <w:rPr>
          <w:rFonts w:ascii="Calibri" w:eastAsia="Calibri" w:hAnsi="Calibri" w:cs="B Nazanin" w:hint="cs"/>
          <w:sz w:val="28"/>
          <w:szCs w:val="28"/>
          <w:rtl/>
          <w:lang w:bidi="fa-IR"/>
        </w:rPr>
        <w:t xml:space="preserve"> سر</w:t>
      </w:r>
      <w:r w:rsidR="007B6597" w:rsidRPr="00DA6EC6">
        <w:rPr>
          <w:rFonts w:ascii="Calibri" w:eastAsia="Calibri" w:hAnsi="Calibri" w:cs="B Nazanin"/>
          <w:sz w:val="28"/>
          <w:szCs w:val="28"/>
          <w:lang w:bidi="fa-IR"/>
        </w:rPr>
        <w:t xml:space="preserve"> </w:t>
      </w:r>
      <w:r w:rsidRPr="00DA6EC6">
        <w:rPr>
          <w:rFonts w:ascii="Calibri" w:eastAsia="Calibri" w:hAnsi="Calibri" w:cs="B Nazanin" w:hint="cs"/>
          <w:sz w:val="28"/>
          <w:szCs w:val="28"/>
          <w:rtl/>
          <w:lang w:bidi="fa-IR"/>
        </w:rPr>
        <w:t>وکار</w:t>
      </w:r>
      <w:r w:rsidR="007B6597" w:rsidRPr="00DA6EC6">
        <w:rPr>
          <w:rFonts w:ascii="Calibri" w:eastAsia="Calibri" w:hAnsi="Calibri" w:cs="B Nazanin"/>
          <w:sz w:val="28"/>
          <w:szCs w:val="28"/>
          <w:lang w:bidi="fa-IR"/>
        </w:rPr>
        <w:t xml:space="preserve"> </w:t>
      </w:r>
      <w:r w:rsidRPr="00DA6EC6">
        <w:rPr>
          <w:rFonts w:ascii="Calibri" w:eastAsia="Calibri" w:hAnsi="Calibri" w:cs="B Nazanin" w:hint="cs"/>
          <w:sz w:val="28"/>
          <w:szCs w:val="28"/>
          <w:rtl/>
          <w:lang w:bidi="fa-IR"/>
        </w:rPr>
        <w:t>مستقیم دارند و</w:t>
      </w:r>
      <w:r w:rsidR="007B6597" w:rsidRPr="00DA6EC6">
        <w:rPr>
          <w:rFonts w:ascii="Calibri" w:eastAsia="Calibri" w:hAnsi="Calibri" w:cs="B Nazanin"/>
          <w:sz w:val="28"/>
          <w:szCs w:val="28"/>
          <w:lang w:bidi="fa-IR"/>
        </w:rPr>
        <w:t xml:space="preserve"> </w:t>
      </w:r>
      <w:r w:rsidRPr="00DA6EC6">
        <w:rPr>
          <w:rFonts w:ascii="Calibri" w:eastAsia="Calibri" w:hAnsi="Calibri" w:cs="B Nazanin" w:hint="cs"/>
          <w:sz w:val="28"/>
          <w:szCs w:val="28"/>
          <w:rtl/>
          <w:lang w:bidi="fa-IR"/>
        </w:rPr>
        <w:t xml:space="preserve">با دو عرصه اداری </w:t>
      </w:r>
      <w:r w:rsidRPr="00DA6EC6">
        <w:rPr>
          <w:rFonts w:ascii="Calibri" w:eastAsia="Calibri" w:hAnsi="Calibri" w:cs="B Nazanin" w:hint="cs"/>
          <w:sz w:val="28"/>
          <w:szCs w:val="28"/>
          <w:rtl/>
          <w:lang w:bidi="fa-IR"/>
        </w:rPr>
        <w:lastRenderedPageBreak/>
        <w:t>و پژوهش ممکن است که ارتباط موردی بر قرار نمایند و</w:t>
      </w:r>
      <w:r w:rsidR="007B6597" w:rsidRPr="00DA6EC6">
        <w:rPr>
          <w:rFonts w:ascii="Calibri" w:eastAsia="Calibri" w:hAnsi="Calibri" w:cs="B Nazanin"/>
          <w:sz w:val="28"/>
          <w:szCs w:val="28"/>
          <w:lang w:bidi="fa-IR"/>
        </w:rPr>
        <w:t xml:space="preserve"> </w:t>
      </w:r>
      <w:r w:rsidRPr="00DA6EC6">
        <w:rPr>
          <w:rFonts w:ascii="Calibri" w:eastAsia="Calibri" w:hAnsi="Calibri" w:cs="B Nazanin" w:hint="cs"/>
          <w:sz w:val="28"/>
          <w:szCs w:val="28"/>
          <w:rtl/>
          <w:lang w:bidi="fa-IR"/>
        </w:rPr>
        <w:t>با دو عرصه تاسیسات و خدمات پشتیبانی تقریبا هیچ ارتباطی ندارند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بیماران سرپایی و</w:t>
      </w:r>
      <w:r w:rsidR="007B6597" w:rsidRPr="00DA6EC6">
        <w:rPr>
          <w:rFonts w:ascii="Calibri" w:eastAsia="Calibri" w:hAnsi="Calibri" w:cs="B Nazanin"/>
          <w:sz w:val="28"/>
          <w:szCs w:val="28"/>
          <w:lang w:bidi="fa-IR"/>
        </w:rPr>
        <w:t xml:space="preserve"> </w:t>
      </w:r>
      <w:r w:rsidRPr="00DA6EC6">
        <w:rPr>
          <w:rFonts w:ascii="Calibri" w:eastAsia="Calibri" w:hAnsi="Calibri" w:cs="B Nazanin" w:hint="cs"/>
          <w:sz w:val="28"/>
          <w:szCs w:val="28"/>
          <w:rtl/>
          <w:lang w:bidi="fa-IR"/>
        </w:rPr>
        <w:t>همراهان آنها</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با پنج بخش درمانی رابطه دارن و با</w:t>
      </w:r>
      <w:r w:rsidR="007B6597" w:rsidRPr="00DA6EC6">
        <w:rPr>
          <w:rFonts w:ascii="Calibri" w:eastAsia="Calibri" w:hAnsi="Calibri" w:cs="B Nazanin"/>
          <w:sz w:val="28"/>
          <w:szCs w:val="28"/>
          <w:lang w:bidi="fa-IR"/>
        </w:rPr>
        <w:t xml:space="preserve"> </w:t>
      </w:r>
      <w:r w:rsidRPr="00DA6EC6">
        <w:rPr>
          <w:rFonts w:ascii="Calibri" w:eastAsia="Calibri" w:hAnsi="Calibri" w:cs="B Nazanin" w:hint="cs"/>
          <w:sz w:val="28"/>
          <w:szCs w:val="28"/>
          <w:rtl/>
          <w:lang w:bidi="fa-IR"/>
        </w:rPr>
        <w:t>بخش بستری کاری ندارند</w:t>
      </w:r>
      <w:r w:rsidR="00406CB8">
        <w:rPr>
          <w:rFonts w:ascii="Calibri" w:eastAsia="Calibri" w:hAnsi="Calibri" w:cs="B Nazanin" w:hint="cs"/>
          <w:sz w:val="28"/>
          <w:szCs w:val="28"/>
          <w:rtl/>
          <w:lang w:bidi="fa-IR"/>
        </w:rPr>
        <w:t>.</w:t>
      </w:r>
    </w:p>
    <w:p w:rsidR="005218A1" w:rsidRDefault="005218A1" w:rsidP="00F667A5">
      <w:pPr>
        <w:tabs>
          <w:tab w:val="right" w:pos="1080"/>
        </w:tabs>
        <w:bidi/>
        <w:spacing w:after="0" w:line="560" w:lineRule="atLeast"/>
        <w:ind w:firstLine="283"/>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پرسنل بیمارستان در سه دسته کاری قرار دارند که عبارتند از : پرسنل در مانی</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پرسنل اداری و پرسنل خدماتی که پرسنل خدماتی به دو گروه تقسیم می شون</w:t>
      </w:r>
      <w:r w:rsidR="007B6597" w:rsidRPr="00DA6EC6">
        <w:rPr>
          <w:rFonts w:ascii="Calibri" w:eastAsia="Calibri" w:hAnsi="Calibri" w:cs="B Nazanin" w:hint="cs"/>
          <w:sz w:val="28"/>
          <w:szCs w:val="28"/>
          <w:rtl/>
          <w:lang w:bidi="fa-IR"/>
        </w:rPr>
        <w:t>د یک گروه که محل کار ثابت دارند</w:t>
      </w:r>
      <w:r w:rsidRPr="00DA6EC6">
        <w:rPr>
          <w:rFonts w:ascii="Calibri" w:eastAsia="Calibri" w:hAnsi="Calibri" w:cs="B Nazanin" w:hint="cs"/>
          <w:sz w:val="28"/>
          <w:szCs w:val="28"/>
          <w:rtl/>
          <w:lang w:bidi="fa-IR"/>
        </w:rPr>
        <w:t xml:space="preserve"> و</w:t>
      </w:r>
      <w:r w:rsidR="007B6597" w:rsidRPr="00DA6EC6">
        <w:rPr>
          <w:rFonts w:ascii="Calibri" w:eastAsia="Calibri" w:hAnsi="Calibri" w:cs="B Nazanin"/>
          <w:sz w:val="28"/>
          <w:szCs w:val="28"/>
          <w:lang w:bidi="fa-IR"/>
        </w:rPr>
        <w:t xml:space="preserve"> </w:t>
      </w:r>
      <w:r w:rsidRPr="00DA6EC6">
        <w:rPr>
          <w:rFonts w:ascii="Calibri" w:eastAsia="Calibri" w:hAnsi="Calibri" w:cs="B Nazanin" w:hint="cs"/>
          <w:sz w:val="28"/>
          <w:szCs w:val="28"/>
          <w:rtl/>
          <w:lang w:bidi="fa-IR"/>
        </w:rPr>
        <w:t>گروهی که وظیفه آنها در حال حرکت انجام می</w:t>
      </w:r>
      <w:r w:rsidR="007B6597" w:rsidRPr="00DA6EC6">
        <w:rPr>
          <w:rFonts w:ascii="Calibri" w:eastAsia="Calibri" w:hAnsi="Calibri" w:cs="B Nazanin"/>
          <w:sz w:val="28"/>
          <w:szCs w:val="28"/>
          <w:lang w:bidi="fa-IR"/>
        </w:rPr>
        <w:t xml:space="preserve"> </w:t>
      </w:r>
      <w:r w:rsidRPr="00DA6EC6">
        <w:rPr>
          <w:rFonts w:ascii="Calibri" w:eastAsia="Calibri" w:hAnsi="Calibri" w:cs="B Nazanin" w:hint="cs"/>
          <w:sz w:val="28"/>
          <w:szCs w:val="28"/>
          <w:rtl/>
          <w:lang w:bidi="fa-IR"/>
        </w:rPr>
        <w:t xml:space="preserve">شود مانند نظافت کاران </w:t>
      </w:r>
      <w:r w:rsidRPr="00DA6EC6">
        <w:rPr>
          <w:rFonts w:ascii="Times New Roman" w:eastAsia="Calibri" w:hAnsi="Times New Roman" w:cs="Times New Roman" w:hint="cs"/>
          <w:sz w:val="28"/>
          <w:szCs w:val="28"/>
          <w:rtl/>
          <w:lang w:bidi="fa-IR"/>
        </w:rPr>
        <w:t>–</w:t>
      </w:r>
      <w:r w:rsidRPr="00DA6EC6">
        <w:rPr>
          <w:rFonts w:ascii="Calibri" w:eastAsia="Calibri" w:hAnsi="Calibri" w:cs="B Nazanin" w:hint="cs"/>
          <w:sz w:val="28"/>
          <w:szCs w:val="28"/>
          <w:rtl/>
          <w:lang w:bidi="fa-IR"/>
        </w:rPr>
        <w:t xml:space="preserve"> توزیع کنندگان غذا</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برای بیماران و</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w:t>
      </w:r>
      <w:r w:rsidR="005B2C03">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لذا ارتباط پرسنل بیمارستان با عرصه های مختلف از نظر نوع مسئو لیت و</w:t>
      </w:r>
      <w:r w:rsidR="007B6597" w:rsidRPr="00DA6EC6">
        <w:rPr>
          <w:rFonts w:ascii="Calibri" w:eastAsia="Calibri" w:hAnsi="Calibri" w:cs="B Nazanin"/>
          <w:sz w:val="28"/>
          <w:szCs w:val="28"/>
          <w:lang w:bidi="fa-IR"/>
        </w:rPr>
        <w:t xml:space="preserve"> </w:t>
      </w:r>
      <w:r w:rsidRPr="00DA6EC6">
        <w:rPr>
          <w:rFonts w:ascii="Calibri" w:eastAsia="Calibri" w:hAnsi="Calibri" w:cs="B Nazanin" w:hint="cs"/>
          <w:sz w:val="28"/>
          <w:szCs w:val="28"/>
          <w:rtl/>
          <w:lang w:bidi="fa-IR"/>
        </w:rPr>
        <w:t>تعدد مراجعه به بخش ها</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متفاوت است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مثلا همه پرسنل برای صرف غذا به رستوران مراجعه می کنند اما آشپزها و</w:t>
      </w:r>
      <w:r w:rsidR="007B6597" w:rsidRPr="00DA6EC6">
        <w:rPr>
          <w:rFonts w:ascii="Calibri" w:eastAsia="Calibri" w:hAnsi="Calibri" w:cs="B Nazanin"/>
          <w:sz w:val="28"/>
          <w:szCs w:val="28"/>
          <w:lang w:bidi="fa-IR"/>
        </w:rPr>
        <w:t xml:space="preserve"> </w:t>
      </w:r>
      <w:r w:rsidRPr="00DA6EC6">
        <w:rPr>
          <w:rFonts w:ascii="Calibri" w:eastAsia="Calibri" w:hAnsi="Calibri" w:cs="B Nazanin" w:hint="cs"/>
          <w:sz w:val="28"/>
          <w:szCs w:val="28"/>
          <w:rtl/>
          <w:lang w:bidi="fa-IR"/>
        </w:rPr>
        <w:t>کمک آشپزها با</w:t>
      </w:r>
      <w:r w:rsidR="007B6597" w:rsidRPr="00DA6EC6">
        <w:rPr>
          <w:rFonts w:ascii="Calibri" w:eastAsia="Calibri" w:hAnsi="Calibri" w:cs="B Nazanin"/>
          <w:sz w:val="28"/>
          <w:szCs w:val="28"/>
          <w:lang w:bidi="fa-IR"/>
        </w:rPr>
        <w:t xml:space="preserve"> </w:t>
      </w:r>
      <w:r w:rsidRPr="00DA6EC6">
        <w:rPr>
          <w:rFonts w:ascii="Calibri" w:eastAsia="Calibri" w:hAnsi="Calibri" w:cs="B Nazanin" w:hint="cs"/>
          <w:sz w:val="28"/>
          <w:szCs w:val="28"/>
          <w:rtl/>
          <w:lang w:bidi="fa-IR"/>
        </w:rPr>
        <w:t>هیچ بخش دیگری سروکار ندارند یا پرسنل بخش</w:t>
      </w:r>
      <w:r w:rsidR="007B6597" w:rsidRPr="00DA6EC6">
        <w:rPr>
          <w:rFonts w:ascii="Calibri" w:eastAsia="Calibri" w:hAnsi="Calibri" w:cs="B Nazanin"/>
          <w:sz w:val="28"/>
          <w:szCs w:val="28"/>
          <w:lang w:bidi="fa-IR"/>
        </w:rPr>
        <w:t xml:space="preserve"> </w:t>
      </w:r>
      <w:r w:rsidRPr="00DA6EC6">
        <w:rPr>
          <w:rFonts w:ascii="Calibri" w:eastAsia="Calibri" w:hAnsi="Calibri" w:cs="B Nazanin" w:hint="cs"/>
          <w:sz w:val="28"/>
          <w:szCs w:val="28"/>
          <w:rtl/>
          <w:lang w:bidi="fa-IR"/>
        </w:rPr>
        <w:t>ثابت رختشویخانه و</w:t>
      </w:r>
      <w:r w:rsidR="007B6597" w:rsidRPr="00DA6EC6">
        <w:rPr>
          <w:rFonts w:ascii="Calibri" w:eastAsia="Calibri" w:hAnsi="Calibri" w:cs="B Nazanin"/>
          <w:sz w:val="28"/>
          <w:szCs w:val="28"/>
          <w:lang w:bidi="fa-IR"/>
        </w:rPr>
        <w:t xml:space="preserve"> </w:t>
      </w:r>
      <w:r w:rsidRPr="00DA6EC6">
        <w:rPr>
          <w:rFonts w:ascii="Calibri" w:eastAsia="Calibri" w:hAnsi="Calibri" w:cs="B Nazanin" w:hint="cs"/>
          <w:sz w:val="28"/>
          <w:szCs w:val="28"/>
          <w:rtl/>
          <w:lang w:bidi="fa-IR"/>
        </w:rPr>
        <w:t>یا استریل مرکزی از محل کار خود خارج نمی شوند</w:t>
      </w:r>
      <w:r w:rsidR="007B6597" w:rsidRPr="00DA6EC6">
        <w:rPr>
          <w:rFonts w:ascii="Calibri" w:eastAsia="Calibri" w:hAnsi="Calibri" w:cs="B Nazanin"/>
          <w:sz w:val="28"/>
          <w:szCs w:val="28"/>
          <w:lang w:bidi="fa-IR"/>
        </w:rPr>
        <w:t xml:space="preserve"> </w:t>
      </w:r>
      <w:r w:rsidRPr="00DA6EC6">
        <w:rPr>
          <w:rFonts w:ascii="Calibri" w:eastAsia="Calibri" w:hAnsi="Calibri" w:cs="B Nazanin" w:hint="cs"/>
          <w:sz w:val="28"/>
          <w:szCs w:val="28"/>
          <w:rtl/>
          <w:lang w:bidi="fa-IR"/>
        </w:rPr>
        <w:t>اما خدمه مسئول جمع آوری و</w:t>
      </w:r>
      <w:r w:rsidR="007B6597" w:rsidRPr="00DA6EC6">
        <w:rPr>
          <w:rFonts w:ascii="Calibri" w:eastAsia="Calibri" w:hAnsi="Calibri" w:cs="B Nazanin" w:hint="cs"/>
          <w:sz w:val="28"/>
          <w:szCs w:val="28"/>
          <w:rtl/>
          <w:lang w:bidi="fa-IR"/>
        </w:rPr>
        <w:t xml:space="preserve"> توزیع</w:t>
      </w:r>
      <w:r w:rsidR="00F667A5">
        <w:rPr>
          <w:rFonts w:ascii="Calibri" w:eastAsia="Calibri" w:hAnsi="Calibri" w:cs="B Nazanin" w:hint="cs"/>
          <w:sz w:val="28"/>
          <w:szCs w:val="28"/>
          <w:rtl/>
          <w:lang w:bidi="fa-IR"/>
        </w:rPr>
        <w:t xml:space="preserve"> </w:t>
      </w:r>
      <w:r w:rsidR="007B6597" w:rsidRPr="00DA6EC6">
        <w:rPr>
          <w:rFonts w:ascii="Calibri" w:eastAsia="Calibri" w:hAnsi="Calibri" w:cs="B Nazanin" w:hint="cs"/>
          <w:sz w:val="28"/>
          <w:szCs w:val="28"/>
          <w:rtl/>
          <w:lang w:bidi="fa-IR"/>
        </w:rPr>
        <w:t xml:space="preserve">این دو بخش باید به </w:t>
      </w:r>
      <w:r w:rsidRPr="00DA6EC6">
        <w:rPr>
          <w:rFonts w:ascii="Calibri" w:eastAsia="Calibri" w:hAnsi="Calibri" w:cs="B Nazanin" w:hint="cs"/>
          <w:sz w:val="28"/>
          <w:szCs w:val="28"/>
          <w:rtl/>
          <w:lang w:bidi="fa-IR"/>
        </w:rPr>
        <w:t>کلیه بخشهای درمانی مراجعه نمایند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w:t>
      </w:r>
    </w:p>
    <w:p w:rsidR="005218A1" w:rsidRPr="00DA6EC6" w:rsidRDefault="005218A1" w:rsidP="00F667A5">
      <w:pPr>
        <w:tabs>
          <w:tab w:val="right" w:pos="1080"/>
        </w:tabs>
        <w:bidi/>
        <w:spacing w:after="0" w:line="560" w:lineRule="atLeast"/>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موضوع ارتباط دو دسته بیمار و</w:t>
      </w:r>
      <w:r w:rsidR="007B6597"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پرسنل با عرصه های</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مختلف با هدف کوتاه کردن مسیر حرکت بیمار و</w:t>
      </w:r>
      <w:r w:rsidR="007B6597"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همراه از یک سو و</w:t>
      </w:r>
      <w:r w:rsidR="007B6597"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تامین آرامش برای بیماران بستری</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lastRenderedPageBreak/>
        <w:t>مهمترین</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رکن جانمایی عرصه ها و بخش ها در کنار یکدیگر و یا در</w:t>
      </w:r>
      <w:r w:rsidR="007B6597" w:rsidRPr="00DA6EC6">
        <w:rPr>
          <w:rFonts w:ascii="Calibri" w:eastAsia="Calibri" w:hAnsi="Calibri" w:cs="B Nazanin" w:hint="cs"/>
          <w:sz w:val="28"/>
          <w:szCs w:val="28"/>
          <w:rtl/>
          <w:lang w:bidi="fa-IR"/>
        </w:rPr>
        <w:t xml:space="preserve"> </w:t>
      </w:r>
      <w:r w:rsidR="00EC6E9C" w:rsidRPr="00DA6EC6">
        <w:rPr>
          <w:rFonts w:ascii="Calibri" w:eastAsia="Calibri" w:hAnsi="Calibri" w:cs="B Nazanin" w:hint="cs"/>
          <w:sz w:val="28"/>
          <w:szCs w:val="28"/>
          <w:rtl/>
          <w:lang w:bidi="fa-IR"/>
        </w:rPr>
        <w:t>طبقات مختلف بنا است، که این ارتباطات در تصویر</w:t>
      </w:r>
      <w:r w:rsidR="005B2C03">
        <w:rPr>
          <w:rFonts w:ascii="Calibri" w:eastAsia="Calibri" w:hAnsi="Calibri" w:cs="B Nazanin" w:hint="cs"/>
          <w:sz w:val="28"/>
          <w:szCs w:val="28"/>
          <w:rtl/>
          <w:lang w:bidi="fa-IR"/>
        </w:rPr>
        <w:t xml:space="preserve"> </w:t>
      </w:r>
      <w:r w:rsidR="00EC6E9C" w:rsidRPr="00DA6EC6">
        <w:rPr>
          <w:rFonts w:ascii="Calibri" w:eastAsia="Calibri" w:hAnsi="Calibri" w:cs="B Nazanin" w:hint="cs"/>
          <w:sz w:val="28"/>
          <w:szCs w:val="28"/>
          <w:rtl/>
          <w:lang w:bidi="fa-IR"/>
        </w:rPr>
        <w:t>(</w:t>
      </w:r>
      <w:r w:rsidR="005B2C03">
        <w:rPr>
          <w:rFonts w:ascii="Calibri" w:eastAsia="Calibri" w:hAnsi="Calibri" w:cs="B Nazanin" w:hint="cs"/>
          <w:sz w:val="28"/>
          <w:szCs w:val="28"/>
          <w:rtl/>
          <w:lang w:bidi="fa-IR"/>
        </w:rPr>
        <w:t>6-1</w:t>
      </w:r>
      <w:r w:rsidR="00EC6E9C" w:rsidRPr="00DA6EC6">
        <w:rPr>
          <w:rFonts w:ascii="Calibri" w:eastAsia="Calibri" w:hAnsi="Calibri" w:cs="B Nazanin" w:hint="cs"/>
          <w:sz w:val="28"/>
          <w:szCs w:val="28"/>
          <w:rtl/>
          <w:lang w:bidi="fa-IR"/>
        </w:rPr>
        <w:t>) نشان داده شده است.</w:t>
      </w:r>
      <w:r w:rsidRPr="00DA6EC6">
        <w:rPr>
          <w:rFonts w:ascii="Calibri" w:eastAsia="Calibri" w:hAnsi="Calibri" w:cs="B Nazanin" w:hint="cs"/>
          <w:sz w:val="28"/>
          <w:szCs w:val="28"/>
          <w:rtl/>
          <w:lang w:bidi="fa-IR"/>
        </w:rPr>
        <w:t xml:space="preserve"> رکن دیگر ایجاد هماهنگی بین مساحت طبقات است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موضوع تاسیسات پیچیده اعم از تاسیات مکانیکی و</w:t>
      </w:r>
      <w:r w:rsidR="007B6597"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برقی نیز رکن سوم جانمایی ها تلقی میگردد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w:t>
      </w:r>
    </w:p>
    <w:p w:rsidR="005218A1" w:rsidRPr="00DA6EC6" w:rsidRDefault="005218A1" w:rsidP="00F667A5">
      <w:pPr>
        <w:tabs>
          <w:tab w:val="right" w:pos="1080"/>
        </w:tabs>
        <w:bidi/>
        <w:spacing w:after="0" w:line="560" w:lineRule="atLeast"/>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با توجه به ارکان مزبور برای جانمایی عرصه ها و</w:t>
      </w:r>
      <w:r w:rsidR="004B18DE"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بخشهای مختلف و</w:t>
      </w:r>
      <w:r w:rsidR="004B18DE"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با توجه به توصیه محدودیت سه طبقه از روی کف محوطه به بالا</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برای این نوع بیمارستانها</w:t>
      </w:r>
      <w:r w:rsidR="004B18DE"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با افزودن زیر زمین به سه طبقه مزبور</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 xml:space="preserve">نحوه جانمایی ها به شرح زیر درنظر گرفته شد : </w:t>
      </w:r>
    </w:p>
    <w:p w:rsidR="00CD59C5" w:rsidRDefault="005B2C03" w:rsidP="005B2C03">
      <w:pPr>
        <w:tabs>
          <w:tab w:val="right" w:pos="1080"/>
        </w:tabs>
        <w:bidi/>
        <w:spacing w:after="0" w:line="560" w:lineRule="atLeast"/>
        <w:jc w:val="center"/>
        <w:rPr>
          <w:rFonts w:ascii="Calibri" w:eastAsia="Calibri" w:hAnsi="Calibri" w:cs="B Nazanin"/>
          <w:sz w:val="28"/>
          <w:szCs w:val="28"/>
          <w:rtl/>
          <w:lang w:bidi="fa-IR"/>
        </w:rPr>
      </w:pPr>
      <w:r w:rsidRPr="007B2A1D">
        <w:rPr>
          <w:rFonts w:cs="B Nazanin" w:hint="cs"/>
          <w:b/>
          <w:bCs/>
          <w:rtl/>
          <w:lang w:bidi="fa-IR"/>
        </w:rPr>
        <w:t>تصویر</w:t>
      </w:r>
      <w:r>
        <w:rPr>
          <w:rFonts w:cs="B Nazanin" w:hint="cs"/>
          <w:b/>
          <w:bCs/>
          <w:rtl/>
          <w:lang w:bidi="fa-IR"/>
        </w:rPr>
        <w:t xml:space="preserve"> 6-1: دیاگرام روابط (مأخذ: نگارنده)</w:t>
      </w:r>
      <w:r>
        <w:rPr>
          <w:rFonts w:ascii="Calibri" w:eastAsia="Calibri" w:hAnsi="Calibri" w:cs="B Nazanin" w:hint="cs"/>
          <w:noProof/>
          <w:sz w:val="28"/>
          <w:szCs w:val="28"/>
          <w:rtl/>
        </w:rPr>
        <w:t xml:space="preserve"> </w:t>
      </w:r>
      <w:r w:rsidR="00840A2E">
        <w:rPr>
          <w:rFonts w:ascii="Calibri" w:eastAsia="Calibri" w:hAnsi="Calibri" w:cs="B Nazanin" w:hint="cs"/>
          <w:noProof/>
          <w:sz w:val="28"/>
          <w:szCs w:val="28"/>
          <w:rtl/>
        </w:rPr>
        <w:drawing>
          <wp:anchor distT="0" distB="0" distL="114300" distR="114300" simplePos="0" relativeHeight="251850752" behindDoc="1" locked="0" layoutInCell="1" allowOverlap="1">
            <wp:simplePos x="0" y="0"/>
            <wp:positionH relativeFrom="column">
              <wp:posOffset>-3810</wp:posOffset>
            </wp:positionH>
            <wp:positionV relativeFrom="paragraph">
              <wp:posOffset>320040</wp:posOffset>
            </wp:positionV>
            <wp:extent cx="5038725" cy="3552825"/>
            <wp:effectExtent l="19050" t="0" r="9525" b="0"/>
            <wp:wrapTight wrapText="bothSides">
              <wp:wrapPolygon edited="0">
                <wp:start x="-82" y="0"/>
                <wp:lineTo x="-82" y="21542"/>
                <wp:lineTo x="21641" y="21542"/>
                <wp:lineTo x="21641" y="0"/>
                <wp:lineTo x="-82" y="0"/>
              </wp:wrapPolygon>
            </wp:wrapTight>
            <wp:docPr id="4" name="Picture 242" descr="C:\Users\hamid\Desktop\دیاگرام\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mid\Desktop\دیاگرام\diagram.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38725" cy="3552825"/>
                    </a:xfrm>
                    <a:prstGeom prst="rect">
                      <a:avLst/>
                    </a:prstGeom>
                    <a:noFill/>
                    <a:ln>
                      <a:noFill/>
                    </a:ln>
                  </pic:spPr>
                </pic:pic>
              </a:graphicData>
            </a:graphic>
          </wp:anchor>
        </w:drawing>
      </w:r>
    </w:p>
    <w:p w:rsidR="005B2C03" w:rsidRDefault="005B2C03" w:rsidP="00840A2E">
      <w:pPr>
        <w:tabs>
          <w:tab w:val="right" w:pos="1080"/>
        </w:tabs>
        <w:bidi/>
        <w:spacing w:after="0" w:line="300" w:lineRule="auto"/>
        <w:jc w:val="lowKashida"/>
        <w:rPr>
          <w:rFonts w:ascii="Calibri" w:eastAsia="Calibri" w:hAnsi="Calibri" w:cs="B Nazanin"/>
          <w:b/>
          <w:bCs/>
          <w:sz w:val="32"/>
          <w:szCs w:val="32"/>
          <w:rtl/>
          <w:lang w:bidi="fa-IR"/>
        </w:rPr>
      </w:pPr>
    </w:p>
    <w:p w:rsidR="005218A1" w:rsidRPr="00840A2E" w:rsidRDefault="005218A1" w:rsidP="005B2C03">
      <w:pPr>
        <w:tabs>
          <w:tab w:val="right" w:pos="1080"/>
        </w:tabs>
        <w:bidi/>
        <w:spacing w:after="0" w:line="300" w:lineRule="auto"/>
        <w:jc w:val="lowKashida"/>
        <w:rPr>
          <w:rFonts w:ascii="Calibri" w:eastAsia="Calibri" w:hAnsi="Calibri" w:cs="B Nazanin"/>
          <w:b/>
          <w:bCs/>
          <w:sz w:val="32"/>
          <w:szCs w:val="32"/>
          <w:rtl/>
          <w:lang w:bidi="fa-IR"/>
        </w:rPr>
      </w:pPr>
      <w:r w:rsidRPr="00840A2E">
        <w:rPr>
          <w:rFonts w:ascii="Calibri" w:eastAsia="Calibri" w:hAnsi="Calibri" w:cs="B Nazanin" w:hint="cs"/>
          <w:b/>
          <w:bCs/>
          <w:sz w:val="32"/>
          <w:szCs w:val="32"/>
          <w:rtl/>
          <w:lang w:bidi="fa-IR"/>
        </w:rPr>
        <w:lastRenderedPageBreak/>
        <w:t xml:space="preserve">زیر زمین </w:t>
      </w:r>
    </w:p>
    <w:p w:rsidR="00CD59C5" w:rsidRPr="00DA6EC6" w:rsidRDefault="005218A1" w:rsidP="00F667A5">
      <w:pPr>
        <w:tabs>
          <w:tab w:val="right" w:pos="1080"/>
        </w:tabs>
        <w:bidi/>
        <w:spacing w:after="0" w:line="300" w:lineRule="auto"/>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برای عرصه های: تاسیسات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پارکینگ و</w:t>
      </w:r>
      <w:r w:rsidR="004B18DE"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بخشهایی از عرصه خدمات پشتیبانی</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شامل( نظافت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کاخداری</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جمع آوری و</w:t>
      </w:r>
      <w:r w:rsidR="004B18DE"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دفع زباله</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انبارهای عمومی و</w:t>
      </w:r>
      <w:r w:rsidR="004B18DE"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نگهداری جسد) در نظر گرفته شد</w:t>
      </w:r>
      <w:r w:rsidR="00406CB8">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برای تامین نور و</w:t>
      </w:r>
      <w:r w:rsidR="004B18DE"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هوای کافی</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موتورخانه و</w:t>
      </w:r>
      <w:r w:rsidR="004B18DE"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همچنین امکان انتقا</w:t>
      </w:r>
      <w:r w:rsidR="004B18DE" w:rsidRPr="00DA6EC6">
        <w:rPr>
          <w:rFonts w:ascii="Calibri" w:eastAsia="Calibri" w:hAnsi="Calibri" w:cs="B Nazanin" w:hint="cs"/>
          <w:sz w:val="28"/>
          <w:szCs w:val="28"/>
          <w:rtl/>
          <w:lang w:bidi="fa-IR"/>
        </w:rPr>
        <w:t>ل تجهیزات سنگین به کف موتورخانه</w:t>
      </w:r>
      <w:r w:rsidRPr="00DA6EC6">
        <w:rPr>
          <w:rFonts w:ascii="Calibri" w:eastAsia="Calibri" w:hAnsi="Calibri" w:cs="B Nazanin" w:hint="cs"/>
          <w:sz w:val="28"/>
          <w:szCs w:val="28"/>
          <w:rtl/>
          <w:lang w:bidi="fa-IR"/>
        </w:rPr>
        <w:t xml:space="preserve"> و</w:t>
      </w:r>
      <w:r w:rsidR="004B18DE"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دسترسی مناسب به پارکینگ یک گودال باغچه در</w:t>
      </w:r>
      <w:r w:rsidR="004B18DE" w:rsidRPr="00DA6EC6">
        <w:rPr>
          <w:rFonts w:ascii="Calibri" w:eastAsia="Calibri" w:hAnsi="Calibri" w:cs="B Nazanin" w:hint="cs"/>
          <w:sz w:val="28"/>
          <w:szCs w:val="28"/>
          <w:rtl/>
          <w:lang w:bidi="fa-IR"/>
        </w:rPr>
        <w:t xml:space="preserve"> ضلع شمالی زیر زمین پیش بینی شد</w:t>
      </w:r>
      <w:r w:rsidRPr="00DA6EC6">
        <w:rPr>
          <w:rFonts w:ascii="Calibri" w:eastAsia="Calibri" w:hAnsi="Calibri" w:cs="B Nazanin" w:hint="cs"/>
          <w:sz w:val="28"/>
          <w:szCs w:val="28"/>
          <w:rtl/>
          <w:lang w:bidi="fa-IR"/>
        </w:rPr>
        <w:t>. بیمار و</w:t>
      </w:r>
      <w:r w:rsidR="004B18DE"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همراهانی که با اتومبیل شخصی به بیمارستان مراجعه می نمایند فقط به شکل سواره با بخش پارکینگ مراجعین</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سروکار دارند که از</w:t>
      </w:r>
      <w:r w:rsidR="004B18DE"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آنجا باپله و</w:t>
      </w:r>
      <w:r w:rsidR="004B18DE"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آسانسور مستقیما</w:t>
      </w:r>
      <w:r w:rsidR="004B18DE"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به سرسرا وارد می شوند</w:t>
      </w:r>
      <w:r w:rsidR="00406CB8">
        <w:rPr>
          <w:rFonts w:ascii="Calibri" w:eastAsia="Calibri" w:hAnsi="Calibri" w:cs="B Nazanin" w:hint="cs"/>
          <w:sz w:val="28"/>
          <w:szCs w:val="28"/>
          <w:rtl/>
          <w:lang w:bidi="fa-IR"/>
        </w:rPr>
        <w:t xml:space="preserve">. </w:t>
      </w:r>
    </w:p>
    <w:p w:rsidR="005B2C03" w:rsidRDefault="00263D5D" w:rsidP="005B2C03">
      <w:pPr>
        <w:tabs>
          <w:tab w:val="right" w:pos="1080"/>
        </w:tabs>
        <w:bidi/>
        <w:spacing w:after="0" w:line="300" w:lineRule="auto"/>
        <w:jc w:val="center"/>
        <w:rPr>
          <w:rFonts w:ascii="Calibri" w:eastAsia="Calibri" w:hAnsi="Calibri" w:cs="B Nazanin"/>
          <w:sz w:val="32"/>
          <w:szCs w:val="32"/>
          <w:rtl/>
          <w:lang w:bidi="fa-IR"/>
        </w:rPr>
      </w:pPr>
      <w:r>
        <w:rPr>
          <w:rFonts w:ascii="Calibri" w:eastAsia="Calibri" w:hAnsi="Calibri" w:cs="B Nazanin"/>
          <w:noProof/>
          <w:sz w:val="28"/>
          <w:szCs w:val="28"/>
          <w:rtl/>
        </w:rPr>
        <w:pict>
          <v:group id="_x0000_s1273" style="position:absolute;left:0;text-align:left;margin-left:-24.6pt;margin-top:31.95pt;width:372.45pt;height:371.15pt;z-index:251910144" coordorigin="1209,2340" coordsize="7449,7423">
            <v:shape id="_x0000_s1255" type="#_x0000_t202" style="position:absolute;left:3624;top:2340;width:3175;height:393;mso-width-percent:400;mso-height-percent:200;mso-width-percent:400;mso-height-percent:200;mso-width-relative:margin;mso-height-relative:margin" filled="f" stroked="f">
              <v:textbox style="mso-next-textbox:#_x0000_s1255;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گودال باغچه تأسیسات</w:t>
                    </w:r>
                  </w:p>
                </w:txbxContent>
              </v:textbox>
            </v:shape>
            <v:shape id="_x0000_s1256" type="#_x0000_t202" style="position:absolute;left:4148;top:3615;width:3174;height:393;mso-width-percent:400;mso-height-percent:200;mso-width-percent:400;mso-height-percent:200;mso-width-relative:margin;mso-height-relative:margin" filled="f" stroked="f">
              <v:textbox style="mso-next-textbox:#_x0000_s1256;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ورودی پارکینگ</w:t>
                    </w:r>
                  </w:p>
                </w:txbxContent>
              </v:textbox>
            </v:shape>
            <v:shape id="_x0000_s1257" type="#_x0000_t202" style="position:absolute;left:2513;top:3705;width:1791;height:393;mso-height-percent:200;mso-height-percent:200;mso-width-relative:margin;mso-height-relative:margin" filled="f" stroked="f">
              <v:textbox style="mso-next-textbox:#_x0000_s1257;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نگهداری جسم</w:t>
                    </w:r>
                  </w:p>
                </w:txbxContent>
              </v:textbox>
            </v:shape>
            <v:shape id="_x0000_s1258" type="#_x0000_t202" style="position:absolute;left:1209;top:4515;width:3175;height:393;mso-width-percent:400;mso-height-percent:200;mso-width-percent:400;mso-height-percent:200;mso-width-relative:margin;mso-height-relative:margin" filled="f" stroked="f">
              <v:textbox style="mso-next-textbox:#_x0000_s1258;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پارکینگ خدمات</w:t>
                    </w:r>
                  </w:p>
                </w:txbxContent>
              </v:textbox>
            </v:shape>
            <v:shape id="_x0000_s1259" type="#_x0000_t202" style="position:absolute;left:6158;top:4320;width:1686;height:642;mso-height-percent:200;mso-height-percent:200;mso-width-relative:margin;mso-height-relative:margin" filled="f" stroked="f">
              <v:textbox style="mso-next-textbox:#_x0000_s1259;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جمع‏آوری زباله</w:t>
                    </w:r>
                  </w:p>
                </w:txbxContent>
              </v:textbox>
            </v:shape>
            <v:shape id="_x0000_s1260" type="#_x0000_t202" style="position:absolute;left:7424;top:4515;width:1158;height:393;mso-height-percent:200;mso-height-percent:200;mso-width-relative:margin;mso-height-relative:margin" filled="f" stroked="f">
              <v:textbox style="mso-next-textbox:#_x0000_s1260;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نظارت</w:t>
                    </w:r>
                  </w:p>
                </w:txbxContent>
              </v:textbox>
            </v:shape>
            <v:shape id="_x0000_s1261" type="#_x0000_t202" style="position:absolute;left:6416;top:4905;width:1158;height:393;mso-height-percent:200;mso-height-percent:200;mso-width-relative:margin;mso-height-relative:margin" filled="f" stroked="f">
              <v:textbox style="mso-next-textbox:#_x0000_s1261;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پله</w:t>
                    </w:r>
                  </w:p>
                </w:txbxContent>
              </v:textbox>
            </v:shape>
            <v:shape id="_x0000_s1262" type="#_x0000_t202" style="position:absolute;left:7500;top:5145;width:1158;height:642;mso-height-percent:200;mso-height-percent:200;mso-width-relative:margin;mso-height-relative:margin" filled="f" stroked="f">
              <v:textbox style="mso-next-textbox:#_x0000_s1262;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کاخداری</w:t>
                    </w:r>
                  </w:p>
                </w:txbxContent>
              </v:textbox>
            </v:shape>
            <v:shape id="_x0000_s1263" type="#_x0000_t202" style="position:absolute;left:7034;top:6025;width:1158;height:892;mso-height-percent:200;mso-height-percent:200;mso-width-relative:margin;mso-height-relative:margin" filled="f" stroked="f">
              <v:textbox style="mso-next-textbox:#_x0000_s1263;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انبارهای عمومی</w:t>
                    </w:r>
                  </w:p>
                </w:txbxContent>
              </v:textbox>
            </v:shape>
            <v:shape id="_x0000_s1264" type="#_x0000_t202" style="position:absolute;left:6044;top:6375;width:648;height:1305;mso-width-relative:margin;mso-height-relative:margin" filled="f" stroked="f">
              <v:textbox style="layout-flow:vertical;mso-layout-flow-alt:bottom-to-top;mso-next-textbox:#_x0000_s1264">
                <w:txbxContent>
                  <w:p w:rsidR="003D6DCD" w:rsidRPr="00EC5E09" w:rsidRDefault="003D6DCD" w:rsidP="00EC5E09">
                    <w:pPr>
                      <w:bidi/>
                      <w:spacing w:after="0" w:line="240" w:lineRule="auto"/>
                      <w:jc w:val="center"/>
                      <w:rPr>
                        <w:rFonts w:cs="B Nazanin"/>
                        <w:rtl/>
                        <w:lang w:bidi="fa-IR"/>
                      </w:rPr>
                    </w:pPr>
                    <w:r>
                      <w:rPr>
                        <w:rFonts w:cs="B Nazanin" w:hint="cs"/>
                        <w:rtl/>
                        <w:lang w:bidi="fa-IR"/>
                      </w:rPr>
                      <w:t>راهرو</w:t>
                    </w:r>
                  </w:p>
                </w:txbxContent>
              </v:textbox>
            </v:shape>
            <v:shape id="_x0000_s1265" type="#_x0000_t202" style="position:absolute;left:4677;top:5225;width:1158;height:1639;mso-height-percent:200;mso-height-percent:200;mso-width-relative:margin;mso-height-relative:margin" filled="f" stroked="f">
              <v:textbox style="mso-next-textbox:#_x0000_s1265;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موتورخانه ژنراتور اضطراری</w:t>
                    </w:r>
                  </w:p>
                </w:txbxContent>
              </v:textbox>
            </v:shape>
            <v:shape id="_x0000_s1266" type="#_x0000_t202" style="position:absolute;left:3870;top:6302;width:648;height:1305;mso-width-relative:margin;mso-height-relative:margin" filled="f" stroked="f">
              <v:textbox style="layout-flow:vertical;mso-layout-flow-alt:bottom-to-top;mso-next-textbox:#_x0000_s1266">
                <w:txbxContent>
                  <w:p w:rsidR="003D6DCD" w:rsidRPr="00EC5E09" w:rsidRDefault="003D6DCD" w:rsidP="00EC5E09">
                    <w:pPr>
                      <w:bidi/>
                      <w:spacing w:after="0" w:line="240" w:lineRule="auto"/>
                      <w:jc w:val="center"/>
                      <w:rPr>
                        <w:rFonts w:cs="B Nazanin"/>
                        <w:rtl/>
                        <w:lang w:bidi="fa-IR"/>
                      </w:rPr>
                    </w:pPr>
                    <w:r>
                      <w:rPr>
                        <w:rFonts w:cs="B Nazanin" w:hint="cs"/>
                        <w:rtl/>
                        <w:lang w:bidi="fa-IR"/>
                      </w:rPr>
                      <w:t>راهرو</w:t>
                    </w:r>
                  </w:p>
                </w:txbxContent>
              </v:textbox>
            </v:shape>
            <v:shape id="_x0000_s1267" type="#_x0000_t202" style="position:absolute;left:3146;top:6550;width:1158;height:393;mso-height-percent:200;mso-height-percent:200;mso-width-relative:margin;mso-height-relative:margin" filled="f" stroked="f">
              <v:textbox style="mso-next-textbox:#_x0000_s1267;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پله</w:t>
                    </w:r>
                  </w:p>
                </w:txbxContent>
              </v:textbox>
            </v:shape>
            <v:shape id="_x0000_s1268" type="#_x0000_t202" style="position:absolute;left:2277;top:7680;width:1158;height:892;mso-height-percent:200;mso-height-percent:200;mso-width-relative:margin;mso-height-relative:margin" filled="f" stroked="f">
              <v:textbox style="mso-next-textbox:#_x0000_s1268;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پارکینگ پرسنل</w:t>
                    </w:r>
                  </w:p>
                </w:txbxContent>
              </v:textbox>
            </v:shape>
            <v:shape id="_x0000_s1269" type="#_x0000_t202" style="position:absolute;left:4677;top:7525;width:1158;height:642;mso-height-percent:200;mso-height-percent:200;mso-width-relative:margin;mso-height-relative:margin" filled="f" stroked="f">
              <v:textbox style="mso-next-textbox:#_x0000_s1269;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زمین طبیعی</w:t>
                    </w:r>
                  </w:p>
                </w:txbxContent>
              </v:textbox>
            </v:shape>
            <v:shape id="_x0000_s1270" type="#_x0000_t202" style="position:absolute;left:7137;top:8476;width:1158;height:1141;mso-height-percent:200;mso-height-percent:200;mso-width-relative:margin;mso-height-relative:margin" filled="f" stroked="f">
              <v:textbox style="mso-next-textbox:#_x0000_s1270;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پارکینگ مراجعین</w:t>
                    </w:r>
                  </w:p>
                </w:txbxContent>
              </v:textbox>
            </v:shape>
            <v:shape id="_x0000_s1271" type="#_x0000_t202" style="position:absolute;left:4886;top:8802;width:1158;height:393;mso-height-percent:200;mso-height-percent:200;mso-width-relative:margin;mso-height-relative:margin" filled="f" stroked="f">
              <v:textbox style="mso-next-textbox:#_x0000_s1271;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راهرو</w:t>
                    </w:r>
                  </w:p>
                </w:txbxContent>
              </v:textbox>
            </v:shape>
            <v:shape id="_x0000_s1272" type="#_x0000_t202" style="position:absolute;left:4752;top:9370;width:1158;height:393;mso-height-percent:200;mso-height-percent:200;mso-width-relative:margin;mso-height-relative:margin" filled="f" stroked="f">
              <v:textbox style="mso-next-textbox:#_x0000_s1272;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پله</w:t>
                    </w:r>
                  </w:p>
                </w:txbxContent>
              </v:textbox>
            </v:shape>
          </v:group>
        </w:pict>
      </w:r>
      <w:r w:rsidR="00EC5E09">
        <w:rPr>
          <w:rFonts w:ascii="Calibri" w:eastAsia="Calibri" w:hAnsi="Calibri" w:cs="B Nazanin" w:hint="cs"/>
          <w:noProof/>
          <w:sz w:val="28"/>
          <w:szCs w:val="28"/>
        </w:rPr>
        <w:drawing>
          <wp:anchor distT="0" distB="0" distL="114300" distR="114300" simplePos="0" relativeHeight="251840512" behindDoc="1" locked="0" layoutInCell="1" allowOverlap="1">
            <wp:simplePos x="0" y="0"/>
            <wp:positionH relativeFrom="column">
              <wp:posOffset>-3810</wp:posOffset>
            </wp:positionH>
            <wp:positionV relativeFrom="paragraph">
              <wp:posOffset>291465</wp:posOffset>
            </wp:positionV>
            <wp:extent cx="4619625" cy="5648325"/>
            <wp:effectExtent l="19050" t="0" r="9525" b="0"/>
            <wp:wrapTopAndBottom/>
            <wp:docPr id="237" name="Picture 237" descr="C:\Users\hamid\Desktop\دیاگرام\bas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mid\Desktop\دیاگرام\basement.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19625" cy="5648325"/>
                    </a:xfrm>
                    <a:prstGeom prst="rect">
                      <a:avLst/>
                    </a:prstGeom>
                    <a:noFill/>
                    <a:ln>
                      <a:noFill/>
                    </a:ln>
                  </pic:spPr>
                </pic:pic>
              </a:graphicData>
            </a:graphic>
          </wp:anchor>
        </w:drawing>
      </w:r>
    </w:p>
    <w:p w:rsidR="005C4A0D" w:rsidRDefault="005C4A0D" w:rsidP="005C4A0D">
      <w:pPr>
        <w:tabs>
          <w:tab w:val="right" w:pos="1080"/>
        </w:tabs>
        <w:bidi/>
        <w:spacing w:after="0" w:line="300" w:lineRule="auto"/>
        <w:jc w:val="center"/>
        <w:rPr>
          <w:rFonts w:ascii="Calibri" w:eastAsia="Calibri" w:hAnsi="Calibri" w:cs="B Nazanin"/>
          <w:sz w:val="32"/>
          <w:szCs w:val="32"/>
          <w:rtl/>
          <w:lang w:bidi="fa-IR"/>
        </w:rPr>
      </w:pPr>
      <w:r w:rsidRPr="007B2A1D">
        <w:rPr>
          <w:rFonts w:cs="B Nazanin" w:hint="cs"/>
          <w:b/>
          <w:bCs/>
          <w:rtl/>
          <w:lang w:bidi="fa-IR"/>
        </w:rPr>
        <w:lastRenderedPageBreak/>
        <w:t>تصویر</w:t>
      </w:r>
      <w:r>
        <w:rPr>
          <w:rFonts w:cs="B Nazanin" w:hint="cs"/>
          <w:b/>
          <w:bCs/>
          <w:rtl/>
          <w:lang w:bidi="fa-IR"/>
        </w:rPr>
        <w:t xml:space="preserve"> 6-2: پلان جانمایی زیرزمین (مأخذ: نگارنده)</w:t>
      </w:r>
    </w:p>
    <w:p w:rsidR="005C4A0D" w:rsidRDefault="005C4A0D" w:rsidP="005C4A0D">
      <w:pPr>
        <w:tabs>
          <w:tab w:val="right" w:pos="1080"/>
        </w:tabs>
        <w:bidi/>
        <w:spacing w:after="0" w:line="300" w:lineRule="auto"/>
        <w:jc w:val="lowKashida"/>
        <w:rPr>
          <w:rFonts w:ascii="Calibri" w:eastAsia="Calibri" w:hAnsi="Calibri" w:cs="B Nazanin"/>
          <w:sz w:val="32"/>
          <w:szCs w:val="32"/>
          <w:rtl/>
          <w:lang w:bidi="fa-IR"/>
        </w:rPr>
      </w:pPr>
    </w:p>
    <w:p w:rsidR="00840A2E" w:rsidRDefault="005218A1" w:rsidP="005C4A0D">
      <w:pPr>
        <w:tabs>
          <w:tab w:val="right" w:pos="1080"/>
        </w:tabs>
        <w:bidi/>
        <w:spacing w:after="0" w:line="300" w:lineRule="auto"/>
        <w:jc w:val="lowKashida"/>
        <w:rPr>
          <w:rFonts w:ascii="Calibri" w:eastAsia="Calibri" w:hAnsi="Calibri" w:cs="B Nazanin"/>
          <w:sz w:val="32"/>
          <w:szCs w:val="32"/>
          <w:rtl/>
          <w:lang w:bidi="fa-IR"/>
        </w:rPr>
      </w:pPr>
      <w:r w:rsidRPr="00DA6EC6">
        <w:rPr>
          <w:rFonts w:ascii="Calibri" w:eastAsia="Calibri" w:hAnsi="Calibri" w:cs="B Nazanin" w:hint="cs"/>
          <w:sz w:val="32"/>
          <w:szCs w:val="32"/>
          <w:rtl/>
          <w:lang w:bidi="fa-IR"/>
        </w:rPr>
        <w:t xml:space="preserve">طبقه همکف </w:t>
      </w:r>
    </w:p>
    <w:p w:rsidR="005218A1" w:rsidRPr="00840A2E" w:rsidRDefault="005218A1" w:rsidP="00F667A5">
      <w:pPr>
        <w:tabs>
          <w:tab w:val="right" w:pos="1080"/>
        </w:tabs>
        <w:bidi/>
        <w:spacing w:after="0" w:line="300" w:lineRule="auto"/>
        <w:jc w:val="lowKashida"/>
        <w:rPr>
          <w:rFonts w:ascii="Calibri" w:eastAsia="Calibri" w:hAnsi="Calibri" w:cs="B Nazanin"/>
          <w:sz w:val="32"/>
          <w:szCs w:val="32"/>
          <w:rtl/>
          <w:lang w:bidi="fa-IR"/>
        </w:rPr>
      </w:pPr>
      <w:r w:rsidRPr="00DA6EC6">
        <w:rPr>
          <w:rFonts w:ascii="Calibri" w:eastAsia="Calibri" w:hAnsi="Calibri" w:cs="B Nazanin" w:hint="cs"/>
          <w:sz w:val="28"/>
          <w:szCs w:val="28"/>
          <w:rtl/>
          <w:lang w:bidi="fa-IR"/>
        </w:rPr>
        <w:t>برای عرصه های: سرسرای اصلی</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مشاوره و</w:t>
      </w:r>
      <w:r w:rsidR="00CD59C5"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معاینه ( نخستین ارتباط بیمار با پرسنل در مانی بیمارستان اعم از سرپایی یا آنهائی که باید بستری شوند )</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اتفاقات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بخشهایی از عرصه کمک درمان ( آب در مانی - ورزش درمانی )</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بخشهایی از عرصه کمک تشخیص که حضور بیمار سر پایی در آنها ضروری است ( ام</w:t>
      </w:r>
      <w:r w:rsidR="00F667A5">
        <w:rPr>
          <w:rFonts w:ascii="Calibri" w:eastAsia="Calibri" w:hAnsi="Calibri" w:cs="B Nazanin" w:hint="cs"/>
          <w:sz w:val="28"/>
          <w:szCs w:val="28"/>
          <w:rtl/>
          <w:lang w:bidi="fa-IR"/>
        </w:rPr>
        <w:t>- آر-</w:t>
      </w:r>
      <w:r w:rsidRPr="00DA6EC6">
        <w:rPr>
          <w:rFonts w:ascii="Calibri" w:eastAsia="Calibri" w:hAnsi="Calibri" w:cs="B Nazanin" w:hint="cs"/>
          <w:sz w:val="28"/>
          <w:szCs w:val="28"/>
          <w:rtl/>
          <w:lang w:bidi="fa-IR"/>
        </w:rPr>
        <w:t xml:space="preserve"> آی- رادیولوژی)</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بخشهایی از عرصه خدمات پشتیبانی </w:t>
      </w:r>
      <w:r w:rsidR="005B2C03">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آشپزخانه </w:t>
      </w:r>
      <w:r w:rsidRPr="00DA6EC6">
        <w:rPr>
          <w:rFonts w:ascii="Times New Roman" w:eastAsia="Calibri" w:hAnsi="Times New Roman" w:cs="Times New Roman" w:hint="cs"/>
          <w:sz w:val="28"/>
          <w:szCs w:val="28"/>
          <w:rtl/>
          <w:lang w:bidi="fa-IR"/>
        </w:rPr>
        <w:t>–</w:t>
      </w:r>
      <w:r w:rsidRPr="00DA6EC6">
        <w:rPr>
          <w:rFonts w:ascii="Calibri" w:eastAsia="Calibri" w:hAnsi="Calibri" w:cs="B Nazanin" w:hint="cs"/>
          <w:sz w:val="28"/>
          <w:szCs w:val="28"/>
          <w:rtl/>
          <w:lang w:bidi="fa-IR"/>
        </w:rPr>
        <w:t xml:space="preserve"> استریل مرکزی </w:t>
      </w:r>
      <w:r w:rsidRPr="00DA6EC6">
        <w:rPr>
          <w:rFonts w:ascii="Times New Roman" w:eastAsia="Calibri" w:hAnsi="Times New Roman" w:cs="Times New Roman" w:hint="cs"/>
          <w:sz w:val="28"/>
          <w:szCs w:val="28"/>
          <w:rtl/>
          <w:lang w:bidi="fa-IR"/>
        </w:rPr>
        <w:t>–</w:t>
      </w:r>
      <w:r w:rsidRPr="00DA6EC6">
        <w:rPr>
          <w:rFonts w:ascii="Calibri" w:eastAsia="Calibri" w:hAnsi="Calibri" w:cs="B Nazanin" w:hint="cs"/>
          <w:sz w:val="28"/>
          <w:szCs w:val="28"/>
          <w:rtl/>
          <w:lang w:bidi="fa-IR"/>
        </w:rPr>
        <w:t xml:space="preserve"> لاندری). در ضلع شمالی و</w:t>
      </w:r>
      <w:r w:rsidR="00F74C1E"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کنار گودال باغچه یک سکوی بار انداز برای تخلیه مواد خام غذایی پیش بینی شده است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w:t>
      </w:r>
    </w:p>
    <w:p w:rsidR="005B2C03" w:rsidRDefault="00263D5D" w:rsidP="005B2C03">
      <w:pPr>
        <w:tabs>
          <w:tab w:val="right" w:pos="1080"/>
        </w:tabs>
        <w:bidi/>
        <w:spacing w:after="0" w:line="300" w:lineRule="auto"/>
        <w:rPr>
          <w:rFonts w:ascii="Calibri" w:eastAsia="Calibri" w:hAnsi="Calibri" w:cs="B Nazanin"/>
          <w:sz w:val="32"/>
          <w:szCs w:val="32"/>
          <w:rtl/>
          <w:lang w:bidi="fa-IR"/>
        </w:rPr>
      </w:pPr>
      <w:r>
        <w:rPr>
          <w:rFonts w:ascii="Calibri" w:eastAsia="Calibri" w:hAnsi="Calibri" w:cs="B Nazanin"/>
          <w:noProof/>
          <w:sz w:val="32"/>
          <w:szCs w:val="32"/>
          <w:rtl/>
        </w:rPr>
        <w:lastRenderedPageBreak/>
        <w:pict>
          <v:group id="_x0000_s1296" style="position:absolute;left:0;text-align:left;margin-left:-13.55pt;margin-top:41.7pt;width:379.25pt;height:416.85pt;z-index:251933696" coordorigin="1430,2535" coordsize="7585,8337">
            <v:shape id="_x0000_s1274" type="#_x0000_t202" style="position:absolute;left:6880;top:4435;width:1158;height:393;mso-height-percent:200;mso-height-percent:200;mso-width-relative:margin;mso-height-relative:margin" filled="f" stroked="f">
              <v:textbox style="mso-next-textbox:#_x0000_s1274;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پله</w:t>
                    </w:r>
                  </w:p>
                </w:txbxContent>
              </v:textbox>
            </v:shape>
            <v:shape id="_x0000_s1275" type="#_x0000_t202" style="position:absolute;left:3730;top:6015;width:1158;height:393;mso-height-percent:200;mso-height-percent:200;mso-width-relative:margin;mso-height-relative:margin" filled="f" stroked="f">
              <v:textbox style="mso-next-textbox:#_x0000_s1275;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پله</w:t>
                    </w:r>
                  </w:p>
                </w:txbxContent>
              </v:textbox>
            </v:shape>
            <v:shape id="_x0000_s1276" type="#_x0000_t202" style="position:absolute;left:5350;top:8595;width:1158;height:393;mso-height-percent:200;mso-height-percent:200;mso-width-relative:margin;mso-height-relative:margin" filled="f" stroked="f">
              <v:textbox style="mso-next-textbox:#_x0000_s1276;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پله</w:t>
                    </w:r>
                  </w:p>
                </w:txbxContent>
              </v:textbox>
            </v:shape>
            <v:shape id="_x0000_s1277" type="#_x0000_t202" style="position:absolute;left:5722;top:4155;width:1158;height:642;mso-height-percent:200;mso-height-percent:200;mso-width-relative:margin;mso-height-relative:margin" filled="f" stroked="f">
              <v:textbox style="mso-next-textbox:#_x0000_s1277;mso-fit-shape-to-text:t">
                <w:txbxContent>
                  <w:p w:rsidR="003D6DCD" w:rsidRPr="00EC5E09" w:rsidRDefault="003D6DCD" w:rsidP="00EC5E09">
                    <w:pPr>
                      <w:bidi/>
                      <w:spacing w:after="0" w:line="240" w:lineRule="auto"/>
                      <w:jc w:val="center"/>
                      <w:rPr>
                        <w:rFonts w:cs="B Nazanin"/>
                        <w:rtl/>
                        <w:lang w:bidi="fa-IR"/>
                      </w:rPr>
                    </w:pPr>
                    <w:r>
                      <w:rPr>
                        <w:rFonts w:cs="B Nazanin" w:hint="cs"/>
                        <w:rtl/>
                        <w:lang w:bidi="fa-IR"/>
                      </w:rPr>
                      <w:t>کاخداری</w:t>
                    </w:r>
                  </w:p>
                </w:txbxContent>
              </v:textbox>
            </v:shape>
            <v:shape id="_x0000_s1278" type="#_x0000_t202" style="position:absolute;left:4564;top:4155;width:1158;height:393;mso-height-percent:200;mso-height-percent:200;mso-width-relative:margin;mso-height-relative:margin" filled="f" stroked="f">
              <v:textbox style="mso-next-textbox:#_x0000_s1278;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استریل</w:t>
                    </w:r>
                  </w:p>
                </w:txbxContent>
              </v:textbox>
            </v:shape>
            <v:shape id="_x0000_s1279" type="#_x0000_t202" style="position:absolute;left:2980;top:4435;width:1158;height:892;mso-height-percent:200;mso-height-percent:200;mso-width-relative:margin;mso-height-relative:margin" filled="f" stroked="f">
              <v:textbox style="mso-next-textbox:#_x0000_s1279;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اتفاقات داخلی</w:t>
                    </w:r>
                  </w:p>
                </w:txbxContent>
              </v:textbox>
            </v:shape>
            <v:shape id="_x0000_s1280" type="#_x0000_t202" style="position:absolute;left:1620;top:2535;width:1158;height:1381;mso-width-relative:margin;mso-height-relative:margin" filled="f" stroked="f">
              <v:textbox style="layout-flow:vertical;mso-layout-flow-alt:bottom-to-top;mso-next-textbox:#_x0000_s1280">
                <w:txbxContent>
                  <w:p w:rsidR="003D6DCD" w:rsidRPr="00EC5E09" w:rsidRDefault="003D6DCD" w:rsidP="00907E57">
                    <w:pPr>
                      <w:bidi/>
                      <w:spacing w:after="0" w:line="240" w:lineRule="auto"/>
                      <w:jc w:val="center"/>
                      <w:rPr>
                        <w:rFonts w:cs="B Nazanin"/>
                        <w:rtl/>
                        <w:lang w:bidi="fa-IR"/>
                      </w:rPr>
                    </w:pPr>
                    <w:r>
                      <w:rPr>
                        <w:rFonts w:cs="B Nazanin" w:hint="cs"/>
                        <w:rtl/>
                        <w:lang w:bidi="fa-IR"/>
                      </w:rPr>
                      <w:t>ورودی اورژانس</w:t>
                    </w:r>
                  </w:p>
                </w:txbxContent>
              </v:textbox>
            </v:shape>
            <v:shape id="_x0000_s1281" type="#_x0000_t202" style="position:absolute;left:7420;top:5460;width:1280;height:1141;mso-height-percent:200;mso-height-percent:200;mso-width-relative:margin;mso-height-relative:margin" filled="f" stroked="f">
              <v:textbox style="mso-next-textbox:#_x0000_s1281;mso-fit-shape-to-text:t">
                <w:txbxContent>
                  <w:p w:rsidR="003D6DCD" w:rsidRDefault="003D6DCD" w:rsidP="00907E57">
                    <w:pPr>
                      <w:bidi/>
                      <w:spacing w:after="0" w:line="240" w:lineRule="auto"/>
                      <w:jc w:val="center"/>
                      <w:rPr>
                        <w:rFonts w:cs="B Nazanin"/>
                        <w:rtl/>
                        <w:lang w:bidi="fa-IR"/>
                      </w:rPr>
                    </w:pPr>
                    <w:r>
                      <w:rPr>
                        <w:rFonts w:cs="B Nazanin" w:hint="cs"/>
                        <w:rtl/>
                        <w:lang w:bidi="fa-IR"/>
                      </w:rPr>
                      <w:t xml:space="preserve">آشپزخانه </w:t>
                    </w:r>
                  </w:p>
                  <w:p w:rsidR="003D6DCD" w:rsidRPr="00EC5E09" w:rsidRDefault="003D6DCD" w:rsidP="00907E57">
                    <w:pPr>
                      <w:bidi/>
                      <w:spacing w:after="0" w:line="240" w:lineRule="auto"/>
                      <w:jc w:val="center"/>
                      <w:rPr>
                        <w:rFonts w:cs="B Nazanin"/>
                        <w:rtl/>
                        <w:lang w:bidi="fa-IR"/>
                      </w:rPr>
                    </w:pPr>
                    <w:r>
                      <w:rPr>
                        <w:rFonts w:cs="B Nazanin" w:hint="cs"/>
                        <w:rtl/>
                        <w:lang w:bidi="fa-IR"/>
                      </w:rPr>
                      <w:t>سلف سرویس</w:t>
                    </w:r>
                  </w:p>
                </w:txbxContent>
              </v:textbox>
            </v:shape>
            <v:shape id="_x0000_s1282" type="#_x0000_t202" style="position:absolute;left:5306;top:4860;width:1158;height:393;mso-height-percent:200;mso-height-percent:200;mso-width-relative:margin;mso-height-relative:margin" filled="f" stroked="f">
              <v:textbox style="mso-next-textbox:#_x0000_s1282;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راهرو</w:t>
                    </w:r>
                  </w:p>
                </w:txbxContent>
              </v:textbox>
            </v:shape>
            <v:shape id="_x0000_s1283" type="#_x0000_t202" style="position:absolute;left:5800;top:5460;width:1158;height:642;mso-height-percent:200;mso-height-percent:200;mso-width-relative:margin;mso-height-relative:margin" filled="f" stroked="f">
              <v:textbox style="mso-next-textbox:#_x0000_s1283;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ام-آر-آی</w:t>
                    </w:r>
                  </w:p>
                </w:txbxContent>
              </v:textbox>
            </v:shape>
            <v:shape id="_x0000_s1284" type="#_x0000_t202" style="position:absolute;left:4888;top:5375;width:1158;height:642;mso-height-percent:200;mso-height-percent:200;mso-width-relative:margin;mso-height-relative:margin" filled="f" stroked="f">
              <v:textbox style="mso-next-textbox:#_x0000_s1284;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رادیولوژی</w:t>
                    </w:r>
                  </w:p>
                </w:txbxContent>
              </v:textbox>
            </v:shape>
            <v:shape id="_x0000_s1285" type="#_x0000_t202" style="position:absolute;left:5430;top:6120;width:1158;height:393;mso-height-percent:200;mso-height-percent:200;mso-width-relative:margin;mso-height-relative:margin" filled="f" stroked="f">
              <v:textbox style="mso-next-textbox:#_x0000_s1285;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راهرو</w:t>
                    </w:r>
                  </w:p>
                </w:txbxContent>
              </v:textbox>
            </v:shape>
            <v:shape id="_x0000_s1286" type="#_x0000_t202" style="position:absolute;left:5324;top:6840;width:1158;height:642;mso-height-percent:200;mso-height-percent:200;mso-width-relative:margin;mso-height-relative:margin" filled="f" stroked="f">
              <v:textbox style="mso-next-textbox:#_x0000_s1286;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حیاط مرکزی</w:t>
                    </w:r>
                  </w:p>
                </w:txbxContent>
              </v:textbox>
            </v:shape>
            <v:shape id="_x0000_s1287" type="#_x0000_t202" style="position:absolute;left:6629;top:6015;width:537;height:2688;mso-height-percent:200;mso-height-percent:200;mso-width-relative:margin;mso-height-relative:margin" filled="f" stroked="f">
              <v:textbox style="layout-flow:vertical;mso-layout-flow-alt:bottom-to-top;mso-next-textbox:#_x0000_s1287;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راهرو</w:t>
                    </w:r>
                  </w:p>
                </w:txbxContent>
              </v:textbox>
            </v:shape>
            <v:shape id="_x0000_s1288" type="#_x0000_t202" style="position:absolute;left:4579;top:6750;width:537;height:1485;mso-width-relative:margin;mso-height-relative:margin" filled="f" stroked="f">
              <v:textbox style="layout-flow:vertical;mso-layout-flow-alt:bottom-to-top;mso-next-textbox:#_x0000_s1288;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راهرو</w:t>
                    </w:r>
                  </w:p>
                </w:txbxContent>
              </v:textbox>
            </v:shape>
            <v:shape id="_x0000_s1289" type="#_x0000_t202" style="position:absolute;left:5306;top:8040;width:1158;height:393;mso-height-percent:200;mso-height-percent:200;mso-width-relative:margin;mso-height-relative:margin" filled="f" stroked="f">
              <v:textbox style="mso-next-textbox:#_x0000_s1289;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راهرو</w:t>
                    </w:r>
                  </w:p>
                </w:txbxContent>
              </v:textbox>
            </v:shape>
            <v:shape id="_x0000_s1290" type="#_x0000_t202" style="position:absolute;left:5169;top:9330;width:1395;height:642;mso-height-percent:200;mso-height-percent:200;mso-width-relative:margin;mso-height-relative:margin" filled="f" stroked="f">
              <v:textbox style="mso-next-textbox:#_x0000_s1290;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سرسرای اصلی</w:t>
                    </w:r>
                  </w:p>
                </w:txbxContent>
              </v:textbox>
            </v:shape>
            <v:shape id="_x0000_s1291" type="#_x0000_t202" style="position:absolute;left:7656;top:7425;width:1359;height:642;mso-height-percent:200;mso-height-percent:200;mso-width-relative:margin;mso-height-relative:margin" filled="f" stroked="f">
              <v:textbox style="mso-next-textbox:#_x0000_s1291;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ورزش درمانی</w:t>
                    </w:r>
                  </w:p>
                </w:txbxContent>
              </v:textbox>
            </v:shape>
            <v:shape id="_x0000_s1292" type="#_x0000_t202" style="position:absolute;left:7656;top:8703;width:1158;height:642;mso-height-percent:200;mso-height-percent:200;mso-width-relative:margin;mso-height-relative:margin" filled="f" stroked="f">
              <v:textbox style="mso-next-textbox:#_x0000_s1292;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آب درمانی</w:t>
                    </w:r>
                  </w:p>
                </w:txbxContent>
              </v:textbox>
            </v:shape>
            <v:shape id="_x0000_s1293" type="#_x0000_t202" style="position:absolute;left:3246;top:7765;width:1158;height:892;mso-height-percent:200;mso-height-percent:200;mso-width-relative:margin;mso-height-relative:margin" filled="f" stroked="f">
              <v:textbox style="mso-next-textbox:#_x0000_s1293;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مشاوره و معاینه</w:t>
                    </w:r>
                  </w:p>
                </w:txbxContent>
              </v:textbox>
            </v:shape>
            <v:shape id="_x0000_s1294" type="#_x0000_t202" style="position:absolute;left:1430;top:6015;width:1158;height:1390;mso-height-percent:200;mso-height-percent:200;mso-width-relative:margin;mso-height-relative:margin" filled="f" stroked="f">
              <v:textbox style="mso-next-textbox:#_x0000_s1294;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ورودی پرسنل اداری و درمانی</w:t>
                    </w:r>
                  </w:p>
                </w:txbxContent>
              </v:textbox>
            </v:shape>
            <v:shape id="_x0000_s1295" type="#_x0000_t202" style="position:absolute;left:2655;top:10230;width:1761;height:642;mso-height-percent:200;mso-height-percent:200;mso-width-relative:margin;mso-height-relative:margin" filled="f" stroked="f">
              <v:textbox style="mso-next-textbox:#_x0000_s1295;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ورودی مراجعین</w:t>
                    </w:r>
                  </w:p>
                </w:txbxContent>
              </v:textbox>
            </v:shape>
          </v:group>
        </w:pict>
      </w:r>
      <w:r w:rsidR="005B2C03">
        <w:rPr>
          <w:rFonts w:ascii="Calibri" w:eastAsia="Calibri" w:hAnsi="Calibri" w:cs="B Nazanin"/>
          <w:noProof/>
          <w:sz w:val="32"/>
          <w:szCs w:val="32"/>
          <w:rtl/>
        </w:rPr>
        <w:drawing>
          <wp:anchor distT="0" distB="0" distL="114300" distR="114300" simplePos="0" relativeHeight="251890688" behindDoc="0" locked="0" layoutInCell="1" allowOverlap="1">
            <wp:simplePos x="0" y="0"/>
            <wp:positionH relativeFrom="column">
              <wp:posOffset>262890</wp:posOffset>
            </wp:positionH>
            <wp:positionV relativeFrom="paragraph">
              <wp:posOffset>91440</wp:posOffset>
            </wp:positionV>
            <wp:extent cx="4572000" cy="5553075"/>
            <wp:effectExtent l="19050" t="0" r="0" b="0"/>
            <wp:wrapTopAndBottom/>
            <wp:docPr id="13" name="Picture 238" descr="C:\Users\hamid\Desktop\دیاگرام\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mid\Desktop\دیاگرام\ground.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572000" cy="5553075"/>
                    </a:xfrm>
                    <a:prstGeom prst="rect">
                      <a:avLst/>
                    </a:prstGeom>
                    <a:noFill/>
                    <a:ln>
                      <a:noFill/>
                    </a:ln>
                  </pic:spPr>
                </pic:pic>
              </a:graphicData>
            </a:graphic>
          </wp:anchor>
        </w:drawing>
      </w:r>
    </w:p>
    <w:p w:rsidR="005B2C03" w:rsidRDefault="005B2C03" w:rsidP="005B2C03">
      <w:pPr>
        <w:tabs>
          <w:tab w:val="right" w:pos="1080"/>
        </w:tabs>
        <w:bidi/>
        <w:spacing w:after="0" w:line="300" w:lineRule="auto"/>
        <w:jc w:val="center"/>
        <w:rPr>
          <w:rFonts w:ascii="Calibri" w:eastAsia="Calibri" w:hAnsi="Calibri" w:cs="B Nazanin"/>
          <w:sz w:val="32"/>
          <w:szCs w:val="32"/>
          <w:rtl/>
          <w:lang w:bidi="fa-IR"/>
        </w:rPr>
      </w:pPr>
      <w:r w:rsidRPr="007B2A1D">
        <w:rPr>
          <w:rFonts w:cs="B Nazanin" w:hint="cs"/>
          <w:b/>
          <w:bCs/>
          <w:rtl/>
          <w:lang w:bidi="fa-IR"/>
        </w:rPr>
        <w:t>تصویر</w:t>
      </w:r>
      <w:r>
        <w:rPr>
          <w:rFonts w:cs="B Nazanin" w:hint="cs"/>
          <w:b/>
          <w:bCs/>
          <w:rtl/>
          <w:lang w:bidi="fa-IR"/>
        </w:rPr>
        <w:t xml:space="preserve"> 6-3: پلان جانمایی طبقه همکف (مأخذ: نگارنده)</w:t>
      </w:r>
    </w:p>
    <w:p w:rsidR="005B2C03" w:rsidRDefault="005B2C03">
      <w:pPr>
        <w:rPr>
          <w:rFonts w:ascii="Calibri" w:eastAsia="Calibri" w:hAnsi="Calibri" w:cs="B Nazanin"/>
          <w:sz w:val="32"/>
          <w:szCs w:val="32"/>
          <w:rtl/>
          <w:lang w:bidi="fa-IR"/>
        </w:rPr>
      </w:pPr>
    </w:p>
    <w:p w:rsidR="005B2C03" w:rsidRDefault="005B2C03">
      <w:pPr>
        <w:rPr>
          <w:rFonts w:ascii="Calibri" w:eastAsia="Calibri" w:hAnsi="Calibri" w:cs="B Nazanin"/>
          <w:sz w:val="32"/>
          <w:szCs w:val="32"/>
          <w:rtl/>
          <w:lang w:bidi="fa-IR"/>
        </w:rPr>
      </w:pPr>
      <w:r>
        <w:rPr>
          <w:rFonts w:ascii="Calibri" w:eastAsia="Calibri" w:hAnsi="Calibri" w:cs="B Nazanin"/>
          <w:sz w:val="32"/>
          <w:szCs w:val="32"/>
          <w:rtl/>
          <w:lang w:bidi="fa-IR"/>
        </w:rPr>
        <w:br w:type="page"/>
      </w:r>
    </w:p>
    <w:p w:rsidR="005218A1" w:rsidRPr="00DA6EC6" w:rsidRDefault="005218A1" w:rsidP="005B2C03">
      <w:pPr>
        <w:tabs>
          <w:tab w:val="right" w:pos="1080"/>
        </w:tabs>
        <w:bidi/>
        <w:spacing w:after="0" w:line="300" w:lineRule="auto"/>
        <w:jc w:val="lowKashida"/>
        <w:rPr>
          <w:rFonts w:ascii="Calibri" w:eastAsia="Calibri" w:hAnsi="Calibri" w:cs="B Nazanin"/>
          <w:sz w:val="32"/>
          <w:szCs w:val="32"/>
          <w:rtl/>
          <w:lang w:bidi="fa-IR"/>
        </w:rPr>
      </w:pPr>
      <w:r w:rsidRPr="005B2C03">
        <w:rPr>
          <w:rFonts w:ascii="Calibri" w:eastAsia="Calibri" w:hAnsi="Calibri" w:cs="B Nazanin" w:hint="cs"/>
          <w:sz w:val="28"/>
          <w:szCs w:val="28"/>
          <w:rtl/>
          <w:lang w:bidi="fa-IR"/>
        </w:rPr>
        <w:lastRenderedPageBreak/>
        <w:t>طبقه</w:t>
      </w:r>
      <w:r w:rsidRPr="00DA6EC6">
        <w:rPr>
          <w:rFonts w:ascii="Calibri" w:eastAsia="Calibri" w:hAnsi="Calibri" w:cs="B Nazanin" w:hint="cs"/>
          <w:sz w:val="32"/>
          <w:szCs w:val="32"/>
          <w:rtl/>
          <w:lang w:bidi="fa-IR"/>
        </w:rPr>
        <w:t xml:space="preserve"> اول </w:t>
      </w:r>
    </w:p>
    <w:p w:rsidR="005218A1" w:rsidRPr="00DA6EC6" w:rsidRDefault="005218A1" w:rsidP="00F667A5">
      <w:pPr>
        <w:tabs>
          <w:tab w:val="right" w:pos="1080"/>
        </w:tabs>
        <w:bidi/>
        <w:spacing w:after="0" w:line="300" w:lineRule="auto"/>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برای عرصه های : پژوهش</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اداری ومدیریت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بخ</w:t>
      </w:r>
      <w:r w:rsidR="005B2C03">
        <w:rPr>
          <w:rFonts w:ascii="Calibri" w:eastAsia="Calibri" w:hAnsi="Calibri" w:cs="B Nazanin" w:hint="cs"/>
          <w:sz w:val="28"/>
          <w:szCs w:val="28"/>
          <w:rtl/>
          <w:lang w:bidi="fa-IR"/>
        </w:rPr>
        <w:t>شهای باقیمانده عرصه کمک تشخیص (</w:t>
      </w:r>
      <w:r w:rsidRPr="00DA6EC6">
        <w:rPr>
          <w:rFonts w:ascii="Calibri" w:eastAsia="Calibri" w:hAnsi="Calibri" w:cs="B Nazanin" w:hint="cs"/>
          <w:sz w:val="28"/>
          <w:szCs w:val="28"/>
          <w:rtl/>
          <w:lang w:bidi="fa-IR"/>
        </w:rPr>
        <w:t xml:space="preserve">آزمایشگاه </w:t>
      </w:r>
      <w:r w:rsidRPr="00DA6EC6">
        <w:rPr>
          <w:rFonts w:ascii="Times New Roman" w:eastAsia="Calibri" w:hAnsi="Times New Roman" w:cs="Times New Roman" w:hint="cs"/>
          <w:sz w:val="28"/>
          <w:szCs w:val="28"/>
          <w:rtl/>
          <w:lang w:bidi="fa-IR"/>
        </w:rPr>
        <w:t>–</w:t>
      </w:r>
      <w:r w:rsidRPr="00DA6EC6">
        <w:rPr>
          <w:rFonts w:ascii="Calibri" w:eastAsia="Calibri" w:hAnsi="Calibri" w:cs="B Nazanin" w:hint="cs"/>
          <w:sz w:val="28"/>
          <w:szCs w:val="28"/>
          <w:rtl/>
          <w:lang w:bidi="fa-IR"/>
        </w:rPr>
        <w:t xml:space="preserve"> تشخیص ویژه )</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بخشهای باقیمانده کمک درمان ( هنر درمانی </w:t>
      </w:r>
      <w:r w:rsidRPr="00DA6EC6">
        <w:rPr>
          <w:rFonts w:ascii="Times New Roman" w:eastAsia="Calibri" w:hAnsi="Times New Roman" w:cs="Times New Roman" w:hint="cs"/>
          <w:sz w:val="28"/>
          <w:szCs w:val="28"/>
          <w:rtl/>
          <w:lang w:bidi="fa-IR"/>
        </w:rPr>
        <w:t>–</w:t>
      </w:r>
      <w:r w:rsidRPr="00DA6EC6">
        <w:rPr>
          <w:rFonts w:ascii="Calibri" w:eastAsia="Calibri" w:hAnsi="Calibri" w:cs="B Nazanin" w:hint="cs"/>
          <w:sz w:val="28"/>
          <w:szCs w:val="28"/>
          <w:rtl/>
          <w:lang w:bidi="fa-IR"/>
        </w:rPr>
        <w:t xml:space="preserve"> کار درمانی </w:t>
      </w:r>
      <w:r w:rsidRPr="00DA6EC6">
        <w:rPr>
          <w:rFonts w:ascii="Times New Roman" w:eastAsia="Calibri" w:hAnsi="Times New Roman" w:cs="Times New Roman" w:hint="cs"/>
          <w:sz w:val="28"/>
          <w:szCs w:val="28"/>
          <w:rtl/>
          <w:lang w:bidi="fa-IR"/>
        </w:rPr>
        <w:t>–</w:t>
      </w:r>
      <w:r w:rsidRPr="00DA6EC6">
        <w:rPr>
          <w:rFonts w:ascii="Calibri" w:eastAsia="Calibri" w:hAnsi="Calibri" w:cs="B Nazanin" w:hint="cs"/>
          <w:sz w:val="28"/>
          <w:szCs w:val="28"/>
          <w:rtl/>
          <w:lang w:bidi="fa-IR"/>
        </w:rPr>
        <w:t xml:space="preserve"> اوزون درمانی </w:t>
      </w:r>
      <w:r w:rsidRPr="00DA6EC6">
        <w:rPr>
          <w:rFonts w:ascii="Times New Roman" w:eastAsia="Calibri" w:hAnsi="Times New Roman" w:cs="Times New Roman" w:hint="cs"/>
          <w:sz w:val="28"/>
          <w:szCs w:val="28"/>
          <w:rtl/>
          <w:lang w:bidi="fa-IR"/>
        </w:rPr>
        <w:t>–</w:t>
      </w:r>
      <w:r w:rsidRPr="00DA6EC6">
        <w:rPr>
          <w:rFonts w:ascii="Calibri" w:eastAsia="Calibri" w:hAnsi="Calibri" w:cs="B Nazanin" w:hint="cs"/>
          <w:sz w:val="28"/>
          <w:szCs w:val="28"/>
          <w:rtl/>
          <w:lang w:bidi="fa-IR"/>
        </w:rPr>
        <w:t xml:space="preserve"> ماساژدرمانی </w:t>
      </w:r>
      <w:r w:rsidRPr="00DA6EC6">
        <w:rPr>
          <w:rFonts w:ascii="Times New Roman" w:eastAsia="Calibri" w:hAnsi="Times New Roman" w:cs="Times New Roman" w:hint="cs"/>
          <w:sz w:val="28"/>
          <w:szCs w:val="28"/>
          <w:rtl/>
          <w:lang w:bidi="fa-IR"/>
        </w:rPr>
        <w:t>–</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نور درمانی -</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 xml:space="preserve">گروه در مانی ) </w:t>
      </w:r>
    </w:p>
    <w:p w:rsidR="00850C51" w:rsidRPr="00DA6EC6" w:rsidRDefault="00263D5D" w:rsidP="005B2C03">
      <w:pPr>
        <w:tabs>
          <w:tab w:val="right" w:pos="1080"/>
        </w:tabs>
        <w:bidi/>
        <w:spacing w:after="0" w:line="560" w:lineRule="atLeast"/>
        <w:jc w:val="lowKashida"/>
        <w:rPr>
          <w:rFonts w:ascii="Calibri" w:eastAsia="Calibri" w:hAnsi="Calibri" w:cs="B Nazanin"/>
          <w:sz w:val="32"/>
          <w:szCs w:val="32"/>
          <w:rtl/>
          <w:lang w:bidi="fa-IR"/>
        </w:rPr>
      </w:pPr>
      <w:r>
        <w:rPr>
          <w:rFonts w:ascii="Calibri" w:eastAsia="Calibri" w:hAnsi="Calibri" w:cs="B Nazanin"/>
          <w:noProof/>
          <w:sz w:val="32"/>
          <w:szCs w:val="32"/>
          <w:rtl/>
        </w:rPr>
        <w:pict>
          <v:group id="_x0000_s1315" style="position:absolute;left:0;text-align:left;margin-left:38.7pt;margin-top:163pt;width:312.85pt;height:313.35pt;z-index:251953152" coordorigin="2475,7110" coordsize="6257,6267">
            <v:shape id="_x0000_s1297" type="#_x0000_t202" style="position:absolute;left:6926;top:7485;width:1158;height:393;mso-height-percent:200;mso-height-percent:200;mso-width-relative:margin;mso-height-relative:margin" filled="f" stroked="f">
              <v:textbox style="mso-next-textbox:#_x0000_s1297;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پله</w:t>
                    </w:r>
                  </w:p>
                </w:txbxContent>
              </v:textbox>
            </v:shape>
            <v:shape id="_x0000_s1298" type="#_x0000_t202" style="position:absolute;left:5036;top:7110;width:1158;height:642;mso-height-percent:200;mso-height-percent:200;mso-width-relative:margin;mso-height-relative:margin" filled="f" stroked="f">
              <v:textbox style="mso-next-textbox:#_x0000_s1298;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آزمایشگاه</w:t>
                    </w:r>
                  </w:p>
                </w:txbxContent>
              </v:textbox>
            </v:shape>
            <v:shape id="_x0000_s1299" type="#_x0000_t202" style="position:absolute;left:4810;top:8085;width:1158;height:642;mso-height-percent:200;mso-height-percent:200;mso-width-relative:margin;mso-height-relative:margin" filled="f" stroked="f">
              <v:textbox style="mso-next-textbox:#_x0000_s1299;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تشخیص ویژه</w:t>
                    </w:r>
                  </w:p>
                </w:txbxContent>
              </v:textbox>
            </v:shape>
            <v:shape id="_x0000_s1300" type="#_x0000_t202" style="position:absolute;left:2650;top:7365;width:1158;height:393;mso-height-percent:200;mso-height-percent:200;mso-width-relative:margin;mso-height-relative:margin" filled="f" stroked="f">
              <v:textbox style="mso-next-textbox:#_x0000_s1300;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پژوهش</w:t>
                    </w:r>
                  </w:p>
                </w:txbxContent>
              </v:textbox>
            </v:shape>
            <v:shape id="_x0000_s1301" type="#_x0000_t202" style="position:absolute;left:3520;top:9175;width:1158;height:393;mso-height-percent:200;mso-height-percent:200;mso-width-relative:margin;mso-height-relative:margin" filled="f" stroked="f">
              <v:textbox style="mso-next-textbox:#_x0000_s1301;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پله</w:t>
                    </w:r>
                  </w:p>
                </w:txbxContent>
              </v:textbox>
            </v:shape>
            <v:shape id="_x0000_s1302" type="#_x0000_t202" style="position:absolute;left:7574;top:8411;width:1158;height:642;mso-height-percent:200;mso-height-percent:200;mso-width-relative:margin;mso-height-relative:margin" filled="f" stroked="f">
              <v:textbox style="mso-next-textbox:#_x0000_s1302;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گروه درمانی</w:t>
                    </w:r>
                  </w:p>
                </w:txbxContent>
              </v:textbox>
            </v:shape>
            <v:shape id="_x0000_s1303" type="#_x0000_t202" style="position:absolute;left:7498;top:10035;width:1158;height:642;mso-height-percent:200;mso-height-percent:200;mso-width-relative:margin;mso-height-relative:margin" filled="f" stroked="f">
              <v:textbox style="mso-next-textbox:#_x0000_s1303;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ماساژ درمانی</w:t>
                    </w:r>
                  </w:p>
                </w:txbxContent>
              </v:textbox>
            </v:shape>
            <v:shape id="_x0000_s1304" type="#_x0000_t202" style="position:absolute;left:5216;top:10155;width:1158;height:642;mso-height-percent:200;mso-height-percent:200;mso-width-relative:margin;mso-height-relative:margin" filled="f" stroked="f">
              <v:textbox style="mso-next-textbox:#_x0000_s1304;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حیاط مرکزی</w:t>
                    </w:r>
                  </w:p>
                </w:txbxContent>
              </v:textbox>
            </v:shape>
            <v:shape id="_x0000_s1305" type="#_x0000_t202" style="position:absolute;left:2475;top:10710;width:1423;height:1639;mso-height-percent:200;mso-height-percent:200;mso-width-relative:margin;mso-height-relative:margin" filled="f" stroked="f">
              <v:textbox style="mso-next-textbox:#_x0000_s1305;mso-fit-shape-to-text:t">
                <w:txbxContent>
                  <w:p w:rsidR="003D6DCD" w:rsidRDefault="003D6DCD" w:rsidP="00907E57">
                    <w:pPr>
                      <w:bidi/>
                      <w:spacing w:after="0" w:line="240" w:lineRule="auto"/>
                      <w:jc w:val="center"/>
                      <w:rPr>
                        <w:rFonts w:cs="B Nazanin"/>
                        <w:rtl/>
                        <w:lang w:bidi="fa-IR"/>
                      </w:rPr>
                    </w:pPr>
                    <w:r>
                      <w:rPr>
                        <w:rFonts w:cs="B Nazanin" w:hint="cs"/>
                        <w:rtl/>
                        <w:lang w:bidi="fa-IR"/>
                      </w:rPr>
                      <w:t xml:space="preserve">اداری </w:t>
                    </w:r>
                  </w:p>
                  <w:p w:rsidR="003D6DCD" w:rsidRDefault="003D6DCD" w:rsidP="00907E57">
                    <w:pPr>
                      <w:bidi/>
                      <w:spacing w:after="0" w:line="240" w:lineRule="auto"/>
                      <w:jc w:val="center"/>
                      <w:rPr>
                        <w:rFonts w:cs="B Nazanin"/>
                        <w:rtl/>
                        <w:lang w:bidi="fa-IR"/>
                      </w:rPr>
                    </w:pPr>
                  </w:p>
                  <w:p w:rsidR="003D6DCD" w:rsidRDefault="003D6DCD" w:rsidP="00907E57">
                    <w:pPr>
                      <w:bidi/>
                      <w:spacing w:after="0" w:line="240" w:lineRule="auto"/>
                      <w:jc w:val="center"/>
                      <w:rPr>
                        <w:rFonts w:cs="B Nazanin"/>
                        <w:rtl/>
                        <w:lang w:bidi="fa-IR"/>
                      </w:rPr>
                    </w:pPr>
                    <w:r>
                      <w:rPr>
                        <w:rFonts w:cs="B Nazanin" w:hint="cs"/>
                        <w:rtl/>
                        <w:lang w:bidi="fa-IR"/>
                      </w:rPr>
                      <w:t xml:space="preserve">و </w:t>
                    </w:r>
                  </w:p>
                  <w:p w:rsidR="003D6DCD" w:rsidRDefault="003D6DCD" w:rsidP="00907E57">
                    <w:pPr>
                      <w:bidi/>
                      <w:spacing w:after="0" w:line="240" w:lineRule="auto"/>
                      <w:jc w:val="center"/>
                      <w:rPr>
                        <w:rFonts w:cs="B Nazanin"/>
                        <w:rtl/>
                        <w:lang w:bidi="fa-IR"/>
                      </w:rPr>
                    </w:pPr>
                  </w:p>
                  <w:p w:rsidR="003D6DCD" w:rsidRPr="00EC5E09" w:rsidRDefault="003D6DCD" w:rsidP="00907E57">
                    <w:pPr>
                      <w:bidi/>
                      <w:spacing w:after="0" w:line="240" w:lineRule="auto"/>
                      <w:jc w:val="center"/>
                      <w:rPr>
                        <w:rFonts w:cs="B Nazanin"/>
                        <w:rtl/>
                        <w:lang w:bidi="fa-IR"/>
                      </w:rPr>
                    </w:pPr>
                    <w:r>
                      <w:rPr>
                        <w:rFonts w:cs="B Nazanin" w:hint="cs"/>
                        <w:rtl/>
                        <w:lang w:bidi="fa-IR"/>
                      </w:rPr>
                      <w:t xml:space="preserve">      مدیریت</w:t>
                    </w:r>
                  </w:p>
                </w:txbxContent>
              </v:textbox>
            </v:shape>
            <v:shape id="_x0000_s1306" type="#_x0000_t202" style="position:absolute;left:5125;top:9175;width:1158;height:393;mso-height-percent:200;mso-height-percent:200;mso-width-relative:margin;mso-height-relative:margin" filled="f" stroked="f">
              <v:textbox style="mso-next-textbox:#_x0000_s1306;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راهرو</w:t>
                    </w:r>
                  </w:p>
                </w:txbxContent>
              </v:textbox>
            </v:shape>
            <v:shape id="_x0000_s1307" type="#_x0000_t202" style="position:absolute;left:4325;top:9400;width:537;height:2688;mso-height-percent:200;mso-height-percent:200;mso-width-relative:margin;mso-height-relative:margin" filled="f" stroked="f">
              <v:textbox style="layout-flow:vertical;mso-layout-flow-alt:bottom-to-top;mso-next-textbox:#_x0000_s1307;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راهرو</w:t>
                    </w:r>
                  </w:p>
                </w:txbxContent>
              </v:textbox>
            </v:shape>
            <v:shape id="_x0000_s1308" type="#_x0000_t202" style="position:absolute;left:6539;top:9400;width:537;height:2688;mso-height-percent:200;mso-height-percent:200;mso-width-relative:margin;mso-height-relative:margin" filled="f" stroked="f">
              <v:textbox style="layout-flow:vertical;mso-layout-flow-alt:bottom-to-top;mso-next-textbox:#_x0000_s1308;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راهرو</w:t>
                    </w:r>
                  </w:p>
                </w:txbxContent>
              </v:textbox>
            </v:shape>
            <v:shape id="_x0000_s1309" type="#_x0000_t202" style="position:absolute;left:5124;top:11445;width:1158;height:393;mso-height-percent:200;mso-height-percent:200;mso-width-relative:margin;mso-height-relative:margin" filled="f" stroked="f">
              <v:textbox style="mso-next-textbox:#_x0000_s1309;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راهرو</w:t>
                    </w:r>
                  </w:p>
                </w:txbxContent>
              </v:textbox>
            </v:shape>
            <v:shape id="_x0000_s1310" type="#_x0000_t202" style="position:absolute;left:7498;top:11085;width:1158;height:642;mso-height-percent:200;mso-height-percent:200;mso-width-relative:margin;mso-height-relative:margin" filled="f" stroked="f">
              <v:textbox style="mso-next-textbox:#_x0000_s1310;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نور درمانی</w:t>
                    </w:r>
                  </w:p>
                </w:txbxContent>
              </v:textbox>
            </v:shape>
            <v:shape id="_x0000_s1311" type="#_x0000_t202" style="position:absolute;left:7498;top:12014;width:1158;height:642;mso-height-percent:200;mso-height-percent:200;mso-width-relative:margin;mso-height-relative:margin" filled="f" stroked="f">
              <v:textbox style="mso-next-textbox:#_x0000_s1311;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کار درمانی</w:t>
                    </w:r>
                  </w:p>
                </w:txbxContent>
              </v:textbox>
            </v:shape>
            <v:shape id="_x0000_s1312" type="#_x0000_t202" style="position:absolute;left:6104;top:12484;width:1158;height:642;mso-height-percent:200;mso-height-percent:200;mso-width-relative:margin;mso-height-relative:margin" filled="f" stroked="f">
              <v:textbox style="mso-next-textbox:#_x0000_s1312;mso-fit-shape-to-text:t">
                <w:txbxContent>
                  <w:p w:rsidR="003D6DCD" w:rsidRDefault="003D6DCD" w:rsidP="00907E57">
                    <w:pPr>
                      <w:bidi/>
                      <w:spacing w:after="0" w:line="240" w:lineRule="auto"/>
                      <w:jc w:val="center"/>
                      <w:rPr>
                        <w:rFonts w:cs="B Nazanin"/>
                        <w:rtl/>
                        <w:lang w:bidi="fa-IR"/>
                      </w:rPr>
                    </w:pPr>
                    <w:r>
                      <w:rPr>
                        <w:rFonts w:cs="B Nazanin" w:hint="cs"/>
                        <w:rtl/>
                        <w:lang w:bidi="fa-IR"/>
                      </w:rPr>
                      <w:t>اوزون</w:t>
                    </w:r>
                  </w:p>
                  <w:p w:rsidR="003D6DCD" w:rsidRPr="00EC5E09" w:rsidRDefault="003D6DCD" w:rsidP="00907E57">
                    <w:pPr>
                      <w:bidi/>
                      <w:spacing w:after="0" w:line="240" w:lineRule="auto"/>
                      <w:jc w:val="center"/>
                      <w:rPr>
                        <w:rFonts w:cs="B Nazanin"/>
                        <w:rtl/>
                        <w:lang w:bidi="fa-IR"/>
                      </w:rPr>
                    </w:pPr>
                    <w:r>
                      <w:rPr>
                        <w:rFonts w:cs="B Nazanin" w:hint="cs"/>
                        <w:rtl/>
                        <w:lang w:bidi="fa-IR"/>
                      </w:rPr>
                      <w:t>درمانی</w:t>
                    </w:r>
                  </w:p>
                </w:txbxContent>
              </v:textbox>
            </v:shape>
            <v:shape id="_x0000_s1313" type="#_x0000_t202" style="position:absolute;left:4325;top:12735;width:1158;height:642;mso-height-percent:200;mso-height-percent:200;mso-width-relative:margin;mso-height-relative:margin" filled="f" stroked="f">
              <v:textbox style="mso-next-textbox:#_x0000_s1313;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هنر درمانی</w:t>
                    </w:r>
                  </w:p>
                </w:txbxContent>
              </v:textbox>
            </v:shape>
            <v:shape id="_x0000_s1314" type="#_x0000_t202" style="position:absolute;left:5218;top:12070;width:1158;height:393;mso-height-percent:200;mso-height-percent:200;mso-width-relative:margin;mso-height-relative:margin" filled="f" stroked="f">
              <v:textbox style="mso-next-textbox:#_x0000_s1314;mso-fit-shape-to-text:t">
                <w:txbxContent>
                  <w:p w:rsidR="003D6DCD" w:rsidRPr="00EC5E09" w:rsidRDefault="003D6DCD" w:rsidP="00907E57">
                    <w:pPr>
                      <w:bidi/>
                      <w:spacing w:after="0" w:line="240" w:lineRule="auto"/>
                      <w:jc w:val="center"/>
                      <w:rPr>
                        <w:rFonts w:cs="B Nazanin"/>
                        <w:rtl/>
                        <w:lang w:bidi="fa-IR"/>
                      </w:rPr>
                    </w:pPr>
                    <w:r>
                      <w:rPr>
                        <w:rFonts w:cs="B Nazanin" w:hint="cs"/>
                        <w:rtl/>
                        <w:lang w:bidi="fa-IR"/>
                      </w:rPr>
                      <w:t>پله</w:t>
                    </w:r>
                  </w:p>
                </w:txbxContent>
              </v:textbox>
            </v:shape>
          </v:group>
        </w:pict>
      </w:r>
      <w:r w:rsidR="00850C51" w:rsidRPr="00DA6EC6">
        <w:rPr>
          <w:rFonts w:ascii="Calibri" w:eastAsia="Calibri" w:hAnsi="Calibri" w:cs="B Nazanin" w:hint="cs"/>
          <w:noProof/>
          <w:sz w:val="32"/>
          <w:szCs w:val="32"/>
        </w:rPr>
        <w:drawing>
          <wp:anchor distT="0" distB="0" distL="114300" distR="114300" simplePos="0" relativeHeight="251842560" behindDoc="0" locked="0" layoutInCell="1" allowOverlap="1">
            <wp:simplePos x="0" y="0"/>
            <wp:positionH relativeFrom="column">
              <wp:posOffset>224790</wp:posOffset>
            </wp:positionH>
            <wp:positionV relativeFrom="paragraph">
              <wp:posOffset>475615</wp:posOffset>
            </wp:positionV>
            <wp:extent cx="4741545" cy="5800725"/>
            <wp:effectExtent l="19050" t="0" r="1905" b="0"/>
            <wp:wrapTopAndBottom/>
            <wp:docPr id="239" name="Picture 239" descr="C:\Users\hamid\Desktop\دیاگرام\fir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mid\Desktop\دیاگرام\first.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741545" cy="5800725"/>
                    </a:xfrm>
                    <a:prstGeom prst="rect">
                      <a:avLst/>
                    </a:prstGeom>
                    <a:noFill/>
                    <a:ln>
                      <a:noFill/>
                    </a:ln>
                  </pic:spPr>
                </pic:pic>
              </a:graphicData>
            </a:graphic>
          </wp:anchor>
        </w:drawing>
      </w:r>
    </w:p>
    <w:p w:rsidR="00803054" w:rsidRDefault="00803054" w:rsidP="005B2C03">
      <w:pPr>
        <w:tabs>
          <w:tab w:val="right" w:pos="1080"/>
        </w:tabs>
        <w:bidi/>
        <w:spacing w:after="0" w:line="300" w:lineRule="auto"/>
        <w:jc w:val="center"/>
        <w:rPr>
          <w:rFonts w:cs="B Nazanin"/>
          <w:b/>
          <w:bCs/>
          <w:rtl/>
          <w:lang w:bidi="fa-IR"/>
        </w:rPr>
      </w:pPr>
    </w:p>
    <w:p w:rsidR="005B2C03" w:rsidRDefault="00803054" w:rsidP="00803054">
      <w:pPr>
        <w:tabs>
          <w:tab w:val="right" w:pos="1080"/>
        </w:tabs>
        <w:bidi/>
        <w:spacing w:after="0" w:line="300" w:lineRule="auto"/>
        <w:jc w:val="center"/>
        <w:rPr>
          <w:rFonts w:ascii="Calibri" w:eastAsia="Calibri" w:hAnsi="Calibri" w:cs="B Nazanin"/>
          <w:sz w:val="32"/>
          <w:szCs w:val="32"/>
          <w:rtl/>
          <w:lang w:bidi="fa-IR"/>
        </w:rPr>
      </w:pPr>
      <w:r>
        <w:rPr>
          <w:rFonts w:cs="B Nazanin" w:hint="cs"/>
          <w:b/>
          <w:bCs/>
          <w:rtl/>
          <w:lang w:bidi="fa-IR"/>
        </w:rPr>
        <w:t>ت</w:t>
      </w:r>
      <w:r w:rsidR="005B2C03" w:rsidRPr="007B2A1D">
        <w:rPr>
          <w:rFonts w:cs="B Nazanin" w:hint="cs"/>
          <w:b/>
          <w:bCs/>
          <w:rtl/>
          <w:lang w:bidi="fa-IR"/>
        </w:rPr>
        <w:t>صویر</w:t>
      </w:r>
      <w:r w:rsidR="005B2C03">
        <w:rPr>
          <w:rFonts w:cs="B Nazanin" w:hint="cs"/>
          <w:b/>
          <w:bCs/>
          <w:rtl/>
          <w:lang w:bidi="fa-IR"/>
        </w:rPr>
        <w:t xml:space="preserve"> 6-4: پلان جانمایی طبقه اول (مأخذ: نگارنده)</w:t>
      </w:r>
    </w:p>
    <w:p w:rsidR="005218A1" w:rsidRPr="00840A2E" w:rsidRDefault="005218A1" w:rsidP="005B2C03">
      <w:pPr>
        <w:tabs>
          <w:tab w:val="right" w:pos="1080"/>
        </w:tabs>
        <w:bidi/>
        <w:spacing w:after="0" w:line="560" w:lineRule="atLeast"/>
        <w:jc w:val="lowKashida"/>
        <w:rPr>
          <w:rFonts w:ascii="Calibri" w:eastAsia="Calibri" w:hAnsi="Calibri" w:cs="B Nazanin"/>
          <w:b/>
          <w:bCs/>
          <w:sz w:val="32"/>
          <w:szCs w:val="32"/>
          <w:rtl/>
          <w:lang w:bidi="fa-IR"/>
        </w:rPr>
      </w:pPr>
      <w:r w:rsidRPr="00840A2E">
        <w:rPr>
          <w:rFonts w:ascii="Calibri" w:eastAsia="Calibri" w:hAnsi="Calibri" w:cs="B Nazanin" w:hint="cs"/>
          <w:b/>
          <w:bCs/>
          <w:sz w:val="32"/>
          <w:szCs w:val="32"/>
          <w:rtl/>
          <w:lang w:bidi="fa-IR"/>
        </w:rPr>
        <w:lastRenderedPageBreak/>
        <w:t xml:space="preserve">طبقه دوم </w:t>
      </w:r>
    </w:p>
    <w:p w:rsidR="005218A1" w:rsidRPr="00DA6EC6" w:rsidRDefault="00263D5D" w:rsidP="005B2C03">
      <w:pPr>
        <w:tabs>
          <w:tab w:val="right" w:pos="1080"/>
        </w:tabs>
        <w:bidi/>
        <w:spacing w:after="0" w:line="300" w:lineRule="auto"/>
        <w:jc w:val="lowKashida"/>
        <w:rPr>
          <w:rFonts w:ascii="Calibri" w:eastAsia="Calibri" w:hAnsi="Calibri" w:cs="B Nazanin"/>
          <w:sz w:val="28"/>
          <w:szCs w:val="28"/>
          <w:rtl/>
          <w:lang w:bidi="fa-IR"/>
        </w:rPr>
      </w:pPr>
      <w:r>
        <w:rPr>
          <w:rFonts w:ascii="Calibri" w:eastAsia="Calibri" w:hAnsi="Calibri" w:cs="B Nazanin"/>
          <w:noProof/>
          <w:sz w:val="28"/>
          <w:szCs w:val="28"/>
          <w:rtl/>
        </w:rPr>
        <w:pict>
          <v:group id="_x0000_s1334" style="position:absolute;left:0;text-align:left;margin-left:12.45pt;margin-top:189.95pt;width:357.8pt;height:314.1pt;z-index:251972608" coordorigin="1950,6060" coordsize="7156,6282">
            <v:shape id="_x0000_s1316" type="#_x0000_t202" style="position:absolute;left:6790;top:6060;width:1158;height:393;mso-height-percent:200;mso-height-percent:200;mso-width-relative:margin;mso-height-relative:margin" filled="f" stroked="f">
              <v:textbox style="mso-next-textbox:#_x0000_s1316;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پله</w:t>
                    </w:r>
                  </w:p>
                </w:txbxContent>
              </v:textbox>
            </v:shape>
            <v:shape id="_x0000_s1317" type="#_x0000_t202" style="position:absolute;left:3173;top:7860;width:1158;height:393;mso-height-percent:200;mso-height-percent:200;mso-width-relative:margin;mso-height-relative:margin" filled="f" stroked="f">
              <v:textbox style="mso-next-textbox:#_x0000_s1317;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پله</w:t>
                    </w:r>
                  </w:p>
                </w:txbxContent>
              </v:textbox>
            </v:shape>
            <v:shape id="_x0000_s1318" type="#_x0000_t202" style="position:absolute;left:5022;top:10875;width:1158;height:393;mso-height-percent:200;mso-height-percent:200;mso-width-relative:margin;mso-height-relative:margin" filled="f" stroked="f">
              <v:textbox style="mso-next-textbox:#_x0000_s1318;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پله</w:t>
                    </w:r>
                  </w:p>
                </w:txbxContent>
              </v:textbox>
            </v:shape>
            <v:shape id="_x0000_s1319" type="#_x0000_t202" style="position:absolute;left:4914;top:6500;width:1158;height:393;mso-height-percent:200;mso-height-percent:200;mso-width-relative:margin;mso-height-relative:margin" filled="f" stroked="f">
              <v:textbox style="mso-next-textbox:#_x0000_s1319;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راهرو</w:t>
                    </w:r>
                  </w:p>
                </w:txbxContent>
              </v:textbox>
            </v:shape>
            <v:shape id="_x0000_s1320" type="#_x0000_t202" style="position:absolute;left:1950;top:6970;width:1570;height:662;mso-height-percent:200;mso-height-percent:200;mso-width-relative:margin;mso-height-relative:margin" filled="f" stroked="f">
              <v:textbox style="mso-next-textbox:#_x0000_s1320;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بخش بستری 3</w:t>
                    </w:r>
                  </w:p>
                </w:txbxContent>
              </v:textbox>
            </v:shape>
            <v:shape id="_x0000_s1321" type="#_x0000_t202" style="position:absolute;left:7484;top:6970;width:1570;height:662;mso-height-percent:200;mso-height-percent:200;mso-width-relative:margin;mso-height-relative:margin" filled="f" stroked="f">
              <v:textbox style="mso-next-textbox:#_x0000_s1321;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بخش بستری 2</w:t>
                    </w:r>
                  </w:p>
                </w:txbxContent>
              </v:textbox>
            </v:shape>
            <v:shape id="_x0000_s1322" type="#_x0000_t202" style="position:absolute;left:7484;top:10560;width:1570;height:662;mso-height-percent:200;mso-height-percent:200;mso-width-relative:margin;mso-height-relative:margin" filled="f" stroked="f">
              <v:textbox style="mso-next-textbox:#_x0000_s1322;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بخش بستری 1</w:t>
                    </w:r>
                  </w:p>
                </w:txbxContent>
              </v:textbox>
            </v:shape>
            <v:shape id="_x0000_s1323" type="#_x0000_t202" style="position:absolute;left:4914;top:10290;width:1158;height:393;mso-height-percent:200;mso-height-percent:200;mso-width-relative:margin;mso-height-relative:margin" filled="f" stroked="f">
              <v:textbox style="mso-next-textbox:#_x0000_s1323;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راهرو</w:t>
                    </w:r>
                  </w:p>
                </w:txbxContent>
              </v:textbox>
            </v:shape>
            <v:shape id="_x0000_s1324" type="#_x0000_t202" style="position:absolute;left:6510;top:7602;width:537;height:2688;mso-height-percent:200;mso-height-percent:200;mso-width-relative:margin;mso-height-relative:margin" filled="f" stroked="f">
              <v:textbox style="layout-flow:vertical;mso-layout-flow-alt:bottom-to-top;mso-next-textbox:#_x0000_s1324;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راهرو</w:t>
                    </w:r>
                  </w:p>
                </w:txbxContent>
              </v:textbox>
            </v:shape>
            <v:shape id="_x0000_s1325" type="#_x0000_t202" style="position:absolute;left:4073;top:7602;width:537;height:2688;mso-height-percent:200;mso-height-percent:200;mso-width-relative:margin;mso-height-relative:margin" filled="f" stroked="f">
              <v:textbox style="layout-flow:vertical;mso-layout-flow-alt:bottom-to-top;mso-next-textbox:#_x0000_s1325;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راهرو</w:t>
                    </w:r>
                  </w:p>
                </w:txbxContent>
              </v:textbox>
            </v:shape>
            <v:shape id="_x0000_s1326" type="#_x0000_t202" style="position:absolute;left:4914;top:7240;width:1266;height:892;mso-height-percent:200;mso-height-percent:200;mso-width-relative:margin;mso-height-relative:margin" filled="f" stroked="f">
              <v:textbox style="mso-next-textbox:#_x0000_s1326;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تجمیع گروهی بیماران</w:t>
                    </w:r>
                  </w:p>
                </w:txbxContent>
              </v:textbox>
            </v:shape>
            <v:shape id="_x0000_s1327" type="#_x0000_t202" style="position:absolute;left:5020;top:9045;width:1158;height:642;mso-height-percent:200;mso-height-percent:200;mso-width-relative:margin;mso-height-relative:margin" filled="f" stroked="f">
              <v:textbox style="mso-next-textbox:#_x0000_s1327;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حیاط داخلی</w:t>
                    </w:r>
                  </w:p>
                </w:txbxContent>
              </v:textbox>
            </v:shape>
            <v:shape id="_x0000_s1328" type="#_x0000_t202" style="position:absolute;left:7948;top:9275;width:1158;height:642;mso-height-percent:200;mso-height-percent:200;mso-width-relative:margin;mso-height-relative:margin" filled="f" stroked="f">
              <v:textbox style="mso-next-textbox:#_x0000_s1328;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بام سبز</w:t>
                    </w:r>
                  </w:p>
                </w:txbxContent>
              </v:textbox>
            </v:shape>
            <v:shape id="_x0000_s1329" type="#_x0000_t202" style="position:absolute;left:7059;top:8235;width:537;height:1710;mso-width-relative:margin;mso-height-relative:margin" filled="f" stroked="f">
              <v:textbox style="layout-flow:vertical;mso-layout-flow-alt:bottom-to-top;mso-next-textbox:#_x0000_s1329;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توزیع غذا</w:t>
                    </w:r>
                  </w:p>
                </w:txbxContent>
              </v:textbox>
            </v:shape>
            <v:shape id="_x0000_s1330" type="#_x0000_t202" style="position:absolute;left:3452;top:8727;width:537;height:1218;mso-width-relative:margin;mso-height-relative:margin" filled="f" stroked="f">
              <v:textbox style="layout-flow:vertical;mso-layout-flow-alt:bottom-to-top;mso-next-textbox:#_x0000_s1330;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خدمات</w:t>
                    </w:r>
                  </w:p>
                </w:txbxContent>
              </v:textbox>
            </v:shape>
            <v:shape id="_x0000_s1331" type="#_x0000_t202" style="position:absolute;left:2294;top:8805;width:1158;height:642;mso-height-percent:200;mso-height-percent:200;mso-width-relative:margin;mso-height-relative:margin" filled="f" stroked="f">
              <v:textbox style="mso-next-textbox:#_x0000_s1331;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بام سبز</w:t>
                    </w:r>
                  </w:p>
                </w:txbxContent>
              </v:textbox>
            </v:shape>
            <v:shape id="_x0000_s1332" type="#_x0000_t202" style="position:absolute;left:1950;top:10560;width:1570;height:662;mso-height-percent:200;mso-height-percent:200;mso-width-relative:margin;mso-height-relative:margin" filled="f" stroked="f">
              <v:textbox style="mso-next-textbox:#_x0000_s1332;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بخش بستری 4</w:t>
                    </w:r>
                  </w:p>
                </w:txbxContent>
              </v:textbox>
            </v:shape>
            <v:shape id="_x0000_s1333" type="#_x0000_t202" style="position:absolute;left:4807;top:11700;width:1570;height:642;mso-height-percent:200;mso-height-percent:200;mso-width-relative:margin;mso-height-relative:margin" filled="f" stroked="f">
              <v:textbox style="mso-next-textbox:#_x0000_s1333;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لابی و ملاقات</w:t>
                    </w:r>
                  </w:p>
                </w:txbxContent>
              </v:textbox>
            </v:shape>
          </v:group>
        </w:pict>
      </w:r>
      <w:r w:rsidR="005B2C03">
        <w:rPr>
          <w:rFonts w:ascii="Calibri" w:eastAsia="Calibri" w:hAnsi="Calibri" w:cs="B Nazanin" w:hint="cs"/>
          <w:noProof/>
          <w:sz w:val="28"/>
          <w:szCs w:val="28"/>
          <w:rtl/>
        </w:rPr>
        <w:drawing>
          <wp:anchor distT="0" distB="0" distL="114300" distR="114300" simplePos="0" relativeHeight="251843584" behindDoc="0" locked="0" layoutInCell="1" allowOverlap="1">
            <wp:simplePos x="0" y="0"/>
            <wp:positionH relativeFrom="column">
              <wp:posOffset>-60960</wp:posOffset>
            </wp:positionH>
            <wp:positionV relativeFrom="paragraph">
              <wp:posOffset>450215</wp:posOffset>
            </wp:positionV>
            <wp:extent cx="5038725" cy="6153150"/>
            <wp:effectExtent l="19050" t="0" r="9525" b="0"/>
            <wp:wrapTopAndBottom/>
            <wp:docPr id="240" name="Picture 240" descr="C:\Users\hamid\Desktop\دیاگرام\sec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mid\Desktop\دیاگرام\second.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38725" cy="6153150"/>
                    </a:xfrm>
                    <a:prstGeom prst="rect">
                      <a:avLst/>
                    </a:prstGeom>
                    <a:noFill/>
                    <a:ln>
                      <a:noFill/>
                    </a:ln>
                  </pic:spPr>
                </pic:pic>
              </a:graphicData>
            </a:graphic>
          </wp:anchor>
        </w:drawing>
      </w:r>
      <w:r w:rsidR="005218A1" w:rsidRPr="00DA6EC6">
        <w:rPr>
          <w:rFonts w:ascii="Calibri" w:eastAsia="Calibri" w:hAnsi="Calibri" w:cs="B Nazanin" w:hint="cs"/>
          <w:sz w:val="28"/>
          <w:szCs w:val="28"/>
          <w:rtl/>
          <w:lang w:bidi="fa-IR"/>
        </w:rPr>
        <w:t>برای عرصه بستری که محل ملاقات با بیماررا نیز شامل می شود</w:t>
      </w:r>
      <w:r w:rsidR="00406CB8">
        <w:rPr>
          <w:rFonts w:ascii="Calibri" w:eastAsia="Calibri" w:hAnsi="Calibri" w:cs="B Nazanin" w:hint="cs"/>
          <w:sz w:val="28"/>
          <w:szCs w:val="28"/>
          <w:rtl/>
          <w:lang w:bidi="fa-IR"/>
        </w:rPr>
        <w:t>.</w:t>
      </w:r>
      <w:r w:rsidR="005218A1" w:rsidRPr="00DA6EC6">
        <w:rPr>
          <w:rFonts w:ascii="Calibri" w:eastAsia="Calibri" w:hAnsi="Calibri" w:cs="B Nazanin" w:hint="cs"/>
          <w:sz w:val="28"/>
          <w:szCs w:val="28"/>
          <w:rtl/>
          <w:lang w:bidi="fa-IR"/>
        </w:rPr>
        <w:t xml:space="preserve"> </w:t>
      </w:r>
    </w:p>
    <w:p w:rsidR="0061012A" w:rsidRDefault="0061012A" w:rsidP="005B2C03">
      <w:pPr>
        <w:tabs>
          <w:tab w:val="right" w:pos="1080"/>
        </w:tabs>
        <w:bidi/>
        <w:spacing w:after="0" w:line="300" w:lineRule="auto"/>
        <w:jc w:val="center"/>
        <w:rPr>
          <w:rFonts w:cs="B Nazanin"/>
          <w:b/>
          <w:bCs/>
          <w:rtl/>
          <w:lang w:bidi="fa-IR"/>
        </w:rPr>
      </w:pPr>
    </w:p>
    <w:p w:rsidR="005B2C03" w:rsidRDefault="005B2C03" w:rsidP="0061012A">
      <w:pPr>
        <w:tabs>
          <w:tab w:val="right" w:pos="1080"/>
        </w:tabs>
        <w:bidi/>
        <w:spacing w:after="0" w:line="300" w:lineRule="auto"/>
        <w:jc w:val="center"/>
        <w:rPr>
          <w:rFonts w:ascii="Calibri" w:eastAsia="Calibri" w:hAnsi="Calibri" w:cs="B Nazanin"/>
          <w:sz w:val="32"/>
          <w:szCs w:val="32"/>
          <w:rtl/>
          <w:lang w:bidi="fa-IR"/>
        </w:rPr>
      </w:pPr>
      <w:r w:rsidRPr="007B2A1D">
        <w:rPr>
          <w:rFonts w:cs="B Nazanin" w:hint="cs"/>
          <w:b/>
          <w:bCs/>
          <w:rtl/>
          <w:lang w:bidi="fa-IR"/>
        </w:rPr>
        <w:t>تصویر</w:t>
      </w:r>
      <w:r>
        <w:rPr>
          <w:rFonts w:cs="B Nazanin" w:hint="cs"/>
          <w:b/>
          <w:bCs/>
          <w:rtl/>
          <w:lang w:bidi="fa-IR"/>
        </w:rPr>
        <w:t xml:space="preserve"> 6-5: پلان جانمایی طبقه دوم (مأخذ: نگارنده)</w:t>
      </w:r>
    </w:p>
    <w:p w:rsidR="005218A1" w:rsidRPr="00DA6EC6" w:rsidRDefault="005218A1" w:rsidP="00375E27">
      <w:pPr>
        <w:tabs>
          <w:tab w:val="right" w:pos="1080"/>
        </w:tabs>
        <w:bidi/>
        <w:spacing w:after="0" w:line="560" w:lineRule="atLeast"/>
        <w:jc w:val="lowKashida"/>
        <w:rPr>
          <w:rFonts w:ascii="Calibri" w:eastAsia="Calibri" w:hAnsi="Calibri" w:cs="B Nazanin"/>
          <w:sz w:val="28"/>
          <w:szCs w:val="28"/>
          <w:rtl/>
          <w:lang w:bidi="fa-IR"/>
        </w:rPr>
      </w:pPr>
    </w:p>
    <w:p w:rsidR="00850C51" w:rsidRPr="00DA6EC6" w:rsidRDefault="00850C51" w:rsidP="00375E27">
      <w:pPr>
        <w:tabs>
          <w:tab w:val="right" w:pos="1080"/>
        </w:tabs>
        <w:bidi/>
        <w:spacing w:after="0" w:line="560" w:lineRule="atLeast"/>
        <w:jc w:val="lowKashida"/>
        <w:rPr>
          <w:rFonts w:ascii="Calibri" w:eastAsia="Calibri" w:hAnsi="Calibri" w:cs="B Nazanin"/>
          <w:sz w:val="28"/>
          <w:szCs w:val="28"/>
          <w:rtl/>
          <w:lang w:bidi="fa-IR"/>
        </w:rPr>
      </w:pPr>
    </w:p>
    <w:p w:rsidR="005218A1" w:rsidRPr="00840A2E" w:rsidRDefault="005218A1" w:rsidP="005B2C03">
      <w:pPr>
        <w:tabs>
          <w:tab w:val="right" w:pos="1080"/>
        </w:tabs>
        <w:bidi/>
        <w:spacing w:after="0" w:line="300" w:lineRule="auto"/>
        <w:jc w:val="lowKashida"/>
        <w:rPr>
          <w:rFonts w:ascii="Calibri" w:eastAsia="Calibri" w:hAnsi="Calibri" w:cs="B Nazanin"/>
          <w:b/>
          <w:bCs/>
          <w:sz w:val="32"/>
          <w:szCs w:val="32"/>
          <w:rtl/>
          <w:lang w:bidi="fa-IR"/>
        </w:rPr>
      </w:pPr>
      <w:r w:rsidRPr="00840A2E">
        <w:rPr>
          <w:rFonts w:ascii="Calibri" w:eastAsia="Calibri" w:hAnsi="Calibri" w:cs="B Nazanin" w:hint="cs"/>
          <w:b/>
          <w:bCs/>
          <w:sz w:val="32"/>
          <w:szCs w:val="32"/>
          <w:rtl/>
          <w:lang w:bidi="fa-IR"/>
        </w:rPr>
        <w:lastRenderedPageBreak/>
        <w:t>سامان طرح و</w:t>
      </w:r>
      <w:r w:rsidR="005B2C03">
        <w:rPr>
          <w:rFonts w:ascii="Calibri" w:eastAsia="Calibri" w:hAnsi="Calibri" w:cs="B Nazanin" w:hint="cs"/>
          <w:b/>
          <w:bCs/>
          <w:sz w:val="32"/>
          <w:szCs w:val="32"/>
          <w:rtl/>
          <w:lang w:bidi="fa-IR"/>
        </w:rPr>
        <w:t xml:space="preserve"> </w:t>
      </w:r>
      <w:r w:rsidRPr="00840A2E">
        <w:rPr>
          <w:rFonts w:ascii="Calibri" w:eastAsia="Calibri" w:hAnsi="Calibri" w:cs="B Nazanin" w:hint="cs"/>
          <w:b/>
          <w:bCs/>
          <w:sz w:val="32"/>
          <w:szCs w:val="32"/>
          <w:rtl/>
          <w:lang w:bidi="fa-IR"/>
        </w:rPr>
        <w:t>ابعاد و</w:t>
      </w:r>
      <w:r w:rsidR="005B2C03">
        <w:rPr>
          <w:rFonts w:ascii="Calibri" w:eastAsia="Calibri" w:hAnsi="Calibri" w:cs="B Nazanin" w:hint="cs"/>
          <w:b/>
          <w:bCs/>
          <w:sz w:val="32"/>
          <w:szCs w:val="32"/>
          <w:rtl/>
          <w:lang w:bidi="fa-IR"/>
        </w:rPr>
        <w:t xml:space="preserve"> </w:t>
      </w:r>
      <w:r w:rsidRPr="00840A2E">
        <w:rPr>
          <w:rFonts w:ascii="Calibri" w:eastAsia="Calibri" w:hAnsi="Calibri" w:cs="B Nazanin" w:hint="cs"/>
          <w:b/>
          <w:bCs/>
          <w:sz w:val="32"/>
          <w:szCs w:val="32"/>
          <w:rtl/>
          <w:lang w:bidi="fa-IR"/>
        </w:rPr>
        <w:t>اندازه</w:t>
      </w:r>
      <w:r w:rsidR="005B2C03">
        <w:rPr>
          <w:rFonts w:ascii="Calibri" w:eastAsia="Calibri" w:hAnsi="Calibri" w:cs="B Nazanin" w:hint="cs"/>
          <w:b/>
          <w:bCs/>
          <w:sz w:val="32"/>
          <w:szCs w:val="32"/>
          <w:rtl/>
          <w:lang w:bidi="fa-IR"/>
        </w:rPr>
        <w:t>‏</w:t>
      </w:r>
      <w:r w:rsidRPr="00840A2E">
        <w:rPr>
          <w:rFonts w:ascii="Calibri" w:eastAsia="Calibri" w:hAnsi="Calibri" w:cs="B Nazanin" w:hint="cs"/>
          <w:b/>
          <w:bCs/>
          <w:sz w:val="32"/>
          <w:szCs w:val="32"/>
          <w:rtl/>
          <w:lang w:bidi="fa-IR"/>
        </w:rPr>
        <w:t>ها</w:t>
      </w:r>
    </w:p>
    <w:p w:rsidR="005218A1" w:rsidRPr="00DA6EC6" w:rsidRDefault="005218A1" w:rsidP="00F667A5">
      <w:pPr>
        <w:tabs>
          <w:tab w:val="right" w:pos="1080"/>
        </w:tabs>
        <w:bidi/>
        <w:spacing w:after="0" w:line="300" w:lineRule="auto"/>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قبل از ارایه دیاگرام ها سامان طرح و</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مبانی ابعاد و</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اندازه ها مطرح می شود تا علاوه بر ارکان جانمایی ها چارچوب حاکم</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بر شکل دیاگرام ها</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که مستقیما به پلان تبدیل می شود</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نیز</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مشخص گردد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w:t>
      </w:r>
    </w:p>
    <w:p w:rsidR="005218A1" w:rsidRPr="00DA6EC6" w:rsidRDefault="005218A1" w:rsidP="00F667A5">
      <w:pPr>
        <w:tabs>
          <w:tab w:val="right" w:pos="1080"/>
        </w:tabs>
        <w:bidi/>
        <w:spacing w:after="0" w:line="300" w:lineRule="auto"/>
        <w:ind w:firstLine="283"/>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به منظور کوتاه کردن مسیرهای حرکت بیمار و</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پرسنل سامان متمرکز</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برای طرح در نظر گرفته شد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نظر به اینکه سامان متمرکز موجب ایجاد هسته مرکزی فاقد نور می شود برای جبران این نقیصه یک حیاط مرکزی با وسعت تقریبی 400 متر مربع</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و کاملا س</w:t>
      </w:r>
      <w:r w:rsidR="000E6EA6" w:rsidRPr="00DA6EC6">
        <w:rPr>
          <w:rFonts w:ascii="Calibri" w:eastAsia="Calibri" w:hAnsi="Calibri" w:cs="B Nazanin" w:hint="cs"/>
          <w:sz w:val="28"/>
          <w:szCs w:val="28"/>
          <w:rtl/>
          <w:lang w:bidi="fa-IR"/>
        </w:rPr>
        <w:t>بز در مرکز بنا در نظر گرفته شد</w:t>
      </w:r>
      <w:r w:rsidRPr="00DA6EC6">
        <w:rPr>
          <w:rFonts w:ascii="Calibri" w:eastAsia="Calibri" w:hAnsi="Calibri" w:cs="B Nazanin" w:hint="cs"/>
          <w:sz w:val="28"/>
          <w:szCs w:val="28"/>
          <w:rtl/>
          <w:lang w:bidi="fa-IR"/>
        </w:rPr>
        <w:t>، خاک زیر این حیاط در زیرزمین برداشته نشد تا امکان کاشت درخت</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در این حیاط فراهم گ</w:t>
      </w:r>
      <w:r w:rsidR="000E6EA6" w:rsidRPr="00DA6EC6">
        <w:rPr>
          <w:rFonts w:ascii="Calibri" w:eastAsia="Calibri" w:hAnsi="Calibri" w:cs="B Nazanin" w:hint="cs"/>
          <w:sz w:val="28"/>
          <w:szCs w:val="28"/>
          <w:rtl/>
          <w:lang w:bidi="fa-IR"/>
        </w:rPr>
        <w:t>ردد</w:t>
      </w:r>
      <w:r w:rsidRPr="00DA6EC6">
        <w:rPr>
          <w:rFonts w:ascii="Calibri" w:eastAsia="Calibri" w:hAnsi="Calibri" w:cs="B Nazanin" w:hint="cs"/>
          <w:sz w:val="28"/>
          <w:szCs w:val="28"/>
          <w:rtl/>
          <w:lang w:bidi="fa-IR"/>
        </w:rPr>
        <w:t>. این حیاط علاوه بر تامین نور مرکز بنا به ارتقای کیفیت بصری منظر درون بیمارستان که در معالجه این بیماران تاثیر مستقیم دارد نیز کمک می نماید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w:t>
      </w:r>
    </w:p>
    <w:p w:rsidR="005218A1" w:rsidRPr="00DA6EC6" w:rsidRDefault="005218A1" w:rsidP="00F667A5">
      <w:pPr>
        <w:tabs>
          <w:tab w:val="right" w:pos="1080"/>
        </w:tabs>
        <w:bidi/>
        <w:spacing w:after="0" w:line="300" w:lineRule="auto"/>
        <w:ind w:firstLine="283"/>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فراوانترین فضاهای تکرار شونده در این طرح عبارتند از اتاقهای بستری در طبقه دوم و محل توقف اتومبیل ها در زیر زم</w:t>
      </w:r>
      <w:r w:rsidR="000E6EA6" w:rsidRPr="00DA6EC6">
        <w:rPr>
          <w:rFonts w:ascii="Calibri" w:eastAsia="Calibri" w:hAnsi="Calibri" w:cs="B Nazanin" w:hint="cs"/>
          <w:sz w:val="28"/>
          <w:szCs w:val="28"/>
          <w:rtl/>
          <w:lang w:bidi="fa-IR"/>
        </w:rPr>
        <w:t>ین</w:t>
      </w:r>
      <w:r w:rsidRPr="00DA6EC6">
        <w:rPr>
          <w:rFonts w:ascii="Calibri" w:eastAsia="Calibri" w:hAnsi="Calibri" w:cs="B Nazanin" w:hint="cs"/>
          <w:sz w:val="28"/>
          <w:szCs w:val="28"/>
          <w:rtl/>
          <w:lang w:bidi="fa-IR"/>
        </w:rPr>
        <w:t>. مساحت مفید</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لازم برای هر اتاق بستری</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این بیماران با سرویس بهداشتی کامل 20 مترمربع است که با احتساب سطوح زیر دیوار ها به 5/21 متر مربع بالغ</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می</w:t>
      </w:r>
      <w:r w:rsidR="00F667A5">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شود</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و مساحت دو اتاق در کنار</w:t>
      </w:r>
      <w:r w:rsidR="000E6EA6" w:rsidRPr="00DA6EC6">
        <w:rPr>
          <w:rFonts w:ascii="Calibri" w:eastAsia="Calibri" w:hAnsi="Calibri" w:cs="B Nazanin" w:hint="cs"/>
          <w:sz w:val="28"/>
          <w:szCs w:val="28"/>
          <w:rtl/>
          <w:lang w:bidi="fa-IR"/>
        </w:rPr>
        <w:t xml:space="preserve"> یکدیگر حدود 43 متر مربع می شود</w:t>
      </w:r>
      <w:r w:rsidRPr="00DA6EC6">
        <w:rPr>
          <w:rFonts w:ascii="Calibri" w:eastAsia="Calibri" w:hAnsi="Calibri" w:cs="B Nazanin" w:hint="cs"/>
          <w:sz w:val="28"/>
          <w:szCs w:val="28"/>
          <w:rtl/>
          <w:lang w:bidi="fa-IR"/>
        </w:rPr>
        <w:t>. از طرف دیگر عرض</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خالص لازم برای راهرو های بخش های بستری حدود سه متر و</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عرض لازم برای فضاهای خدماتی مستقر در بخش بستری نیز حدود سه متر</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مجموعه این عوامل شبکه مدولاری به ابعاد 60/6 * 60/6 متر را به دست داد</w:t>
      </w:r>
      <w:r w:rsidR="00406CB8">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رئوس این شبکه مدولار محل پایه های سازه طرح را</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تامین می</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ک</w:t>
      </w:r>
      <w:r w:rsidR="000E6EA6" w:rsidRPr="00DA6EC6">
        <w:rPr>
          <w:rFonts w:ascii="Calibri" w:eastAsia="Calibri" w:hAnsi="Calibri" w:cs="B Nazanin" w:hint="cs"/>
          <w:sz w:val="28"/>
          <w:szCs w:val="28"/>
          <w:rtl/>
          <w:lang w:bidi="fa-IR"/>
        </w:rPr>
        <w:t>ند</w:t>
      </w:r>
      <w:r w:rsidRPr="00DA6EC6">
        <w:rPr>
          <w:rFonts w:ascii="Calibri" w:eastAsia="Calibri" w:hAnsi="Calibri" w:cs="B Nazanin" w:hint="cs"/>
          <w:sz w:val="28"/>
          <w:szCs w:val="28"/>
          <w:rtl/>
          <w:lang w:bidi="fa-IR"/>
        </w:rPr>
        <w:t>، با توجه به ابعاد ستون ها در سازه طرح که</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بتن آرمه درنظر گرفته شده و</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 xml:space="preserve">در مبحث مربوطه دلایل </w:t>
      </w:r>
      <w:r w:rsidR="000E6EA6" w:rsidRPr="00DA6EC6">
        <w:rPr>
          <w:rFonts w:ascii="Calibri" w:eastAsia="Calibri" w:hAnsi="Calibri" w:cs="B Nazanin" w:hint="cs"/>
          <w:sz w:val="28"/>
          <w:szCs w:val="28"/>
          <w:rtl/>
          <w:lang w:bidi="fa-IR"/>
        </w:rPr>
        <w:t>این انتخاب توضیح داده خواهد شد</w:t>
      </w:r>
      <w:r w:rsidRPr="00DA6EC6">
        <w:rPr>
          <w:rFonts w:ascii="Calibri" w:eastAsia="Calibri" w:hAnsi="Calibri" w:cs="B Nazanin" w:hint="cs"/>
          <w:sz w:val="28"/>
          <w:szCs w:val="28"/>
          <w:rtl/>
          <w:lang w:bidi="fa-IR"/>
        </w:rPr>
        <w:t>، این شبکه مدولار برای توقف ایمن دو اتومبیل درکنار</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یکدیگر نیزکار آمد خواهد</w:t>
      </w:r>
      <w:r w:rsidR="000E6EA6" w:rsidRPr="00DA6EC6">
        <w:rPr>
          <w:rFonts w:ascii="Calibri" w:eastAsia="Calibri" w:hAnsi="Calibri" w:cs="B Nazanin" w:hint="cs"/>
          <w:sz w:val="28"/>
          <w:szCs w:val="28"/>
          <w:rtl/>
          <w:lang w:bidi="fa-IR"/>
        </w:rPr>
        <w:t xml:space="preserve"> بود</w:t>
      </w:r>
      <w:r w:rsidRPr="00DA6EC6">
        <w:rPr>
          <w:rFonts w:ascii="Calibri" w:eastAsia="Calibri" w:hAnsi="Calibri" w:cs="B Nazanin" w:hint="cs"/>
          <w:sz w:val="28"/>
          <w:szCs w:val="28"/>
          <w:rtl/>
          <w:lang w:bidi="fa-IR"/>
        </w:rPr>
        <w:t xml:space="preserve">. برای هر فضایی که </w:t>
      </w:r>
      <w:r w:rsidRPr="00DA6EC6">
        <w:rPr>
          <w:rFonts w:ascii="Calibri" w:eastAsia="Calibri" w:hAnsi="Calibri" w:cs="B Nazanin" w:hint="cs"/>
          <w:sz w:val="28"/>
          <w:szCs w:val="28"/>
          <w:rtl/>
          <w:lang w:bidi="fa-IR"/>
        </w:rPr>
        <w:lastRenderedPageBreak/>
        <w:t>به وسعت بیشتری نیاز داشته باشد ( مانند آمفی تئاتر ) باحذف ستون مزاحم از وسط فضا وسعت مورد نظر تامین خواهد شد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این شبکه مدولار موجب منظم شدن نظام سازه نیز میشود</w:t>
      </w:r>
      <w:r w:rsidR="00406CB8">
        <w:rPr>
          <w:rFonts w:ascii="Calibri" w:eastAsia="Calibri" w:hAnsi="Calibri" w:cs="B Nazanin" w:hint="cs"/>
          <w:sz w:val="28"/>
          <w:szCs w:val="28"/>
          <w:rtl/>
          <w:lang w:bidi="fa-IR"/>
        </w:rPr>
        <w:t>.</w:t>
      </w:r>
    </w:p>
    <w:p w:rsidR="005218A1" w:rsidRPr="00DA6EC6" w:rsidRDefault="005218A1" w:rsidP="00F667A5">
      <w:pPr>
        <w:tabs>
          <w:tab w:val="right" w:pos="1080"/>
        </w:tabs>
        <w:bidi/>
        <w:spacing w:after="0" w:line="300" w:lineRule="auto"/>
        <w:ind w:firstLine="283"/>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با توجه به انبوه عناصر تاسیساتی (مانند کانالهای حجیم هوا )که عمدتا از</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بالای سقفهای کاذب عبور می</w:t>
      </w:r>
      <w:r w:rsidR="000E6EA6" w:rsidRPr="00DA6EC6">
        <w:rPr>
          <w:rFonts w:ascii="Calibri" w:eastAsia="Calibri" w:hAnsi="Calibri" w:cs="B Nazanin" w:hint="cs"/>
          <w:sz w:val="28"/>
          <w:szCs w:val="28"/>
          <w:rtl/>
          <w:lang w:bidi="fa-IR"/>
        </w:rPr>
        <w:t xml:space="preserve"> کنند </w:t>
      </w:r>
      <w:r w:rsidRPr="00DA6EC6">
        <w:rPr>
          <w:rFonts w:ascii="Calibri" w:eastAsia="Calibri" w:hAnsi="Calibri" w:cs="B Nazanin" w:hint="cs"/>
          <w:sz w:val="28"/>
          <w:szCs w:val="28"/>
          <w:rtl/>
          <w:lang w:bidi="fa-IR"/>
        </w:rPr>
        <w:t>و</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موجب افزایش فاصله بین سقف</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کاذب و</w:t>
      </w:r>
      <w:r w:rsidR="000E6EA6" w:rsidRPr="00DA6EC6">
        <w:rPr>
          <w:rFonts w:ascii="Calibri" w:eastAsia="Calibri" w:hAnsi="Calibri" w:cs="B Nazanin" w:hint="cs"/>
          <w:sz w:val="28"/>
          <w:szCs w:val="28"/>
          <w:rtl/>
          <w:lang w:bidi="fa-IR"/>
        </w:rPr>
        <w:t xml:space="preserve"> سقف اصلی می شود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ارتفاع کف تاکف بناهای بیمارستان نسبت به سایر بناها ب</w:t>
      </w:r>
      <w:r w:rsidR="000E6EA6" w:rsidRPr="00DA6EC6">
        <w:rPr>
          <w:rFonts w:ascii="Calibri" w:eastAsia="Calibri" w:hAnsi="Calibri" w:cs="B Nazanin" w:hint="cs"/>
          <w:sz w:val="28"/>
          <w:szCs w:val="28"/>
          <w:rtl/>
          <w:lang w:bidi="fa-IR"/>
        </w:rPr>
        <w:t>ی</w:t>
      </w:r>
      <w:r w:rsidRPr="00DA6EC6">
        <w:rPr>
          <w:rFonts w:ascii="Calibri" w:eastAsia="Calibri" w:hAnsi="Calibri" w:cs="B Nazanin" w:hint="cs"/>
          <w:sz w:val="28"/>
          <w:szCs w:val="28"/>
          <w:rtl/>
          <w:lang w:bidi="fa-IR"/>
        </w:rPr>
        <w:t>شتر است که این مسئله در این طرح نیز صادق است لذا ارتفاع طبقات به این شرح تعیین شد : ارتفاع موتورخانه تاسیسات از کف تا روی سقف 5 متر</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ارتفاع سایر بخشهای زیر زمین از کف تا روی سقف 6/3 متر</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ارتفاع طبقه همکف از کف تا روی سقف </w:t>
      </w:r>
      <w:r w:rsidR="000E6EA6" w:rsidRPr="00DA6EC6">
        <w:rPr>
          <w:rFonts w:ascii="Calibri" w:eastAsia="Calibri" w:hAnsi="Calibri" w:cs="B Nazanin" w:hint="cs"/>
          <w:sz w:val="28"/>
          <w:szCs w:val="28"/>
          <w:rtl/>
          <w:lang w:bidi="fa-IR"/>
        </w:rPr>
        <w:t>4/5 متر</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ارتفاع طبقه اول از کف تا روی سقف</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4/5 متر، ارتفاع طبقه دوم از کف تا روی بام 4/5 متر</w:t>
      </w:r>
      <w:r w:rsidR="000E6EA6" w:rsidRPr="00DA6EC6">
        <w:rPr>
          <w:rFonts w:ascii="Calibri" w:eastAsia="Calibri" w:hAnsi="Calibri" w:cs="B Nazanin" w:hint="cs"/>
          <w:sz w:val="28"/>
          <w:szCs w:val="28"/>
          <w:rtl/>
          <w:lang w:bidi="fa-IR"/>
        </w:rPr>
        <w:t>.</w:t>
      </w:r>
    </w:p>
    <w:p w:rsidR="005218A1" w:rsidRPr="00DA6EC6" w:rsidRDefault="005218A1" w:rsidP="00840A2E">
      <w:pPr>
        <w:tabs>
          <w:tab w:val="right" w:pos="1080"/>
        </w:tabs>
        <w:bidi/>
        <w:spacing w:after="0" w:line="300" w:lineRule="auto"/>
        <w:ind w:firstLine="720"/>
        <w:jc w:val="lowKashida"/>
        <w:rPr>
          <w:rFonts w:ascii="Calibri" w:eastAsia="Calibri" w:hAnsi="Calibri" w:cs="B Nazanin"/>
          <w:sz w:val="28"/>
          <w:szCs w:val="28"/>
          <w:rtl/>
          <w:lang w:bidi="fa-IR"/>
        </w:rPr>
      </w:pPr>
    </w:p>
    <w:p w:rsidR="005218A1" w:rsidRPr="00DA6EC6" w:rsidRDefault="005218A1" w:rsidP="00840A2E">
      <w:pPr>
        <w:tabs>
          <w:tab w:val="right" w:pos="1080"/>
        </w:tabs>
        <w:bidi/>
        <w:spacing w:after="0" w:line="300" w:lineRule="auto"/>
        <w:jc w:val="lowKashida"/>
        <w:rPr>
          <w:rFonts w:ascii="Calibri" w:eastAsia="Calibri" w:hAnsi="Calibri" w:cs="B Nazanin"/>
          <w:sz w:val="32"/>
          <w:szCs w:val="32"/>
          <w:rtl/>
          <w:lang w:bidi="fa-IR"/>
        </w:rPr>
      </w:pPr>
      <w:r w:rsidRPr="00DA6EC6">
        <w:rPr>
          <w:rFonts w:ascii="Calibri" w:eastAsia="Calibri" w:hAnsi="Calibri" w:cs="B Nazanin" w:hint="cs"/>
          <w:sz w:val="32"/>
          <w:szCs w:val="32"/>
          <w:rtl/>
          <w:lang w:bidi="fa-IR"/>
        </w:rPr>
        <w:t xml:space="preserve">تعیین مساحت لازم برای زمین مجموعه </w:t>
      </w:r>
    </w:p>
    <w:p w:rsidR="005218A1" w:rsidRPr="00DA6EC6" w:rsidRDefault="005218A1" w:rsidP="00F667A5">
      <w:pPr>
        <w:tabs>
          <w:tab w:val="right" w:pos="1080"/>
        </w:tabs>
        <w:bidi/>
        <w:spacing w:after="0" w:line="300" w:lineRule="auto"/>
        <w:ind w:firstLine="283"/>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 xml:space="preserve"> برای تعیین مساحت زمین لازم برای مجموعه بناها</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 سطح اشغال در همکف بر اساس حداکثر سه طبقه توصیه شده )</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و سطوح باز برای عبور و</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مرور سواره و</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پیاده</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فضای سبز</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و محوطه های گردش بیماران با گرو های سنی مختلف ملاک قرار گرفت و</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مساحت زمین مورد نیاز به شرح زیر</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 xml:space="preserve">مشخص شد :  </w:t>
      </w:r>
    </w:p>
    <w:p w:rsidR="005218A1" w:rsidRPr="00DA6EC6" w:rsidRDefault="005218A1" w:rsidP="00F667A5">
      <w:pPr>
        <w:tabs>
          <w:tab w:val="right" w:pos="1080"/>
        </w:tabs>
        <w:bidi/>
        <w:spacing w:after="0" w:line="300" w:lineRule="auto"/>
        <w:ind w:firstLine="283"/>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سطح اشغال کل بنا ها ( درطبقه همکف )</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تقریبا بیست ویک</w:t>
      </w:r>
      <w:r w:rsidR="000E6EA6" w:rsidRPr="00DA6EC6">
        <w:rPr>
          <w:rFonts w:ascii="Calibri" w:eastAsia="Calibri" w:hAnsi="Calibri" w:cs="B Nazanin" w:hint="cs"/>
          <w:sz w:val="28"/>
          <w:szCs w:val="28"/>
          <w:rtl/>
          <w:lang w:bidi="fa-IR"/>
        </w:rPr>
        <w:t xml:space="preserve"> هزار مترمربع</w:t>
      </w:r>
      <w:r w:rsidR="00406CB8">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سطح محوطه آزاد برای عملکردهای مذکور تقریبا</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یکصد هزار متر مربع که از</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مجموع این دو عدد مساحت یکصد</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و</w:t>
      </w:r>
      <w:r w:rsidR="000E6EA6" w:rsidRPr="00DA6EC6">
        <w:rPr>
          <w:rFonts w:ascii="Calibri" w:eastAsia="Calibri" w:hAnsi="Calibri" w:cs="B Nazanin" w:hint="cs"/>
          <w:sz w:val="28"/>
          <w:szCs w:val="28"/>
          <w:rtl/>
          <w:lang w:bidi="fa-IR"/>
        </w:rPr>
        <w:t xml:space="preserve"> بیست هزار </w:t>
      </w:r>
      <w:r w:rsidRPr="00DA6EC6">
        <w:rPr>
          <w:rFonts w:ascii="Calibri" w:eastAsia="Calibri" w:hAnsi="Calibri" w:cs="B Nazanin" w:hint="cs"/>
          <w:sz w:val="28"/>
          <w:szCs w:val="28"/>
          <w:rtl/>
          <w:lang w:bidi="fa-IR"/>
        </w:rPr>
        <w:t>متر مربع ( حدود دوازده هکتار )</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برای زمین مورد نیاز طرح به دست آمد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w:t>
      </w:r>
    </w:p>
    <w:p w:rsidR="005218A1" w:rsidRPr="00DA6EC6" w:rsidRDefault="005218A1" w:rsidP="00F667A5">
      <w:pPr>
        <w:tabs>
          <w:tab w:val="right" w:pos="1080"/>
        </w:tabs>
        <w:bidi/>
        <w:spacing w:after="0" w:line="300" w:lineRule="auto"/>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موضوع مهم دیگر جانمایی مکان بیمارستان درسطح شهر است که سه رکن</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اساسی برای آن باید درنظر گرفته شود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این ارکان عبارتند از: نزدیک بودن به یک </w:t>
      </w:r>
      <w:r w:rsidRPr="00DA6EC6">
        <w:rPr>
          <w:rFonts w:ascii="Calibri" w:eastAsia="Calibri" w:hAnsi="Calibri" w:cs="B Nazanin" w:hint="cs"/>
          <w:sz w:val="28"/>
          <w:szCs w:val="28"/>
          <w:rtl/>
          <w:lang w:bidi="fa-IR"/>
        </w:rPr>
        <w:lastRenderedPageBreak/>
        <w:t xml:space="preserve">بیمارستان مجهز عمومی </w:t>
      </w:r>
      <w:r w:rsidRPr="00DA6EC6">
        <w:rPr>
          <w:rFonts w:ascii="Times New Roman" w:eastAsia="Calibri" w:hAnsi="Times New Roman" w:cs="Times New Roman" w:hint="cs"/>
          <w:sz w:val="28"/>
          <w:szCs w:val="28"/>
          <w:rtl/>
          <w:lang w:bidi="fa-IR"/>
        </w:rPr>
        <w:t>–</w:t>
      </w:r>
      <w:r w:rsidRPr="00DA6EC6">
        <w:rPr>
          <w:rFonts w:ascii="Calibri" w:eastAsia="Calibri" w:hAnsi="Calibri" w:cs="B Nazanin" w:hint="cs"/>
          <w:sz w:val="28"/>
          <w:szCs w:val="28"/>
          <w:rtl/>
          <w:lang w:bidi="fa-IR"/>
        </w:rPr>
        <w:t xml:space="preserve"> هوای سالم ومناسب -</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محیط آرام</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ودور</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از هیاهوی شهری</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براساس این ارکان زمین طرح در محلی که در فصل</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پنجم</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معرفی شده است انتخاب شد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این زمین از</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سه جبهه محدود به اراضی دیگران است که در حال حاضر به صورت باغ هستند و</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از جبهه</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جنوب غربی</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به گذر محدود است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w:t>
      </w:r>
    </w:p>
    <w:p w:rsidR="005218A1" w:rsidRPr="00DA6EC6" w:rsidRDefault="005218A1" w:rsidP="00F667A5">
      <w:pPr>
        <w:tabs>
          <w:tab w:val="right" w:pos="1080"/>
        </w:tabs>
        <w:bidi/>
        <w:spacing w:after="0" w:line="300" w:lineRule="auto"/>
        <w:ind w:firstLine="283"/>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برای ورود و</w:t>
      </w:r>
      <w:r w:rsidR="00AB59CA"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خروج به محوطه دو دروازه</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یکی برای حرکت سواره و دیگری برای حر کت پیاده در نظر گرفته شده است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دروازه عبور</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و</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مرور پیاده برای موارد موضوعی گاه به گاه و</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همچنین دسترسی اضطراری می تواند به عنوان دسترسی سواره نیز مو</w:t>
      </w:r>
      <w:r w:rsidR="00AB59CA" w:rsidRPr="00DA6EC6">
        <w:rPr>
          <w:rFonts w:ascii="Calibri" w:eastAsia="Calibri" w:hAnsi="Calibri" w:cs="B Nazanin" w:hint="cs"/>
          <w:sz w:val="28"/>
          <w:szCs w:val="28"/>
          <w:rtl/>
          <w:lang w:bidi="fa-IR"/>
        </w:rPr>
        <w:t>رد استفاده قرار گیرد</w:t>
      </w:r>
      <w:r w:rsidR="00406CB8">
        <w:rPr>
          <w:rFonts w:ascii="Calibri" w:eastAsia="Calibri" w:hAnsi="Calibri" w:cs="B Nazanin" w:hint="cs"/>
          <w:sz w:val="28"/>
          <w:szCs w:val="28"/>
          <w:rtl/>
          <w:lang w:bidi="fa-IR"/>
        </w:rPr>
        <w:t>.</w:t>
      </w:r>
      <w:r w:rsidR="00AB59CA" w:rsidRPr="00DA6EC6">
        <w:rPr>
          <w:rFonts w:ascii="Calibri" w:eastAsia="Calibri" w:hAnsi="Calibri" w:cs="B Nazanin" w:hint="cs"/>
          <w:sz w:val="28"/>
          <w:szCs w:val="28"/>
          <w:rtl/>
          <w:lang w:bidi="fa-IR"/>
        </w:rPr>
        <w:t xml:space="preserve"> مسیرهای ح</w:t>
      </w:r>
      <w:r w:rsidRPr="00DA6EC6">
        <w:rPr>
          <w:rFonts w:ascii="Calibri" w:eastAsia="Calibri" w:hAnsi="Calibri" w:cs="B Nazanin" w:hint="cs"/>
          <w:sz w:val="28"/>
          <w:szCs w:val="28"/>
          <w:rtl/>
          <w:lang w:bidi="fa-IR"/>
        </w:rPr>
        <w:t>رکت اصلی سواره و</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پیاده و</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جانمایی محل بناها درکروکی زیر مشخص شده است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w:t>
      </w:r>
    </w:p>
    <w:p w:rsidR="005218A1" w:rsidRPr="00DA6EC6" w:rsidRDefault="00263D5D" w:rsidP="00840A2E">
      <w:pPr>
        <w:tabs>
          <w:tab w:val="right" w:pos="1080"/>
        </w:tabs>
        <w:bidi/>
        <w:spacing w:after="0" w:line="300" w:lineRule="auto"/>
        <w:jc w:val="lowKashida"/>
        <w:rPr>
          <w:rFonts w:ascii="Calibri" w:eastAsia="Calibri" w:hAnsi="Calibri" w:cs="B Nazanin"/>
          <w:sz w:val="28"/>
          <w:szCs w:val="28"/>
          <w:rtl/>
          <w:lang w:bidi="fa-IR"/>
        </w:rPr>
      </w:pPr>
      <w:r>
        <w:rPr>
          <w:rFonts w:ascii="Calibri" w:eastAsia="Calibri" w:hAnsi="Calibri" w:cs="B Nazanin"/>
          <w:noProof/>
          <w:sz w:val="28"/>
          <w:szCs w:val="28"/>
          <w:rtl/>
        </w:rPr>
        <w:lastRenderedPageBreak/>
        <w:pict>
          <v:shape id="_x0000_s1336" type="#_x0000_t202" style="position:absolute;left:0;text-align:left;margin-left:265.15pt;margin-top:392.7pt;width:78.5pt;height:23.5pt;z-index:251974656;mso-height-percent:200;mso-height-percent:200;mso-width-relative:margin;mso-height-relative:margin" filled="f" stroked="f">
            <v:textbox style="mso-next-textbox:#_x0000_s1336;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مسیر سواره</w:t>
                  </w:r>
                </w:p>
              </w:txbxContent>
            </v:textbox>
          </v:shape>
        </w:pict>
      </w:r>
      <w:r>
        <w:rPr>
          <w:rFonts w:ascii="Calibri" w:eastAsia="Calibri" w:hAnsi="Calibri" w:cs="B Nazanin"/>
          <w:noProof/>
          <w:sz w:val="28"/>
          <w:szCs w:val="28"/>
          <w:rtl/>
        </w:rPr>
        <w:pict>
          <v:shape id="_x0000_s1335" type="#_x0000_t202" style="position:absolute;left:0;text-align:left;margin-left:266.65pt;margin-top:374.7pt;width:78.5pt;height:23.5pt;z-index:251973632;mso-height-percent:200;mso-height-percent:200;mso-width-relative:margin;mso-height-relative:margin" filled="f" stroked="f">
            <v:textbox style="mso-next-textbox:#_x0000_s1335;mso-fit-shape-to-text:t">
              <w:txbxContent>
                <w:p w:rsidR="003D6DCD" w:rsidRPr="00EC5E09" w:rsidRDefault="003D6DCD" w:rsidP="00803054">
                  <w:pPr>
                    <w:bidi/>
                    <w:spacing w:after="0" w:line="240" w:lineRule="auto"/>
                    <w:jc w:val="center"/>
                    <w:rPr>
                      <w:rFonts w:cs="B Nazanin"/>
                      <w:rtl/>
                      <w:lang w:bidi="fa-IR"/>
                    </w:rPr>
                  </w:pPr>
                  <w:r>
                    <w:rPr>
                      <w:rFonts w:cs="B Nazanin" w:hint="cs"/>
                      <w:rtl/>
                      <w:lang w:bidi="fa-IR"/>
                    </w:rPr>
                    <w:t>مسیر پیاده</w:t>
                  </w:r>
                </w:p>
              </w:txbxContent>
            </v:textbox>
          </v:shape>
        </w:pict>
      </w:r>
      <w:r w:rsidR="00AB59CA" w:rsidRPr="00DA6EC6">
        <w:rPr>
          <w:rFonts w:ascii="Calibri" w:eastAsia="Calibri" w:hAnsi="Calibri" w:cs="B Nazanin" w:hint="cs"/>
          <w:noProof/>
          <w:sz w:val="28"/>
          <w:szCs w:val="28"/>
        </w:rPr>
        <w:drawing>
          <wp:anchor distT="0" distB="0" distL="114300" distR="114300" simplePos="0" relativeHeight="251844608" behindDoc="0" locked="0" layoutInCell="1" allowOverlap="1">
            <wp:simplePos x="0" y="0"/>
            <wp:positionH relativeFrom="column">
              <wp:posOffset>5715</wp:posOffset>
            </wp:positionH>
            <wp:positionV relativeFrom="paragraph">
              <wp:posOffset>-22860</wp:posOffset>
            </wp:positionV>
            <wp:extent cx="4752975" cy="5295900"/>
            <wp:effectExtent l="19050" t="0" r="9525" b="0"/>
            <wp:wrapTopAndBottom/>
            <wp:docPr id="241" name="Picture 241" descr="C:\Users\hamid\Desktop\دیاگرام\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mid\Desktop\دیاگرام\site.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752975" cy="5295900"/>
                    </a:xfrm>
                    <a:prstGeom prst="rect">
                      <a:avLst/>
                    </a:prstGeom>
                    <a:noFill/>
                    <a:ln>
                      <a:noFill/>
                    </a:ln>
                  </pic:spPr>
                </pic:pic>
              </a:graphicData>
            </a:graphic>
          </wp:anchor>
        </w:drawing>
      </w:r>
    </w:p>
    <w:p w:rsidR="005B2C03" w:rsidRDefault="005B2C03" w:rsidP="005B2C03">
      <w:pPr>
        <w:tabs>
          <w:tab w:val="right" w:pos="1080"/>
        </w:tabs>
        <w:bidi/>
        <w:spacing w:after="0" w:line="300" w:lineRule="auto"/>
        <w:jc w:val="center"/>
        <w:rPr>
          <w:rFonts w:ascii="Calibri" w:eastAsia="Calibri" w:hAnsi="Calibri" w:cs="B Nazanin"/>
          <w:sz w:val="32"/>
          <w:szCs w:val="32"/>
          <w:rtl/>
          <w:lang w:bidi="fa-IR"/>
        </w:rPr>
      </w:pPr>
      <w:r w:rsidRPr="007B2A1D">
        <w:rPr>
          <w:rFonts w:cs="B Nazanin" w:hint="cs"/>
          <w:b/>
          <w:bCs/>
          <w:rtl/>
          <w:lang w:bidi="fa-IR"/>
        </w:rPr>
        <w:t>تصویر</w:t>
      </w:r>
      <w:r>
        <w:rPr>
          <w:rFonts w:cs="B Nazanin" w:hint="cs"/>
          <w:b/>
          <w:bCs/>
          <w:rtl/>
          <w:lang w:bidi="fa-IR"/>
        </w:rPr>
        <w:t xml:space="preserve"> 6-6: پلان دسترسی و جانمایی سایت (مأخذ: نگارنده)</w:t>
      </w:r>
    </w:p>
    <w:p w:rsidR="005218A1" w:rsidRPr="00DA6EC6" w:rsidRDefault="005218A1" w:rsidP="00375E27">
      <w:pPr>
        <w:tabs>
          <w:tab w:val="right" w:pos="1080"/>
        </w:tabs>
        <w:bidi/>
        <w:spacing w:after="0" w:line="560" w:lineRule="atLeast"/>
        <w:jc w:val="lowKashida"/>
        <w:rPr>
          <w:rFonts w:ascii="Calibri" w:eastAsia="Calibri" w:hAnsi="Calibri" w:cs="B Nazanin"/>
          <w:sz w:val="28"/>
          <w:szCs w:val="28"/>
          <w:rtl/>
          <w:lang w:bidi="fa-IR"/>
        </w:rPr>
      </w:pPr>
    </w:p>
    <w:p w:rsidR="00AB59CA" w:rsidRPr="00DA6EC6" w:rsidRDefault="005218A1" w:rsidP="00F667A5">
      <w:pPr>
        <w:tabs>
          <w:tab w:val="right" w:pos="1080"/>
        </w:tabs>
        <w:bidi/>
        <w:spacing w:after="0" w:line="300" w:lineRule="auto"/>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برای این پروژه طرح بنا</w:t>
      </w:r>
      <w:r w:rsidR="00F57D82" w:rsidRPr="00DA6EC6">
        <w:rPr>
          <w:rFonts w:ascii="Calibri" w:eastAsia="Calibri" w:hAnsi="Calibri" w:cs="B Nazanin" w:hint="cs"/>
          <w:sz w:val="28"/>
          <w:szCs w:val="28"/>
          <w:rtl/>
          <w:lang w:bidi="fa-IR"/>
        </w:rPr>
        <w:t>ی مرحله اول مربوط به اختلالات اسکیزوفرنی، خلق، افسردگی و دو قطبی</w:t>
      </w:r>
      <w:r w:rsidRPr="00DA6EC6">
        <w:rPr>
          <w:rFonts w:ascii="Calibri" w:eastAsia="Calibri" w:hAnsi="Calibri" w:cs="B Nazanin" w:hint="cs"/>
          <w:sz w:val="28"/>
          <w:szCs w:val="28"/>
          <w:rtl/>
          <w:lang w:bidi="fa-IR"/>
        </w:rPr>
        <w:t xml:space="preserve"> </w:t>
      </w:r>
      <w:r w:rsidR="000E6EA6" w:rsidRPr="00DA6EC6">
        <w:rPr>
          <w:rFonts w:ascii="Calibri" w:eastAsia="Calibri" w:hAnsi="Calibri" w:cs="B Nazanin" w:hint="cs"/>
          <w:sz w:val="28"/>
          <w:szCs w:val="28"/>
          <w:rtl/>
          <w:lang w:bidi="fa-IR"/>
        </w:rPr>
        <w:t>انتخاب شد</w:t>
      </w:r>
      <w:r w:rsidR="00F57D82" w:rsidRPr="00DA6EC6">
        <w:rPr>
          <w:rFonts w:ascii="Calibri" w:eastAsia="Calibri" w:hAnsi="Calibri" w:cs="B Nazanin" w:hint="cs"/>
          <w:sz w:val="28"/>
          <w:szCs w:val="28"/>
          <w:rtl/>
          <w:lang w:bidi="fa-IR"/>
        </w:rPr>
        <w:t>ه است.</w:t>
      </w:r>
      <w:r w:rsidR="000E6EA6" w:rsidRPr="00DA6EC6">
        <w:rPr>
          <w:rFonts w:ascii="Calibri" w:eastAsia="Calibri" w:hAnsi="Calibri" w:cs="B Nazanin" w:hint="cs"/>
          <w:sz w:val="28"/>
          <w:szCs w:val="28"/>
          <w:rtl/>
          <w:lang w:bidi="fa-IR"/>
        </w:rPr>
        <w:t xml:space="preserve"> </w:t>
      </w:r>
    </w:p>
    <w:p w:rsidR="00A15250" w:rsidRDefault="00A15250" w:rsidP="00375E27">
      <w:pPr>
        <w:tabs>
          <w:tab w:val="right" w:pos="1080"/>
        </w:tabs>
        <w:bidi/>
        <w:spacing w:after="0" w:line="560" w:lineRule="atLeast"/>
        <w:jc w:val="lowKashida"/>
        <w:rPr>
          <w:rFonts w:ascii="Calibri" w:eastAsia="Calibri" w:hAnsi="Calibri" w:cs="B Nazanin"/>
          <w:sz w:val="28"/>
          <w:szCs w:val="28"/>
          <w:rtl/>
          <w:lang w:bidi="fa-IR"/>
        </w:rPr>
      </w:pPr>
    </w:p>
    <w:p w:rsidR="00840A2E" w:rsidRDefault="00840A2E" w:rsidP="00840A2E">
      <w:pPr>
        <w:tabs>
          <w:tab w:val="right" w:pos="1080"/>
        </w:tabs>
        <w:bidi/>
        <w:spacing w:after="0" w:line="560" w:lineRule="atLeast"/>
        <w:jc w:val="lowKashida"/>
        <w:rPr>
          <w:rFonts w:ascii="Calibri" w:eastAsia="Calibri" w:hAnsi="Calibri" w:cs="B Nazanin"/>
          <w:sz w:val="28"/>
          <w:szCs w:val="28"/>
          <w:rtl/>
          <w:lang w:bidi="fa-IR"/>
        </w:rPr>
      </w:pPr>
    </w:p>
    <w:p w:rsidR="00840A2E" w:rsidRDefault="00840A2E" w:rsidP="00840A2E">
      <w:pPr>
        <w:tabs>
          <w:tab w:val="right" w:pos="1080"/>
        </w:tabs>
        <w:bidi/>
        <w:spacing w:after="0" w:line="560" w:lineRule="atLeast"/>
        <w:jc w:val="lowKashida"/>
        <w:rPr>
          <w:rFonts w:ascii="Calibri" w:eastAsia="Calibri" w:hAnsi="Calibri" w:cs="B Nazanin"/>
          <w:sz w:val="28"/>
          <w:szCs w:val="28"/>
          <w:rtl/>
          <w:lang w:bidi="fa-IR"/>
        </w:rPr>
      </w:pPr>
    </w:p>
    <w:p w:rsidR="00840A2E" w:rsidRPr="00DA6EC6" w:rsidRDefault="00840A2E" w:rsidP="00840A2E">
      <w:pPr>
        <w:tabs>
          <w:tab w:val="right" w:pos="1080"/>
        </w:tabs>
        <w:bidi/>
        <w:spacing w:after="0" w:line="560" w:lineRule="atLeast"/>
        <w:jc w:val="lowKashida"/>
        <w:rPr>
          <w:rFonts w:ascii="Calibri" w:eastAsia="Calibri" w:hAnsi="Calibri" w:cs="B Nazanin"/>
          <w:sz w:val="28"/>
          <w:szCs w:val="28"/>
          <w:rtl/>
          <w:lang w:bidi="fa-IR"/>
        </w:rPr>
      </w:pPr>
    </w:p>
    <w:p w:rsidR="005218A1" w:rsidRPr="00840A2E" w:rsidRDefault="000E6EA6" w:rsidP="00840A2E">
      <w:pPr>
        <w:pStyle w:val="Heading1"/>
        <w:bidi/>
        <w:rPr>
          <w:rFonts w:eastAsiaTheme="minorHAnsi" w:cs="B Nazanin"/>
          <w:color w:val="auto"/>
          <w:sz w:val="36"/>
          <w:szCs w:val="36"/>
          <w:rtl/>
          <w:lang w:bidi="fa-IR"/>
        </w:rPr>
      </w:pPr>
      <w:r w:rsidRPr="00840A2E">
        <w:rPr>
          <w:rFonts w:eastAsiaTheme="minorHAnsi" w:cs="B Nazanin" w:hint="cs"/>
          <w:color w:val="auto"/>
          <w:sz w:val="36"/>
          <w:szCs w:val="36"/>
          <w:rtl/>
          <w:lang w:bidi="fa-IR"/>
        </w:rPr>
        <w:lastRenderedPageBreak/>
        <w:t>6-2-</w:t>
      </w:r>
      <w:r w:rsidR="005218A1" w:rsidRPr="00840A2E">
        <w:rPr>
          <w:rFonts w:eastAsiaTheme="minorHAnsi" w:cs="B Nazanin" w:hint="cs"/>
          <w:color w:val="auto"/>
          <w:sz w:val="36"/>
          <w:szCs w:val="36"/>
          <w:rtl/>
          <w:lang w:bidi="fa-IR"/>
        </w:rPr>
        <w:t xml:space="preserve"> نظام سازه </w:t>
      </w:r>
    </w:p>
    <w:p w:rsidR="00840A2E" w:rsidRDefault="00840A2E" w:rsidP="00840A2E">
      <w:pPr>
        <w:tabs>
          <w:tab w:val="right" w:pos="567"/>
          <w:tab w:val="right" w:pos="1275"/>
        </w:tabs>
        <w:bidi/>
        <w:spacing w:after="0" w:line="560" w:lineRule="atLeast"/>
        <w:jc w:val="lowKashida"/>
        <w:rPr>
          <w:rFonts w:ascii="Calibri" w:eastAsia="Calibri" w:hAnsi="Calibri" w:cs="B Nazanin"/>
          <w:b/>
          <w:bCs/>
          <w:sz w:val="32"/>
          <w:szCs w:val="32"/>
          <w:rtl/>
          <w:lang w:bidi="fa-IR"/>
        </w:rPr>
      </w:pPr>
    </w:p>
    <w:p w:rsidR="005218A1" w:rsidRPr="00840A2E" w:rsidRDefault="005218A1" w:rsidP="00840A2E">
      <w:pPr>
        <w:tabs>
          <w:tab w:val="right" w:pos="567"/>
          <w:tab w:val="right" w:pos="1275"/>
        </w:tabs>
        <w:bidi/>
        <w:spacing w:after="0" w:line="560" w:lineRule="atLeast"/>
        <w:jc w:val="lowKashida"/>
        <w:rPr>
          <w:rFonts w:ascii="Calibri" w:eastAsia="Calibri" w:hAnsi="Calibri" w:cs="B Nazanin"/>
          <w:b/>
          <w:bCs/>
          <w:sz w:val="28"/>
          <w:szCs w:val="28"/>
          <w:rtl/>
          <w:lang w:bidi="fa-IR"/>
        </w:rPr>
      </w:pPr>
      <w:r w:rsidRPr="00840A2E">
        <w:rPr>
          <w:rFonts w:ascii="Calibri" w:eastAsia="Calibri" w:hAnsi="Calibri" w:cs="B Nazanin" w:hint="cs"/>
          <w:b/>
          <w:bCs/>
          <w:sz w:val="28"/>
          <w:szCs w:val="28"/>
          <w:rtl/>
          <w:lang w:bidi="fa-IR"/>
        </w:rPr>
        <w:t xml:space="preserve">هماهنگی سازه و معماری </w:t>
      </w:r>
    </w:p>
    <w:p w:rsidR="005218A1" w:rsidRPr="00DA6EC6" w:rsidRDefault="005218A1" w:rsidP="00F667A5">
      <w:pPr>
        <w:tabs>
          <w:tab w:val="right" w:pos="1080"/>
        </w:tabs>
        <w:bidi/>
        <w:spacing w:after="0" w:line="560" w:lineRule="atLeast"/>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نظام سازه استخوان</w:t>
      </w:r>
      <w:r w:rsidR="000E6EA6" w:rsidRPr="00DA6EC6">
        <w:rPr>
          <w:rFonts w:ascii="Calibri" w:eastAsia="Calibri" w:hAnsi="Calibri" w:cs="B Nazanin" w:hint="cs"/>
          <w:sz w:val="28"/>
          <w:szCs w:val="28"/>
          <w:rtl/>
          <w:lang w:bidi="fa-IR"/>
        </w:rPr>
        <w:t xml:space="preserve"> بندی</w:t>
      </w:r>
      <w:r w:rsidRPr="00DA6EC6">
        <w:rPr>
          <w:rFonts w:ascii="Calibri" w:eastAsia="Calibri" w:hAnsi="Calibri" w:cs="B Nazanin" w:hint="cs"/>
          <w:sz w:val="28"/>
          <w:szCs w:val="28"/>
          <w:rtl/>
          <w:lang w:bidi="fa-IR"/>
        </w:rPr>
        <w:t xml:space="preserve"> حجم معماری است که بدون آن امکان ایجاد فرم مورد نظر معمار وجود ندارد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معمار در هنگام تبدیل ایده معمارانه خود به طرح اولیه باید از</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بین نظام های معرفی شده سازه ای یا با ترکیب مناسبی از آنها</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یکی که با ایده خود تطابق دارد</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را انتخاب نمای</w:t>
      </w:r>
      <w:r w:rsidR="000E6EA6" w:rsidRPr="00DA6EC6">
        <w:rPr>
          <w:rFonts w:ascii="Calibri" w:eastAsia="Calibri" w:hAnsi="Calibri" w:cs="B Nazanin" w:hint="cs"/>
          <w:sz w:val="28"/>
          <w:szCs w:val="28"/>
          <w:rtl/>
          <w:lang w:bidi="fa-IR"/>
        </w:rPr>
        <w:t>د</w:t>
      </w:r>
      <w:r w:rsidRPr="00DA6EC6">
        <w:rPr>
          <w:rFonts w:ascii="Calibri" w:eastAsia="Calibri" w:hAnsi="Calibri" w:cs="B Nazanin" w:hint="cs"/>
          <w:sz w:val="28"/>
          <w:szCs w:val="28"/>
          <w:rtl/>
          <w:lang w:bidi="fa-IR"/>
        </w:rPr>
        <w:t>، طراحی معماری با معرفی نضام سازه همرمان انجام می گردد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تحقق این امر مستلزم آگاهی معمار از نظام های سازه ای موجود</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 xml:space="preserve">و اشراف بر امکانات و محدویت های هر یک است. </w:t>
      </w:r>
    </w:p>
    <w:p w:rsidR="005218A1" w:rsidRPr="00DA6EC6" w:rsidRDefault="005218A1" w:rsidP="00375E27">
      <w:pPr>
        <w:tabs>
          <w:tab w:val="right" w:pos="1080"/>
        </w:tabs>
        <w:bidi/>
        <w:spacing w:after="0" w:line="560" w:lineRule="atLeast"/>
        <w:jc w:val="lowKashida"/>
        <w:rPr>
          <w:rFonts w:ascii="Calibri" w:eastAsia="Calibri" w:hAnsi="Calibri" w:cs="B Nazanin"/>
          <w:sz w:val="28"/>
          <w:szCs w:val="28"/>
          <w:rtl/>
          <w:lang w:bidi="fa-IR"/>
        </w:rPr>
      </w:pPr>
    </w:p>
    <w:p w:rsidR="005218A1" w:rsidRPr="00840A2E" w:rsidRDefault="005218A1" w:rsidP="00375E27">
      <w:pPr>
        <w:tabs>
          <w:tab w:val="right" w:pos="567"/>
        </w:tabs>
        <w:bidi/>
        <w:spacing w:after="0" w:line="560" w:lineRule="atLeast"/>
        <w:jc w:val="lowKashida"/>
        <w:rPr>
          <w:rFonts w:ascii="Calibri" w:eastAsia="Calibri" w:hAnsi="Calibri" w:cs="B Nazanin"/>
          <w:b/>
          <w:bCs/>
          <w:sz w:val="28"/>
          <w:szCs w:val="28"/>
          <w:rtl/>
          <w:lang w:bidi="fa-IR"/>
        </w:rPr>
      </w:pPr>
      <w:r w:rsidRPr="00840A2E">
        <w:rPr>
          <w:rFonts w:ascii="Calibri" w:eastAsia="Calibri" w:hAnsi="Calibri" w:cs="B Nazanin" w:hint="cs"/>
          <w:b/>
          <w:bCs/>
          <w:sz w:val="28"/>
          <w:szCs w:val="28"/>
          <w:rtl/>
          <w:lang w:bidi="fa-IR"/>
        </w:rPr>
        <w:t xml:space="preserve"> مبانی انتخاب سازه برای این پروژه </w:t>
      </w:r>
    </w:p>
    <w:p w:rsidR="000E6EA6" w:rsidRDefault="005218A1" w:rsidP="00F667A5">
      <w:pPr>
        <w:tabs>
          <w:tab w:val="right" w:pos="1080"/>
        </w:tabs>
        <w:bidi/>
        <w:spacing w:after="0" w:line="560" w:lineRule="atLeast"/>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با توجه به نوع کاربری بنا که فضاهایی فراوان</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با ابعاد تقریبا یکسان دارد این‌ طرح از هندسه ای ساده و</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منظم پیروی نموده است که امکان بهره گیری از</w:t>
      </w:r>
      <w:r w:rsidR="000E6EA6" w:rsidRPr="00DA6EC6">
        <w:rPr>
          <w:rFonts w:ascii="Calibri" w:eastAsia="Calibri" w:hAnsi="Calibri" w:cs="B Nazanin" w:hint="cs"/>
          <w:sz w:val="28"/>
          <w:szCs w:val="28"/>
          <w:rtl/>
          <w:lang w:bidi="fa-IR"/>
        </w:rPr>
        <w:t xml:space="preserve"> شبکه ای مدولار در آن فراهم است</w:t>
      </w:r>
      <w:r w:rsidR="00406CB8">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فضاهایی که نیازمند ابعادی بزرگتر از شبکه مدولار در نظر گرفته شده</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هستند مانند آمفی تئاتر</w:t>
      </w:r>
      <w:r w:rsidR="00406CB8">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لابی</w:t>
      </w:r>
      <w:r w:rsidR="00406CB8">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فضاهای جمعی</w:t>
      </w:r>
      <w:r w:rsidR="00406CB8">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 xml:space="preserve">فضاهای تاسیساتی و غیره نیز دراین طرح حضور دارند لذا این فضاها نیز بر انتخاب ابعاد شبکه مدولار موثر بوده اند. با توجه به محدودیت های </w:t>
      </w:r>
      <w:r w:rsidRPr="00DA6EC6">
        <w:rPr>
          <w:rFonts w:ascii="Calibri" w:eastAsia="Calibri" w:hAnsi="Calibri" w:cs="B Nazanin" w:hint="cs"/>
          <w:sz w:val="28"/>
          <w:szCs w:val="28"/>
          <w:rtl/>
          <w:lang w:bidi="fa-IR"/>
        </w:rPr>
        <w:lastRenderedPageBreak/>
        <w:t>درمانی این نوع بیماران تعداد طبقات این طرح با احتساب زیر زمین محدود به چهار طبقه است.‌ با توجه به موارد ذکر شده</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برای این طرح</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نظام سازه مقطعی</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 اسکلت تیر وستون )</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و با پیش فرض مصالح بتن آرمه در نظر گرفته شد تا زمینه هماهنگی بین سازه و معماری فراهم گردد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w:t>
      </w:r>
    </w:p>
    <w:p w:rsidR="00840A2E" w:rsidRPr="00DA6EC6" w:rsidRDefault="00840A2E" w:rsidP="00840A2E">
      <w:pPr>
        <w:tabs>
          <w:tab w:val="right" w:pos="1080"/>
        </w:tabs>
        <w:bidi/>
        <w:spacing w:after="0" w:line="560" w:lineRule="atLeast"/>
        <w:jc w:val="lowKashida"/>
        <w:rPr>
          <w:rFonts w:ascii="Calibri" w:eastAsia="Calibri" w:hAnsi="Calibri" w:cs="B Nazanin"/>
          <w:sz w:val="28"/>
          <w:szCs w:val="28"/>
          <w:rtl/>
          <w:lang w:bidi="fa-IR"/>
        </w:rPr>
      </w:pPr>
    </w:p>
    <w:p w:rsidR="005218A1" w:rsidRPr="00840A2E" w:rsidRDefault="005218A1" w:rsidP="00F667A5">
      <w:pPr>
        <w:tabs>
          <w:tab w:val="right" w:pos="1080"/>
        </w:tabs>
        <w:bidi/>
        <w:spacing w:after="0" w:line="560" w:lineRule="atLeast"/>
        <w:jc w:val="lowKashida"/>
        <w:rPr>
          <w:rFonts w:ascii="Calibri" w:eastAsia="Calibri" w:hAnsi="Calibri" w:cs="B Nazanin"/>
          <w:sz w:val="24"/>
          <w:szCs w:val="24"/>
          <w:rtl/>
          <w:lang w:bidi="fa-IR"/>
        </w:rPr>
      </w:pPr>
      <w:r w:rsidRPr="00840A2E">
        <w:rPr>
          <w:rFonts w:ascii="Calibri" w:eastAsia="Calibri" w:hAnsi="Calibri" w:cs="B Nazanin" w:hint="cs"/>
          <w:b/>
          <w:bCs/>
          <w:sz w:val="28"/>
          <w:szCs w:val="28"/>
          <w:rtl/>
          <w:lang w:bidi="fa-IR"/>
        </w:rPr>
        <w:t>مبانی انتخاب مصالح</w:t>
      </w:r>
      <w:r w:rsidR="00F667A5">
        <w:rPr>
          <w:rFonts w:ascii="Calibri" w:eastAsia="Calibri" w:hAnsi="Calibri" w:cs="B Nazanin" w:hint="cs"/>
          <w:b/>
          <w:bCs/>
          <w:sz w:val="28"/>
          <w:szCs w:val="28"/>
          <w:rtl/>
          <w:lang w:bidi="fa-IR"/>
        </w:rPr>
        <w:t xml:space="preserve"> </w:t>
      </w:r>
      <w:r w:rsidRPr="00840A2E">
        <w:rPr>
          <w:rFonts w:ascii="Calibri" w:eastAsia="Calibri" w:hAnsi="Calibri" w:cs="B Nazanin" w:hint="cs"/>
          <w:b/>
          <w:bCs/>
          <w:sz w:val="28"/>
          <w:szCs w:val="28"/>
          <w:rtl/>
          <w:lang w:bidi="fa-IR"/>
        </w:rPr>
        <w:t>بتن آرمه برای</w:t>
      </w:r>
      <w:r w:rsidR="00F667A5">
        <w:rPr>
          <w:rFonts w:ascii="Calibri" w:eastAsia="Calibri" w:hAnsi="Calibri" w:cs="B Nazanin" w:hint="cs"/>
          <w:b/>
          <w:bCs/>
          <w:sz w:val="28"/>
          <w:szCs w:val="28"/>
          <w:rtl/>
          <w:lang w:bidi="fa-IR"/>
        </w:rPr>
        <w:t xml:space="preserve"> </w:t>
      </w:r>
      <w:r w:rsidRPr="00840A2E">
        <w:rPr>
          <w:rFonts w:ascii="Calibri" w:eastAsia="Calibri" w:hAnsi="Calibri" w:cs="B Nazanin" w:hint="cs"/>
          <w:b/>
          <w:bCs/>
          <w:sz w:val="28"/>
          <w:szCs w:val="28"/>
          <w:rtl/>
          <w:lang w:bidi="fa-IR"/>
        </w:rPr>
        <w:t>این طرح</w:t>
      </w:r>
    </w:p>
    <w:p w:rsidR="005218A1" w:rsidRPr="00DA6EC6" w:rsidRDefault="005218A1" w:rsidP="00F667A5">
      <w:pPr>
        <w:tabs>
          <w:tab w:val="right" w:pos="1080"/>
        </w:tabs>
        <w:bidi/>
        <w:spacing w:after="0" w:line="300" w:lineRule="auto"/>
        <w:jc w:val="lowKashida"/>
        <w:rPr>
          <w:rFonts w:ascii="Calibri" w:eastAsia="Calibri" w:hAnsi="Calibri" w:cs="B Nazanin"/>
          <w:sz w:val="28"/>
          <w:szCs w:val="28"/>
          <w:lang w:bidi="fa-IR"/>
        </w:rPr>
      </w:pPr>
      <w:r w:rsidRPr="00DA6EC6">
        <w:rPr>
          <w:rFonts w:ascii="Calibri" w:eastAsia="Calibri" w:hAnsi="Calibri" w:cs="B Nazanin" w:hint="cs"/>
          <w:sz w:val="28"/>
          <w:szCs w:val="28"/>
          <w:rtl/>
          <w:lang w:bidi="fa-IR"/>
        </w:rPr>
        <w:t>نخست استفاده از یک نظام سازه و عدم تغییر آن بر اثر افزایش دهانه تیرها</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(با توجه به وسعت و نوع</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کار برد برخی از فضاها که نیاز مند ابعاد بزرگتری هستند و این امر مستلزم حذف برخی از ستون ها برای افزایش دهانه است و با افزایش دهانه‌ها بدون تغییر ‌نظام سازه و با همان نظام مقطعی امکان اجرای تیرهای دهانه بزرگ وجود دارد اما در سازه فلزی برای پوشش دهانه‌ه</w:t>
      </w:r>
      <w:r w:rsidR="000E6EA6" w:rsidRPr="00DA6EC6">
        <w:rPr>
          <w:rFonts w:ascii="Calibri" w:eastAsia="Calibri" w:hAnsi="Calibri" w:cs="B Nazanin" w:hint="cs"/>
          <w:sz w:val="28"/>
          <w:szCs w:val="28"/>
          <w:rtl/>
          <w:lang w:bidi="fa-IR"/>
        </w:rPr>
        <w:t>ای بزرگ تیر مقطعی پاسخگو نیست و</w:t>
      </w:r>
      <w:r w:rsidRPr="00DA6EC6">
        <w:rPr>
          <w:rFonts w:ascii="Calibri" w:eastAsia="Calibri" w:hAnsi="Calibri" w:cs="B Nazanin" w:hint="cs"/>
          <w:sz w:val="28"/>
          <w:szCs w:val="28"/>
          <w:rtl/>
          <w:lang w:bidi="fa-IR"/>
        </w:rPr>
        <w:t xml:space="preserve"> به جای آن باید از سازه برداری استفاده نمود)‌</w:t>
      </w:r>
      <w:r w:rsidR="00406CB8">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دوم افزایش فاصله درزهای انبساط که باعث کاهش تعداد آنها می</w:t>
      </w:r>
      <w:r w:rsidR="000E6EA6"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شود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درزهای انبساط و انقطاع در دسته محدودیت های معماری برای مواردی مانند: هوابندی( تبادل دما</w:t>
      </w:r>
      <w:r w:rsidR="00406CB8">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سرایت آلاینده های میکربی</w:t>
      </w:r>
      <w:r w:rsidR="00406CB8">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دود ناشی از آتش سوزی احتمالی )</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آب بندی</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افزایش زونهای آتش و مانند این ها محسوب می شود</w:t>
      </w:r>
      <w:r w:rsidR="00406CB8">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سوم افزایش زمان مقاومت بیشتر در برابر حریق</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چهارم جذب ارتعاشات کمتر نسبت به سازه فولادی که آرامش بیمارن روحی بستری را کمتر دچار آسیب می نماید</w:t>
      </w:r>
      <w:r w:rsidR="00406CB8">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پنجم امکان اجرای کنسول با طولی بیشتر از سازه فلزی و</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باز گذاشتن دست طراح درصورت لزوم</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w:t>
      </w:r>
    </w:p>
    <w:p w:rsidR="005218A1" w:rsidRDefault="005218A1" w:rsidP="00840A2E">
      <w:pPr>
        <w:tabs>
          <w:tab w:val="right" w:pos="1080"/>
        </w:tabs>
        <w:bidi/>
        <w:spacing w:after="0" w:line="300" w:lineRule="auto"/>
        <w:jc w:val="lowKashida"/>
        <w:rPr>
          <w:rFonts w:ascii="Calibri" w:eastAsia="Calibri" w:hAnsi="Calibri" w:cs="B Nazanin"/>
          <w:sz w:val="28"/>
          <w:szCs w:val="28"/>
          <w:rtl/>
          <w:lang w:bidi="fa-IR"/>
        </w:rPr>
      </w:pPr>
    </w:p>
    <w:p w:rsidR="00840A2E" w:rsidRPr="00840A2E" w:rsidRDefault="00840A2E" w:rsidP="00840A2E">
      <w:pPr>
        <w:tabs>
          <w:tab w:val="right" w:pos="1080"/>
        </w:tabs>
        <w:bidi/>
        <w:spacing w:after="0" w:line="300" w:lineRule="auto"/>
        <w:jc w:val="lowKashida"/>
        <w:rPr>
          <w:rFonts w:ascii="Calibri" w:eastAsia="Calibri" w:hAnsi="Calibri" w:cs="B Nazanin"/>
          <w:lang w:bidi="fa-IR"/>
        </w:rPr>
      </w:pPr>
    </w:p>
    <w:p w:rsidR="005218A1" w:rsidRPr="00840A2E" w:rsidRDefault="00ED1C59" w:rsidP="00840A2E">
      <w:pPr>
        <w:pStyle w:val="Heading1"/>
        <w:bidi/>
        <w:spacing w:before="0" w:line="300" w:lineRule="auto"/>
        <w:rPr>
          <w:rFonts w:eastAsiaTheme="minorHAnsi" w:cs="B Nazanin"/>
          <w:color w:val="auto"/>
          <w:sz w:val="36"/>
          <w:szCs w:val="36"/>
          <w:rtl/>
          <w:lang w:bidi="fa-IR"/>
        </w:rPr>
      </w:pPr>
      <w:r w:rsidRPr="00840A2E">
        <w:rPr>
          <w:rFonts w:eastAsiaTheme="minorHAnsi" w:cs="B Nazanin" w:hint="cs"/>
          <w:color w:val="auto"/>
          <w:sz w:val="36"/>
          <w:szCs w:val="36"/>
          <w:rtl/>
          <w:lang w:bidi="fa-IR"/>
        </w:rPr>
        <w:lastRenderedPageBreak/>
        <w:t>6-3-</w:t>
      </w:r>
      <w:r w:rsidR="00840A2E" w:rsidRPr="00840A2E">
        <w:rPr>
          <w:rFonts w:eastAsiaTheme="minorHAnsi" w:cs="B Nazanin" w:hint="cs"/>
          <w:color w:val="auto"/>
          <w:sz w:val="36"/>
          <w:szCs w:val="36"/>
          <w:rtl/>
          <w:lang w:bidi="fa-IR"/>
        </w:rPr>
        <w:t xml:space="preserve"> </w:t>
      </w:r>
      <w:r w:rsidR="005218A1" w:rsidRPr="00840A2E">
        <w:rPr>
          <w:rFonts w:eastAsiaTheme="minorHAnsi" w:cs="B Nazanin" w:hint="cs"/>
          <w:color w:val="auto"/>
          <w:sz w:val="36"/>
          <w:szCs w:val="36"/>
          <w:rtl/>
          <w:lang w:bidi="fa-IR"/>
        </w:rPr>
        <w:t xml:space="preserve">تأسیسات </w:t>
      </w:r>
    </w:p>
    <w:p w:rsidR="00ED1C59" w:rsidRPr="00840A2E" w:rsidRDefault="00ED1C59" w:rsidP="00840A2E">
      <w:pPr>
        <w:tabs>
          <w:tab w:val="right" w:pos="1080"/>
        </w:tabs>
        <w:bidi/>
        <w:spacing w:after="0" w:line="300" w:lineRule="auto"/>
        <w:jc w:val="lowKashida"/>
        <w:rPr>
          <w:rFonts w:ascii="Calibri" w:eastAsia="Calibri" w:hAnsi="Calibri" w:cs="B Nazanin"/>
          <w:sz w:val="20"/>
          <w:szCs w:val="20"/>
          <w:rtl/>
          <w:lang w:bidi="fa-IR"/>
        </w:rPr>
      </w:pPr>
    </w:p>
    <w:p w:rsidR="005218A1" w:rsidRPr="00840A2E" w:rsidRDefault="005218A1" w:rsidP="00840A2E">
      <w:pPr>
        <w:tabs>
          <w:tab w:val="right" w:pos="567"/>
        </w:tabs>
        <w:bidi/>
        <w:spacing w:after="0" w:line="300" w:lineRule="auto"/>
        <w:jc w:val="lowKashida"/>
        <w:rPr>
          <w:rFonts w:ascii="Calibri" w:eastAsia="Calibri" w:hAnsi="Calibri" w:cs="B Nazanin"/>
          <w:b/>
          <w:bCs/>
          <w:sz w:val="28"/>
          <w:szCs w:val="28"/>
          <w:rtl/>
          <w:lang w:bidi="fa-IR"/>
        </w:rPr>
      </w:pPr>
      <w:r w:rsidRPr="00840A2E">
        <w:rPr>
          <w:rFonts w:ascii="Calibri" w:eastAsia="Calibri" w:hAnsi="Calibri" w:cs="B Nazanin" w:hint="cs"/>
          <w:b/>
          <w:bCs/>
          <w:sz w:val="28"/>
          <w:szCs w:val="28"/>
          <w:rtl/>
          <w:lang w:bidi="fa-IR"/>
        </w:rPr>
        <w:t>کلیات مسایل تأسیساتی و رابطه آن با معماری</w:t>
      </w:r>
    </w:p>
    <w:p w:rsidR="005218A1" w:rsidRPr="00DA6EC6" w:rsidRDefault="005218A1" w:rsidP="00F667A5">
      <w:pPr>
        <w:tabs>
          <w:tab w:val="right" w:pos="1080"/>
        </w:tabs>
        <w:bidi/>
        <w:spacing w:after="0" w:line="300" w:lineRule="auto"/>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بیمارستانها</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یکی از پیچیده ترین سیستم های برقی و</w:t>
      </w:r>
      <w:r w:rsidR="00ED1C59" w:rsidRPr="00DA6EC6">
        <w:rPr>
          <w:rFonts w:ascii="Calibri" w:eastAsia="Calibri" w:hAnsi="Calibri" w:cs="B Nazanin" w:hint="cs"/>
          <w:sz w:val="28"/>
          <w:szCs w:val="28"/>
          <w:rtl/>
          <w:lang w:bidi="fa-IR"/>
        </w:rPr>
        <w:t xml:space="preserve"> مکانیکی را بین سایر بنا</w:t>
      </w:r>
      <w:r w:rsidRPr="00DA6EC6">
        <w:rPr>
          <w:rFonts w:ascii="Calibri" w:eastAsia="Calibri" w:hAnsi="Calibri" w:cs="B Nazanin" w:hint="cs"/>
          <w:sz w:val="28"/>
          <w:szCs w:val="28"/>
          <w:rtl/>
          <w:lang w:bidi="fa-IR"/>
        </w:rPr>
        <w:t>ها دارد</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که بدون آنها یک بیمارستان مفهوم نخواهد داشت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این تاسیسات به دو بخش برق و</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 xml:space="preserve">مکانیک تقسیم می شود که کلیات هر یک از آنها به شرح زیر است : </w:t>
      </w:r>
    </w:p>
    <w:p w:rsidR="005218A1" w:rsidRPr="00DA6EC6" w:rsidRDefault="005218A1" w:rsidP="00F667A5">
      <w:pPr>
        <w:tabs>
          <w:tab w:val="right" w:pos="1080"/>
        </w:tabs>
        <w:bidi/>
        <w:spacing w:after="0" w:line="300" w:lineRule="auto"/>
        <w:ind w:firstLine="283"/>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تأسیسات برق و</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مخابرات خود به هشت</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دسته تقسیم می</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شود که عبارتد از : روشنایی</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دستگاه ها و</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ابزار برقی پزشکی و</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کمک تشخیص</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وسایل مکانیکی</w:t>
      </w:r>
      <w:r w:rsidR="00406CB8">
        <w:rPr>
          <w:rFonts w:ascii="Calibri" w:eastAsia="Calibri" w:hAnsi="Calibri" w:cs="B Nazanin" w:hint="cs"/>
          <w:sz w:val="28"/>
          <w:szCs w:val="28"/>
          <w:rtl/>
          <w:lang w:bidi="fa-IR"/>
        </w:rPr>
        <w:t>،</w:t>
      </w:r>
      <w:r w:rsidR="00840A2E">
        <w:rPr>
          <w:rFonts w:ascii="Calibri" w:eastAsia="Calibri" w:hAnsi="Calibri" w:cs="B Nazanin" w:hint="cs"/>
          <w:sz w:val="28"/>
          <w:szCs w:val="28"/>
          <w:rtl/>
          <w:lang w:bidi="fa-IR"/>
        </w:rPr>
        <w:t xml:space="preserve"> اطلاع رسانی (پیجینگ</w:t>
      </w:r>
      <w:r w:rsidRPr="00DA6EC6">
        <w:rPr>
          <w:rFonts w:ascii="Calibri" w:eastAsia="Calibri" w:hAnsi="Calibri" w:cs="B Nazanin" w:hint="cs"/>
          <w:sz w:val="28"/>
          <w:szCs w:val="28"/>
          <w:rtl/>
          <w:lang w:bidi="fa-IR"/>
        </w:rPr>
        <w:t>)</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کنترل مداربسته ( مونیتورینگ )</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مخابرات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اینترنت</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و اعلام حرق</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برخی از این مصارف خود دو دسته عادی و است</w:t>
      </w:r>
      <w:r w:rsidR="00ED1C59" w:rsidRPr="00DA6EC6">
        <w:rPr>
          <w:rFonts w:ascii="Calibri" w:eastAsia="Calibri" w:hAnsi="Calibri" w:cs="B Nazanin" w:hint="cs"/>
          <w:sz w:val="28"/>
          <w:szCs w:val="28"/>
          <w:rtl/>
          <w:lang w:bidi="fa-IR"/>
        </w:rPr>
        <w:t>فاده از برق اضطراری را دارند</w:t>
      </w:r>
      <w:r w:rsidR="00406CB8">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در بیمارستان به د</w:t>
      </w:r>
      <w:r w:rsidR="00ED1C59" w:rsidRPr="00DA6EC6">
        <w:rPr>
          <w:rFonts w:ascii="Calibri" w:eastAsia="Calibri" w:hAnsi="Calibri" w:cs="B Nazanin" w:hint="cs"/>
          <w:sz w:val="28"/>
          <w:szCs w:val="28"/>
          <w:rtl/>
          <w:lang w:bidi="fa-IR"/>
        </w:rPr>
        <w:t>لیل مصرف بالا نیازمند پست زمینی</w:t>
      </w:r>
      <w:r w:rsidRPr="00DA6EC6">
        <w:rPr>
          <w:rFonts w:ascii="Calibri" w:eastAsia="Calibri" w:hAnsi="Calibri" w:cs="B Nazanin" w:hint="cs"/>
          <w:sz w:val="28"/>
          <w:szCs w:val="28"/>
          <w:rtl/>
          <w:lang w:bidi="fa-IR"/>
        </w:rPr>
        <w:t>، ژنراتور برق اضطراری</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اتاق های برق در بخشهای مختلف بیمارستان</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مرکز مخابرات و پیجینگ</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و مونیتورینگ است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انبوه کابلها خصوصا با قطر زیاد وسیم کشی ها نیازمند نصب سینی برق است که به عرض زیاد نیاز دارد و بر ارتفاع بنا نیز تاثیر می گذارد</w:t>
      </w:r>
      <w:r w:rsidR="00406CB8">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 xml:space="preserve"> </w:t>
      </w:r>
    </w:p>
    <w:p w:rsidR="005218A1" w:rsidRPr="00DA6EC6" w:rsidRDefault="005218A1" w:rsidP="00F667A5">
      <w:pPr>
        <w:tabs>
          <w:tab w:val="right" w:pos="1080"/>
        </w:tabs>
        <w:bidi/>
        <w:spacing w:after="0" w:line="300" w:lineRule="auto"/>
        <w:ind w:firstLine="283"/>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تأسیسات مکانیکی خود به هفت</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دسته تقسیم می شود که عبارتند از:</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تخلیه هوای آلوده و</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تهویه هوا</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ساخت و انتفال هوا با دمای مناسب ( تامین فشار هوای مثبت و</w:t>
      </w:r>
      <w:r w:rsidR="00ED1C59" w:rsidRPr="00DA6EC6">
        <w:rPr>
          <w:rFonts w:ascii="Calibri" w:eastAsia="Calibri" w:hAnsi="Calibri" w:cs="B Nazanin" w:hint="cs"/>
          <w:sz w:val="28"/>
          <w:szCs w:val="28"/>
          <w:rtl/>
          <w:lang w:bidi="fa-IR"/>
        </w:rPr>
        <w:t xml:space="preserve"> منفی برای فضاهای بیمارستان )</w:t>
      </w:r>
      <w:r w:rsidRPr="00DA6EC6">
        <w:rPr>
          <w:rFonts w:ascii="Calibri" w:eastAsia="Calibri" w:hAnsi="Calibri" w:cs="B Nazanin" w:hint="cs"/>
          <w:sz w:val="28"/>
          <w:szCs w:val="28"/>
          <w:rtl/>
          <w:lang w:bidi="fa-IR"/>
        </w:rPr>
        <w:t xml:space="preserve">، دفع آبهای سطحی ناشی از بارندگی بر روی </w:t>
      </w:r>
      <w:r w:rsidR="00ED1C59" w:rsidRPr="00DA6EC6">
        <w:rPr>
          <w:rFonts w:ascii="Calibri" w:eastAsia="Calibri" w:hAnsi="Calibri" w:cs="B Nazanin" w:hint="cs"/>
          <w:sz w:val="28"/>
          <w:szCs w:val="28"/>
          <w:rtl/>
          <w:lang w:bidi="fa-IR"/>
        </w:rPr>
        <w:t>بامها و محوطه</w:t>
      </w:r>
      <w:r w:rsidR="00406CB8">
        <w:rPr>
          <w:rFonts w:ascii="Calibri" w:eastAsia="Calibri" w:hAnsi="Calibri" w:cs="B Nazanin" w:hint="cs"/>
          <w:sz w:val="28"/>
          <w:szCs w:val="28"/>
          <w:rtl/>
          <w:lang w:bidi="fa-IR"/>
        </w:rPr>
        <w:t>،</w:t>
      </w:r>
      <w:r w:rsidR="00ED1C59" w:rsidRPr="00DA6EC6">
        <w:rPr>
          <w:rFonts w:ascii="Calibri" w:eastAsia="Calibri" w:hAnsi="Calibri" w:cs="B Nazanin" w:hint="cs"/>
          <w:sz w:val="28"/>
          <w:szCs w:val="28"/>
          <w:rtl/>
          <w:lang w:bidi="fa-IR"/>
        </w:rPr>
        <w:t xml:space="preserve"> تامین و انتقال </w:t>
      </w:r>
      <w:r w:rsidRPr="00DA6EC6">
        <w:rPr>
          <w:rFonts w:ascii="Calibri" w:eastAsia="Calibri" w:hAnsi="Calibri" w:cs="B Nazanin" w:hint="cs"/>
          <w:sz w:val="28"/>
          <w:szCs w:val="28"/>
          <w:rtl/>
          <w:lang w:bidi="fa-IR"/>
        </w:rPr>
        <w:t>آب مصرفی (اعم از سرد وگرم) و آبیاری فضای سبز محوطه</w:t>
      </w:r>
      <w:r w:rsidR="00406CB8">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انتقال پساب ( فاضلاب )</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ناشی از مصارف انسانی</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اعلام و</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اطفای حریق (خودکار و دستی ) و گازهای طبی</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فضاهایی که برای تاسیسات مکانیکی نیاز است عبارتند از : موتورخانه ها</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محل</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نصب برجهای خنک کن(کولینگ تاور )، محل نصب منابع انبساط</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محل نصب هواساز ها</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محل نصب </w:t>
      </w:r>
      <w:r w:rsidRPr="00DA6EC6">
        <w:rPr>
          <w:rFonts w:ascii="Calibri" w:eastAsia="Calibri" w:hAnsi="Calibri" w:cs="B Nazanin" w:hint="cs"/>
          <w:sz w:val="28"/>
          <w:szCs w:val="28"/>
          <w:rtl/>
          <w:lang w:bidi="fa-IR"/>
        </w:rPr>
        <w:lastRenderedPageBreak/>
        <w:t>هوا رسانها</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سپتیک تانک فاضلاب</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محل دفن مخازن حامل های انرژی مایع</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w:t>
      </w:r>
    </w:p>
    <w:p w:rsidR="005218A1" w:rsidRPr="00DA6EC6" w:rsidRDefault="005218A1" w:rsidP="00F667A5">
      <w:pPr>
        <w:tabs>
          <w:tab w:val="right" w:pos="1080"/>
        </w:tabs>
        <w:bidi/>
        <w:spacing w:after="0" w:line="300" w:lineRule="auto"/>
        <w:ind w:firstLine="283"/>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عناصر انتقال دهنده برق ( کابل ها و</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سیم ها ) و</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عناصر انتقال دهنده مصارف مکانیکی یا به شکل افقی حرکت می</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کنند</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که معمولا از بالای سقف های کاذب عبور</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داده می</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شوند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این موارد بر</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ارتفاع بنا</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تاثیر</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می</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گذارد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چنانچه برخی از این عناصر نیاز مند رسیدگی دایم باشند برای عبور</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و</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مرور تکنسین های مربوطه</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فاصله</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بین سقف کاذب تا سقف اصلی بالای آن افزایش می یابد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عناصری که به شکل قایم</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انتقال داده می</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شوند نیازمند داکت و</w:t>
      </w:r>
      <w:r w:rsidR="00ED1C59" w:rsidRPr="00DA6EC6">
        <w:rPr>
          <w:rFonts w:ascii="Calibri" w:eastAsia="Calibri" w:hAnsi="Calibri" w:cs="B Nazanin" w:hint="cs"/>
          <w:sz w:val="28"/>
          <w:szCs w:val="28"/>
          <w:rtl/>
          <w:lang w:bidi="fa-IR"/>
        </w:rPr>
        <w:t xml:space="preserve"> شا فت هایی با ابعاد </w:t>
      </w:r>
      <w:r w:rsidRPr="00DA6EC6">
        <w:rPr>
          <w:rFonts w:ascii="Calibri" w:eastAsia="Calibri" w:hAnsi="Calibri" w:cs="B Nazanin" w:hint="cs"/>
          <w:sz w:val="28"/>
          <w:szCs w:val="28"/>
          <w:rtl/>
          <w:lang w:bidi="fa-IR"/>
        </w:rPr>
        <w:t>متفاوت هستند که برخی از</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آنها وسعت زیادی را به خود اختصاص می دهند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این داکت ها و</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شافتها بر پلانهای معماری تاثیر زیاد دارند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w:t>
      </w:r>
    </w:p>
    <w:p w:rsidR="00ED1C59" w:rsidRPr="00DA6EC6" w:rsidRDefault="005218A1" w:rsidP="00F667A5">
      <w:pPr>
        <w:tabs>
          <w:tab w:val="right" w:pos="1080"/>
        </w:tabs>
        <w:bidi/>
        <w:spacing w:after="0" w:line="300" w:lineRule="auto"/>
        <w:ind w:firstLine="283"/>
        <w:jc w:val="lowKashida"/>
        <w:rPr>
          <w:rFonts w:ascii="Calibri" w:eastAsia="Calibri" w:hAnsi="Calibri" w:cs="B Nazanin"/>
          <w:sz w:val="28"/>
          <w:szCs w:val="28"/>
          <w:lang w:bidi="fa-IR"/>
        </w:rPr>
      </w:pPr>
      <w:r w:rsidRPr="00DA6EC6">
        <w:rPr>
          <w:rFonts w:ascii="Calibri" w:eastAsia="Calibri" w:hAnsi="Calibri" w:cs="B Nazanin" w:hint="cs"/>
          <w:sz w:val="28"/>
          <w:szCs w:val="28"/>
          <w:rtl/>
          <w:lang w:bidi="fa-IR"/>
        </w:rPr>
        <w:t>نکته دیگری که لازم به ذکر است تاثیر تجهیزات و</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عناصر تاسیساتی و خصوصا تاسیسات مکانیکی بر سازه طرح است لذا در طرح بیمارستان هماهنگی بین معماری باسازه و هر دو دسته تاسیساتی از ابتدای آغاز</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طراحی ضروری است</w:t>
      </w:r>
      <w:r w:rsidR="00406CB8">
        <w:rPr>
          <w:rFonts w:ascii="Calibri" w:eastAsia="Calibri" w:hAnsi="Calibri" w:cs="B Nazanin" w:hint="cs"/>
          <w:sz w:val="28"/>
          <w:szCs w:val="28"/>
          <w:rtl/>
          <w:lang w:bidi="fa-IR"/>
        </w:rPr>
        <w:t>.</w:t>
      </w:r>
    </w:p>
    <w:p w:rsidR="006A720D" w:rsidRPr="00DA6EC6" w:rsidRDefault="006A720D" w:rsidP="00840A2E">
      <w:pPr>
        <w:tabs>
          <w:tab w:val="right" w:pos="1080"/>
        </w:tabs>
        <w:bidi/>
        <w:spacing w:after="0" w:line="300" w:lineRule="auto"/>
        <w:ind w:firstLine="567"/>
        <w:jc w:val="lowKashida"/>
        <w:rPr>
          <w:rFonts w:ascii="Calibri" w:eastAsia="Calibri" w:hAnsi="Calibri" w:cs="B Nazanin"/>
          <w:sz w:val="28"/>
          <w:szCs w:val="28"/>
          <w:lang w:bidi="fa-IR"/>
        </w:rPr>
      </w:pPr>
    </w:p>
    <w:p w:rsidR="005218A1" w:rsidRPr="00840A2E" w:rsidRDefault="005218A1" w:rsidP="00840A2E">
      <w:pPr>
        <w:tabs>
          <w:tab w:val="right" w:pos="1080"/>
        </w:tabs>
        <w:bidi/>
        <w:spacing w:after="0" w:line="300" w:lineRule="auto"/>
        <w:jc w:val="lowKashida"/>
        <w:rPr>
          <w:rFonts w:ascii="Calibri" w:eastAsia="Calibri" w:hAnsi="Calibri" w:cs="B Nazanin"/>
          <w:b/>
          <w:bCs/>
          <w:sz w:val="24"/>
          <w:szCs w:val="24"/>
          <w:rtl/>
          <w:lang w:bidi="fa-IR"/>
        </w:rPr>
      </w:pPr>
      <w:r w:rsidRPr="00840A2E">
        <w:rPr>
          <w:rFonts w:ascii="Calibri" w:eastAsia="Calibri" w:hAnsi="Calibri" w:cs="B Nazanin" w:hint="cs"/>
          <w:b/>
          <w:bCs/>
          <w:sz w:val="28"/>
          <w:szCs w:val="28"/>
          <w:rtl/>
          <w:lang w:bidi="fa-IR"/>
        </w:rPr>
        <w:t>ت</w:t>
      </w:r>
      <w:r w:rsidR="00840A2E">
        <w:rPr>
          <w:rFonts w:ascii="Calibri" w:eastAsia="Calibri" w:hAnsi="Calibri" w:cs="B Nazanin" w:hint="cs"/>
          <w:b/>
          <w:bCs/>
          <w:sz w:val="28"/>
          <w:szCs w:val="28"/>
          <w:rtl/>
          <w:lang w:bidi="fa-IR"/>
        </w:rPr>
        <w:t>أ</w:t>
      </w:r>
      <w:r w:rsidRPr="00840A2E">
        <w:rPr>
          <w:rFonts w:ascii="Calibri" w:eastAsia="Calibri" w:hAnsi="Calibri" w:cs="B Nazanin" w:hint="cs"/>
          <w:b/>
          <w:bCs/>
          <w:sz w:val="28"/>
          <w:szCs w:val="28"/>
          <w:rtl/>
          <w:lang w:bidi="fa-IR"/>
        </w:rPr>
        <w:t xml:space="preserve">سیسات در نظر گرفته شده برای این طرح </w:t>
      </w:r>
    </w:p>
    <w:p w:rsidR="005218A1" w:rsidRPr="00DA6EC6" w:rsidRDefault="005218A1" w:rsidP="00F667A5">
      <w:pPr>
        <w:tabs>
          <w:tab w:val="right" w:pos="1080"/>
        </w:tabs>
        <w:bidi/>
        <w:spacing w:after="0" w:line="300" w:lineRule="auto"/>
        <w:ind w:firstLine="283"/>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تجهیزات تاسیسات برقی سیستمهای متفاوت و مختلفی دارند که بر روی کلیات طرح معماری تاثیر چندانی ندارند ولی بر اجزای معماری و خصوصا معماری داخلی از نظر شکلی موثر هستند</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اما</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فضاهای مورد نیاز تاسیسات برقی که برطرح معماری</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اثر دارند و باید پیش بینی و مکان یا</w:t>
      </w:r>
      <w:r w:rsidR="00ED1C59" w:rsidRPr="00DA6EC6">
        <w:rPr>
          <w:rFonts w:ascii="Calibri" w:eastAsia="Calibri" w:hAnsi="Calibri" w:cs="B Nazanin" w:hint="cs"/>
          <w:sz w:val="28"/>
          <w:szCs w:val="28"/>
          <w:rtl/>
          <w:lang w:bidi="fa-IR"/>
        </w:rPr>
        <w:t>بی شود عبارتند از : اتاقهای برق</w:t>
      </w:r>
      <w:r w:rsidRPr="00DA6EC6">
        <w:rPr>
          <w:rFonts w:ascii="Calibri" w:eastAsia="Calibri" w:hAnsi="Calibri" w:cs="B Nazanin" w:hint="cs"/>
          <w:sz w:val="28"/>
          <w:szCs w:val="28"/>
          <w:rtl/>
          <w:lang w:bidi="fa-IR"/>
        </w:rPr>
        <w:t>،</w:t>
      </w:r>
      <w:r w:rsidR="00ED1C59" w:rsidRPr="00DA6EC6">
        <w:rPr>
          <w:rFonts w:ascii="Calibri" w:eastAsia="Calibri" w:hAnsi="Calibri" w:cs="B Nazanin" w:hint="cs"/>
          <w:sz w:val="28"/>
          <w:szCs w:val="28"/>
          <w:rtl/>
          <w:lang w:bidi="fa-IR"/>
        </w:rPr>
        <w:t xml:space="preserve"> مرکز مونیتورینگ، مرکز پیجینگ و مخابرات و محل ژ</w:t>
      </w:r>
      <w:r w:rsidRPr="00DA6EC6">
        <w:rPr>
          <w:rFonts w:ascii="Calibri" w:eastAsia="Calibri" w:hAnsi="Calibri" w:cs="B Nazanin" w:hint="cs"/>
          <w:sz w:val="28"/>
          <w:szCs w:val="28"/>
          <w:rtl/>
          <w:lang w:bidi="fa-IR"/>
        </w:rPr>
        <w:t>نراتوربرق اضطراری که این موارد در پلان های معماری پیش بینی شده اند</w:t>
      </w:r>
      <w:r w:rsidR="00406CB8">
        <w:rPr>
          <w:rFonts w:ascii="Calibri" w:eastAsia="Calibri" w:hAnsi="Calibri" w:cs="B Nazanin" w:hint="cs"/>
          <w:sz w:val="28"/>
          <w:szCs w:val="28"/>
          <w:rtl/>
          <w:lang w:bidi="fa-IR"/>
        </w:rPr>
        <w:t>.</w:t>
      </w:r>
    </w:p>
    <w:p w:rsidR="005218A1" w:rsidRPr="00DA6EC6" w:rsidRDefault="005218A1" w:rsidP="00F667A5">
      <w:pPr>
        <w:tabs>
          <w:tab w:val="right" w:pos="1080"/>
        </w:tabs>
        <w:bidi/>
        <w:spacing w:after="0" w:line="300" w:lineRule="auto"/>
        <w:ind w:firstLine="283"/>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تجهیزات تاسیسات مکانیکی</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در بخش آب و فاضلاب - گاز های طبی و اطفای حریق</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شامل لوله ها</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کف شویها</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سنگهای بهداشتی و مانند آنها است که تنوع جنس و شکل زیادی دارند اما بر کلیات طرح معماری </w:t>
      </w:r>
      <w:r w:rsidRPr="00DA6EC6">
        <w:rPr>
          <w:rFonts w:ascii="Calibri" w:eastAsia="Calibri" w:hAnsi="Calibri" w:cs="B Nazanin" w:hint="cs"/>
          <w:sz w:val="28"/>
          <w:szCs w:val="28"/>
          <w:rtl/>
          <w:lang w:bidi="fa-IR"/>
        </w:rPr>
        <w:lastRenderedPageBreak/>
        <w:t>تاثیر</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ندارند و آنچه بعد از اتمام کار دیده می</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شود مربوط به بخش نازک کاری می</w:t>
      </w:r>
      <w:r w:rsidR="00ED1C59" w:rsidRPr="00DA6EC6">
        <w:rPr>
          <w:rFonts w:ascii="Calibri" w:eastAsia="Calibri" w:hAnsi="Calibri" w:cs="B Nazanin" w:hint="cs"/>
          <w:sz w:val="28"/>
          <w:szCs w:val="28"/>
          <w:rtl/>
          <w:lang w:bidi="fa-IR"/>
        </w:rPr>
        <w:t xml:space="preserve"> گردد</w:t>
      </w:r>
      <w:r w:rsidRPr="00DA6EC6">
        <w:rPr>
          <w:rFonts w:ascii="Calibri" w:eastAsia="Calibri" w:hAnsi="Calibri" w:cs="B Nazanin" w:hint="cs"/>
          <w:sz w:val="28"/>
          <w:szCs w:val="28"/>
          <w:rtl/>
          <w:lang w:bidi="fa-IR"/>
        </w:rPr>
        <w:t>.</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آنچه بر طرح معماری از ابتدا موثر است کانالهای انتقال هوا و با ابعاد بزرگ از یک سو است و سیستم ساخت هوای مناسب است که این سیستمها متنوع است و</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با ابعاد و</w:t>
      </w:r>
      <w:r w:rsidR="00ED1C59" w:rsidRPr="00DA6EC6">
        <w:rPr>
          <w:rFonts w:ascii="Calibri" w:eastAsia="Calibri" w:hAnsi="Calibri" w:cs="B Nazanin" w:hint="cs"/>
          <w:sz w:val="28"/>
          <w:szCs w:val="28"/>
          <w:rtl/>
          <w:lang w:bidi="fa-IR"/>
        </w:rPr>
        <w:t xml:space="preserve"> جایگا</w:t>
      </w:r>
      <w:r w:rsidRPr="00DA6EC6">
        <w:rPr>
          <w:rFonts w:ascii="Calibri" w:eastAsia="Calibri" w:hAnsi="Calibri" w:cs="B Nazanin" w:hint="cs"/>
          <w:sz w:val="28"/>
          <w:szCs w:val="28"/>
          <w:rtl/>
          <w:lang w:bidi="fa-IR"/>
        </w:rPr>
        <w:t>های ویژه که بر</w:t>
      </w:r>
      <w:r w:rsidR="00ED1C59" w:rsidRPr="00DA6EC6">
        <w:rPr>
          <w:rFonts w:ascii="Calibri" w:eastAsia="Calibri" w:hAnsi="Calibri" w:cs="B Nazanin" w:hint="cs"/>
          <w:sz w:val="28"/>
          <w:szCs w:val="28"/>
          <w:rtl/>
          <w:lang w:bidi="fa-IR"/>
        </w:rPr>
        <w:t xml:space="preserve"> طرح معماری تاثیر مستقیم دارند</w:t>
      </w:r>
      <w:r w:rsidRPr="00DA6EC6">
        <w:rPr>
          <w:rFonts w:ascii="Calibri" w:eastAsia="Calibri" w:hAnsi="Calibri" w:cs="B Nazanin" w:hint="cs"/>
          <w:sz w:val="28"/>
          <w:szCs w:val="28"/>
          <w:rtl/>
          <w:lang w:bidi="fa-IR"/>
        </w:rPr>
        <w:t>، علاوه بر آنها حوضچه چربی گیر دفع پساب آشپزخانه</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سپتیک تانک و مخازن سوخت مایع است که آنها</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نیز به فضای کافی و</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جای ویژه نیاز دارند</w:t>
      </w:r>
      <w:r w:rsidR="00F667A5">
        <w:rPr>
          <w:rFonts w:ascii="Calibri" w:eastAsia="Calibri" w:hAnsi="Calibri" w:cs="B Nazanin" w:hint="cs"/>
          <w:sz w:val="28"/>
          <w:szCs w:val="28"/>
          <w:rtl/>
          <w:lang w:bidi="fa-IR"/>
        </w:rPr>
        <w:t xml:space="preserve"> </w:t>
      </w:r>
      <w:r w:rsidR="00ED1C59" w:rsidRPr="00DA6EC6">
        <w:rPr>
          <w:rFonts w:ascii="Calibri" w:eastAsia="Calibri" w:hAnsi="Calibri" w:cs="B Nazanin" w:hint="cs"/>
          <w:sz w:val="28"/>
          <w:szCs w:val="28"/>
          <w:rtl/>
          <w:lang w:bidi="fa-IR"/>
        </w:rPr>
        <w:t xml:space="preserve">ولی </w:t>
      </w:r>
      <w:r w:rsidRPr="00DA6EC6">
        <w:rPr>
          <w:rFonts w:ascii="Calibri" w:eastAsia="Calibri" w:hAnsi="Calibri" w:cs="B Nazanin" w:hint="cs"/>
          <w:sz w:val="28"/>
          <w:szCs w:val="28"/>
          <w:rtl/>
          <w:lang w:bidi="fa-IR"/>
        </w:rPr>
        <w:t>هیچکدام</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از آنها داخل ساختمان</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قرار نمی گیرند و در محوطه احداث می</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شوند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w:t>
      </w:r>
    </w:p>
    <w:p w:rsidR="005218A1" w:rsidRPr="00DA6EC6" w:rsidRDefault="005218A1" w:rsidP="00F667A5">
      <w:pPr>
        <w:tabs>
          <w:tab w:val="right" w:pos="1080"/>
        </w:tabs>
        <w:bidi/>
        <w:spacing w:after="0" w:line="300" w:lineRule="auto"/>
        <w:ind w:firstLine="283"/>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ابتدا سیستم مناسب برای ساخت هوا با دمای مناسب ( سرمایش تابستا</w:t>
      </w:r>
      <w:r w:rsidR="00ED1C59" w:rsidRPr="00DA6EC6">
        <w:rPr>
          <w:rFonts w:ascii="Calibri" w:eastAsia="Calibri" w:hAnsi="Calibri" w:cs="B Nazanin" w:hint="cs"/>
          <w:sz w:val="28"/>
          <w:szCs w:val="28"/>
          <w:rtl/>
          <w:lang w:bidi="fa-IR"/>
        </w:rPr>
        <w:t xml:space="preserve">نه وگرمایش زمستانه ) </w:t>
      </w:r>
      <w:r w:rsidRPr="00DA6EC6">
        <w:rPr>
          <w:rFonts w:ascii="Calibri" w:eastAsia="Calibri" w:hAnsi="Calibri" w:cs="B Nazanin" w:hint="cs"/>
          <w:sz w:val="28"/>
          <w:szCs w:val="28"/>
          <w:rtl/>
          <w:lang w:bidi="fa-IR"/>
        </w:rPr>
        <w:t>برای بیمارستان معرفی می</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شود و سپس در</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مورد جانمایی فضاهای لازم برای نصب تجیزات آنها</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توضیح داده خواهد شد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w:t>
      </w:r>
    </w:p>
    <w:p w:rsidR="005218A1" w:rsidRPr="00DA6EC6" w:rsidRDefault="005218A1" w:rsidP="00F667A5">
      <w:pPr>
        <w:tabs>
          <w:tab w:val="right" w:pos="1080"/>
        </w:tabs>
        <w:bidi/>
        <w:spacing w:after="0" w:line="300" w:lineRule="auto"/>
        <w:ind w:firstLine="283"/>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سیستم مناسب برای ساخت هوای مناسب کاربری استفاده از آب گرم و آب سرد و هوای گرم</w:t>
      </w:r>
      <w:r w:rsidR="00ED1C59" w:rsidRPr="00DA6EC6">
        <w:rPr>
          <w:rFonts w:ascii="Calibri" w:eastAsia="Calibri" w:hAnsi="Calibri" w:cs="B Nazanin" w:hint="cs"/>
          <w:sz w:val="28"/>
          <w:szCs w:val="28"/>
          <w:rtl/>
          <w:lang w:bidi="fa-IR"/>
        </w:rPr>
        <w:t xml:space="preserve"> و هوای سرد و به شکل متمرکز است</w:t>
      </w:r>
      <w:r w:rsidRPr="00DA6EC6">
        <w:rPr>
          <w:rFonts w:ascii="Calibri" w:eastAsia="Calibri" w:hAnsi="Calibri" w:cs="B Nazanin" w:hint="cs"/>
          <w:sz w:val="28"/>
          <w:szCs w:val="28"/>
          <w:rtl/>
          <w:lang w:bidi="fa-IR"/>
        </w:rPr>
        <w:t>، برای تامین هوای گرم و سرد نیز از آب گرم و</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سرد استفاده می شود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آب گرم توسط دیگ حرارتی یا بویلر تامین می</w:t>
      </w:r>
      <w:r w:rsidR="00ED1C59" w:rsidRPr="00DA6EC6">
        <w:rPr>
          <w:rFonts w:ascii="Calibri" w:eastAsia="Calibri" w:hAnsi="Calibri" w:cs="B Nazanin" w:hint="cs"/>
          <w:sz w:val="28"/>
          <w:szCs w:val="28"/>
          <w:rtl/>
          <w:lang w:bidi="fa-IR"/>
        </w:rPr>
        <w:t xml:space="preserve"> شود که با توجه به وسعت زیر بنا</w:t>
      </w:r>
      <w:r w:rsidRPr="00DA6EC6">
        <w:rPr>
          <w:rFonts w:ascii="Calibri" w:eastAsia="Calibri" w:hAnsi="Calibri" w:cs="B Nazanin" w:hint="cs"/>
          <w:sz w:val="28"/>
          <w:szCs w:val="28"/>
          <w:rtl/>
          <w:lang w:bidi="fa-IR"/>
        </w:rPr>
        <w:t>ی طرح برای این منظور باید از بویلر استفاده نمود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بویلرها هم با سوخت مایع مانند گازوییل یا مازوت و هم با گاز کار می کنند، سیستم دو گانه سوز نیز دارند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اگر قرار باشد از آب گرم به شکل مستقیم استفاده شود آنرا با پمپ به بلوکهای رادیاتور شوفاژ یا بلوکهای رادیاتور فن کویل</w:t>
      </w:r>
      <w:r w:rsidR="00F667A5">
        <w:rPr>
          <w:rFonts w:ascii="Calibri" w:eastAsia="Calibri" w:hAnsi="Calibri" w:cs="B Nazanin" w:hint="cs"/>
          <w:sz w:val="28"/>
          <w:szCs w:val="28"/>
          <w:rtl/>
          <w:lang w:bidi="fa-IR"/>
        </w:rPr>
        <w:t xml:space="preserve"> </w:t>
      </w:r>
      <w:r w:rsidR="00ED1C59" w:rsidRPr="00DA6EC6">
        <w:rPr>
          <w:rFonts w:ascii="Calibri" w:eastAsia="Calibri" w:hAnsi="Calibri" w:cs="B Nazanin" w:hint="cs"/>
          <w:sz w:val="28"/>
          <w:szCs w:val="28"/>
          <w:rtl/>
          <w:lang w:bidi="fa-IR"/>
        </w:rPr>
        <w:t>زمینی یا فن کویلهای سقفی می فرستند.</w:t>
      </w:r>
      <w:r w:rsidRPr="00DA6EC6">
        <w:rPr>
          <w:rFonts w:ascii="Calibri" w:eastAsia="Calibri" w:hAnsi="Calibri" w:cs="B Nazanin" w:hint="cs"/>
          <w:sz w:val="28"/>
          <w:szCs w:val="28"/>
          <w:rtl/>
          <w:lang w:bidi="fa-IR"/>
        </w:rPr>
        <w:t xml:space="preserve"> اگر قرار باشد از هوای گرم استفاده شود آب گرم به د</w:t>
      </w:r>
      <w:r w:rsidR="00ED1C59" w:rsidRPr="00DA6EC6">
        <w:rPr>
          <w:rFonts w:ascii="Calibri" w:eastAsia="Calibri" w:hAnsi="Calibri" w:cs="B Nazanin" w:hint="cs"/>
          <w:sz w:val="28"/>
          <w:szCs w:val="28"/>
          <w:rtl/>
          <w:lang w:bidi="fa-IR"/>
        </w:rPr>
        <w:t>ستگاه های هواساز فرستاده می شود</w:t>
      </w:r>
      <w:r w:rsidRPr="00DA6EC6">
        <w:rPr>
          <w:rFonts w:ascii="Calibri" w:eastAsia="Calibri" w:hAnsi="Calibri" w:cs="B Nazanin" w:hint="cs"/>
          <w:sz w:val="28"/>
          <w:szCs w:val="28"/>
          <w:rtl/>
          <w:lang w:bidi="fa-IR"/>
        </w:rPr>
        <w:t>، این دستگاه ها هوای فضای آزاد را مکیده و آنرا گرم کرده و با فن و از طریق کانال هوا به داخل محل استفاده می فرستند</w:t>
      </w:r>
      <w:r w:rsidR="00406CB8">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 xml:space="preserve">آبگرم مصرفی مورد نیاز مصارف انسانی </w:t>
      </w:r>
      <w:r w:rsidR="00ED1C59" w:rsidRPr="00DA6EC6">
        <w:rPr>
          <w:rFonts w:ascii="Calibri" w:eastAsia="Calibri" w:hAnsi="Calibri" w:cs="B Nazanin" w:hint="cs"/>
          <w:sz w:val="28"/>
          <w:szCs w:val="28"/>
          <w:rtl/>
          <w:lang w:bidi="fa-IR"/>
        </w:rPr>
        <w:t>بهتر است که با آبگرمکن تامین شو</w:t>
      </w:r>
      <w:r w:rsidRPr="00DA6EC6">
        <w:rPr>
          <w:rFonts w:ascii="Calibri" w:eastAsia="Calibri" w:hAnsi="Calibri" w:cs="B Nazanin" w:hint="cs"/>
          <w:sz w:val="28"/>
          <w:szCs w:val="28"/>
          <w:rtl/>
          <w:lang w:bidi="fa-IR"/>
        </w:rPr>
        <w:t>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محل نصب بویلر و </w:t>
      </w:r>
      <w:r w:rsidRPr="00DA6EC6">
        <w:rPr>
          <w:rFonts w:ascii="Calibri" w:eastAsia="Calibri" w:hAnsi="Calibri" w:cs="B Nazanin" w:hint="cs"/>
          <w:sz w:val="28"/>
          <w:szCs w:val="28"/>
          <w:rtl/>
          <w:lang w:bidi="fa-IR"/>
        </w:rPr>
        <w:lastRenderedPageBreak/>
        <w:t>آبگرمکن در موتورخانه است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موتورخانه ها می توانند در زیرزمین احداث شوند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اگر از بلوک رادیاتور زمینی استفاده می گردد کف موتورخانه باید از زیر پایین ترین بلوک رادیاتور زمینی پایین تر قرار گیرد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دیگ ها و بویلرها به منابع انبساط نیاز دارند که باید در ارتفاعی بالاتر از ت</w:t>
      </w:r>
      <w:r w:rsidR="00ED1C59" w:rsidRPr="00DA6EC6">
        <w:rPr>
          <w:rFonts w:ascii="Calibri" w:eastAsia="Calibri" w:hAnsi="Calibri" w:cs="B Nazanin" w:hint="cs"/>
          <w:sz w:val="28"/>
          <w:szCs w:val="28"/>
          <w:rtl/>
          <w:lang w:bidi="fa-IR"/>
        </w:rPr>
        <w:t xml:space="preserve">راز روی دیگ یا بویلر قرار گیرد </w:t>
      </w:r>
      <w:r w:rsidRPr="00DA6EC6">
        <w:rPr>
          <w:rFonts w:ascii="Calibri" w:eastAsia="Calibri" w:hAnsi="Calibri" w:cs="B Nazanin" w:hint="cs"/>
          <w:sz w:val="28"/>
          <w:szCs w:val="28"/>
          <w:rtl/>
          <w:lang w:bidi="fa-IR"/>
        </w:rPr>
        <w:t>که معمولا روی بام موتورخانه نصب می</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شود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تمام تجهیزات تامین آب گرم دود کش دارند که قطر دود کشها</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بر حسب ظرفیت آنها تعیین میگردد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موتورخانه باید هوای کافی دریافت نماید تا مشعلهای مربوطه روشن بمانند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ابعاد تجهیزات</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معمولا بزرگ و با وزن زیاد هستند لذا امکان انتقال و نصب این تجهیزات حجیم و سنگین به داخل موتورخانه باید در طرح معماری دیده شود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هوا سازها باید به هوای آزاد ارتباط داشته باشند</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اما باید آنها را در برابر عوامل جوی محافظت نمود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ابعاد این دستگاه ها نیز</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عمدتا بزرگ است و فضای کافی لازم دارند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w:t>
      </w:r>
    </w:p>
    <w:p w:rsidR="005218A1" w:rsidRPr="00DA6EC6" w:rsidRDefault="005218A1" w:rsidP="00F667A5">
      <w:pPr>
        <w:tabs>
          <w:tab w:val="right" w:pos="1080"/>
        </w:tabs>
        <w:bidi/>
        <w:spacing w:after="0" w:line="300" w:lineRule="auto"/>
        <w:ind w:firstLine="283"/>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آب سرد توسط چیلر تولید می شود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چیلرها دو نوع هستند چیلر جذبی و چیلر برقی</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برای کاربری های با</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مساحت زیاد استفاده از چیلر برقی توصیه نمی شود چون مصرف برق آن بسیار زیاد است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در چیلرهای جذبی از لیتیوم بروماید استفاده می شود که وظیفه جذب گرما</w:t>
      </w:r>
      <w:r w:rsidR="00ED1C59" w:rsidRPr="00DA6EC6">
        <w:rPr>
          <w:rFonts w:ascii="Calibri" w:eastAsia="Calibri" w:hAnsi="Calibri" w:cs="B Nazanin" w:hint="cs"/>
          <w:sz w:val="28"/>
          <w:szCs w:val="28"/>
          <w:rtl/>
          <w:lang w:bidi="fa-IR"/>
        </w:rPr>
        <w:t xml:space="preserve"> و تولید سر ما را به عهده دارد</w:t>
      </w:r>
      <w:r w:rsidRPr="00DA6EC6">
        <w:rPr>
          <w:rFonts w:ascii="Calibri" w:eastAsia="Calibri" w:hAnsi="Calibri" w:cs="B Nazanin" w:hint="cs"/>
          <w:sz w:val="28"/>
          <w:szCs w:val="28"/>
          <w:rtl/>
          <w:lang w:bidi="fa-IR"/>
        </w:rPr>
        <w:t>، برای تولید گرما در چیلرها هم از آب گرم استفاده می شود هم از بخار آب</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برای تامین آب گرم مورد نیاز چیلرها می</w:t>
      </w:r>
      <w:r w:rsidR="00ED1C59"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توان از آبگرم تولیدی بویلر استفاده نمود اما برخی از چیلر ها خود آبگرم تولید می کنند که در این صورت به دود کش نیاز دارند. نحوه استفاده از آب سرد نیز مانند نحوه استفاده از آبگرم است با این تفاوت که آب سرد در رادیاتور شوفاژ کاربرد ندارد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آب کندانسور چیلرها گرم می شود و باید مجددا آنها را سرد کرده </w:t>
      </w:r>
      <w:r w:rsidR="006D7BAF" w:rsidRPr="00DA6EC6">
        <w:rPr>
          <w:rFonts w:ascii="Calibri" w:eastAsia="Calibri" w:hAnsi="Calibri" w:cs="B Nazanin" w:hint="cs"/>
          <w:sz w:val="28"/>
          <w:szCs w:val="28"/>
          <w:rtl/>
          <w:lang w:bidi="fa-IR"/>
        </w:rPr>
        <w:t>و به سیستم برگردان</w:t>
      </w:r>
      <w:r w:rsidRPr="00DA6EC6">
        <w:rPr>
          <w:rFonts w:ascii="Calibri" w:eastAsia="Calibri" w:hAnsi="Calibri" w:cs="B Nazanin" w:hint="cs"/>
          <w:sz w:val="28"/>
          <w:szCs w:val="28"/>
          <w:rtl/>
          <w:lang w:bidi="fa-IR"/>
        </w:rPr>
        <w:t>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عمل خنک کردن این آب</w:t>
      </w:r>
      <w:r w:rsidR="006D7BAF" w:rsidRPr="00DA6EC6">
        <w:rPr>
          <w:rFonts w:ascii="Calibri" w:eastAsia="Calibri" w:hAnsi="Calibri" w:cs="B Nazanin" w:hint="cs"/>
          <w:sz w:val="28"/>
          <w:szCs w:val="28"/>
          <w:rtl/>
          <w:lang w:bidi="fa-IR"/>
        </w:rPr>
        <w:t xml:space="preserve"> توسط برج خنک کن </w:t>
      </w:r>
      <w:r w:rsidRPr="00DA6EC6">
        <w:rPr>
          <w:rFonts w:ascii="Calibri" w:eastAsia="Calibri" w:hAnsi="Calibri" w:cs="B Nazanin" w:hint="cs"/>
          <w:sz w:val="28"/>
          <w:szCs w:val="28"/>
          <w:rtl/>
          <w:lang w:bidi="fa-IR"/>
        </w:rPr>
        <w:t xml:space="preserve">که باید در فضای </w:t>
      </w:r>
      <w:r w:rsidRPr="00DA6EC6">
        <w:rPr>
          <w:rFonts w:ascii="Calibri" w:eastAsia="Calibri" w:hAnsi="Calibri" w:cs="B Nazanin" w:hint="cs"/>
          <w:sz w:val="28"/>
          <w:szCs w:val="28"/>
          <w:rtl/>
          <w:lang w:bidi="fa-IR"/>
        </w:rPr>
        <w:lastRenderedPageBreak/>
        <w:t>آزاد و در ترازی بالاتر از روی چیلر نصب گردد انجام می شود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برجهای خنک کن شکلهای متفاوتی دارد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هم استوانه ای است</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و هم مکعبی شکل</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چیلرها نیز در موتورخانه و درکنار بویلرها نصب میشود</w:t>
      </w:r>
      <w:r w:rsidR="00406CB8">
        <w:rPr>
          <w:rFonts w:ascii="Calibri" w:eastAsia="Calibri" w:hAnsi="Calibri" w:cs="B Nazanin" w:hint="cs"/>
          <w:sz w:val="28"/>
          <w:szCs w:val="28"/>
          <w:rtl/>
          <w:lang w:bidi="fa-IR"/>
        </w:rPr>
        <w:t>.</w:t>
      </w:r>
    </w:p>
    <w:p w:rsidR="005218A1" w:rsidRPr="00DA6EC6" w:rsidRDefault="005218A1" w:rsidP="00F667A5">
      <w:pPr>
        <w:tabs>
          <w:tab w:val="right" w:pos="1080"/>
        </w:tabs>
        <w:bidi/>
        <w:spacing w:after="0" w:line="300" w:lineRule="auto"/>
        <w:ind w:firstLine="283"/>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نکات مهم در مورد جانمایی موتورخانه و هواسازها یا هوارسانها</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علاوه بر دو نکته ای که در فوق برای تامین هوای لازم و امکان انتقال تجهیزات به داخل موتورخانه و نصب آنها اشاره شد برای جانمایی موتورخانه در طرح</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باید به این نکات نیز توجه نمود که عبارتند از : نزدیک بودن آن به محل مصرف انبوه آب گرم مانند آشپزخانه و رختشویخانه</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ایجاد تعادل فاصله بین موتورخانه و محل های نصب هوا سازها که برحسب نوع کاربری بنا و</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بخش های مجزای آن ( مانند این طرح ) تعداد هواسازها افزایش مییابد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محل عبور دود کشها از سقف موتورخانه به بالا که مزاحم فضاهای کاربردی روی سقف آن نشود</w:t>
      </w:r>
      <w:r w:rsidR="00406CB8">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توجه به نمای ساختمان که عناصر حجیمی مانند برجهای خنک کن یا مخازن انبساط که داری ارتفاع زیاد هستند و روی بام نصب می</w:t>
      </w:r>
      <w:r w:rsidR="006D7BAF"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شوند چشم انداز نما را مخدوش نکند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موترخانه مورد نیاز این طرح به مساحتی بالغ بر</w:t>
      </w:r>
      <w:r w:rsidR="00F667A5">
        <w:rPr>
          <w:rFonts w:ascii="Calibri" w:eastAsia="Calibri" w:hAnsi="Calibri" w:cs="B Nazanin" w:hint="cs"/>
          <w:sz w:val="28"/>
          <w:szCs w:val="28"/>
          <w:rtl/>
          <w:lang w:bidi="fa-IR"/>
        </w:rPr>
        <w:t xml:space="preserve"> 650</w:t>
      </w:r>
      <w:r w:rsidRPr="00DA6EC6">
        <w:rPr>
          <w:rFonts w:ascii="Calibri" w:eastAsia="Calibri" w:hAnsi="Calibri" w:cs="B Nazanin" w:hint="cs"/>
          <w:sz w:val="28"/>
          <w:szCs w:val="28"/>
          <w:rtl/>
          <w:lang w:bidi="fa-IR"/>
        </w:rPr>
        <w:t xml:space="preserve"> متر مربع نیاز دارد که در زیرزمین وکنار بارانداز واقع در ضلع شمالی پیش بینی شده است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w:t>
      </w:r>
    </w:p>
    <w:p w:rsidR="005218A1" w:rsidRPr="00DA6EC6" w:rsidRDefault="005218A1" w:rsidP="00F667A5">
      <w:pPr>
        <w:tabs>
          <w:tab w:val="right" w:pos="1080"/>
        </w:tabs>
        <w:bidi/>
        <w:spacing w:after="0" w:line="300" w:lineRule="auto"/>
        <w:ind w:firstLine="283"/>
        <w:jc w:val="lowKashida"/>
        <w:rPr>
          <w:rFonts w:ascii="Calibri" w:eastAsia="Calibri" w:hAnsi="Calibri" w:cs="B Nazanin"/>
          <w:sz w:val="28"/>
          <w:szCs w:val="28"/>
          <w:rtl/>
          <w:lang w:bidi="fa-IR"/>
        </w:rPr>
      </w:pPr>
      <w:r w:rsidRPr="00DA6EC6">
        <w:rPr>
          <w:rFonts w:ascii="Calibri" w:eastAsia="Calibri" w:hAnsi="Calibri" w:cs="B Nazanin" w:hint="cs"/>
          <w:sz w:val="28"/>
          <w:szCs w:val="28"/>
          <w:rtl/>
          <w:lang w:bidi="fa-IR"/>
        </w:rPr>
        <w:t>برای تامین هوای سرد و</w:t>
      </w:r>
      <w:r w:rsidR="006D7BAF"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گرم</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فضاهای بیمارستان استفاده از دو روش بلوک فن کویل و هوارسان در نظر گرفته شده است. برای فضاهای جمعی که نیازمند تهویه مداوم هستند استفاده از سیستم هوادهی که امکان برگشت آن به هواساز از طریق کانل برگشت و تصفیه و انتقال مجدد</w:t>
      </w:r>
      <w:r w:rsidR="006D7BAF" w:rsidRPr="00DA6EC6">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به داخل</w:t>
      </w:r>
      <w:r w:rsidR="006D7BAF" w:rsidRPr="00DA6EC6">
        <w:rPr>
          <w:rFonts w:ascii="Calibri" w:eastAsia="Calibri" w:hAnsi="Calibri" w:cs="B Nazanin" w:hint="cs"/>
          <w:sz w:val="28"/>
          <w:szCs w:val="28"/>
          <w:rtl/>
          <w:lang w:bidi="fa-IR"/>
        </w:rPr>
        <w:t xml:space="preserve"> فضاها را دارد</w:t>
      </w:r>
      <w:r w:rsidR="00F667A5">
        <w:rPr>
          <w:rFonts w:ascii="Calibri" w:eastAsia="Calibri" w:hAnsi="Calibri" w:cs="B Nazanin" w:hint="cs"/>
          <w:sz w:val="28"/>
          <w:szCs w:val="28"/>
          <w:rtl/>
          <w:lang w:bidi="fa-IR"/>
        </w:rPr>
        <w:t xml:space="preserve"> </w:t>
      </w:r>
      <w:r w:rsidR="006D7BAF" w:rsidRPr="00DA6EC6">
        <w:rPr>
          <w:rFonts w:ascii="Calibri" w:eastAsia="Calibri" w:hAnsi="Calibri" w:cs="B Nazanin" w:hint="cs"/>
          <w:sz w:val="28"/>
          <w:szCs w:val="28"/>
          <w:rtl/>
          <w:lang w:bidi="fa-IR"/>
        </w:rPr>
        <w:t>پیشنهاد شده است</w:t>
      </w:r>
      <w:r w:rsidR="00406CB8">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این سیستم صرفه جویی زی</w:t>
      </w:r>
      <w:r w:rsidR="006D7BAF" w:rsidRPr="00DA6EC6">
        <w:rPr>
          <w:rFonts w:ascii="Calibri" w:eastAsia="Calibri" w:hAnsi="Calibri" w:cs="B Nazanin" w:hint="cs"/>
          <w:sz w:val="28"/>
          <w:szCs w:val="28"/>
          <w:rtl/>
          <w:lang w:bidi="fa-IR"/>
        </w:rPr>
        <w:t>ادی در مصرف انرژی به همراه دارد</w:t>
      </w:r>
      <w:r w:rsidRPr="00DA6EC6">
        <w:rPr>
          <w:rFonts w:ascii="Calibri" w:eastAsia="Calibri" w:hAnsi="Calibri" w:cs="B Nazanin" w:hint="cs"/>
          <w:sz w:val="28"/>
          <w:szCs w:val="28"/>
          <w:rtl/>
          <w:lang w:bidi="fa-IR"/>
        </w:rPr>
        <w:t>. برای فضاهای انفرادی که بیماران با آن سرو کار دارند</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 xml:space="preserve">مانند اتاقهای بستری با توجه به نوع بیماران که لازم است عناصر مزاحمی در دسترس ایشان نباشد به جای بلوکهای </w:t>
      </w:r>
      <w:r w:rsidRPr="00DA6EC6">
        <w:rPr>
          <w:rFonts w:ascii="Calibri" w:eastAsia="Calibri" w:hAnsi="Calibri" w:cs="B Nazanin" w:hint="cs"/>
          <w:sz w:val="28"/>
          <w:szCs w:val="28"/>
          <w:rtl/>
          <w:lang w:bidi="fa-IR"/>
        </w:rPr>
        <w:lastRenderedPageBreak/>
        <w:t>رادیاتور</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فن کویل زمینی فن کویل سقفی پیشنهاد شده است</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برای تامین هوای تازه این فضاها از هوارسان با جریانی متعادل با حجم فضا استفاده می شود</w:t>
      </w:r>
      <w:r w:rsidR="00406CB8">
        <w:rPr>
          <w:rFonts w:ascii="Calibri" w:eastAsia="Calibri" w:hAnsi="Calibri" w:cs="B Nazanin" w:hint="cs"/>
          <w:sz w:val="28"/>
          <w:szCs w:val="28"/>
          <w:rtl/>
          <w:lang w:bidi="fa-IR"/>
        </w:rPr>
        <w:t>.</w:t>
      </w:r>
    </w:p>
    <w:p w:rsidR="005218A1" w:rsidRDefault="005218A1" w:rsidP="00F667A5">
      <w:pPr>
        <w:tabs>
          <w:tab w:val="right" w:pos="1080"/>
        </w:tabs>
        <w:bidi/>
        <w:spacing w:after="0" w:line="300" w:lineRule="auto"/>
        <w:ind w:firstLine="283"/>
        <w:jc w:val="lowKashida"/>
        <w:rPr>
          <w:rFonts w:ascii="Calibri" w:eastAsia="Calibri" w:hAnsi="Calibri" w:cs="B Nazanin"/>
          <w:sz w:val="28"/>
          <w:szCs w:val="28"/>
          <w:lang w:bidi="fa-IR"/>
        </w:rPr>
      </w:pPr>
      <w:r w:rsidRPr="00DA6EC6">
        <w:rPr>
          <w:rFonts w:ascii="Calibri" w:eastAsia="Calibri" w:hAnsi="Calibri" w:cs="B Nazanin" w:hint="cs"/>
          <w:sz w:val="28"/>
          <w:szCs w:val="28"/>
          <w:rtl/>
          <w:lang w:bidi="fa-IR"/>
        </w:rPr>
        <w:t>هوای برخی از بخش های بیمارستان به دلیل نوع آلودگی</w:t>
      </w:r>
      <w:r w:rsidR="00F667A5">
        <w:rPr>
          <w:rFonts w:ascii="Calibri" w:eastAsia="Calibri" w:hAnsi="Calibri" w:cs="B Nazanin" w:hint="cs"/>
          <w:sz w:val="28"/>
          <w:szCs w:val="28"/>
          <w:rtl/>
          <w:lang w:bidi="fa-IR"/>
        </w:rPr>
        <w:t xml:space="preserve"> </w:t>
      </w:r>
      <w:r w:rsidRPr="00DA6EC6">
        <w:rPr>
          <w:rFonts w:ascii="Calibri" w:eastAsia="Calibri" w:hAnsi="Calibri" w:cs="B Nazanin" w:hint="cs"/>
          <w:sz w:val="28"/>
          <w:szCs w:val="28"/>
          <w:rtl/>
          <w:lang w:bidi="fa-IR"/>
        </w:rPr>
        <w:t>قابل انتقال مجدد به درون فضاها نیست و باید مستقیما به فضای بیرون فرستاده شود</w:t>
      </w:r>
      <w:r w:rsidR="00406CB8">
        <w:rPr>
          <w:rFonts w:ascii="Calibri" w:eastAsia="Calibri" w:hAnsi="Calibri" w:cs="B Nazanin" w:hint="cs"/>
          <w:sz w:val="28"/>
          <w:szCs w:val="28"/>
          <w:rtl/>
          <w:lang w:bidi="fa-IR"/>
        </w:rPr>
        <w:t>،</w:t>
      </w:r>
      <w:r w:rsidRPr="00DA6EC6">
        <w:rPr>
          <w:rFonts w:ascii="Calibri" w:eastAsia="Calibri" w:hAnsi="Calibri" w:cs="B Nazanin" w:hint="cs"/>
          <w:sz w:val="28"/>
          <w:szCs w:val="28"/>
          <w:rtl/>
          <w:lang w:bidi="fa-IR"/>
        </w:rPr>
        <w:t xml:space="preserve"> این</w:t>
      </w:r>
      <w:r w:rsidR="005C4A0D">
        <w:rPr>
          <w:rFonts w:ascii="Calibri" w:eastAsia="Calibri" w:hAnsi="Calibri" w:cs="B Nazanin" w:hint="cs"/>
          <w:sz w:val="28"/>
          <w:szCs w:val="28"/>
          <w:rtl/>
          <w:lang w:bidi="fa-IR"/>
        </w:rPr>
        <w:t xml:space="preserve"> موضوع موید تفاوت در نوع هواساز</w:t>
      </w:r>
      <w:r w:rsidRPr="00DA6EC6">
        <w:rPr>
          <w:rFonts w:ascii="Calibri" w:eastAsia="Calibri" w:hAnsi="Calibri" w:cs="B Nazanin" w:hint="cs"/>
          <w:sz w:val="28"/>
          <w:szCs w:val="28"/>
          <w:rtl/>
          <w:lang w:bidi="fa-IR"/>
        </w:rPr>
        <w:t>های مورد نیاز بیمارستان است که بانضمام وسعت بنا تعداد نسبتا زیاد هواساز را مشخص می کند</w:t>
      </w:r>
      <w:r w:rsidR="00406CB8">
        <w:rPr>
          <w:rFonts w:ascii="Calibri" w:eastAsia="Calibri" w:hAnsi="Calibri" w:cs="B Nazanin" w:hint="cs"/>
          <w:sz w:val="28"/>
          <w:szCs w:val="28"/>
          <w:rtl/>
          <w:lang w:bidi="fa-IR"/>
        </w:rPr>
        <w:t>.</w:t>
      </w:r>
    </w:p>
    <w:p w:rsidR="005C4A0D" w:rsidRDefault="005C4A0D" w:rsidP="005C4A0D">
      <w:pPr>
        <w:tabs>
          <w:tab w:val="right" w:pos="1080"/>
        </w:tabs>
        <w:bidi/>
        <w:spacing w:after="0" w:line="300" w:lineRule="auto"/>
        <w:jc w:val="lowKashida"/>
        <w:rPr>
          <w:rFonts w:ascii="Calibri" w:eastAsia="Calibri" w:hAnsi="Calibri" w:cs="B Nazanin"/>
          <w:sz w:val="28"/>
          <w:szCs w:val="28"/>
          <w:lang w:bidi="fa-IR"/>
        </w:rPr>
      </w:pPr>
    </w:p>
    <w:p w:rsidR="005C4A0D" w:rsidRDefault="005C4A0D" w:rsidP="005C4A0D">
      <w:pPr>
        <w:tabs>
          <w:tab w:val="right" w:pos="1080"/>
        </w:tabs>
        <w:bidi/>
        <w:spacing w:after="0" w:line="300" w:lineRule="auto"/>
        <w:jc w:val="lowKashida"/>
        <w:rPr>
          <w:rFonts w:ascii="Calibri" w:eastAsia="Calibri" w:hAnsi="Calibri" w:cs="B Nazanin"/>
          <w:sz w:val="28"/>
          <w:szCs w:val="28"/>
          <w:lang w:bidi="fa-IR"/>
        </w:rPr>
      </w:pPr>
    </w:p>
    <w:p w:rsidR="005C4A0D" w:rsidRPr="005C4A0D" w:rsidRDefault="005C4A0D" w:rsidP="005C4A0D">
      <w:pPr>
        <w:pStyle w:val="Heading1"/>
        <w:bidi/>
        <w:spacing w:before="0" w:line="300" w:lineRule="auto"/>
        <w:rPr>
          <w:rFonts w:eastAsiaTheme="minorHAnsi" w:cs="B Nazanin"/>
          <w:color w:val="auto"/>
          <w:sz w:val="36"/>
          <w:szCs w:val="36"/>
          <w:rtl/>
          <w:lang w:bidi="fa-IR"/>
        </w:rPr>
      </w:pPr>
      <w:r w:rsidRPr="005C4A0D">
        <w:rPr>
          <w:rFonts w:eastAsiaTheme="minorHAnsi" w:cs="B Nazanin" w:hint="cs"/>
          <w:color w:val="auto"/>
          <w:sz w:val="36"/>
          <w:szCs w:val="36"/>
          <w:rtl/>
          <w:lang w:bidi="fa-IR"/>
        </w:rPr>
        <w:t>6-4- نقشه‏های طرح معماری مرکز مشاوره و روان‏درمانی شیراز</w:t>
      </w:r>
    </w:p>
    <w:p w:rsidR="005C4A0D" w:rsidRDefault="005C4A0D" w:rsidP="005C4A0D">
      <w:pPr>
        <w:tabs>
          <w:tab w:val="right" w:pos="1080"/>
        </w:tabs>
        <w:bidi/>
        <w:spacing w:after="0" w:line="300" w:lineRule="auto"/>
        <w:ind w:firstLine="283"/>
        <w:jc w:val="lowKashida"/>
        <w:rPr>
          <w:rFonts w:ascii="Calibri" w:eastAsia="Calibri" w:hAnsi="Calibri" w:cs="B Nazanin"/>
          <w:sz w:val="28"/>
          <w:szCs w:val="28"/>
          <w:rtl/>
          <w:lang w:bidi="fa-IR"/>
        </w:rPr>
      </w:pPr>
    </w:p>
    <w:p w:rsidR="005C4A0D" w:rsidRPr="00DA6EC6" w:rsidRDefault="005C4A0D" w:rsidP="005C4A0D">
      <w:pPr>
        <w:tabs>
          <w:tab w:val="right" w:pos="1080"/>
        </w:tabs>
        <w:bidi/>
        <w:spacing w:after="0" w:line="300" w:lineRule="auto"/>
        <w:ind w:firstLine="283"/>
        <w:jc w:val="lowKashida"/>
        <w:rPr>
          <w:rFonts w:ascii="Calibri" w:eastAsia="Calibri" w:hAnsi="Calibri" w:cs="B Nazanin"/>
          <w:sz w:val="28"/>
          <w:szCs w:val="28"/>
          <w:rtl/>
          <w:lang w:bidi="fa-IR"/>
        </w:rPr>
      </w:pPr>
      <w:r>
        <w:rPr>
          <w:rFonts w:ascii="Calibri" w:eastAsia="Calibri" w:hAnsi="Calibri" w:cs="B Nazanin" w:hint="cs"/>
          <w:sz w:val="28"/>
          <w:szCs w:val="28"/>
          <w:rtl/>
          <w:lang w:bidi="fa-IR"/>
        </w:rPr>
        <w:t xml:space="preserve">در این بخش نقشه‏ها و تصاویر طرح معماری مرکز مشاوره و روان‏درمانی شیراز ارائه گردیده است. </w:t>
      </w:r>
    </w:p>
    <w:p w:rsidR="00840A2E" w:rsidRDefault="00840A2E">
      <w:pPr>
        <w:rPr>
          <w:lang w:bidi="fa-IR"/>
        </w:rPr>
      </w:pPr>
      <w:r>
        <w:rPr>
          <w:rtl/>
          <w:lang w:bidi="fa-IR"/>
        </w:rPr>
        <w:br w:type="page"/>
      </w:r>
    </w:p>
    <w:p w:rsidR="006E67CD" w:rsidRDefault="006E67CD" w:rsidP="006E67CD">
      <w:pPr>
        <w:bidi/>
        <w:rPr>
          <w:lang w:bidi="fa-IR"/>
        </w:rPr>
      </w:pPr>
      <w:r>
        <w:rPr>
          <w:noProof/>
        </w:rPr>
        <w:lastRenderedPageBreak/>
        <w:drawing>
          <wp:anchor distT="0" distB="0" distL="114300" distR="114300" simplePos="0" relativeHeight="251975680" behindDoc="0" locked="0" layoutInCell="1" allowOverlap="1">
            <wp:simplePos x="0" y="0"/>
            <wp:positionH relativeFrom="column">
              <wp:posOffset>5715</wp:posOffset>
            </wp:positionH>
            <wp:positionV relativeFrom="paragraph">
              <wp:posOffset>-3810</wp:posOffset>
            </wp:positionV>
            <wp:extent cx="5038725" cy="3619500"/>
            <wp:effectExtent l="0" t="0" r="0" b="0"/>
            <wp:wrapTopAndBottom/>
            <wp:docPr id="3" name="Picture 3" descr="C:\Users\hamid\Desktop\irandoc\site-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mid\Desktop\irandoc\site-Model.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38725"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67CD" w:rsidRDefault="006E67CD" w:rsidP="006E67CD">
      <w:pPr>
        <w:bidi/>
        <w:rPr>
          <w:lang w:bidi="fa-IR"/>
        </w:rPr>
      </w:pPr>
      <w:r>
        <w:rPr>
          <w:noProof/>
        </w:rPr>
        <w:drawing>
          <wp:anchor distT="0" distB="0" distL="114300" distR="114300" simplePos="0" relativeHeight="251976704" behindDoc="0" locked="0" layoutInCell="1" allowOverlap="1">
            <wp:simplePos x="0" y="0"/>
            <wp:positionH relativeFrom="column">
              <wp:posOffset>5715</wp:posOffset>
            </wp:positionH>
            <wp:positionV relativeFrom="paragraph">
              <wp:posOffset>635</wp:posOffset>
            </wp:positionV>
            <wp:extent cx="5038725" cy="3619500"/>
            <wp:effectExtent l="0" t="0" r="0" b="0"/>
            <wp:wrapTopAndBottom/>
            <wp:docPr id="14" name="Picture 14" descr="C:\Users\hamid\Desktop\irando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mid\Desktop\irandoc\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38725"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67CD" w:rsidRDefault="006E67CD">
      <w:pPr>
        <w:rPr>
          <w:lang w:bidi="fa-IR"/>
        </w:rPr>
      </w:pPr>
    </w:p>
    <w:p w:rsidR="006E67CD" w:rsidRDefault="006E67CD">
      <w:pPr>
        <w:rPr>
          <w:lang w:bidi="fa-IR"/>
        </w:rPr>
      </w:pPr>
    </w:p>
    <w:p w:rsidR="006E67CD" w:rsidRDefault="006E67CD" w:rsidP="006E67CD">
      <w:pPr>
        <w:bidi/>
        <w:rPr>
          <w:lang w:bidi="fa-IR"/>
        </w:rPr>
      </w:pPr>
      <w:r>
        <w:rPr>
          <w:noProof/>
        </w:rPr>
        <w:lastRenderedPageBreak/>
        <w:drawing>
          <wp:anchor distT="0" distB="0" distL="114300" distR="114300" simplePos="0" relativeHeight="251977728" behindDoc="0" locked="0" layoutInCell="1" allowOverlap="1">
            <wp:simplePos x="0" y="0"/>
            <wp:positionH relativeFrom="column">
              <wp:posOffset>5715</wp:posOffset>
            </wp:positionH>
            <wp:positionV relativeFrom="paragraph">
              <wp:posOffset>-3810</wp:posOffset>
            </wp:positionV>
            <wp:extent cx="5038725" cy="3619500"/>
            <wp:effectExtent l="0" t="0" r="0" b="0"/>
            <wp:wrapTopAndBottom/>
            <wp:docPr id="15" name="Picture 15" descr="C:\Users\hamid\Desktop\irando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mid\Desktop\irandoc\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38725"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67CD" w:rsidRDefault="006E67CD" w:rsidP="006E67CD">
      <w:pPr>
        <w:bidi/>
        <w:rPr>
          <w:lang w:bidi="fa-IR"/>
        </w:rPr>
      </w:pPr>
      <w:r>
        <w:rPr>
          <w:noProof/>
        </w:rPr>
        <w:drawing>
          <wp:anchor distT="0" distB="0" distL="114300" distR="114300" simplePos="0" relativeHeight="251978752" behindDoc="0" locked="0" layoutInCell="1" allowOverlap="1">
            <wp:simplePos x="0" y="0"/>
            <wp:positionH relativeFrom="column">
              <wp:posOffset>5715</wp:posOffset>
            </wp:positionH>
            <wp:positionV relativeFrom="paragraph">
              <wp:posOffset>635</wp:posOffset>
            </wp:positionV>
            <wp:extent cx="5038725" cy="3619500"/>
            <wp:effectExtent l="0" t="0" r="0" b="0"/>
            <wp:wrapTopAndBottom/>
            <wp:docPr id="16" name="Picture 16" descr="C:\Users\hamid\Desktop\irando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mid\Desktop\irandoc\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38725"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67CD" w:rsidRDefault="006E67CD">
      <w:pPr>
        <w:rPr>
          <w:lang w:bidi="fa-IR"/>
        </w:rPr>
      </w:pPr>
    </w:p>
    <w:p w:rsidR="006E67CD" w:rsidRDefault="006E67CD">
      <w:pPr>
        <w:rPr>
          <w:lang w:bidi="fa-IR"/>
        </w:rPr>
      </w:pPr>
    </w:p>
    <w:p w:rsidR="006E67CD" w:rsidRDefault="006E67CD" w:rsidP="006E67CD">
      <w:pPr>
        <w:bidi/>
        <w:rPr>
          <w:lang w:bidi="fa-IR"/>
        </w:rPr>
      </w:pPr>
      <w:r>
        <w:rPr>
          <w:noProof/>
        </w:rPr>
        <w:lastRenderedPageBreak/>
        <w:drawing>
          <wp:anchor distT="0" distB="0" distL="114300" distR="114300" simplePos="0" relativeHeight="251979776" behindDoc="0" locked="0" layoutInCell="1" allowOverlap="1">
            <wp:simplePos x="0" y="0"/>
            <wp:positionH relativeFrom="column">
              <wp:posOffset>5715</wp:posOffset>
            </wp:positionH>
            <wp:positionV relativeFrom="paragraph">
              <wp:posOffset>-3810</wp:posOffset>
            </wp:positionV>
            <wp:extent cx="5038725" cy="3619500"/>
            <wp:effectExtent l="0" t="0" r="0" b="0"/>
            <wp:wrapTopAndBottom/>
            <wp:docPr id="17" name="Picture 17" descr="C:\Users\hamid\Desktop\irando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mid\Desktop\irandoc\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38725"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67CD" w:rsidRDefault="006E67CD" w:rsidP="006E67CD">
      <w:pPr>
        <w:bidi/>
        <w:rPr>
          <w:lang w:bidi="fa-IR"/>
        </w:rPr>
      </w:pPr>
      <w:r>
        <w:rPr>
          <w:noProof/>
        </w:rPr>
        <w:drawing>
          <wp:anchor distT="0" distB="0" distL="114300" distR="114300" simplePos="0" relativeHeight="251980800" behindDoc="0" locked="0" layoutInCell="1" allowOverlap="1">
            <wp:simplePos x="0" y="0"/>
            <wp:positionH relativeFrom="column">
              <wp:posOffset>5715</wp:posOffset>
            </wp:positionH>
            <wp:positionV relativeFrom="paragraph">
              <wp:posOffset>635</wp:posOffset>
            </wp:positionV>
            <wp:extent cx="5038725" cy="3619500"/>
            <wp:effectExtent l="0" t="0" r="0" b="0"/>
            <wp:wrapTopAndBottom/>
            <wp:docPr id="18" name="Picture 18" descr="C:\Users\hamid\Desktop\irando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amid\Desktop\irandoc\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38725"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67CD" w:rsidRDefault="006E67CD">
      <w:pPr>
        <w:rPr>
          <w:lang w:bidi="fa-IR"/>
        </w:rPr>
      </w:pPr>
    </w:p>
    <w:p w:rsidR="006E67CD" w:rsidRDefault="006E67CD">
      <w:pPr>
        <w:rPr>
          <w:lang w:bidi="fa-IR"/>
        </w:rPr>
      </w:pPr>
    </w:p>
    <w:p w:rsidR="006E67CD" w:rsidRDefault="006E67CD" w:rsidP="006E67CD">
      <w:pPr>
        <w:bidi/>
        <w:rPr>
          <w:lang w:bidi="fa-IR"/>
        </w:rPr>
      </w:pPr>
      <w:r>
        <w:rPr>
          <w:noProof/>
        </w:rPr>
        <w:lastRenderedPageBreak/>
        <w:drawing>
          <wp:anchor distT="0" distB="0" distL="114300" distR="114300" simplePos="0" relativeHeight="251981824" behindDoc="0" locked="0" layoutInCell="1" allowOverlap="1">
            <wp:simplePos x="0" y="0"/>
            <wp:positionH relativeFrom="column">
              <wp:posOffset>5715</wp:posOffset>
            </wp:positionH>
            <wp:positionV relativeFrom="paragraph">
              <wp:posOffset>-3810</wp:posOffset>
            </wp:positionV>
            <wp:extent cx="5038725" cy="3619500"/>
            <wp:effectExtent l="0" t="0" r="0" b="0"/>
            <wp:wrapTopAndBottom/>
            <wp:docPr id="22" name="Picture 22" descr="C:\Users\hamid\Desktop\irando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mid\Desktop\irandoc\8.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38725"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67CD" w:rsidRDefault="006E67CD" w:rsidP="006E67CD">
      <w:pPr>
        <w:bidi/>
        <w:rPr>
          <w:lang w:bidi="fa-IR"/>
        </w:rPr>
      </w:pPr>
      <w:r>
        <w:rPr>
          <w:noProof/>
        </w:rPr>
        <w:drawing>
          <wp:anchor distT="0" distB="0" distL="114300" distR="114300" simplePos="0" relativeHeight="251982848" behindDoc="0" locked="0" layoutInCell="1" allowOverlap="1">
            <wp:simplePos x="0" y="0"/>
            <wp:positionH relativeFrom="column">
              <wp:posOffset>5715</wp:posOffset>
            </wp:positionH>
            <wp:positionV relativeFrom="paragraph">
              <wp:posOffset>635</wp:posOffset>
            </wp:positionV>
            <wp:extent cx="5038725" cy="3619500"/>
            <wp:effectExtent l="0" t="0" r="0" b="0"/>
            <wp:wrapTopAndBottom/>
            <wp:docPr id="23" name="Picture 23" descr="C:\Users\hamid\Desktop\irando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amid\Desktop\irandoc\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38725"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67CD" w:rsidRDefault="006E67CD">
      <w:pPr>
        <w:rPr>
          <w:lang w:bidi="fa-IR"/>
        </w:rPr>
      </w:pPr>
    </w:p>
    <w:p w:rsidR="006E67CD" w:rsidRDefault="006E67CD">
      <w:pPr>
        <w:rPr>
          <w:lang w:bidi="fa-IR"/>
        </w:rPr>
      </w:pPr>
    </w:p>
    <w:p w:rsidR="006E67CD" w:rsidRDefault="006E67CD" w:rsidP="006E67CD">
      <w:pPr>
        <w:bidi/>
        <w:rPr>
          <w:lang w:bidi="fa-IR"/>
        </w:rPr>
      </w:pPr>
      <w:r>
        <w:rPr>
          <w:noProof/>
        </w:rPr>
        <w:lastRenderedPageBreak/>
        <w:drawing>
          <wp:anchor distT="0" distB="0" distL="114300" distR="114300" simplePos="0" relativeHeight="251983872" behindDoc="0" locked="0" layoutInCell="1" allowOverlap="1">
            <wp:simplePos x="0" y="0"/>
            <wp:positionH relativeFrom="column">
              <wp:posOffset>5715</wp:posOffset>
            </wp:positionH>
            <wp:positionV relativeFrom="paragraph">
              <wp:posOffset>-3810</wp:posOffset>
            </wp:positionV>
            <wp:extent cx="5038725" cy="3619500"/>
            <wp:effectExtent l="0" t="0" r="0" b="0"/>
            <wp:wrapTopAndBottom/>
            <wp:docPr id="24" name="Picture 24" descr="C:\Users\hamid\Desktop\irando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amid\Desktop\irandoc\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38725"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67CD" w:rsidRDefault="006E67CD" w:rsidP="006E67CD">
      <w:pPr>
        <w:bidi/>
        <w:rPr>
          <w:lang w:bidi="fa-IR"/>
        </w:rPr>
      </w:pPr>
      <w:r>
        <w:rPr>
          <w:noProof/>
        </w:rPr>
        <w:drawing>
          <wp:anchor distT="0" distB="0" distL="114300" distR="114300" simplePos="0" relativeHeight="251984896" behindDoc="0" locked="0" layoutInCell="1" allowOverlap="1">
            <wp:simplePos x="0" y="0"/>
            <wp:positionH relativeFrom="column">
              <wp:posOffset>5715</wp:posOffset>
            </wp:positionH>
            <wp:positionV relativeFrom="paragraph">
              <wp:posOffset>635</wp:posOffset>
            </wp:positionV>
            <wp:extent cx="5038725" cy="3619500"/>
            <wp:effectExtent l="0" t="0" r="0" b="0"/>
            <wp:wrapTopAndBottom/>
            <wp:docPr id="26" name="Picture 26" descr="C:\Users\hamid\Desktop\irandoc\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amid\Desktop\irandoc\1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38725"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67CD" w:rsidRDefault="006E67CD" w:rsidP="006E67CD">
      <w:pPr>
        <w:bidi/>
        <w:rPr>
          <w:lang w:bidi="fa-IR"/>
        </w:rPr>
      </w:pPr>
    </w:p>
    <w:p w:rsidR="006E67CD" w:rsidRDefault="006E67CD">
      <w:pPr>
        <w:rPr>
          <w:lang w:bidi="fa-IR"/>
        </w:rPr>
      </w:pPr>
    </w:p>
    <w:p w:rsidR="006E67CD" w:rsidRDefault="006E67CD" w:rsidP="006E67CD">
      <w:pPr>
        <w:bidi/>
        <w:rPr>
          <w:lang w:bidi="fa-IR"/>
        </w:rPr>
      </w:pPr>
      <w:r>
        <w:rPr>
          <w:noProof/>
        </w:rPr>
        <w:lastRenderedPageBreak/>
        <w:drawing>
          <wp:anchor distT="0" distB="0" distL="114300" distR="114300" simplePos="0" relativeHeight="251985920" behindDoc="0" locked="0" layoutInCell="1" allowOverlap="1">
            <wp:simplePos x="0" y="0"/>
            <wp:positionH relativeFrom="column">
              <wp:posOffset>5715</wp:posOffset>
            </wp:positionH>
            <wp:positionV relativeFrom="paragraph">
              <wp:posOffset>-3810</wp:posOffset>
            </wp:positionV>
            <wp:extent cx="5038725" cy="3619500"/>
            <wp:effectExtent l="0" t="0" r="0" b="0"/>
            <wp:wrapTopAndBottom/>
            <wp:docPr id="27" name="Picture 27" descr="C:\Users\hamid\Desktop\irando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amid\Desktop\irandoc\9.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38725"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67CD" w:rsidRDefault="006E67CD" w:rsidP="006E67CD">
      <w:pPr>
        <w:bidi/>
        <w:rPr>
          <w:lang w:bidi="fa-IR"/>
        </w:rPr>
      </w:pPr>
    </w:p>
    <w:p w:rsidR="006E67CD" w:rsidRDefault="006E67CD">
      <w:pPr>
        <w:rPr>
          <w:lang w:bidi="fa-IR"/>
        </w:rPr>
      </w:pPr>
    </w:p>
    <w:p w:rsidR="006E67CD" w:rsidRDefault="006E67CD">
      <w:pPr>
        <w:rPr>
          <w:lang w:bidi="fa-IR"/>
        </w:rPr>
      </w:pPr>
    </w:p>
    <w:p w:rsidR="006E67CD" w:rsidRDefault="006E67CD">
      <w:pPr>
        <w:rPr>
          <w:lang w:bidi="fa-IR"/>
        </w:rPr>
      </w:pPr>
    </w:p>
    <w:p w:rsidR="006E67CD" w:rsidRDefault="006E67CD">
      <w:pPr>
        <w:rPr>
          <w:lang w:bidi="fa-IR"/>
        </w:rPr>
      </w:pPr>
    </w:p>
    <w:p w:rsidR="006E67CD" w:rsidRDefault="006E67CD">
      <w:pPr>
        <w:rPr>
          <w:lang w:bidi="fa-IR"/>
        </w:rPr>
      </w:pPr>
    </w:p>
    <w:p w:rsidR="006E67CD" w:rsidRDefault="006E67CD">
      <w:pPr>
        <w:rPr>
          <w:lang w:bidi="fa-IR"/>
        </w:rPr>
      </w:pPr>
    </w:p>
    <w:p w:rsidR="006E67CD" w:rsidRDefault="006E67CD">
      <w:pPr>
        <w:rPr>
          <w:lang w:bidi="fa-IR"/>
        </w:rPr>
      </w:pPr>
    </w:p>
    <w:p w:rsidR="006E67CD" w:rsidRDefault="006E67CD">
      <w:pPr>
        <w:rPr>
          <w:lang w:bidi="fa-IR"/>
        </w:rPr>
      </w:pPr>
    </w:p>
    <w:p w:rsidR="006E67CD" w:rsidRDefault="006E67CD">
      <w:pPr>
        <w:rPr>
          <w:lang w:bidi="fa-IR"/>
        </w:rPr>
      </w:pPr>
    </w:p>
    <w:p w:rsidR="006E67CD" w:rsidRDefault="006E67CD">
      <w:pPr>
        <w:rPr>
          <w:lang w:bidi="fa-IR"/>
        </w:rPr>
      </w:pPr>
    </w:p>
    <w:p w:rsidR="006E67CD" w:rsidRDefault="006E67CD">
      <w:pPr>
        <w:rPr>
          <w:lang w:bidi="fa-IR"/>
        </w:rPr>
      </w:pPr>
    </w:p>
    <w:p w:rsidR="006E67CD" w:rsidRDefault="006E67CD">
      <w:pPr>
        <w:rPr>
          <w:lang w:bidi="fa-IR"/>
        </w:rPr>
      </w:pPr>
    </w:p>
    <w:p w:rsidR="00EF2700" w:rsidRPr="0061012A" w:rsidRDefault="00EF2700" w:rsidP="00375E27">
      <w:pPr>
        <w:pStyle w:val="Heading1"/>
        <w:bidi/>
        <w:rPr>
          <w:rFonts w:eastAsiaTheme="minorHAnsi" w:cs="B Nazanin"/>
          <w:color w:val="auto"/>
          <w:sz w:val="32"/>
          <w:szCs w:val="32"/>
          <w:rtl/>
          <w:lang w:bidi="fa-IR"/>
        </w:rPr>
      </w:pPr>
      <w:r w:rsidRPr="0061012A">
        <w:rPr>
          <w:rFonts w:eastAsiaTheme="minorHAnsi" w:cs="B Nazanin" w:hint="cs"/>
          <w:color w:val="auto"/>
          <w:sz w:val="32"/>
          <w:szCs w:val="32"/>
          <w:rtl/>
          <w:lang w:bidi="fa-IR"/>
        </w:rPr>
        <w:lastRenderedPageBreak/>
        <w:t>فهرست منابع و ما</w:t>
      </w:r>
      <w:bookmarkEnd w:id="98"/>
      <w:r w:rsidR="0061012A">
        <w:rPr>
          <w:rFonts w:eastAsiaTheme="minorHAnsi" w:cs="B Nazanin" w:hint="cs"/>
          <w:color w:val="auto"/>
          <w:sz w:val="32"/>
          <w:szCs w:val="32"/>
          <w:rtl/>
          <w:lang w:bidi="fa-IR"/>
        </w:rPr>
        <w:t xml:space="preserve">خذ: </w:t>
      </w:r>
    </w:p>
    <w:p w:rsidR="0061012A" w:rsidRDefault="0061012A" w:rsidP="00840A2E">
      <w:pPr>
        <w:bidi/>
        <w:rPr>
          <w:rtl/>
          <w:lang w:bidi="fa-IR"/>
        </w:rPr>
      </w:pPr>
    </w:p>
    <w:p w:rsidR="00840A2E" w:rsidRPr="0061012A" w:rsidRDefault="0061012A" w:rsidP="0061012A">
      <w:pPr>
        <w:bidi/>
        <w:rPr>
          <w:rFonts w:cs="B Nazanin"/>
          <w:b/>
          <w:bCs/>
          <w:sz w:val="28"/>
          <w:szCs w:val="28"/>
          <w:rtl/>
          <w:lang w:bidi="fa-IR"/>
        </w:rPr>
      </w:pPr>
      <w:r w:rsidRPr="0061012A">
        <w:rPr>
          <w:rFonts w:cs="B Nazanin" w:hint="cs"/>
          <w:b/>
          <w:bCs/>
          <w:sz w:val="28"/>
          <w:szCs w:val="28"/>
          <w:rtl/>
          <w:lang w:bidi="fa-IR"/>
        </w:rPr>
        <w:t xml:space="preserve">منابع فارسی: </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پورافکاری، نصرت الله (1391). خلاصه روانپزشکی جلد اول، چاپ چهارم، تهران: آینده سازان، شهراب.</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پورافکاری، نصرت الله (1391). خلاصه روانپزشکی جلد دوم، چاپ چهارم، تهران: آینده سازان، شهراب.</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پورافکاری، نصرت الله (1391). خلاصه روانپزشکی جلد سوم، چاپ چهارم، تهران: آینده سازان، شهراب.</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جغرافیای استان فارس (1368). تهران:.نشر ایران.</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lang w:bidi="fa-IR"/>
        </w:rPr>
      </w:pPr>
      <w:r w:rsidRPr="00DA6EC6">
        <w:rPr>
          <w:rFonts w:eastAsiaTheme="minorHAnsi" w:cs="B Nazanin" w:hint="cs"/>
          <w:sz w:val="24"/>
          <w:szCs w:val="24"/>
          <w:rtl/>
          <w:lang w:bidi="fa-IR"/>
        </w:rPr>
        <w:t>حکمتی، جمشید (1381). طراحی باغ و پارک، تهران: انتشارات فرهنگ جامع.</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داورپناه، فروزنده (1390). بازی درمانی، چاپ اول، تهران: انتشارات رشد.</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درگاهی، حسین (1390). استانداردهای بیمارستان، چاپ دوم، موسسه انتشارات دانشگاه تهران.</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رضاعی، فرزین (1391). خلاصه روانپزشکی جلد اول، چاپ پنجم، انتشارات ارجمند.</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رضاعی، فرزین (1391). خلاصه روانپزشکی جلد دوم، چاپ پنجم، انتشارات ارجمند.</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رضاعی، فرزین (1391). خلاصه روانپزشکی جلد سوم، چاپ پنجم، انتشارات ارجمند.</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زاده محمدی، علی (1388). کاربردهای موسیقی درمانی، چاپ سوم، انتشارات اسرار دانش.</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زاده محمدی، علی و توکلی، حوری (1389). هنر درمانی ویژه گروه ها، چاپ اول، نشر قطره.</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سازمان برنامه و بودجه استان فارس (1373). سیمای فارس (شهرستان شیراز).</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سازمان تعاونی مسکن استانداری فارس (1389). گزارش طراحی شهری اراضی کارکنان تعاونی مسکن استانداری، پ.شش گیاهی اقلیم شیراز.</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lang w:bidi="fa-IR"/>
        </w:rPr>
      </w:pPr>
      <w:r w:rsidRPr="00DA6EC6">
        <w:rPr>
          <w:rFonts w:eastAsiaTheme="minorHAnsi" w:cs="B Nazanin" w:hint="cs"/>
          <w:sz w:val="24"/>
          <w:szCs w:val="24"/>
          <w:rtl/>
          <w:lang w:bidi="fa-IR"/>
        </w:rPr>
        <w:t>سازمان مدیریت و برنامه ریزی استان فارس (1385). آمارنامه استان فارس.</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شامقلی، غلامرضا (1391). مفاهیم پایه در طراحی معماری بیمارستان، چاپ دوم، سروش دانش.</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شمس اسفند آباد، حسن (1391). روانشناسی تجربی، چاپ هفتم، انتشارات وابسته به اوقاف و امور خیریه.</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علیرضایی، مهدی (1389). راهنمای طراحی استاندارد فضاهای بیمارستانی، چاپ اول، مهکامه.</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محمودی، غلامرضا (1392). روان شناسی محیطی، چاپ دوم، تهران: نشر وانیا.</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موسویان، محمدرضا (1363). اصول و مبانی معماری، شهرسازی، چاپ اول، تهران نقشه.</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lang w:bidi="fa-IR"/>
        </w:rPr>
      </w:pPr>
      <w:r w:rsidRPr="00DA6EC6">
        <w:rPr>
          <w:rFonts w:eastAsiaTheme="minorHAnsi" w:cs="B Nazanin" w:hint="cs"/>
          <w:sz w:val="24"/>
          <w:szCs w:val="24"/>
          <w:rtl/>
          <w:lang w:bidi="fa-IR"/>
        </w:rPr>
        <w:lastRenderedPageBreak/>
        <w:t>نویفرت، ارنست (1379). اطلاعات معماری، ترجمه هدایت موتایی، تهران: نشر آزاده.</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 xml:space="preserve">هاشم نژاد، هاشم و موسوی، سید محمد علی (1388).طراحی معماری فضاهای بهداشتی </w:t>
      </w:r>
      <w:r w:rsidRPr="00DA6EC6">
        <w:rPr>
          <w:rFonts w:ascii="Times New Roman" w:eastAsiaTheme="minorHAnsi" w:hAnsi="Times New Roman" w:cs="Times New Roman" w:hint="cs"/>
          <w:sz w:val="24"/>
          <w:szCs w:val="24"/>
          <w:rtl/>
          <w:lang w:bidi="fa-IR"/>
        </w:rPr>
        <w:t>–</w:t>
      </w:r>
      <w:r w:rsidRPr="00DA6EC6">
        <w:rPr>
          <w:rFonts w:eastAsiaTheme="minorHAnsi" w:cs="B Nazanin" w:hint="cs"/>
          <w:sz w:val="24"/>
          <w:szCs w:val="24"/>
          <w:rtl/>
          <w:lang w:bidi="fa-IR"/>
        </w:rPr>
        <w:t xml:space="preserve"> درمانی جدید، چاپ اول، انتشارات مهر ایمان.</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وزارت بهداشت، درمان و آموزش پزشکی (1390). برنامه جامع ارتقای سلامت روان کشور.</w:t>
      </w:r>
    </w:p>
    <w:p w:rsidR="00EF2700" w:rsidRPr="00DA6EC6" w:rsidRDefault="00EF2700" w:rsidP="00320D34">
      <w:pPr>
        <w:numPr>
          <w:ilvl w:val="0"/>
          <w:numId w:val="21"/>
        </w:numPr>
        <w:bidi/>
        <w:spacing w:after="120" w:line="240" w:lineRule="auto"/>
        <w:ind w:left="567" w:hanging="567"/>
        <w:contextualSpacing/>
        <w:jc w:val="lowKashida"/>
        <w:rPr>
          <w:rFonts w:eastAsiaTheme="minorHAnsi" w:cs="B Nazanin"/>
          <w:sz w:val="24"/>
          <w:szCs w:val="24"/>
          <w:rtl/>
          <w:lang w:bidi="fa-IR"/>
        </w:rPr>
      </w:pPr>
      <w:r w:rsidRPr="00DA6EC6">
        <w:rPr>
          <w:rFonts w:eastAsiaTheme="minorHAnsi" w:cs="B Nazanin" w:hint="cs"/>
          <w:sz w:val="24"/>
          <w:szCs w:val="24"/>
          <w:rtl/>
          <w:lang w:bidi="fa-IR"/>
        </w:rPr>
        <w:t>وزارت بهداشت، درمان و آموزش پزشکی (1391). راهنمای ارزیابی استانداردهای اعتبار بخشی روان پزشکی بیمارستان در ایران.</w:t>
      </w:r>
    </w:p>
    <w:p w:rsidR="00EF2700" w:rsidRDefault="00EF2700" w:rsidP="00320D34">
      <w:pPr>
        <w:tabs>
          <w:tab w:val="left" w:pos="1878"/>
        </w:tabs>
        <w:bidi/>
        <w:spacing w:after="120" w:line="240" w:lineRule="auto"/>
        <w:ind w:left="567" w:hanging="567"/>
        <w:jc w:val="lowKashida"/>
        <w:rPr>
          <w:rFonts w:cs="B Nazanin"/>
          <w:sz w:val="24"/>
          <w:szCs w:val="24"/>
          <w:rtl/>
          <w:lang w:bidi="fa-IR"/>
        </w:rPr>
      </w:pPr>
    </w:p>
    <w:p w:rsidR="00320D34" w:rsidRDefault="00320D34">
      <w:pPr>
        <w:rPr>
          <w:rFonts w:cs="B Nazanin"/>
          <w:sz w:val="24"/>
          <w:szCs w:val="24"/>
          <w:rtl/>
          <w:lang w:bidi="fa-IR"/>
        </w:rPr>
      </w:pPr>
      <w:r>
        <w:rPr>
          <w:rFonts w:cs="B Nazanin"/>
          <w:sz w:val="24"/>
          <w:szCs w:val="24"/>
          <w:rtl/>
          <w:lang w:bidi="fa-IR"/>
        </w:rPr>
        <w:br w:type="page"/>
      </w:r>
    </w:p>
    <w:p w:rsidR="00320D34" w:rsidRPr="00320D34" w:rsidRDefault="00320D34" w:rsidP="00320D34">
      <w:pPr>
        <w:tabs>
          <w:tab w:val="left" w:pos="1878"/>
        </w:tabs>
        <w:bidi/>
        <w:spacing w:after="120" w:line="240" w:lineRule="auto"/>
        <w:ind w:left="567" w:hanging="567"/>
        <w:jc w:val="lowKashida"/>
        <w:rPr>
          <w:rFonts w:cs="B Nazanin"/>
          <w:b/>
          <w:bCs/>
          <w:sz w:val="28"/>
          <w:szCs w:val="28"/>
          <w:rtl/>
          <w:lang w:bidi="fa-IR"/>
        </w:rPr>
      </w:pPr>
      <w:r w:rsidRPr="00320D34">
        <w:rPr>
          <w:rFonts w:cs="B Nazanin" w:hint="cs"/>
          <w:b/>
          <w:bCs/>
          <w:sz w:val="28"/>
          <w:szCs w:val="28"/>
          <w:rtl/>
          <w:lang w:bidi="fa-IR"/>
        </w:rPr>
        <w:lastRenderedPageBreak/>
        <w:t xml:space="preserve">منابع لاتین: </w:t>
      </w:r>
    </w:p>
    <w:p w:rsidR="00320D34" w:rsidRPr="00DA6EC6" w:rsidRDefault="00320D34" w:rsidP="00320D34">
      <w:pPr>
        <w:tabs>
          <w:tab w:val="left" w:pos="1878"/>
        </w:tabs>
        <w:bidi/>
        <w:spacing w:after="120" w:line="240" w:lineRule="auto"/>
        <w:ind w:left="567" w:hanging="567"/>
        <w:jc w:val="lowKashida"/>
        <w:rPr>
          <w:rFonts w:cs="B Nazanin"/>
          <w:sz w:val="24"/>
          <w:szCs w:val="24"/>
          <w:rtl/>
          <w:lang w:bidi="fa-IR"/>
        </w:rPr>
      </w:pP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Adamson, E. (1984). Art as Healing , London: Coventure.</w:t>
      </w:r>
    </w:p>
    <w:p w:rsidR="001B0047" w:rsidRPr="001B0047" w:rsidRDefault="001B0047"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 xml:space="preserve">Allen, F. (1934). Therapeutic work with children. American Journal of Outhopsychiatry, 4, 193-202. </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 xml:space="preserve">Amercian Psychiatric Association. (2000). Diagnostic and Statistical Manual of Mental Disorders. </w:t>
      </w:r>
      <m:oMath>
        <m:sSup>
          <m:sSupPr>
            <m:ctrlPr>
              <w:rPr>
                <w:rFonts w:ascii="Cambria Math" w:eastAsiaTheme="minorHAnsi" w:hAnsiTheme="majorBidi" w:cstheme="majorBidi"/>
                <w:i/>
                <w:sz w:val="24"/>
                <w:szCs w:val="24"/>
                <w:lang w:bidi="fa-IR"/>
              </w:rPr>
            </m:ctrlPr>
          </m:sSupPr>
          <m:e>
            <m:r>
              <w:rPr>
                <w:rFonts w:ascii="Cambria Math" w:eastAsiaTheme="minorHAnsi" w:hAnsiTheme="majorBidi" w:cstheme="majorBidi"/>
                <w:sz w:val="24"/>
                <w:szCs w:val="24"/>
                <w:lang w:bidi="fa-IR"/>
              </w:rPr>
              <m:t>4</m:t>
            </m:r>
          </m:e>
          <m:sup>
            <m:r>
              <w:rPr>
                <w:rFonts w:ascii="Cambria Math" w:eastAsiaTheme="minorHAnsi" w:hAnsi="Cambria Math" w:cstheme="majorBidi"/>
                <w:sz w:val="24"/>
                <w:szCs w:val="24"/>
                <w:lang w:bidi="fa-IR"/>
              </w:rPr>
              <m:t>t</m:t>
            </m:r>
            <m:r>
              <w:rPr>
                <w:rFonts w:asciiTheme="majorBidi" w:eastAsiaTheme="minorHAnsi" w:hAnsi="Cambria Math" w:cstheme="majorBidi"/>
                <w:sz w:val="24"/>
                <w:szCs w:val="24"/>
                <w:lang w:bidi="fa-IR"/>
              </w:rPr>
              <m:t>h</m:t>
            </m:r>
          </m:sup>
        </m:sSup>
      </m:oMath>
      <w:r w:rsidRPr="001B0047">
        <w:rPr>
          <w:rFonts w:asciiTheme="majorBidi" w:hAnsiTheme="majorBidi" w:cstheme="majorBidi"/>
          <w:sz w:val="24"/>
          <w:szCs w:val="24"/>
          <w:lang w:bidi="fa-IR"/>
        </w:rPr>
        <w:t>.ed. America.</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Barber, V. (2002). Explore Yourself Through Art: Creative Projects to Promote Personal Insight, Growth and Problem-solving, London: Carroll &amp; Brown.</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rtl/>
          <w:lang w:bidi="fa-IR"/>
        </w:rPr>
      </w:pPr>
      <w:r w:rsidRPr="001B0047">
        <w:rPr>
          <w:rFonts w:asciiTheme="majorBidi" w:hAnsiTheme="majorBidi" w:cstheme="majorBidi"/>
          <w:sz w:val="24"/>
          <w:szCs w:val="24"/>
          <w:lang w:bidi="fa-IR"/>
        </w:rPr>
        <w:t>Billow RM. (2003). Bonding in group: The therapist’s contribution. Int J Group Psychother.</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Bratton, S., &amp; Landreth, G. (1995). Filial therapy with single parents: Effects on parental acceptance, empathy, and stress. International Journal of play Therapy, 4(1), 61-80.</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Brown, A. (1992). Groupwork, 3</w:t>
      </w:r>
      <w:r w:rsidRPr="001B0047">
        <w:rPr>
          <w:rFonts w:asciiTheme="majorBidi" w:hAnsiTheme="majorBidi" w:cstheme="majorBidi"/>
          <w:sz w:val="24"/>
          <w:szCs w:val="24"/>
          <w:vertAlign w:val="superscript"/>
          <w:lang w:bidi="fa-IR"/>
        </w:rPr>
        <w:t>rd</w:t>
      </w:r>
      <w:r w:rsidRPr="001B0047">
        <w:rPr>
          <w:rFonts w:asciiTheme="majorBidi" w:hAnsiTheme="majorBidi" w:cstheme="majorBidi"/>
          <w:sz w:val="24"/>
          <w:szCs w:val="24"/>
          <w:lang w:bidi="fa-IR"/>
        </w:rPr>
        <w:t xml:space="preserve"> edn, Aldershot: Ashgate.</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Buckley P. (2003). Revolution and evolution: A brief intellectual history of American</w:t>
      </w:r>
      <w:r w:rsidR="00F667A5" w:rsidRPr="001B0047">
        <w:rPr>
          <w:rFonts w:asciiTheme="majorBidi" w:hAnsiTheme="majorBidi" w:cstheme="majorBidi"/>
          <w:sz w:val="24"/>
          <w:szCs w:val="24"/>
          <w:lang w:bidi="fa-IR"/>
        </w:rPr>
        <w:t xml:space="preserve"> </w:t>
      </w:r>
      <w:r w:rsidRPr="001B0047">
        <w:rPr>
          <w:rFonts w:asciiTheme="majorBidi" w:hAnsiTheme="majorBidi" w:cstheme="majorBidi"/>
          <w:sz w:val="24"/>
          <w:szCs w:val="24"/>
          <w:lang w:bidi="fa-IR"/>
        </w:rPr>
        <w:t>psychoanalysis during the past two decades. Am J Psychother.</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Campbell, J. (1993). Creative Art in Groupwork, Bicester: Speechmark.</w:t>
      </w:r>
    </w:p>
    <w:p w:rsidR="00EF2700" w:rsidRPr="001B0047" w:rsidRDefault="00D251F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Pr>
          <w:rFonts w:asciiTheme="majorBidi" w:hAnsiTheme="majorBidi" w:cstheme="majorBidi"/>
          <w:sz w:val="24"/>
          <w:szCs w:val="24"/>
          <w:lang w:bidi="fa-IR"/>
        </w:rPr>
        <w:t>---------------</w:t>
      </w:r>
      <w:r w:rsidR="00EF2700" w:rsidRPr="001B0047">
        <w:rPr>
          <w:rFonts w:asciiTheme="majorBidi" w:hAnsiTheme="majorBidi" w:cstheme="majorBidi"/>
          <w:sz w:val="24"/>
          <w:szCs w:val="24"/>
          <w:lang w:bidi="fa-IR"/>
        </w:rPr>
        <w:t>, Liebmann, M., Brooks, F., Jones, J. and Ward, C.(eds)(1999). Art Therapy, Race abd culture, London: Jessica Kingsley Publishers.</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Campell AV. (2005). Mental health practice: Can philosophy help? Aust N Z J Psychiatry.</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Case, C. and Dalley, T. (1992). The Handbook of Art Therapy, London: Tavistock/Routledge.</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Cook, C. and Heals, B.C. (2001). Seeding the Spirit: The Appleseed workbook, Birmingham: Woodbrooke Quaker Study Centre.</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eastAsiaTheme="minorHAnsi" w:hAnsiTheme="majorBidi" w:cstheme="majorBidi"/>
          <w:sz w:val="24"/>
          <w:szCs w:val="24"/>
          <w:lang w:bidi="fa-IR"/>
        </w:rPr>
        <w:t xml:space="preserve">De Chiara, Joseph &amp; Callender, John Hancock. (1980). Time- Server Standards for Building Types. </w:t>
      </w:r>
      <m:oMath>
        <m:sSup>
          <m:sSupPr>
            <m:ctrlPr>
              <w:rPr>
                <w:rFonts w:ascii="Cambria Math" w:eastAsiaTheme="minorHAnsi" w:hAnsiTheme="majorBidi" w:cstheme="majorBidi"/>
                <w:i/>
                <w:sz w:val="24"/>
                <w:szCs w:val="24"/>
                <w:lang w:bidi="fa-IR"/>
              </w:rPr>
            </m:ctrlPr>
          </m:sSupPr>
          <m:e>
            <m:r>
              <w:rPr>
                <w:rFonts w:ascii="Cambria Math" w:eastAsiaTheme="minorHAnsi" w:hAnsiTheme="majorBidi" w:cstheme="majorBidi"/>
                <w:sz w:val="24"/>
                <w:szCs w:val="24"/>
                <w:lang w:bidi="fa-IR"/>
              </w:rPr>
              <m:t>2</m:t>
            </m:r>
          </m:e>
          <m:sup>
            <m:r>
              <w:rPr>
                <w:rFonts w:ascii="Cambria Math" w:eastAsiaTheme="minorHAnsi" w:hAnsi="Cambria Math" w:cstheme="majorBidi"/>
                <w:sz w:val="24"/>
                <w:szCs w:val="24"/>
                <w:lang w:bidi="fa-IR"/>
              </w:rPr>
              <m:t>nd</m:t>
            </m:r>
          </m:sup>
        </m:sSup>
      </m:oMath>
      <w:r w:rsidRPr="001B0047">
        <w:rPr>
          <w:rFonts w:asciiTheme="majorBidi" w:hAnsiTheme="majorBidi" w:cstheme="majorBidi"/>
          <w:sz w:val="24"/>
          <w:szCs w:val="24"/>
          <w:lang w:bidi="fa-IR"/>
        </w:rPr>
        <w:t>.ed.New York: Mac Graw – hill.</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Deco, S. (1998). ‘Return to the open studio group: art therapy</w:t>
      </w:r>
      <w:r w:rsidR="00F667A5" w:rsidRPr="001B0047">
        <w:rPr>
          <w:rFonts w:asciiTheme="majorBidi" w:hAnsiTheme="majorBidi" w:cstheme="majorBidi"/>
          <w:sz w:val="24"/>
          <w:szCs w:val="24"/>
          <w:lang w:bidi="fa-IR"/>
        </w:rPr>
        <w:t xml:space="preserve"> </w:t>
      </w:r>
      <w:r w:rsidRPr="001B0047">
        <w:rPr>
          <w:rFonts w:asciiTheme="majorBidi" w:hAnsiTheme="majorBidi" w:cstheme="majorBidi"/>
          <w:sz w:val="24"/>
          <w:szCs w:val="24"/>
          <w:lang w:bidi="fa-IR"/>
        </w:rPr>
        <w:t>groups in acute psychiatry’, in S. Skaife and V. Huet (eds) Art Psychotherapy Groups, London: Routledge.</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Deyes, T. (2002). ‘Asylum seekers: unravelling the knot’, Mailout, June/July: 6-8.</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Erikson E. (1950). Childhood and society. New york: WW Norton.</w:t>
      </w:r>
    </w:p>
    <w:p w:rsidR="00EF2700"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Foulkes, S.H. (1983). Introduction to Group Analytic Psychotherapy, Croydon: Medway Press.</w:t>
      </w:r>
    </w:p>
    <w:p w:rsidR="00D251F0" w:rsidRDefault="00D251F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Pr>
          <w:rFonts w:asciiTheme="majorBidi" w:hAnsiTheme="majorBidi" w:cstheme="majorBidi"/>
          <w:sz w:val="24"/>
          <w:szCs w:val="24"/>
          <w:lang w:bidi="fa-IR"/>
        </w:rPr>
        <w:t xml:space="preserve">Gazda, G. (1989). Group counseling: A developmental approach. Boston: Allyn &amp; Bacon. </w:t>
      </w:r>
    </w:p>
    <w:p w:rsidR="001B0047" w:rsidRDefault="001B0047"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Pr>
          <w:rFonts w:asciiTheme="majorBidi" w:hAnsiTheme="majorBidi" w:cstheme="majorBidi"/>
          <w:sz w:val="24"/>
          <w:szCs w:val="24"/>
          <w:lang w:bidi="fa-IR"/>
        </w:rPr>
        <w:t xml:space="preserve">Ginott, H. (1994). Group psychotherapy with children: The theory and practice of play therapy. New York: McGraw-Hill. </w:t>
      </w:r>
    </w:p>
    <w:p w:rsidR="001B0047" w:rsidRPr="001B0047" w:rsidRDefault="001B0047"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Pr>
          <w:rFonts w:asciiTheme="majorBidi" w:hAnsiTheme="majorBidi" w:cstheme="majorBidi"/>
          <w:sz w:val="24"/>
          <w:szCs w:val="24"/>
          <w:lang w:bidi="fa-IR"/>
        </w:rPr>
        <w:t xml:space="preserve">-------------, &amp; Lebo, D. (1961). Play therapy limits and theoretical orientation. Journal of consulting Psychology, 25, 337-340. </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Greenwood, H. and Layton, G. (1987). ‘An out patient art therapy group’ Inscape, Summer: 12-91.</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Harris Z., &amp; Landreth, G. (1997). Filial therapy with incarcerated mothers: A five-week model. International Journal of Play Therapy, 6(2), 53-73.</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lastRenderedPageBreak/>
        <w:t>Henry, LL. (1995). Music therapy: a nursing intervention for the control of pain</w:t>
      </w:r>
      <w:r w:rsidR="00F667A5" w:rsidRPr="001B0047">
        <w:rPr>
          <w:rFonts w:asciiTheme="majorBidi" w:hAnsiTheme="majorBidi" w:cstheme="majorBidi"/>
          <w:sz w:val="24"/>
          <w:szCs w:val="24"/>
          <w:lang w:bidi="fa-IR"/>
        </w:rPr>
        <w:t xml:space="preserve"> </w:t>
      </w:r>
      <w:r w:rsidRPr="001B0047">
        <w:rPr>
          <w:rFonts w:asciiTheme="majorBidi" w:hAnsiTheme="majorBidi" w:cstheme="majorBidi"/>
          <w:sz w:val="24"/>
          <w:szCs w:val="24"/>
          <w:lang w:bidi="fa-IR"/>
        </w:rPr>
        <w:t>and anxiety in the ICU: A review of the research literature. Dimensions of critical care nursing: 14(6), 295-304.</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Hill, A. (1945). Art Versus Illness, London: George, Allen &amp; Unwin.</w:t>
      </w:r>
    </w:p>
    <w:p w:rsidR="00EF2700"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Hogan, S. (2001). Healing Arts: The History of Art Therapy, London: Jessica Kingsley Publishers.</w:t>
      </w:r>
    </w:p>
    <w:p w:rsidR="001B0047" w:rsidRPr="001B0047" w:rsidRDefault="001B0047"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Pr>
          <w:rFonts w:asciiTheme="majorBidi" w:hAnsiTheme="majorBidi" w:cstheme="majorBidi"/>
          <w:sz w:val="24"/>
          <w:szCs w:val="24"/>
          <w:lang w:bidi="fa-IR"/>
        </w:rPr>
        <w:t xml:space="preserve">Johnson, M., &amp; Nelson, T. (1978). Game playing with juvenile delinquents. Simulation ε Games, 9, 461-475. </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Kandel ER. (2005). Psychiatry, Psychoanalysis, and the New Biology of Mind. Washington DC: American Psychiatric Publishing.</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 xml:space="preserve">Landreth, G., &amp; Lobaugh, A. (1998). Filial therapy with incarcerated fathers: Effects on parental acceptance of child, parental stress, and adjustment. Journal of Counseling </w:t>
      </w:r>
      <w:r w:rsidRPr="001B0047">
        <w:rPr>
          <w:rFonts w:cstheme="majorBidi"/>
          <w:sz w:val="24"/>
          <w:szCs w:val="24"/>
          <w:lang w:bidi="fa-IR"/>
        </w:rPr>
        <w:t>Ɛ</w:t>
      </w:r>
      <w:r w:rsidRPr="001B0047">
        <w:rPr>
          <w:rFonts w:asciiTheme="majorBidi" w:hAnsiTheme="majorBidi" w:cstheme="majorBidi"/>
          <w:sz w:val="24"/>
          <w:szCs w:val="24"/>
          <w:lang w:bidi="fa-IR"/>
        </w:rPr>
        <w:t xml:space="preserve"> Development, 76, 157-165.</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Landreth, Garry Lee. (2002). Play therapy: the art of the relationship.</w:t>
      </w:r>
      <m:oMath>
        <m:r>
          <w:rPr>
            <w:rFonts w:ascii="Cambria Math" w:eastAsiaTheme="minorHAnsi" w:hAnsiTheme="majorBidi" w:cstheme="majorBidi"/>
            <w:sz w:val="24"/>
            <w:szCs w:val="24"/>
            <w:lang w:bidi="fa-IR"/>
          </w:rPr>
          <m:t xml:space="preserve"> </m:t>
        </m:r>
        <m:sSup>
          <m:sSupPr>
            <m:ctrlPr>
              <w:rPr>
                <w:rFonts w:ascii="Cambria Math" w:eastAsiaTheme="minorHAnsi" w:hAnsiTheme="majorBidi" w:cstheme="majorBidi"/>
                <w:i/>
                <w:sz w:val="24"/>
                <w:szCs w:val="24"/>
                <w:lang w:bidi="fa-IR"/>
              </w:rPr>
            </m:ctrlPr>
          </m:sSupPr>
          <m:e>
            <m:r>
              <w:rPr>
                <w:rFonts w:ascii="Cambria Math" w:eastAsiaTheme="minorHAnsi" w:hAnsiTheme="majorBidi" w:cstheme="majorBidi"/>
                <w:sz w:val="24"/>
                <w:szCs w:val="24"/>
                <w:lang w:bidi="fa-IR"/>
              </w:rPr>
              <m:t>2</m:t>
            </m:r>
          </m:e>
          <m:sup>
            <m:r>
              <w:rPr>
                <w:rFonts w:ascii="Cambria Math" w:eastAsiaTheme="minorHAnsi" w:hAnsi="Cambria Math" w:cstheme="majorBidi"/>
                <w:sz w:val="24"/>
                <w:szCs w:val="24"/>
                <w:lang w:bidi="fa-IR"/>
              </w:rPr>
              <m:t>nd</m:t>
            </m:r>
          </m:sup>
        </m:sSup>
      </m:oMath>
      <w:r w:rsidRPr="001B0047">
        <w:rPr>
          <w:rFonts w:asciiTheme="majorBidi" w:hAnsiTheme="majorBidi" w:cstheme="majorBidi"/>
          <w:sz w:val="24"/>
          <w:szCs w:val="24"/>
          <w:lang w:bidi="fa-IR"/>
        </w:rPr>
        <w:t>.ed.</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Levine, Gross., Jodi., &amp; Swartz, R. (1982). The effect of music therapy on anxiety in chronically ill patients. Music therapy: 2(1),43-520.</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Lidz T. (1976). The person: His and her development throughout the Life Cycle. New York: Basic Books.</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Liebmann, M.F. (1979). ‘ A study of structured art therapy groups’, unpublished MA thesis, Birmingham Polytechnic.</w:t>
      </w:r>
    </w:p>
    <w:p w:rsidR="00EF2700" w:rsidRPr="001B0047" w:rsidRDefault="00D251F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Pr>
          <w:rFonts w:asciiTheme="majorBidi" w:hAnsiTheme="majorBidi" w:cstheme="majorBidi"/>
          <w:sz w:val="24"/>
          <w:szCs w:val="24"/>
          <w:lang w:bidi="fa-IR"/>
        </w:rPr>
        <w:t>---------------------</w:t>
      </w:r>
      <w:r w:rsidR="00EF2700" w:rsidRPr="001B0047">
        <w:rPr>
          <w:rFonts w:asciiTheme="majorBidi" w:hAnsiTheme="majorBidi" w:cstheme="majorBidi"/>
          <w:sz w:val="24"/>
          <w:szCs w:val="24"/>
          <w:lang w:bidi="fa-IR"/>
        </w:rPr>
        <w:t>. (1981). ‘The many purposes of art therapy’, Inscape, 5, 1:62-8.</w:t>
      </w:r>
    </w:p>
    <w:p w:rsidR="00EF2700" w:rsidRPr="001B0047" w:rsidRDefault="00D251F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Pr>
          <w:rFonts w:asciiTheme="majorBidi" w:hAnsiTheme="majorBidi" w:cstheme="majorBidi"/>
          <w:sz w:val="24"/>
          <w:szCs w:val="24"/>
          <w:lang w:bidi="fa-IR"/>
        </w:rPr>
        <w:t>---------------------</w:t>
      </w:r>
      <w:r w:rsidRPr="001B0047">
        <w:rPr>
          <w:rFonts w:asciiTheme="majorBidi" w:hAnsiTheme="majorBidi" w:cstheme="majorBidi"/>
          <w:sz w:val="24"/>
          <w:szCs w:val="24"/>
          <w:lang w:bidi="fa-IR"/>
        </w:rPr>
        <w:t xml:space="preserve">. </w:t>
      </w:r>
      <w:r w:rsidR="00EF2700" w:rsidRPr="001B0047">
        <w:rPr>
          <w:rFonts w:asciiTheme="majorBidi" w:hAnsiTheme="majorBidi" w:cstheme="majorBidi"/>
          <w:sz w:val="24"/>
          <w:szCs w:val="24"/>
          <w:lang w:bidi="fa-IR"/>
        </w:rPr>
        <w:t>(1984). ‘Art games and group structures’, in T. Dalley (ed.) Art as Therapy, London: Tavistock.</w:t>
      </w:r>
    </w:p>
    <w:p w:rsidR="00EF2700" w:rsidRPr="001B0047" w:rsidRDefault="00D251F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Pr>
          <w:rFonts w:asciiTheme="majorBidi" w:hAnsiTheme="majorBidi" w:cstheme="majorBidi"/>
          <w:sz w:val="24"/>
          <w:szCs w:val="24"/>
          <w:lang w:bidi="fa-IR"/>
        </w:rPr>
        <w:t>---------------------</w:t>
      </w:r>
      <w:r w:rsidRPr="001B0047">
        <w:rPr>
          <w:rFonts w:asciiTheme="majorBidi" w:hAnsiTheme="majorBidi" w:cstheme="majorBidi"/>
          <w:sz w:val="24"/>
          <w:szCs w:val="24"/>
          <w:lang w:bidi="fa-IR"/>
        </w:rPr>
        <w:t xml:space="preserve">. </w:t>
      </w:r>
      <w:r w:rsidR="00EF2700" w:rsidRPr="001B0047">
        <w:rPr>
          <w:rFonts w:asciiTheme="majorBidi" w:hAnsiTheme="majorBidi" w:cstheme="majorBidi"/>
          <w:sz w:val="24"/>
          <w:szCs w:val="24"/>
          <w:lang w:bidi="fa-IR"/>
        </w:rPr>
        <w:t>(1986). Art Therapy for Groups, 1</w:t>
      </w:r>
      <w:r w:rsidR="00EF2700" w:rsidRPr="001B0047">
        <w:rPr>
          <w:rFonts w:asciiTheme="majorBidi" w:hAnsiTheme="majorBidi" w:cstheme="majorBidi"/>
          <w:sz w:val="24"/>
          <w:szCs w:val="24"/>
          <w:vertAlign w:val="superscript"/>
          <w:lang w:bidi="fa-IR"/>
        </w:rPr>
        <w:t>st</w:t>
      </w:r>
      <w:r w:rsidR="00EF2700" w:rsidRPr="001B0047">
        <w:rPr>
          <w:rFonts w:asciiTheme="majorBidi" w:hAnsiTheme="majorBidi" w:cstheme="majorBidi"/>
          <w:sz w:val="24"/>
          <w:szCs w:val="24"/>
          <w:lang w:bidi="fa-IR"/>
        </w:rPr>
        <w:t xml:space="preserve"> edn, London: Croom Helm.</w:t>
      </w:r>
    </w:p>
    <w:p w:rsidR="00EF2700" w:rsidRPr="001B0047" w:rsidRDefault="00D251F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Pr>
          <w:rFonts w:asciiTheme="majorBidi" w:hAnsiTheme="majorBidi" w:cstheme="majorBidi"/>
          <w:sz w:val="24"/>
          <w:szCs w:val="24"/>
          <w:lang w:bidi="fa-IR"/>
        </w:rPr>
        <w:t xml:space="preserve">---------------------. </w:t>
      </w:r>
      <w:r w:rsidR="00EF2700" w:rsidRPr="001B0047">
        <w:rPr>
          <w:rFonts w:asciiTheme="majorBidi" w:hAnsiTheme="majorBidi" w:cstheme="majorBidi"/>
          <w:sz w:val="24"/>
          <w:szCs w:val="24"/>
          <w:lang w:bidi="fa-IR"/>
        </w:rPr>
        <w:t>(1996). Arts Approaches to conflict, London: Jessica Kingsley Publishers.</w:t>
      </w:r>
    </w:p>
    <w:p w:rsidR="00EF2700" w:rsidRPr="001B0047" w:rsidRDefault="00D251F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Pr>
          <w:rFonts w:asciiTheme="majorBidi" w:hAnsiTheme="majorBidi" w:cstheme="majorBidi"/>
          <w:sz w:val="24"/>
          <w:szCs w:val="24"/>
          <w:lang w:bidi="fa-IR"/>
        </w:rPr>
        <w:t>---------------------</w:t>
      </w:r>
      <w:r w:rsidRPr="001B0047">
        <w:rPr>
          <w:rFonts w:asciiTheme="majorBidi" w:hAnsiTheme="majorBidi" w:cstheme="majorBidi"/>
          <w:sz w:val="24"/>
          <w:szCs w:val="24"/>
          <w:lang w:bidi="fa-IR"/>
        </w:rPr>
        <w:t xml:space="preserve">. </w:t>
      </w:r>
      <w:r w:rsidR="00EF2700" w:rsidRPr="001B0047">
        <w:rPr>
          <w:rFonts w:asciiTheme="majorBidi" w:hAnsiTheme="majorBidi" w:cstheme="majorBidi"/>
          <w:sz w:val="24"/>
          <w:szCs w:val="24"/>
          <w:lang w:bidi="fa-IR"/>
        </w:rPr>
        <w:t>(2002). ‘Developing games, activities, and themes for art therapy groups’, in C. A. Malchiodi (ed). Handbook of Art Therapy, London: Guilford Press.</w:t>
      </w:r>
    </w:p>
    <w:p w:rsidR="00EF2700" w:rsidRPr="001B0047" w:rsidRDefault="00D251F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Pr>
          <w:rFonts w:asciiTheme="majorBidi" w:hAnsiTheme="majorBidi" w:cstheme="majorBidi"/>
          <w:sz w:val="24"/>
          <w:szCs w:val="24"/>
          <w:lang w:bidi="fa-IR"/>
        </w:rPr>
        <w:t>---------------------</w:t>
      </w:r>
      <w:r w:rsidRPr="001B0047">
        <w:rPr>
          <w:rFonts w:asciiTheme="majorBidi" w:hAnsiTheme="majorBidi" w:cstheme="majorBidi"/>
          <w:sz w:val="24"/>
          <w:szCs w:val="24"/>
          <w:lang w:bidi="fa-IR"/>
        </w:rPr>
        <w:t xml:space="preserve">. </w:t>
      </w:r>
      <w:r w:rsidR="00EF2700" w:rsidRPr="001B0047">
        <w:rPr>
          <w:rFonts w:asciiTheme="majorBidi" w:hAnsiTheme="majorBidi" w:cstheme="majorBidi"/>
          <w:sz w:val="24"/>
          <w:szCs w:val="24"/>
          <w:lang w:bidi="fa-IR"/>
        </w:rPr>
        <w:t>(2004). Art Therapy for groups, 2</w:t>
      </w:r>
      <w:r w:rsidR="00EF2700" w:rsidRPr="001B0047">
        <w:rPr>
          <w:rFonts w:asciiTheme="majorBidi" w:hAnsiTheme="majorBidi" w:cstheme="majorBidi"/>
          <w:sz w:val="24"/>
          <w:szCs w:val="24"/>
          <w:vertAlign w:val="superscript"/>
          <w:lang w:bidi="fa-IR"/>
        </w:rPr>
        <w:t>nd</w:t>
      </w:r>
      <w:r w:rsidR="00EF2700" w:rsidRPr="001B0047">
        <w:rPr>
          <w:rFonts w:asciiTheme="majorBidi" w:hAnsiTheme="majorBidi" w:cstheme="majorBidi"/>
          <w:sz w:val="24"/>
          <w:szCs w:val="24"/>
          <w:lang w:bidi="fa-IR"/>
        </w:rPr>
        <w:t xml:space="preserve"> edn, Hove: Bruner-Routledge.</w:t>
      </w:r>
    </w:p>
    <w:p w:rsidR="00EF2700" w:rsidRPr="001B0047" w:rsidRDefault="00D251F0" w:rsidP="00D251F0">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Pr>
          <w:rFonts w:asciiTheme="majorBidi" w:hAnsiTheme="majorBidi" w:cstheme="majorBidi"/>
          <w:sz w:val="24"/>
          <w:szCs w:val="24"/>
          <w:lang w:bidi="fa-IR"/>
        </w:rPr>
        <w:t>---------------------</w:t>
      </w:r>
      <w:r w:rsidRPr="001B0047">
        <w:rPr>
          <w:rFonts w:asciiTheme="majorBidi" w:hAnsiTheme="majorBidi" w:cstheme="majorBidi"/>
          <w:sz w:val="24"/>
          <w:szCs w:val="24"/>
          <w:lang w:bidi="fa-IR"/>
        </w:rPr>
        <w:t>.</w:t>
      </w:r>
      <w:r w:rsidR="00EF2700" w:rsidRPr="001B0047">
        <w:rPr>
          <w:rFonts w:asciiTheme="majorBidi" w:hAnsiTheme="majorBidi" w:cstheme="majorBidi"/>
          <w:sz w:val="24"/>
          <w:szCs w:val="24"/>
          <w:lang w:bidi="fa-IR"/>
        </w:rPr>
        <w:t xml:space="preserve"> et al. (1985). Letter to Inscape ,late issue 1:52.</w:t>
      </w:r>
    </w:p>
    <w:p w:rsidR="00EF2700" w:rsidRPr="001B0047" w:rsidRDefault="00D251F0" w:rsidP="00D251F0">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Pr>
          <w:rFonts w:asciiTheme="majorBidi" w:hAnsiTheme="majorBidi" w:cstheme="majorBidi"/>
          <w:sz w:val="24"/>
          <w:szCs w:val="24"/>
          <w:lang w:bidi="fa-IR"/>
        </w:rPr>
        <w:t>---------------------</w:t>
      </w:r>
      <w:r w:rsidRPr="001B0047">
        <w:rPr>
          <w:rFonts w:asciiTheme="majorBidi" w:hAnsiTheme="majorBidi" w:cstheme="majorBidi"/>
          <w:sz w:val="24"/>
          <w:szCs w:val="24"/>
          <w:lang w:bidi="fa-IR"/>
        </w:rPr>
        <w:t>.</w:t>
      </w:r>
      <w:r w:rsidR="00EF2700" w:rsidRPr="001B0047">
        <w:rPr>
          <w:rFonts w:asciiTheme="majorBidi" w:hAnsiTheme="majorBidi" w:cstheme="majorBidi"/>
          <w:sz w:val="24"/>
          <w:szCs w:val="24"/>
          <w:lang w:bidi="fa-IR"/>
        </w:rPr>
        <w:t xml:space="preserve"> (1986). Art Therapy for Groups: a handbook of themes, games, and exercises.</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Linfield, N</w:t>
      </w:r>
      <w:r w:rsidR="00406CB8" w:rsidRPr="001B0047">
        <w:rPr>
          <w:rFonts w:asciiTheme="majorBidi" w:hAnsiTheme="majorBidi" w:cstheme="majorBidi"/>
          <w:sz w:val="24"/>
          <w:szCs w:val="24"/>
          <w:lang w:bidi="fa-IR"/>
        </w:rPr>
        <w:t>.</w:t>
      </w:r>
      <w:r w:rsidRPr="001B0047">
        <w:rPr>
          <w:rFonts w:asciiTheme="majorBidi" w:hAnsiTheme="majorBidi" w:cstheme="majorBidi"/>
          <w:sz w:val="24"/>
          <w:szCs w:val="24"/>
          <w:lang w:bidi="fa-IR"/>
        </w:rPr>
        <w:t xml:space="preserve"> and Van loock, D. (2002). ‘Youth art: working on mural with young people’,unpublished report.</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Lumley-smith, E. (2002). Personal Communication.</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MC Andrew, Francis T. (2003). Environmental psychology.</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McNeilly, G. (1984). ‘Directive and non-directive approaches in art therapy’, Inscape, December: 7-12.</w:t>
      </w:r>
    </w:p>
    <w:p w:rsidR="00EF2700" w:rsidRPr="001B0047" w:rsidRDefault="00D251F0" w:rsidP="00D251F0">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Pr>
          <w:rFonts w:asciiTheme="majorBidi" w:hAnsiTheme="majorBidi" w:cstheme="majorBidi"/>
          <w:sz w:val="24"/>
          <w:szCs w:val="24"/>
          <w:lang w:bidi="fa-IR"/>
        </w:rPr>
        <w:t>----------------</w:t>
      </w:r>
      <w:r w:rsidRPr="001B0047">
        <w:rPr>
          <w:rFonts w:asciiTheme="majorBidi" w:hAnsiTheme="majorBidi" w:cstheme="majorBidi"/>
          <w:sz w:val="24"/>
          <w:szCs w:val="24"/>
          <w:lang w:bidi="fa-IR"/>
        </w:rPr>
        <w:t xml:space="preserve">. </w:t>
      </w:r>
      <w:r w:rsidR="00EF2700" w:rsidRPr="001B0047">
        <w:rPr>
          <w:rFonts w:asciiTheme="majorBidi" w:hAnsiTheme="majorBidi" w:cstheme="majorBidi"/>
          <w:sz w:val="24"/>
          <w:szCs w:val="24"/>
          <w:lang w:bidi="fa-IR"/>
        </w:rPr>
        <w:t>(1987). ‘Further contributions to group analytic art therapy’, Inscape, Summer: 8-11.</w:t>
      </w:r>
    </w:p>
    <w:p w:rsidR="00EF2700" w:rsidRPr="001B0047" w:rsidRDefault="00D251F0" w:rsidP="00D251F0">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Pr>
          <w:rFonts w:asciiTheme="majorBidi" w:hAnsiTheme="majorBidi" w:cstheme="majorBidi"/>
          <w:sz w:val="24"/>
          <w:szCs w:val="24"/>
          <w:lang w:bidi="fa-IR"/>
        </w:rPr>
        <w:t>----------------</w:t>
      </w:r>
      <w:r w:rsidRPr="001B0047">
        <w:rPr>
          <w:rFonts w:asciiTheme="majorBidi" w:hAnsiTheme="majorBidi" w:cstheme="majorBidi"/>
          <w:sz w:val="24"/>
          <w:szCs w:val="24"/>
          <w:lang w:bidi="fa-IR"/>
        </w:rPr>
        <w:t xml:space="preserve">. </w:t>
      </w:r>
      <w:r w:rsidR="00EF2700" w:rsidRPr="001B0047">
        <w:rPr>
          <w:rFonts w:asciiTheme="majorBidi" w:hAnsiTheme="majorBidi" w:cstheme="majorBidi"/>
          <w:sz w:val="24"/>
          <w:szCs w:val="24"/>
          <w:lang w:bidi="fa-IR"/>
        </w:rPr>
        <w:t>(1989). ‘Group analytic art groups’, in A. Gilroy and T. Dalley (eds) Pictures at an Exhibition, London: Tavistock/Routledge.</w:t>
      </w:r>
    </w:p>
    <w:p w:rsidR="00EF2700" w:rsidRPr="001B0047" w:rsidRDefault="00D251F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Pr>
          <w:rFonts w:asciiTheme="majorBidi" w:hAnsiTheme="majorBidi" w:cstheme="majorBidi"/>
          <w:sz w:val="24"/>
          <w:szCs w:val="24"/>
          <w:lang w:bidi="fa-IR"/>
        </w:rPr>
        <w:lastRenderedPageBreak/>
        <w:t>----------------</w:t>
      </w:r>
      <w:r w:rsidRPr="001B0047">
        <w:rPr>
          <w:rFonts w:asciiTheme="majorBidi" w:hAnsiTheme="majorBidi" w:cstheme="majorBidi"/>
          <w:sz w:val="24"/>
          <w:szCs w:val="24"/>
          <w:lang w:bidi="fa-IR"/>
        </w:rPr>
        <w:t xml:space="preserve">. </w:t>
      </w:r>
      <w:r w:rsidR="00EF2700" w:rsidRPr="001B0047">
        <w:rPr>
          <w:rFonts w:asciiTheme="majorBidi" w:hAnsiTheme="majorBidi" w:cstheme="majorBidi"/>
          <w:sz w:val="24"/>
          <w:szCs w:val="24"/>
          <w:lang w:bidi="fa-IR"/>
        </w:rPr>
        <w:t>(2000). ‘Failure in group analytic art therapy’, in A. Gilroy and G. McNeilly (eds) The Changing Shape of Art Therapy, London: Jessica Kingsley Publishers.</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Payne, H. (1993). Handbook of Inquiry in the Arts Therapies: one River, Many Currents, London: Jessica Kingsley Publishers.</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Pickard, Quentin. (2002). The architects handbook.</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Prinzhorn, H. (1922). Bildernei der Geisteskrank, Berlin: Springer Verlag; trans. E von Brockendorff (1972) Artistry of the Mentally Ill, Berlin: Springer Verlag.</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Roberts, J.P. (1985). ‘Resonance in art groups’, Inscape, Late issue 1: 17-20.</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Robinson, J. (2201). Fifth grade students as emotional helpers with kindergarten children, using play therapy procedures and skills. Unpublished doctoral dissertation, University of North Texas, Denton.</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Ross, C. (1997). Something to Draw On: Activities and Interventions using an Art Therapy Approach, London: Jessica Kingsley Publishers.</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Sadok, Benjamin J. (2007). Kaplan and sadock’s synopsis of psychiatry behavioral sciences.</w:t>
      </w:r>
      <m:oMath>
        <m:r>
          <w:rPr>
            <w:rFonts w:ascii="Cambria Math" w:eastAsiaTheme="minorHAnsi" w:hAnsiTheme="majorBidi" w:cstheme="majorBidi"/>
            <w:sz w:val="24"/>
            <w:szCs w:val="24"/>
            <w:lang w:bidi="fa-IR"/>
          </w:rPr>
          <m:t xml:space="preserve"> </m:t>
        </m:r>
        <m:sSup>
          <m:sSupPr>
            <m:ctrlPr>
              <w:rPr>
                <w:rFonts w:ascii="Cambria Math" w:eastAsiaTheme="minorHAnsi" w:hAnsiTheme="majorBidi" w:cstheme="majorBidi"/>
                <w:i/>
                <w:sz w:val="24"/>
                <w:szCs w:val="24"/>
                <w:lang w:bidi="fa-IR"/>
              </w:rPr>
            </m:ctrlPr>
          </m:sSupPr>
          <m:e>
            <m:r>
              <w:rPr>
                <w:rFonts w:ascii="Cambria Math" w:eastAsiaTheme="minorHAnsi" w:hAnsiTheme="majorBidi" w:cstheme="majorBidi"/>
                <w:sz w:val="24"/>
                <w:szCs w:val="24"/>
                <w:lang w:bidi="fa-IR"/>
              </w:rPr>
              <m:t>10</m:t>
            </m:r>
          </m:e>
          <m:sup>
            <m:r>
              <w:rPr>
                <w:rFonts w:ascii="Cambria Math" w:eastAsiaTheme="minorHAnsi" w:hAnsi="Cambria Math" w:cstheme="majorBidi"/>
                <w:sz w:val="24"/>
                <w:szCs w:val="24"/>
                <w:lang w:bidi="fa-IR"/>
              </w:rPr>
              <m:t>t</m:t>
            </m:r>
            <m:r>
              <w:rPr>
                <w:rFonts w:asciiTheme="majorBidi" w:eastAsiaTheme="minorHAnsi" w:hAnsi="Cambria Math" w:cstheme="majorBidi"/>
                <w:sz w:val="24"/>
                <w:szCs w:val="24"/>
                <w:lang w:bidi="fa-IR"/>
              </w:rPr>
              <m:t>h</m:t>
            </m:r>
          </m:sup>
        </m:sSup>
      </m:oMath>
      <w:r w:rsidRPr="001B0047">
        <w:rPr>
          <w:rFonts w:asciiTheme="majorBidi" w:hAnsiTheme="majorBidi" w:cstheme="majorBidi"/>
          <w:sz w:val="24"/>
          <w:szCs w:val="24"/>
          <w:lang w:bidi="fa-IR"/>
        </w:rPr>
        <w:t xml:space="preserve">.ed. </w:t>
      </w:r>
    </w:p>
    <w:p w:rsidR="00EF2700" w:rsidRPr="001B0047" w:rsidRDefault="00D251F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Pr>
          <w:rFonts w:asciiTheme="majorBidi" w:hAnsiTheme="majorBidi" w:cstheme="majorBidi"/>
          <w:sz w:val="24"/>
          <w:szCs w:val="24"/>
          <w:lang w:bidi="fa-IR"/>
        </w:rPr>
        <w:t>--------------------------</w:t>
      </w:r>
      <w:r w:rsidR="00EF2700" w:rsidRPr="001B0047">
        <w:rPr>
          <w:rFonts w:asciiTheme="majorBidi" w:hAnsiTheme="majorBidi" w:cstheme="majorBidi"/>
          <w:sz w:val="24"/>
          <w:szCs w:val="24"/>
          <w:lang w:bidi="fa-IR"/>
        </w:rPr>
        <w:t>. (2007). Kaplan and sadock’s synopsis of psychiatry: behavioral sciences clinical psychiatry.</w:t>
      </w:r>
      <m:oMath>
        <m:r>
          <w:rPr>
            <w:rFonts w:ascii="Cambria Math" w:eastAsiaTheme="minorHAnsi" w:hAnsiTheme="majorBidi" w:cstheme="majorBidi"/>
            <w:sz w:val="24"/>
            <w:szCs w:val="24"/>
            <w:lang w:bidi="fa-IR"/>
          </w:rPr>
          <m:t xml:space="preserve"> </m:t>
        </m:r>
        <m:sSup>
          <m:sSupPr>
            <m:ctrlPr>
              <w:rPr>
                <w:rFonts w:ascii="Cambria Math" w:eastAsiaTheme="minorHAnsi" w:hAnsiTheme="majorBidi" w:cstheme="majorBidi"/>
                <w:i/>
                <w:sz w:val="24"/>
                <w:szCs w:val="24"/>
                <w:lang w:bidi="fa-IR"/>
              </w:rPr>
            </m:ctrlPr>
          </m:sSupPr>
          <m:e>
            <m:r>
              <w:rPr>
                <w:rFonts w:ascii="Cambria Math" w:eastAsiaTheme="minorHAnsi" w:hAnsiTheme="majorBidi" w:cstheme="majorBidi"/>
                <w:sz w:val="24"/>
                <w:szCs w:val="24"/>
                <w:lang w:bidi="fa-IR"/>
              </w:rPr>
              <m:t>10</m:t>
            </m:r>
          </m:e>
          <m:sup>
            <m:r>
              <w:rPr>
                <w:rFonts w:ascii="Cambria Math" w:eastAsiaTheme="minorHAnsi" w:hAnsi="Cambria Math" w:cstheme="majorBidi"/>
                <w:sz w:val="24"/>
                <w:szCs w:val="24"/>
                <w:lang w:bidi="fa-IR"/>
              </w:rPr>
              <m:t>t</m:t>
            </m:r>
            <m:r>
              <w:rPr>
                <w:rFonts w:asciiTheme="majorBidi" w:eastAsiaTheme="minorHAnsi" w:hAnsi="Cambria Math" w:cstheme="majorBidi"/>
                <w:sz w:val="24"/>
                <w:szCs w:val="24"/>
                <w:lang w:bidi="fa-IR"/>
              </w:rPr>
              <m:t>h</m:t>
            </m:r>
          </m:sup>
        </m:sSup>
      </m:oMath>
      <w:r w:rsidR="00EF2700" w:rsidRPr="001B0047">
        <w:rPr>
          <w:rFonts w:asciiTheme="majorBidi" w:hAnsiTheme="majorBidi" w:cstheme="majorBidi"/>
          <w:sz w:val="24"/>
          <w:szCs w:val="24"/>
          <w:lang w:bidi="fa-IR"/>
        </w:rPr>
        <w:t xml:space="preserve">.ed. </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Schorr, JA. (1993). Music and pattern change in chronic pain. Ans advances in nursing science: 15(4): 27-36.</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Skaife, S. and Huet, V. (eds) (1998). Art Psychotherapy Groups, London: Routledge.</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Smith, N. (2000). A comparative analysis of intensive filial therapy, intensive individual</w:t>
      </w:r>
      <w:r w:rsidR="00F667A5" w:rsidRPr="001B0047">
        <w:rPr>
          <w:rFonts w:asciiTheme="majorBidi" w:hAnsiTheme="majorBidi" w:cstheme="majorBidi"/>
          <w:sz w:val="24"/>
          <w:szCs w:val="24"/>
          <w:lang w:bidi="fa-IR"/>
        </w:rPr>
        <w:t xml:space="preserve"> </w:t>
      </w:r>
      <w:r w:rsidRPr="001B0047">
        <w:rPr>
          <w:rFonts w:asciiTheme="majorBidi" w:hAnsiTheme="majorBidi" w:cstheme="majorBidi"/>
          <w:sz w:val="24"/>
          <w:szCs w:val="24"/>
          <w:lang w:bidi="fa-IR"/>
        </w:rPr>
        <w:t>play therapy, and intensive group play therapy with child witnesses of domestic violence. Unpublished doctoral dissertation, University of North Texas, Denton.</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Studio Upstairs. (2002). Annual Report 2001, London: Studio Upstairs.</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Thornton R. (1985). &lt;&lt;A critiquw&gt;&gt;, Inscape, late 1: 23-5.</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Waller, D. (1991). Becoming a Profession: The History of Art Therapy in Britain 1940-82, London: Tavistock/Routledge.</w:t>
      </w:r>
    </w:p>
    <w:p w:rsidR="00EF2700" w:rsidRPr="001B0047" w:rsidRDefault="00D251F0" w:rsidP="00D251F0">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Pr>
          <w:rFonts w:asciiTheme="majorBidi" w:hAnsiTheme="majorBidi" w:cstheme="majorBidi"/>
          <w:sz w:val="24"/>
          <w:szCs w:val="24"/>
          <w:lang w:bidi="fa-IR"/>
        </w:rPr>
        <w:t>-------------</w:t>
      </w:r>
      <w:r w:rsidRPr="001B0047">
        <w:rPr>
          <w:rFonts w:asciiTheme="majorBidi" w:hAnsiTheme="majorBidi" w:cstheme="majorBidi"/>
          <w:sz w:val="24"/>
          <w:szCs w:val="24"/>
          <w:lang w:bidi="fa-IR"/>
        </w:rPr>
        <w:t xml:space="preserve">. </w:t>
      </w:r>
      <w:r w:rsidR="00EF2700" w:rsidRPr="001B0047">
        <w:rPr>
          <w:rFonts w:asciiTheme="majorBidi" w:hAnsiTheme="majorBidi" w:cstheme="majorBidi"/>
          <w:sz w:val="24"/>
          <w:szCs w:val="24"/>
          <w:lang w:bidi="fa-IR"/>
        </w:rPr>
        <w:t>(1993). Group Interactive Art Therapy: Its Use in Training and Treatment, London: Routledge.</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Whitaker, D.S. (2001). Using to Help Peole, 2</w:t>
      </w:r>
      <w:r w:rsidRPr="001B0047">
        <w:rPr>
          <w:rFonts w:asciiTheme="majorBidi" w:hAnsiTheme="majorBidi" w:cstheme="majorBidi"/>
          <w:sz w:val="24"/>
          <w:szCs w:val="24"/>
          <w:vertAlign w:val="superscript"/>
          <w:lang w:bidi="fa-IR"/>
        </w:rPr>
        <w:t>nd</w:t>
      </w:r>
      <w:r w:rsidRPr="001B0047">
        <w:rPr>
          <w:rFonts w:asciiTheme="majorBidi" w:hAnsiTheme="majorBidi" w:cstheme="majorBidi"/>
          <w:sz w:val="24"/>
          <w:szCs w:val="24"/>
          <w:lang w:bidi="fa-IR"/>
        </w:rPr>
        <w:t>, London: Brunner-Routledge.</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Whiteford,Harvey. (1997). National Standards for Mental Health Services.</w:t>
      </w:r>
      <w:r w:rsidR="00D251F0">
        <w:rPr>
          <w:rFonts w:asciiTheme="majorBidi" w:hAnsiTheme="majorBidi" w:cstheme="majorBidi"/>
          <w:sz w:val="24"/>
          <w:szCs w:val="24"/>
          <w:lang w:bidi="fa-IR"/>
        </w:rPr>
        <w:t xml:space="preserve"> </w:t>
      </w:r>
      <w:r w:rsidRPr="001B0047">
        <w:rPr>
          <w:rFonts w:asciiTheme="majorBidi" w:hAnsiTheme="majorBidi" w:cstheme="majorBidi"/>
          <w:sz w:val="24"/>
          <w:szCs w:val="24"/>
          <w:lang w:bidi="fa-IR"/>
        </w:rPr>
        <w:t>Australian Health minister’s Advisory councils.Australia.</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Yalom I.D. (1995). The Theory and Practice of Group Psychotherapy, 4</w:t>
      </w:r>
      <w:r w:rsidRPr="001B0047">
        <w:rPr>
          <w:rFonts w:asciiTheme="majorBidi" w:hAnsiTheme="majorBidi" w:cstheme="majorBidi"/>
          <w:sz w:val="24"/>
          <w:szCs w:val="24"/>
          <w:vertAlign w:val="superscript"/>
          <w:lang w:bidi="fa-IR"/>
        </w:rPr>
        <w:t>th</w:t>
      </w:r>
      <w:r w:rsidRPr="001B0047">
        <w:rPr>
          <w:rFonts w:asciiTheme="majorBidi" w:hAnsiTheme="majorBidi" w:cstheme="majorBidi"/>
          <w:sz w:val="24"/>
          <w:szCs w:val="24"/>
          <w:lang w:bidi="fa-IR"/>
        </w:rPr>
        <w:t xml:space="preserve"> edn, New York: Basic Books.</w:t>
      </w:r>
    </w:p>
    <w:p w:rsidR="00EF2700" w:rsidRPr="001B0047" w:rsidRDefault="00EF2700" w:rsidP="001B0047">
      <w:pPr>
        <w:numPr>
          <w:ilvl w:val="0"/>
          <w:numId w:val="21"/>
        </w:numPr>
        <w:tabs>
          <w:tab w:val="left" w:pos="426"/>
        </w:tabs>
        <w:spacing w:after="60" w:line="240" w:lineRule="auto"/>
        <w:ind w:left="567" w:hanging="567"/>
        <w:contextualSpacing/>
        <w:jc w:val="lowKashida"/>
        <w:rPr>
          <w:rFonts w:asciiTheme="majorBidi" w:hAnsiTheme="majorBidi" w:cstheme="majorBidi"/>
          <w:sz w:val="24"/>
          <w:szCs w:val="24"/>
          <w:lang w:bidi="fa-IR"/>
        </w:rPr>
      </w:pPr>
      <w:r w:rsidRPr="001B0047">
        <w:rPr>
          <w:rFonts w:asciiTheme="majorBidi" w:hAnsiTheme="majorBidi" w:cstheme="majorBidi"/>
          <w:sz w:val="24"/>
          <w:szCs w:val="24"/>
          <w:lang w:bidi="fa-IR"/>
        </w:rPr>
        <w:t>Zoger S, Suedland J, Holgers K. (2003).Benefits from group psychotherapy in treatment of severe refractory tinnitus. J Psychosom Res.</w:t>
      </w:r>
    </w:p>
    <w:p w:rsidR="00777F5E" w:rsidRDefault="00777F5E">
      <w:pPr>
        <w:rPr>
          <w:rFonts w:asciiTheme="majorBidi" w:hAnsiTheme="majorBidi" w:cstheme="majorBidi"/>
          <w:sz w:val="28"/>
          <w:szCs w:val="28"/>
          <w:rtl/>
          <w:lang w:bidi="fa-IR"/>
        </w:rPr>
        <w:sectPr w:rsidR="00777F5E">
          <w:pgSz w:w="11907" w:h="16840"/>
          <w:pgMar w:top="1701" w:right="2268" w:bottom="1701" w:left="1701" w:header="709" w:footer="709" w:gutter="0"/>
          <w:cols w:space="720"/>
        </w:sectPr>
      </w:pPr>
      <w:r>
        <w:rPr>
          <w:rFonts w:asciiTheme="majorBidi" w:hAnsiTheme="majorBidi" w:cstheme="majorBidi"/>
          <w:sz w:val="28"/>
          <w:szCs w:val="28"/>
          <w:rtl/>
          <w:lang w:bidi="fa-IR"/>
        </w:rPr>
        <w:br w:type="page"/>
      </w:r>
    </w:p>
    <w:p w:rsidR="00777F5E" w:rsidRDefault="00777F5E" w:rsidP="00777F5E">
      <w:pPr>
        <w:pStyle w:val="ListParagraph"/>
        <w:tabs>
          <w:tab w:val="left" w:pos="877"/>
        </w:tabs>
        <w:spacing w:after="0" w:line="240" w:lineRule="auto"/>
        <w:ind w:left="0"/>
        <w:jc w:val="center"/>
        <w:rPr>
          <w:rFonts w:asciiTheme="majorBidi" w:hAnsiTheme="majorBidi" w:cstheme="majorBidi"/>
          <w:sz w:val="28"/>
          <w:szCs w:val="28"/>
        </w:rPr>
      </w:pPr>
    </w:p>
    <w:p w:rsidR="00777F5E" w:rsidRDefault="00777F5E" w:rsidP="00777F5E">
      <w:pPr>
        <w:pStyle w:val="ListParagraph"/>
        <w:tabs>
          <w:tab w:val="left" w:pos="877"/>
        </w:tabs>
        <w:spacing w:after="0" w:line="240" w:lineRule="auto"/>
        <w:ind w:left="0"/>
        <w:jc w:val="center"/>
        <w:rPr>
          <w:rFonts w:asciiTheme="majorBidi" w:hAnsiTheme="majorBidi" w:cstheme="majorBidi"/>
          <w:sz w:val="28"/>
          <w:szCs w:val="28"/>
        </w:rPr>
      </w:pPr>
    </w:p>
    <w:p w:rsidR="00777F5E" w:rsidRDefault="00777F5E" w:rsidP="00777F5E">
      <w:pPr>
        <w:pStyle w:val="ListParagraph"/>
        <w:tabs>
          <w:tab w:val="left" w:pos="877"/>
        </w:tabs>
        <w:spacing w:after="0" w:line="240" w:lineRule="auto"/>
        <w:ind w:left="0"/>
        <w:jc w:val="center"/>
        <w:rPr>
          <w:rFonts w:asciiTheme="majorBidi" w:hAnsiTheme="majorBidi" w:cstheme="majorBidi"/>
          <w:sz w:val="28"/>
          <w:szCs w:val="28"/>
        </w:rPr>
      </w:pPr>
    </w:p>
    <w:p w:rsidR="00777F5E" w:rsidRDefault="00777F5E" w:rsidP="00777F5E">
      <w:pPr>
        <w:pStyle w:val="ListParagraph"/>
        <w:tabs>
          <w:tab w:val="left" w:pos="877"/>
        </w:tabs>
        <w:spacing w:after="0" w:line="240" w:lineRule="auto"/>
        <w:ind w:left="0"/>
        <w:jc w:val="center"/>
        <w:rPr>
          <w:rFonts w:asciiTheme="majorBidi" w:hAnsiTheme="majorBidi" w:cstheme="majorBidi"/>
          <w:b/>
          <w:bCs/>
          <w:sz w:val="32"/>
          <w:szCs w:val="32"/>
        </w:rPr>
      </w:pPr>
      <w:r>
        <w:rPr>
          <w:rFonts w:asciiTheme="majorBidi" w:hAnsiTheme="majorBidi" w:cstheme="majorBidi"/>
          <w:b/>
          <w:bCs/>
          <w:sz w:val="32"/>
          <w:szCs w:val="32"/>
        </w:rPr>
        <w:t>Abstract</w:t>
      </w:r>
    </w:p>
    <w:p w:rsidR="00777F5E" w:rsidRDefault="00777F5E" w:rsidP="00777F5E">
      <w:pPr>
        <w:pStyle w:val="ListParagraph"/>
        <w:tabs>
          <w:tab w:val="left" w:pos="877"/>
        </w:tabs>
        <w:spacing w:after="0" w:line="240" w:lineRule="auto"/>
        <w:ind w:left="0"/>
        <w:jc w:val="center"/>
        <w:rPr>
          <w:rFonts w:asciiTheme="majorBidi" w:hAnsiTheme="majorBidi" w:cstheme="majorBidi"/>
          <w:sz w:val="20"/>
          <w:szCs w:val="20"/>
        </w:rPr>
      </w:pPr>
    </w:p>
    <w:p w:rsidR="00777F5E" w:rsidRDefault="00777F5E" w:rsidP="00777F5E">
      <w:pPr>
        <w:pStyle w:val="ListParagraph"/>
        <w:tabs>
          <w:tab w:val="left" w:pos="877"/>
        </w:tabs>
        <w:spacing w:after="0" w:line="240" w:lineRule="auto"/>
        <w:ind w:left="0"/>
        <w:jc w:val="center"/>
        <w:rPr>
          <w:rFonts w:asciiTheme="majorBidi" w:hAnsiTheme="majorBidi" w:cstheme="majorBidi"/>
          <w:sz w:val="20"/>
          <w:szCs w:val="20"/>
        </w:rPr>
      </w:pPr>
    </w:p>
    <w:p w:rsidR="00777F5E" w:rsidRDefault="00122CA7" w:rsidP="00777F5E">
      <w:pPr>
        <w:autoSpaceDE w:val="0"/>
        <w:autoSpaceDN w:val="0"/>
        <w:adjustRightInd w:val="0"/>
        <w:spacing w:after="0" w:line="300" w:lineRule="auto"/>
        <w:jc w:val="center"/>
        <w:rPr>
          <w:rFonts w:asciiTheme="majorBidi" w:hAnsiTheme="majorBidi" w:cstheme="majorBidi"/>
          <w:b/>
          <w:bCs/>
          <w:sz w:val="34"/>
          <w:szCs w:val="34"/>
        </w:rPr>
      </w:pPr>
      <w:r>
        <w:rPr>
          <w:rFonts w:asciiTheme="majorBidi" w:hAnsiTheme="majorBidi" w:cstheme="majorBidi"/>
          <w:b/>
          <w:bCs/>
          <w:sz w:val="34"/>
          <w:szCs w:val="34"/>
        </w:rPr>
        <w:t>Designing counseling and psychotherapy center of Shiraz</w:t>
      </w:r>
    </w:p>
    <w:p w:rsidR="00122CA7" w:rsidRDefault="00122CA7" w:rsidP="00777F5E">
      <w:pPr>
        <w:autoSpaceDE w:val="0"/>
        <w:autoSpaceDN w:val="0"/>
        <w:adjustRightInd w:val="0"/>
        <w:spacing w:after="0" w:line="300" w:lineRule="auto"/>
        <w:jc w:val="center"/>
        <w:rPr>
          <w:rFonts w:asciiTheme="majorBidi" w:hAnsiTheme="majorBidi" w:cstheme="majorBidi"/>
          <w:b/>
          <w:bCs/>
          <w:sz w:val="34"/>
          <w:szCs w:val="34"/>
        </w:rPr>
      </w:pPr>
    </w:p>
    <w:p w:rsidR="00777F5E" w:rsidRDefault="00777F5E" w:rsidP="00777F5E">
      <w:pPr>
        <w:spacing w:after="0" w:line="240" w:lineRule="auto"/>
        <w:rPr>
          <w:rFonts w:asciiTheme="majorBidi" w:hAnsiTheme="majorBidi" w:cstheme="majorBidi"/>
          <w:sz w:val="24"/>
          <w:szCs w:val="28"/>
          <w:lang w:bidi="fa-IR"/>
        </w:rPr>
      </w:pPr>
    </w:p>
    <w:p w:rsidR="00777F5E" w:rsidRDefault="00777F5E" w:rsidP="00777F5E">
      <w:pPr>
        <w:spacing w:after="0" w:line="240" w:lineRule="auto"/>
        <w:rPr>
          <w:rFonts w:asciiTheme="majorBidi" w:hAnsiTheme="majorBidi" w:cstheme="majorBidi"/>
          <w:sz w:val="24"/>
          <w:szCs w:val="28"/>
          <w:lang w:bidi="fa-IR"/>
        </w:rPr>
      </w:pPr>
    </w:p>
    <w:p w:rsidR="00777F5E" w:rsidRDefault="00777F5E" w:rsidP="00777F5E">
      <w:pPr>
        <w:spacing w:after="0" w:line="240" w:lineRule="auto"/>
        <w:jc w:val="center"/>
        <w:rPr>
          <w:rFonts w:asciiTheme="majorBidi" w:hAnsiTheme="majorBidi" w:cstheme="majorBidi"/>
          <w:lang w:bidi="fa-IR"/>
        </w:rPr>
      </w:pPr>
      <w:r>
        <w:rPr>
          <w:rFonts w:asciiTheme="majorBidi" w:hAnsiTheme="majorBidi" w:cstheme="majorBidi"/>
          <w:lang w:bidi="fa-IR"/>
        </w:rPr>
        <w:t>By</w:t>
      </w:r>
    </w:p>
    <w:p w:rsidR="00777F5E" w:rsidRDefault="00777F5E" w:rsidP="00777F5E">
      <w:pPr>
        <w:spacing w:after="0" w:line="240" w:lineRule="auto"/>
        <w:jc w:val="center"/>
        <w:rPr>
          <w:rFonts w:asciiTheme="majorBidi" w:hAnsiTheme="majorBidi" w:cstheme="majorBidi"/>
          <w:sz w:val="24"/>
          <w:szCs w:val="28"/>
          <w:lang w:bidi="fa-IR"/>
        </w:rPr>
      </w:pPr>
    </w:p>
    <w:p w:rsidR="00777F5E" w:rsidRDefault="00777F5E" w:rsidP="00777F5E">
      <w:pPr>
        <w:autoSpaceDE w:val="0"/>
        <w:autoSpaceDN w:val="0"/>
        <w:adjustRightInd w:val="0"/>
        <w:spacing w:after="0" w:line="300" w:lineRule="auto"/>
        <w:jc w:val="center"/>
        <w:rPr>
          <w:rFonts w:asciiTheme="majorBidi" w:hAnsiTheme="majorBidi" w:cstheme="majorBidi"/>
          <w:b/>
          <w:bCs/>
          <w:sz w:val="32"/>
          <w:szCs w:val="32"/>
        </w:rPr>
      </w:pPr>
      <w:r>
        <w:rPr>
          <w:rFonts w:asciiTheme="majorBidi" w:hAnsiTheme="majorBidi" w:cstheme="majorBidi"/>
          <w:b/>
          <w:bCs/>
          <w:sz w:val="32"/>
          <w:szCs w:val="32"/>
        </w:rPr>
        <w:t>Hamid Nikkar</w:t>
      </w:r>
    </w:p>
    <w:p w:rsidR="00777F5E" w:rsidRDefault="00777F5E" w:rsidP="00777F5E">
      <w:pPr>
        <w:spacing w:after="0" w:line="240" w:lineRule="auto"/>
        <w:jc w:val="center"/>
        <w:rPr>
          <w:rFonts w:asciiTheme="majorBidi" w:hAnsiTheme="majorBidi" w:cstheme="majorBidi"/>
          <w:lang w:bidi="fa-IR"/>
        </w:rPr>
      </w:pPr>
    </w:p>
    <w:p w:rsidR="0008726D" w:rsidRDefault="0008726D" w:rsidP="00777F5E">
      <w:pPr>
        <w:spacing w:after="0" w:line="240" w:lineRule="auto"/>
        <w:jc w:val="center"/>
        <w:rPr>
          <w:rFonts w:asciiTheme="majorBidi" w:hAnsiTheme="majorBidi" w:cstheme="majorBidi"/>
          <w:lang w:bidi="fa-IR"/>
        </w:rPr>
      </w:pPr>
    </w:p>
    <w:p w:rsidR="0008726D" w:rsidRPr="0008726D" w:rsidRDefault="0008726D" w:rsidP="0008726D">
      <w:pPr>
        <w:spacing w:after="0" w:line="240" w:lineRule="auto"/>
        <w:jc w:val="lowKashida"/>
        <w:rPr>
          <w:rFonts w:asciiTheme="majorBidi" w:hAnsiTheme="majorBidi" w:cstheme="majorBidi"/>
          <w:sz w:val="24"/>
          <w:szCs w:val="24"/>
        </w:rPr>
      </w:pPr>
      <w:r w:rsidRPr="0008726D">
        <w:rPr>
          <w:rFonts w:asciiTheme="majorBidi" w:hAnsiTheme="majorBidi" w:cstheme="majorBidi"/>
          <w:sz w:val="24"/>
          <w:szCs w:val="24"/>
        </w:rPr>
        <w:t xml:space="preserve">Within a last century technology has come a long way. One of those achievements is improvement in health system. In the health system we have two targets, mental health and physical health. In order to treat psychological issues several methods of Complementary and Alternative treatments may be used. Regarding the establishment of a good method of treatment, centers with enough space have been required. Based on the statistics city of Shiraz needs more mental institutions and beds to accommodate more patients.  In 2020 Shiraz will be the main center of the medicine in Iran. Therefore, the need for more mental health centers will increase within the next 10 years. In this article varied methods of the treatment of the mental health disorders have been discussed. In addition, a center has been designed, and several parameters have been considered. </w:t>
      </w:r>
    </w:p>
    <w:p w:rsidR="00777F5E" w:rsidRDefault="00777F5E" w:rsidP="00EC600A">
      <w:pPr>
        <w:spacing w:after="0" w:line="240" w:lineRule="auto"/>
        <w:ind w:left="1560" w:hanging="1276"/>
        <w:jc w:val="lowKashida"/>
        <w:rPr>
          <w:rFonts w:asciiTheme="majorBidi" w:hAnsiTheme="majorBidi" w:cstheme="majorBidi"/>
          <w:sz w:val="24"/>
          <w:szCs w:val="24"/>
          <w:lang w:bidi="fa-IR"/>
        </w:rPr>
      </w:pPr>
      <w:r>
        <w:rPr>
          <w:rFonts w:asciiTheme="majorBidi" w:hAnsiTheme="majorBidi" w:cstheme="majorBidi"/>
          <w:b/>
          <w:bCs/>
          <w:sz w:val="24"/>
          <w:szCs w:val="24"/>
          <w:lang w:bidi="fa-IR"/>
        </w:rPr>
        <w:t>Key words:</w:t>
      </w:r>
      <w:r w:rsidR="00EC600A">
        <w:rPr>
          <w:rFonts w:asciiTheme="majorBidi" w:hAnsiTheme="majorBidi" w:cstheme="majorBidi"/>
          <w:sz w:val="24"/>
          <w:szCs w:val="24"/>
          <w:lang w:bidi="fa-IR"/>
        </w:rPr>
        <w:t xml:space="preserve"> </w:t>
      </w:r>
      <w:r w:rsidR="00EC600A" w:rsidRPr="00EC600A">
        <w:rPr>
          <w:rFonts w:asciiTheme="majorBidi" w:hAnsiTheme="majorBidi" w:cstheme="majorBidi"/>
          <w:lang w:bidi="fa-IR"/>
        </w:rPr>
        <w:t xml:space="preserve">Psychotherapy center, psychotherapy counseling center, hospital, mental </w:t>
      </w:r>
      <w:r w:rsidR="00EC600A">
        <w:rPr>
          <w:rFonts w:asciiTheme="majorBidi" w:hAnsiTheme="majorBidi" w:cstheme="majorBidi"/>
          <w:lang w:bidi="fa-IR"/>
        </w:rPr>
        <w:t xml:space="preserve">                                                                    </w:t>
      </w:r>
      <w:r w:rsidR="00EC600A" w:rsidRPr="00EC600A">
        <w:rPr>
          <w:rFonts w:asciiTheme="majorBidi" w:hAnsiTheme="majorBidi" w:cstheme="majorBidi"/>
          <w:lang w:bidi="fa-IR"/>
        </w:rPr>
        <w:t>health center</w:t>
      </w:r>
    </w:p>
    <w:p w:rsidR="00777F5E" w:rsidRDefault="00777F5E" w:rsidP="00777F5E">
      <w:pPr>
        <w:spacing w:after="0" w:line="240" w:lineRule="auto"/>
        <w:rPr>
          <w:rFonts w:asciiTheme="majorBidi" w:hAnsiTheme="majorBidi" w:cstheme="majorBidi"/>
          <w:lang w:bidi="fa-IR"/>
        </w:rPr>
        <w:sectPr w:rsidR="00777F5E" w:rsidSect="00777F5E">
          <w:pgSz w:w="11907" w:h="16840"/>
          <w:pgMar w:top="1701" w:right="2268" w:bottom="1701" w:left="1701" w:header="709" w:footer="709" w:gutter="0"/>
          <w:cols w:space="720"/>
          <w:titlePg/>
          <w:docGrid w:linePitch="299"/>
        </w:sectPr>
      </w:pPr>
      <w:r>
        <w:rPr>
          <w:rFonts w:asciiTheme="majorBidi" w:hAnsiTheme="majorBidi" w:cstheme="majorBidi"/>
          <w:lang w:bidi="fa-IR"/>
        </w:rPr>
        <w:br w:type="page"/>
      </w:r>
    </w:p>
    <w:p w:rsidR="00777F5E" w:rsidRDefault="00777F5E" w:rsidP="00777F5E">
      <w:pPr>
        <w:spacing w:after="0" w:line="240" w:lineRule="auto"/>
        <w:jc w:val="center"/>
        <w:rPr>
          <w:rFonts w:asciiTheme="majorBidi" w:hAnsiTheme="majorBidi" w:cstheme="majorBidi"/>
          <w:b/>
          <w:bCs/>
          <w:szCs w:val="28"/>
        </w:rPr>
      </w:pPr>
      <w:r>
        <w:rPr>
          <w:rFonts w:asciiTheme="majorBidi" w:hAnsiTheme="majorBidi" w:cstheme="majorBidi"/>
          <w:b/>
          <w:bCs/>
          <w:szCs w:val="28"/>
        </w:rPr>
        <w:lastRenderedPageBreak/>
        <w:t>IN THE NAME OF GOD</w:t>
      </w:r>
    </w:p>
    <w:p w:rsidR="00777F5E" w:rsidRDefault="00777F5E" w:rsidP="00777F5E">
      <w:pPr>
        <w:autoSpaceDE w:val="0"/>
        <w:autoSpaceDN w:val="0"/>
        <w:adjustRightInd w:val="0"/>
        <w:spacing w:after="0" w:line="240" w:lineRule="auto"/>
        <w:jc w:val="center"/>
        <w:rPr>
          <w:rFonts w:asciiTheme="majorBidi" w:hAnsiTheme="majorBidi" w:cstheme="majorBidi"/>
          <w:b/>
          <w:bCs/>
          <w:sz w:val="24"/>
          <w:szCs w:val="24"/>
          <w:rtl/>
        </w:rPr>
      </w:pPr>
    </w:p>
    <w:p w:rsidR="00777F5E" w:rsidRDefault="00777F5E" w:rsidP="00777F5E">
      <w:pPr>
        <w:tabs>
          <w:tab w:val="left" w:pos="2794"/>
        </w:tabs>
        <w:autoSpaceDE w:val="0"/>
        <w:autoSpaceDN w:val="0"/>
        <w:adjustRightInd w:val="0"/>
        <w:spacing w:after="0" w:line="240" w:lineRule="auto"/>
        <w:rPr>
          <w:rFonts w:asciiTheme="majorBidi" w:hAnsiTheme="majorBidi" w:cstheme="majorBidi"/>
          <w:b/>
          <w:bCs/>
          <w:sz w:val="24"/>
          <w:szCs w:val="24"/>
          <w:rtl/>
        </w:rPr>
      </w:pPr>
      <w:r>
        <w:rPr>
          <w:rFonts w:asciiTheme="majorBidi" w:hAnsiTheme="majorBidi" w:cstheme="majorBidi"/>
          <w:b/>
          <w:bCs/>
          <w:sz w:val="24"/>
          <w:szCs w:val="24"/>
        </w:rPr>
        <w:tab/>
      </w:r>
    </w:p>
    <w:p w:rsidR="00B53609" w:rsidRDefault="00B53609" w:rsidP="00B53609">
      <w:pPr>
        <w:autoSpaceDE w:val="0"/>
        <w:autoSpaceDN w:val="0"/>
        <w:adjustRightInd w:val="0"/>
        <w:spacing w:after="0" w:line="300" w:lineRule="auto"/>
        <w:jc w:val="center"/>
        <w:rPr>
          <w:rFonts w:asciiTheme="majorBidi" w:hAnsiTheme="majorBidi" w:cstheme="majorBidi"/>
          <w:b/>
          <w:bCs/>
          <w:sz w:val="34"/>
          <w:szCs w:val="34"/>
        </w:rPr>
      </w:pPr>
      <w:r>
        <w:rPr>
          <w:rFonts w:asciiTheme="majorBidi" w:hAnsiTheme="majorBidi" w:cstheme="majorBidi"/>
          <w:b/>
          <w:bCs/>
          <w:sz w:val="34"/>
          <w:szCs w:val="34"/>
        </w:rPr>
        <w:t>Designing counseling and psychotherapy center of Shiraz</w:t>
      </w:r>
    </w:p>
    <w:p w:rsidR="00777F5E" w:rsidRDefault="00777F5E" w:rsidP="00777F5E">
      <w:pPr>
        <w:autoSpaceDE w:val="0"/>
        <w:autoSpaceDN w:val="0"/>
        <w:adjustRightInd w:val="0"/>
        <w:spacing w:after="0" w:line="240" w:lineRule="auto"/>
        <w:jc w:val="center"/>
        <w:rPr>
          <w:rFonts w:asciiTheme="majorBidi" w:hAnsiTheme="majorBidi" w:cstheme="majorBidi"/>
          <w:b/>
          <w:bCs/>
          <w:sz w:val="24"/>
          <w:szCs w:val="24"/>
        </w:rPr>
      </w:pPr>
    </w:p>
    <w:p w:rsidR="00777F5E" w:rsidRDefault="00777F5E" w:rsidP="00777F5E">
      <w:pPr>
        <w:autoSpaceDE w:val="0"/>
        <w:autoSpaceDN w:val="0"/>
        <w:adjustRightInd w:val="0"/>
        <w:spacing w:after="0" w:line="240" w:lineRule="auto"/>
        <w:jc w:val="center"/>
        <w:rPr>
          <w:rFonts w:asciiTheme="majorBidi" w:hAnsiTheme="majorBidi" w:cstheme="majorBidi"/>
          <w:b/>
          <w:bCs/>
          <w:sz w:val="24"/>
          <w:szCs w:val="24"/>
        </w:rPr>
      </w:pPr>
    </w:p>
    <w:p w:rsidR="00777F5E" w:rsidRDefault="00777F5E" w:rsidP="00777F5E">
      <w:pPr>
        <w:autoSpaceDE w:val="0"/>
        <w:autoSpaceDN w:val="0"/>
        <w:adjustRightInd w:val="0"/>
        <w:spacing w:after="0" w:line="240" w:lineRule="auto"/>
        <w:jc w:val="center"/>
        <w:rPr>
          <w:rFonts w:asciiTheme="majorBidi" w:hAnsiTheme="majorBidi" w:cstheme="majorBidi"/>
          <w:b/>
          <w:bCs/>
          <w:szCs w:val="28"/>
          <w:rtl/>
        </w:rPr>
      </w:pPr>
      <w:r>
        <w:rPr>
          <w:rFonts w:asciiTheme="majorBidi" w:hAnsiTheme="majorBidi" w:cstheme="majorBidi"/>
          <w:b/>
          <w:bCs/>
          <w:szCs w:val="28"/>
        </w:rPr>
        <w:t>BY</w:t>
      </w:r>
    </w:p>
    <w:p w:rsidR="00777F5E" w:rsidRDefault="00777F5E" w:rsidP="00777F5E">
      <w:pPr>
        <w:autoSpaceDE w:val="0"/>
        <w:autoSpaceDN w:val="0"/>
        <w:adjustRightInd w:val="0"/>
        <w:spacing w:after="0" w:line="240" w:lineRule="auto"/>
        <w:jc w:val="center"/>
        <w:rPr>
          <w:rFonts w:asciiTheme="majorBidi" w:hAnsiTheme="majorBidi" w:cstheme="majorBidi"/>
          <w:b/>
          <w:bCs/>
          <w:sz w:val="24"/>
          <w:szCs w:val="24"/>
          <w:rtl/>
        </w:rPr>
      </w:pPr>
    </w:p>
    <w:p w:rsidR="00777F5E" w:rsidRDefault="00777F5E" w:rsidP="00777F5E">
      <w:pPr>
        <w:autoSpaceDE w:val="0"/>
        <w:autoSpaceDN w:val="0"/>
        <w:adjustRightInd w:val="0"/>
        <w:spacing w:after="0" w:line="300" w:lineRule="auto"/>
        <w:jc w:val="center"/>
        <w:rPr>
          <w:rFonts w:asciiTheme="majorBidi" w:hAnsiTheme="majorBidi" w:cstheme="majorBidi"/>
        </w:rPr>
      </w:pPr>
      <w:r>
        <w:rPr>
          <w:rFonts w:asciiTheme="majorBidi" w:hAnsiTheme="majorBidi" w:cstheme="majorBidi"/>
        </w:rPr>
        <w:t>Hamid Nikkar</w:t>
      </w:r>
    </w:p>
    <w:p w:rsidR="00777F5E" w:rsidRDefault="00777F5E" w:rsidP="00777F5E">
      <w:pPr>
        <w:autoSpaceDE w:val="0"/>
        <w:autoSpaceDN w:val="0"/>
        <w:adjustRightInd w:val="0"/>
        <w:spacing w:after="0" w:line="240" w:lineRule="auto"/>
        <w:jc w:val="center"/>
        <w:rPr>
          <w:rFonts w:asciiTheme="majorBidi" w:hAnsiTheme="majorBidi" w:cstheme="majorBidi"/>
          <w:sz w:val="24"/>
          <w:szCs w:val="24"/>
        </w:rPr>
      </w:pPr>
    </w:p>
    <w:p w:rsidR="00777F5E" w:rsidRDefault="00777F5E" w:rsidP="00777F5E">
      <w:pPr>
        <w:autoSpaceDE w:val="0"/>
        <w:autoSpaceDN w:val="0"/>
        <w:adjustRightInd w:val="0"/>
        <w:spacing w:after="0" w:line="240" w:lineRule="auto"/>
        <w:jc w:val="center"/>
        <w:rPr>
          <w:rFonts w:asciiTheme="majorBidi" w:hAnsiTheme="majorBidi" w:cstheme="majorBidi"/>
          <w:sz w:val="24"/>
          <w:szCs w:val="24"/>
          <w:rtl/>
        </w:rPr>
      </w:pP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r>
        <w:rPr>
          <w:rFonts w:asciiTheme="majorBidi" w:hAnsiTheme="majorBidi" w:cstheme="majorBidi"/>
          <w:b/>
          <w:bCs/>
          <w:szCs w:val="28"/>
        </w:rPr>
        <w:t>THESIS</w:t>
      </w:r>
    </w:p>
    <w:p w:rsidR="00777F5E" w:rsidRDefault="00777F5E" w:rsidP="00777F5E">
      <w:pPr>
        <w:autoSpaceDE w:val="0"/>
        <w:autoSpaceDN w:val="0"/>
        <w:adjustRightInd w:val="0"/>
        <w:spacing w:after="0" w:line="240" w:lineRule="auto"/>
        <w:jc w:val="center"/>
        <w:rPr>
          <w:rFonts w:asciiTheme="majorBidi" w:hAnsiTheme="majorBidi" w:cstheme="majorBidi"/>
          <w:szCs w:val="28"/>
        </w:rPr>
      </w:pPr>
      <w:r>
        <w:rPr>
          <w:rFonts w:asciiTheme="majorBidi" w:hAnsiTheme="majorBidi" w:cstheme="majorBidi"/>
          <w:szCs w:val="28"/>
        </w:rPr>
        <w:t>SUBMITTED TO THE SCHOOL OF GRADUATE STUDIES IN PARTIAL FULFILLMENT</w:t>
      </w:r>
    </w:p>
    <w:p w:rsidR="00777F5E" w:rsidRDefault="00777F5E" w:rsidP="00777F5E">
      <w:pPr>
        <w:autoSpaceDE w:val="0"/>
        <w:autoSpaceDN w:val="0"/>
        <w:adjustRightInd w:val="0"/>
        <w:spacing w:after="0" w:line="240" w:lineRule="auto"/>
        <w:jc w:val="center"/>
        <w:rPr>
          <w:rFonts w:asciiTheme="majorBidi" w:hAnsiTheme="majorBidi" w:cstheme="majorBidi"/>
          <w:szCs w:val="28"/>
        </w:rPr>
      </w:pPr>
      <w:r>
        <w:rPr>
          <w:rFonts w:asciiTheme="majorBidi" w:hAnsiTheme="majorBidi" w:cstheme="majorBidi"/>
          <w:szCs w:val="28"/>
        </w:rPr>
        <w:t>OF THE REQUIREMENTS FOR THE DEGREE OF MASTER OF ART (M.A)</w:t>
      </w:r>
    </w:p>
    <w:p w:rsidR="00777F5E" w:rsidRDefault="00777F5E" w:rsidP="00777F5E">
      <w:pPr>
        <w:autoSpaceDE w:val="0"/>
        <w:autoSpaceDN w:val="0"/>
        <w:adjustRightInd w:val="0"/>
        <w:spacing w:after="0" w:line="240" w:lineRule="auto"/>
        <w:jc w:val="center"/>
        <w:rPr>
          <w:rFonts w:asciiTheme="majorBidi" w:hAnsiTheme="majorBidi" w:cstheme="majorBidi"/>
          <w:sz w:val="24"/>
          <w:szCs w:val="24"/>
          <w:rtl/>
        </w:rPr>
      </w:pPr>
    </w:p>
    <w:p w:rsidR="00777F5E" w:rsidRDefault="00777F5E" w:rsidP="00777F5E">
      <w:pPr>
        <w:autoSpaceDE w:val="0"/>
        <w:autoSpaceDN w:val="0"/>
        <w:adjustRightInd w:val="0"/>
        <w:spacing w:after="0" w:line="240" w:lineRule="auto"/>
        <w:jc w:val="center"/>
        <w:rPr>
          <w:rFonts w:asciiTheme="majorBidi" w:hAnsiTheme="majorBidi" w:cstheme="majorBidi"/>
          <w:sz w:val="24"/>
          <w:szCs w:val="24"/>
          <w:rtl/>
        </w:rPr>
      </w:pPr>
    </w:p>
    <w:p w:rsidR="00777F5E" w:rsidRDefault="00777F5E" w:rsidP="00777F5E">
      <w:pPr>
        <w:tabs>
          <w:tab w:val="left" w:pos="891"/>
        </w:tabs>
        <w:autoSpaceDE w:val="0"/>
        <w:autoSpaceDN w:val="0"/>
        <w:adjustRightInd w:val="0"/>
        <w:spacing w:after="0" w:line="240" w:lineRule="auto"/>
        <w:jc w:val="center"/>
        <w:rPr>
          <w:rFonts w:asciiTheme="majorBidi" w:hAnsiTheme="majorBidi" w:cstheme="majorBidi"/>
          <w:b/>
          <w:bCs/>
          <w:szCs w:val="28"/>
        </w:rPr>
      </w:pPr>
      <w:r>
        <w:rPr>
          <w:rFonts w:asciiTheme="majorBidi" w:hAnsiTheme="majorBidi" w:cstheme="majorBidi"/>
          <w:b/>
          <w:bCs/>
          <w:szCs w:val="28"/>
        </w:rPr>
        <w:t>IN</w:t>
      </w:r>
    </w:p>
    <w:p w:rsidR="00777F5E" w:rsidRDefault="00777F5E" w:rsidP="00777F5E">
      <w:pPr>
        <w:tabs>
          <w:tab w:val="left" w:pos="891"/>
        </w:tabs>
        <w:autoSpaceDE w:val="0"/>
        <w:autoSpaceDN w:val="0"/>
        <w:adjustRightInd w:val="0"/>
        <w:spacing w:after="0" w:line="240" w:lineRule="auto"/>
        <w:jc w:val="center"/>
        <w:rPr>
          <w:rFonts w:asciiTheme="majorBidi" w:hAnsiTheme="majorBidi" w:cstheme="majorBidi"/>
          <w:b/>
          <w:bCs/>
          <w:sz w:val="24"/>
          <w:szCs w:val="24"/>
          <w:rtl/>
        </w:rPr>
      </w:pPr>
    </w:p>
    <w:p w:rsidR="00777F5E" w:rsidRDefault="00B53609" w:rsidP="00777F5E">
      <w:pPr>
        <w:autoSpaceDE w:val="0"/>
        <w:autoSpaceDN w:val="0"/>
        <w:adjustRightInd w:val="0"/>
        <w:spacing w:after="0" w:line="240" w:lineRule="auto"/>
        <w:jc w:val="center"/>
        <w:rPr>
          <w:rFonts w:asciiTheme="majorBidi" w:hAnsiTheme="majorBidi" w:cstheme="majorBidi"/>
          <w:szCs w:val="28"/>
        </w:rPr>
      </w:pPr>
      <w:r>
        <w:rPr>
          <w:rFonts w:asciiTheme="majorBidi" w:hAnsiTheme="majorBidi" w:cstheme="majorBidi"/>
          <w:szCs w:val="28"/>
        </w:rPr>
        <w:t>ARCHITECTURE</w:t>
      </w:r>
    </w:p>
    <w:p w:rsidR="00777F5E" w:rsidRDefault="00777F5E" w:rsidP="00777F5E">
      <w:pPr>
        <w:autoSpaceDE w:val="0"/>
        <w:autoSpaceDN w:val="0"/>
        <w:adjustRightInd w:val="0"/>
        <w:spacing w:after="0" w:line="240" w:lineRule="auto"/>
        <w:jc w:val="center"/>
        <w:rPr>
          <w:rFonts w:asciiTheme="majorBidi" w:hAnsiTheme="majorBidi" w:cstheme="majorBidi"/>
          <w:szCs w:val="28"/>
        </w:rPr>
      </w:pPr>
    </w:p>
    <w:p w:rsidR="00777F5E" w:rsidRDefault="00777F5E" w:rsidP="00777F5E">
      <w:pPr>
        <w:autoSpaceDE w:val="0"/>
        <w:autoSpaceDN w:val="0"/>
        <w:adjustRightInd w:val="0"/>
        <w:spacing w:after="0" w:line="240" w:lineRule="auto"/>
        <w:jc w:val="center"/>
        <w:rPr>
          <w:rFonts w:asciiTheme="majorBidi" w:hAnsiTheme="majorBidi" w:cstheme="majorBidi"/>
          <w:szCs w:val="28"/>
          <w:rtl/>
        </w:rPr>
      </w:pPr>
      <w:r>
        <w:rPr>
          <w:rFonts w:asciiTheme="majorBidi" w:hAnsiTheme="majorBidi" w:cstheme="majorBidi"/>
          <w:szCs w:val="28"/>
        </w:rPr>
        <w:t>SHIRAZ UNIVERSITY</w:t>
      </w:r>
    </w:p>
    <w:p w:rsidR="00777F5E" w:rsidRDefault="00777F5E" w:rsidP="00777F5E">
      <w:pPr>
        <w:autoSpaceDE w:val="0"/>
        <w:autoSpaceDN w:val="0"/>
        <w:adjustRightInd w:val="0"/>
        <w:spacing w:after="0" w:line="240" w:lineRule="auto"/>
        <w:jc w:val="center"/>
        <w:rPr>
          <w:rFonts w:asciiTheme="majorBidi" w:hAnsiTheme="majorBidi" w:cstheme="majorBidi"/>
          <w:sz w:val="24"/>
          <w:szCs w:val="24"/>
        </w:rPr>
      </w:pPr>
    </w:p>
    <w:p w:rsidR="00777F5E" w:rsidRDefault="00777F5E" w:rsidP="00777F5E">
      <w:pPr>
        <w:autoSpaceDE w:val="0"/>
        <w:autoSpaceDN w:val="0"/>
        <w:adjustRightInd w:val="0"/>
        <w:spacing w:after="0" w:line="240" w:lineRule="auto"/>
        <w:jc w:val="center"/>
        <w:rPr>
          <w:rFonts w:asciiTheme="majorBidi" w:hAnsiTheme="majorBidi" w:cstheme="majorBidi"/>
          <w:szCs w:val="28"/>
          <w:rtl/>
        </w:rPr>
      </w:pPr>
      <w:r>
        <w:rPr>
          <w:rFonts w:asciiTheme="majorBidi" w:hAnsiTheme="majorBidi" w:cstheme="majorBidi"/>
          <w:szCs w:val="28"/>
        </w:rPr>
        <w:t>SHIRAZ</w:t>
      </w:r>
    </w:p>
    <w:p w:rsidR="00777F5E" w:rsidRDefault="00777F5E" w:rsidP="00777F5E">
      <w:pPr>
        <w:autoSpaceDE w:val="0"/>
        <w:autoSpaceDN w:val="0"/>
        <w:adjustRightInd w:val="0"/>
        <w:spacing w:after="0" w:line="240" w:lineRule="auto"/>
        <w:jc w:val="center"/>
        <w:rPr>
          <w:rFonts w:asciiTheme="majorBidi" w:hAnsiTheme="majorBidi" w:cstheme="majorBidi"/>
          <w:sz w:val="24"/>
          <w:szCs w:val="24"/>
        </w:rPr>
      </w:pPr>
    </w:p>
    <w:p w:rsidR="00777F5E" w:rsidRDefault="00777F5E" w:rsidP="00777F5E">
      <w:pPr>
        <w:autoSpaceDE w:val="0"/>
        <w:autoSpaceDN w:val="0"/>
        <w:adjustRightInd w:val="0"/>
        <w:spacing w:after="0" w:line="240" w:lineRule="auto"/>
        <w:jc w:val="center"/>
        <w:rPr>
          <w:rFonts w:asciiTheme="majorBidi" w:hAnsiTheme="majorBidi" w:cstheme="majorBidi"/>
          <w:szCs w:val="28"/>
          <w:rtl/>
        </w:rPr>
      </w:pPr>
      <w:r>
        <w:rPr>
          <w:rFonts w:asciiTheme="majorBidi" w:hAnsiTheme="majorBidi" w:cstheme="majorBidi"/>
          <w:szCs w:val="28"/>
        </w:rPr>
        <w:t>ISLAMIC REPUBLIC OF IRAN</w:t>
      </w:r>
    </w:p>
    <w:p w:rsidR="00777F5E" w:rsidRDefault="00777F5E" w:rsidP="00777F5E">
      <w:pPr>
        <w:autoSpaceDE w:val="0"/>
        <w:autoSpaceDN w:val="0"/>
        <w:adjustRightInd w:val="0"/>
        <w:spacing w:after="0" w:line="240" w:lineRule="auto"/>
        <w:jc w:val="center"/>
        <w:rPr>
          <w:rFonts w:asciiTheme="majorBidi" w:hAnsiTheme="majorBidi" w:cstheme="majorBidi"/>
          <w:sz w:val="24"/>
          <w:szCs w:val="24"/>
          <w:rtl/>
        </w:rPr>
      </w:pPr>
    </w:p>
    <w:p w:rsidR="00777F5E" w:rsidRDefault="00777F5E" w:rsidP="00777F5E">
      <w:pPr>
        <w:autoSpaceDE w:val="0"/>
        <w:autoSpaceDN w:val="0"/>
        <w:adjustRightInd w:val="0"/>
        <w:spacing w:after="0" w:line="240" w:lineRule="auto"/>
        <w:jc w:val="center"/>
        <w:rPr>
          <w:rFonts w:asciiTheme="majorBidi" w:hAnsiTheme="majorBidi" w:cstheme="majorBidi"/>
          <w:sz w:val="24"/>
          <w:szCs w:val="24"/>
        </w:rPr>
      </w:pPr>
    </w:p>
    <w:p w:rsidR="00777F5E" w:rsidRDefault="00777F5E" w:rsidP="00777F5E">
      <w:pPr>
        <w:autoSpaceDE w:val="0"/>
        <w:autoSpaceDN w:val="0"/>
        <w:adjustRightInd w:val="0"/>
        <w:spacing w:after="0" w:line="240" w:lineRule="auto"/>
        <w:jc w:val="center"/>
        <w:rPr>
          <w:rFonts w:asciiTheme="majorBidi" w:hAnsiTheme="majorBidi" w:cstheme="majorBidi"/>
          <w:sz w:val="24"/>
          <w:szCs w:val="24"/>
        </w:rPr>
      </w:pPr>
    </w:p>
    <w:p w:rsidR="00777F5E" w:rsidRDefault="00777F5E" w:rsidP="00777F5E">
      <w:pPr>
        <w:autoSpaceDE w:val="0"/>
        <w:autoSpaceDN w:val="0"/>
        <w:adjustRightInd w:val="0"/>
        <w:spacing w:after="0" w:line="240" w:lineRule="auto"/>
        <w:jc w:val="center"/>
        <w:rPr>
          <w:rFonts w:asciiTheme="majorBidi" w:hAnsiTheme="majorBidi" w:cstheme="majorBidi"/>
          <w:sz w:val="24"/>
          <w:szCs w:val="24"/>
        </w:rPr>
      </w:pPr>
    </w:p>
    <w:p w:rsidR="00777F5E" w:rsidRDefault="00777F5E" w:rsidP="00777F5E">
      <w:pPr>
        <w:autoSpaceDE w:val="0"/>
        <w:autoSpaceDN w:val="0"/>
        <w:adjustRightInd w:val="0"/>
        <w:spacing w:after="0" w:line="240" w:lineRule="auto"/>
        <w:jc w:val="center"/>
        <w:rPr>
          <w:rFonts w:asciiTheme="majorBidi" w:hAnsiTheme="majorBidi" w:cstheme="majorBidi"/>
          <w:sz w:val="24"/>
          <w:szCs w:val="24"/>
          <w:rtl/>
        </w:rPr>
      </w:pPr>
    </w:p>
    <w:p w:rsidR="00777F5E" w:rsidRDefault="00777F5E" w:rsidP="00B53609">
      <w:pPr>
        <w:autoSpaceDE w:val="0"/>
        <w:autoSpaceDN w:val="0"/>
        <w:adjustRightInd w:val="0"/>
        <w:spacing w:after="0" w:line="240" w:lineRule="auto"/>
        <w:rPr>
          <w:rFonts w:asciiTheme="majorBidi" w:hAnsiTheme="majorBidi" w:cstheme="majorBidi"/>
          <w:b/>
          <w:bCs/>
          <w:szCs w:val="28"/>
        </w:rPr>
      </w:pPr>
      <w:r>
        <w:rPr>
          <w:rFonts w:asciiTheme="majorBidi" w:hAnsiTheme="majorBidi" w:cstheme="majorBidi"/>
          <w:b/>
          <w:bCs/>
          <w:szCs w:val="28"/>
        </w:rPr>
        <w:t>Evaluated and Approved by the</w:t>
      </w:r>
      <w:r w:rsidR="00B53609">
        <w:rPr>
          <w:rFonts w:asciiTheme="majorBidi" w:hAnsiTheme="majorBidi" w:cstheme="majorBidi"/>
          <w:b/>
          <w:bCs/>
          <w:szCs w:val="28"/>
        </w:rPr>
        <w:t xml:space="preserve"> Thesis Committee as: VERY GOOD</w:t>
      </w:r>
    </w:p>
    <w:p w:rsidR="00B53609" w:rsidRDefault="00B53609" w:rsidP="00B53609">
      <w:pPr>
        <w:autoSpaceDE w:val="0"/>
        <w:autoSpaceDN w:val="0"/>
        <w:adjustRightInd w:val="0"/>
        <w:spacing w:after="0" w:line="240" w:lineRule="auto"/>
        <w:rPr>
          <w:rFonts w:asciiTheme="majorBidi" w:hAnsiTheme="majorBidi" w:cstheme="majorBidi"/>
          <w:szCs w:val="28"/>
        </w:rPr>
      </w:pPr>
    </w:p>
    <w:p w:rsidR="00777F5E" w:rsidRDefault="004366A9" w:rsidP="001B0047">
      <w:pPr>
        <w:autoSpaceDE w:val="0"/>
        <w:autoSpaceDN w:val="0"/>
        <w:adjustRightInd w:val="0"/>
        <w:spacing w:after="0" w:line="240" w:lineRule="auto"/>
        <w:ind w:left="1985" w:hanging="1985"/>
        <w:jc w:val="lowKashida"/>
        <w:rPr>
          <w:rFonts w:asciiTheme="majorBidi" w:hAnsiTheme="majorBidi" w:cstheme="majorBidi"/>
          <w:szCs w:val="28"/>
        </w:rPr>
      </w:pPr>
      <w:r>
        <w:rPr>
          <w:rFonts w:asciiTheme="majorBidi" w:hAnsiTheme="majorBidi" w:cstheme="majorBidi"/>
          <w:szCs w:val="28"/>
        </w:rPr>
        <w:t>………………</w:t>
      </w:r>
      <w:r w:rsidR="00777F5E">
        <w:rPr>
          <w:rFonts w:asciiTheme="majorBidi" w:hAnsiTheme="majorBidi" w:cstheme="majorBidi"/>
          <w:szCs w:val="28"/>
        </w:rPr>
        <w:t>……</w:t>
      </w:r>
      <w:r w:rsidR="00C42CCE">
        <w:rPr>
          <w:rFonts w:asciiTheme="majorBidi" w:hAnsiTheme="majorBidi" w:cstheme="majorBidi"/>
          <w:szCs w:val="28"/>
        </w:rPr>
        <w:t>H.R.SHARIF</w:t>
      </w:r>
      <w:r w:rsidR="00777F5E">
        <w:rPr>
          <w:rFonts w:asciiTheme="majorBidi" w:hAnsiTheme="majorBidi" w:cstheme="majorBidi"/>
          <w:szCs w:val="28"/>
        </w:rPr>
        <w:t xml:space="preserve">, </w:t>
      </w:r>
      <w:r>
        <w:rPr>
          <w:rFonts w:asciiTheme="majorBidi" w:hAnsiTheme="majorBidi" w:cstheme="majorBidi"/>
          <w:szCs w:val="28"/>
        </w:rPr>
        <w:t>PH</w:t>
      </w:r>
      <w:r w:rsidR="00777F5E">
        <w:rPr>
          <w:rFonts w:asciiTheme="majorBidi" w:hAnsiTheme="majorBidi" w:cstheme="majorBidi"/>
          <w:szCs w:val="28"/>
        </w:rPr>
        <w:t>.D., A</w:t>
      </w:r>
      <w:r>
        <w:rPr>
          <w:rFonts w:asciiTheme="majorBidi" w:hAnsiTheme="majorBidi" w:cstheme="majorBidi"/>
          <w:szCs w:val="28"/>
        </w:rPr>
        <w:t>SSISTANT</w:t>
      </w:r>
      <w:r w:rsidR="00777F5E">
        <w:rPr>
          <w:rFonts w:asciiTheme="majorBidi" w:hAnsiTheme="majorBidi" w:cstheme="majorBidi"/>
          <w:szCs w:val="28"/>
        </w:rPr>
        <w:t xml:space="preserve"> P</w:t>
      </w:r>
      <w:r>
        <w:rPr>
          <w:rFonts w:asciiTheme="majorBidi" w:hAnsiTheme="majorBidi" w:cstheme="majorBidi"/>
          <w:szCs w:val="28"/>
        </w:rPr>
        <w:t>ROF</w:t>
      </w:r>
      <w:r w:rsidR="00777F5E">
        <w:rPr>
          <w:rFonts w:asciiTheme="majorBidi" w:hAnsiTheme="majorBidi" w:cstheme="majorBidi"/>
          <w:szCs w:val="28"/>
        </w:rPr>
        <w:t xml:space="preserve"> </w:t>
      </w:r>
      <w:r>
        <w:rPr>
          <w:rFonts w:asciiTheme="majorBidi" w:hAnsiTheme="majorBidi" w:cstheme="majorBidi"/>
          <w:szCs w:val="28"/>
        </w:rPr>
        <w:t>OF</w:t>
      </w:r>
      <w:r w:rsidR="00777F5E">
        <w:rPr>
          <w:rFonts w:asciiTheme="majorBidi" w:hAnsiTheme="majorBidi" w:cstheme="majorBidi"/>
          <w:szCs w:val="28"/>
        </w:rPr>
        <w:t xml:space="preserve"> </w:t>
      </w:r>
      <w:r>
        <w:rPr>
          <w:rFonts w:asciiTheme="majorBidi" w:hAnsiTheme="majorBidi" w:cstheme="majorBidi"/>
          <w:szCs w:val="28"/>
        </w:rPr>
        <w:t xml:space="preserve">ART AND                        ARCHITECTURE  </w:t>
      </w:r>
      <w:r w:rsidR="00C42CCE">
        <w:rPr>
          <w:rFonts w:asciiTheme="majorBidi" w:hAnsiTheme="majorBidi" w:cstheme="majorBidi"/>
          <w:szCs w:val="28"/>
        </w:rPr>
        <w:t>F</w:t>
      </w:r>
      <w:r>
        <w:rPr>
          <w:rFonts w:asciiTheme="majorBidi" w:hAnsiTheme="majorBidi" w:cstheme="majorBidi"/>
          <w:szCs w:val="28"/>
        </w:rPr>
        <w:t>ACULTY (CHAIRMAN)</w:t>
      </w:r>
    </w:p>
    <w:p w:rsidR="00FB02CC" w:rsidRDefault="00FB02CC" w:rsidP="001B0047">
      <w:pPr>
        <w:autoSpaceDE w:val="0"/>
        <w:autoSpaceDN w:val="0"/>
        <w:adjustRightInd w:val="0"/>
        <w:spacing w:after="0" w:line="240" w:lineRule="auto"/>
        <w:ind w:left="1985" w:hanging="1985"/>
        <w:jc w:val="lowKashida"/>
        <w:rPr>
          <w:rFonts w:asciiTheme="majorBidi" w:hAnsiTheme="majorBidi" w:cstheme="majorBidi"/>
          <w:szCs w:val="28"/>
        </w:rPr>
      </w:pPr>
      <w:r>
        <w:rPr>
          <w:rFonts w:asciiTheme="majorBidi" w:hAnsiTheme="majorBidi" w:cstheme="majorBidi"/>
          <w:szCs w:val="28"/>
        </w:rPr>
        <w:t xml:space="preserve">……………………M.ALIABADI, PH.D., ASSISTANT PROF OF ART AND                        ARCHITECTURE  FACULTY </w:t>
      </w:r>
    </w:p>
    <w:p w:rsidR="00FB02CC" w:rsidRDefault="00FB02CC" w:rsidP="00152728">
      <w:pPr>
        <w:autoSpaceDE w:val="0"/>
        <w:autoSpaceDN w:val="0"/>
        <w:adjustRightInd w:val="0"/>
        <w:spacing w:after="0" w:line="240" w:lineRule="auto"/>
        <w:ind w:left="1985" w:hanging="1985"/>
        <w:jc w:val="lowKashida"/>
        <w:rPr>
          <w:rFonts w:asciiTheme="majorBidi" w:hAnsiTheme="majorBidi" w:cstheme="majorBidi"/>
          <w:szCs w:val="28"/>
        </w:rPr>
      </w:pPr>
      <w:r>
        <w:rPr>
          <w:rFonts w:asciiTheme="majorBidi" w:hAnsiTheme="majorBidi" w:cstheme="majorBidi"/>
          <w:szCs w:val="28"/>
        </w:rPr>
        <w:t xml:space="preserve">……………………S.HAERI, </w:t>
      </w:r>
      <w:r w:rsidR="00152728">
        <w:rPr>
          <w:rFonts w:asciiTheme="majorBidi" w:hAnsiTheme="majorBidi" w:cstheme="majorBidi"/>
          <w:szCs w:val="28"/>
        </w:rPr>
        <w:t>M.A</w:t>
      </w:r>
      <w:r>
        <w:rPr>
          <w:rFonts w:asciiTheme="majorBidi" w:hAnsiTheme="majorBidi" w:cstheme="majorBidi"/>
          <w:szCs w:val="28"/>
        </w:rPr>
        <w:t xml:space="preserve">., </w:t>
      </w:r>
      <w:r w:rsidR="00152728">
        <w:rPr>
          <w:rFonts w:asciiTheme="majorBidi" w:hAnsiTheme="majorBidi" w:cstheme="majorBidi"/>
          <w:szCs w:val="28"/>
        </w:rPr>
        <w:t>LECTURER</w:t>
      </w:r>
      <w:r>
        <w:rPr>
          <w:rFonts w:asciiTheme="majorBidi" w:hAnsiTheme="majorBidi" w:cstheme="majorBidi"/>
          <w:szCs w:val="28"/>
        </w:rPr>
        <w:t xml:space="preserve"> OF ART AND                        ARCHITECTURE  FACULTY </w:t>
      </w:r>
    </w:p>
    <w:p w:rsidR="00FB02CC" w:rsidRDefault="00FB02CC" w:rsidP="001B0047">
      <w:pPr>
        <w:autoSpaceDE w:val="0"/>
        <w:autoSpaceDN w:val="0"/>
        <w:adjustRightInd w:val="0"/>
        <w:spacing w:after="0" w:line="240" w:lineRule="auto"/>
        <w:ind w:left="1985" w:hanging="1985"/>
        <w:jc w:val="lowKashida"/>
        <w:rPr>
          <w:rFonts w:asciiTheme="majorBidi" w:hAnsiTheme="majorBidi" w:cstheme="majorBidi"/>
          <w:szCs w:val="28"/>
        </w:rPr>
      </w:pPr>
      <w:r>
        <w:rPr>
          <w:rFonts w:asciiTheme="majorBidi" w:hAnsiTheme="majorBidi" w:cstheme="majorBidi"/>
          <w:szCs w:val="28"/>
        </w:rPr>
        <w:t xml:space="preserve">……………………A.HABIBI, PH.D., ASSISTANT PROF OF ART AND                        ARCHITECTURE  FACULTY </w:t>
      </w:r>
    </w:p>
    <w:p w:rsidR="00777F5E" w:rsidRDefault="00777F5E" w:rsidP="00777F5E">
      <w:pPr>
        <w:spacing w:after="0" w:line="240" w:lineRule="auto"/>
        <w:jc w:val="center"/>
        <w:rPr>
          <w:rFonts w:asciiTheme="majorBidi" w:hAnsiTheme="majorBidi" w:cstheme="majorBidi"/>
          <w:b/>
          <w:bCs/>
          <w:szCs w:val="28"/>
        </w:rPr>
      </w:pPr>
    </w:p>
    <w:p w:rsidR="00777F5E" w:rsidRDefault="00777F5E" w:rsidP="00777F5E">
      <w:pPr>
        <w:spacing w:after="0" w:line="240" w:lineRule="auto"/>
        <w:jc w:val="center"/>
        <w:rPr>
          <w:rFonts w:asciiTheme="majorBidi" w:hAnsiTheme="majorBidi" w:cstheme="majorBidi"/>
          <w:b/>
          <w:bCs/>
          <w:szCs w:val="28"/>
        </w:rPr>
      </w:pPr>
    </w:p>
    <w:p w:rsidR="00777F5E" w:rsidRDefault="00777F5E" w:rsidP="00777F5E">
      <w:pPr>
        <w:spacing w:after="0" w:line="240" w:lineRule="auto"/>
        <w:jc w:val="center"/>
        <w:rPr>
          <w:rFonts w:asciiTheme="majorBidi" w:hAnsiTheme="majorBidi" w:cstheme="majorBidi"/>
          <w:b/>
          <w:bCs/>
          <w:szCs w:val="28"/>
        </w:rPr>
      </w:pPr>
    </w:p>
    <w:p w:rsidR="00777F5E" w:rsidRDefault="00777F5E" w:rsidP="00777F5E">
      <w:pPr>
        <w:spacing w:after="0" w:line="240" w:lineRule="auto"/>
        <w:jc w:val="center"/>
        <w:rPr>
          <w:rFonts w:asciiTheme="majorBidi" w:hAnsiTheme="majorBidi" w:cstheme="majorBidi"/>
          <w:b/>
          <w:bCs/>
          <w:szCs w:val="28"/>
        </w:rPr>
      </w:pPr>
    </w:p>
    <w:p w:rsidR="00777F5E" w:rsidRDefault="00777F5E" w:rsidP="00777F5E">
      <w:pPr>
        <w:spacing w:after="0" w:line="240" w:lineRule="auto"/>
        <w:jc w:val="center"/>
        <w:rPr>
          <w:rFonts w:asciiTheme="majorBidi" w:hAnsiTheme="majorBidi" w:cstheme="majorBidi"/>
          <w:b/>
          <w:bCs/>
          <w:szCs w:val="28"/>
        </w:rPr>
      </w:pPr>
    </w:p>
    <w:p w:rsidR="00777F5E" w:rsidRDefault="00777F5E" w:rsidP="00777F5E">
      <w:pPr>
        <w:spacing w:after="0" w:line="240" w:lineRule="auto"/>
        <w:jc w:val="center"/>
        <w:rPr>
          <w:rFonts w:asciiTheme="majorBidi" w:hAnsiTheme="majorBidi" w:cstheme="majorBidi"/>
          <w:b/>
          <w:bCs/>
          <w:szCs w:val="28"/>
        </w:rPr>
      </w:pPr>
    </w:p>
    <w:p w:rsidR="00777F5E" w:rsidRDefault="00777F5E" w:rsidP="00777F5E">
      <w:pPr>
        <w:spacing w:after="0" w:line="240" w:lineRule="auto"/>
        <w:jc w:val="center"/>
        <w:rPr>
          <w:rFonts w:asciiTheme="majorBidi" w:hAnsiTheme="majorBidi" w:cstheme="majorBidi"/>
          <w:sz w:val="24"/>
          <w:szCs w:val="24"/>
        </w:rPr>
      </w:pPr>
      <w:r>
        <w:rPr>
          <w:rFonts w:asciiTheme="majorBidi" w:hAnsiTheme="majorBidi" w:cstheme="majorBidi"/>
          <w:sz w:val="24"/>
          <w:szCs w:val="24"/>
        </w:rPr>
        <w:t>March 2014</w:t>
      </w:r>
    </w:p>
    <w:p w:rsidR="00777F5E" w:rsidRDefault="00777F5E" w:rsidP="00777F5E">
      <w:pPr>
        <w:spacing w:after="0" w:line="240" w:lineRule="auto"/>
        <w:rPr>
          <w:rFonts w:asciiTheme="majorBidi" w:hAnsiTheme="majorBidi" w:cstheme="majorBidi"/>
          <w:b/>
          <w:bCs/>
          <w:szCs w:val="28"/>
          <w:rtl/>
        </w:rPr>
        <w:sectPr w:rsidR="00777F5E" w:rsidSect="00777F5E">
          <w:pgSz w:w="11907" w:h="16840"/>
          <w:pgMar w:top="1701" w:right="2268" w:bottom="1701" w:left="1701" w:header="709" w:footer="709" w:gutter="0"/>
          <w:cols w:space="720"/>
          <w:titlePg/>
          <w:docGrid w:linePitch="299"/>
        </w:sectPr>
      </w:pPr>
    </w:p>
    <w:p w:rsidR="00777F5E" w:rsidRDefault="00777F5E" w:rsidP="00777F5E">
      <w:pPr>
        <w:tabs>
          <w:tab w:val="left" w:leader="dot" w:pos="7371"/>
        </w:tabs>
        <w:bidi/>
        <w:spacing w:after="0" w:line="240" w:lineRule="auto"/>
        <w:jc w:val="center"/>
        <w:rPr>
          <w:rFonts w:asciiTheme="majorBidi" w:hAnsiTheme="majorBidi" w:cstheme="majorBidi"/>
          <w:b/>
          <w:bCs/>
          <w:szCs w:val="28"/>
        </w:rPr>
      </w:pPr>
      <w:r>
        <w:rPr>
          <w:rFonts w:asciiTheme="majorBidi" w:hAnsiTheme="majorBidi" w:cstheme="majorBidi"/>
          <w:b/>
          <w:bCs/>
          <w:noProof/>
          <w:szCs w:val="28"/>
        </w:rPr>
        <w:lastRenderedPageBreak/>
        <w:drawing>
          <wp:inline distT="0" distB="0" distL="0" distR="0">
            <wp:extent cx="885825" cy="857250"/>
            <wp:effectExtent l="19050" t="0" r="9525" b="0"/>
            <wp:docPr id="6" name="Picture 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
                    <pic:cNvPicPr>
                      <a:picLocks noChangeAspect="1" noChangeArrowheads="1"/>
                    </pic:cNvPicPr>
                  </pic:nvPicPr>
                  <pic:blipFill>
                    <a:blip r:embed="rId96" cstate="print"/>
                    <a:srcRect/>
                    <a:stretch>
                      <a:fillRect/>
                    </a:stretch>
                  </pic:blipFill>
                  <pic:spPr bwMode="auto">
                    <a:xfrm>
                      <a:off x="0" y="0"/>
                      <a:ext cx="885825" cy="857250"/>
                    </a:xfrm>
                    <a:prstGeom prst="rect">
                      <a:avLst/>
                    </a:prstGeom>
                    <a:noFill/>
                    <a:ln w="9525">
                      <a:noFill/>
                      <a:miter lim="800000"/>
                      <a:headEnd/>
                      <a:tailEnd/>
                    </a:ln>
                  </pic:spPr>
                </pic:pic>
              </a:graphicData>
            </a:graphic>
          </wp:inline>
        </w:drawing>
      </w: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p>
    <w:p w:rsidR="00777F5E" w:rsidRDefault="00152728" w:rsidP="00777F5E">
      <w:pPr>
        <w:autoSpaceDE w:val="0"/>
        <w:autoSpaceDN w:val="0"/>
        <w:adjustRightInd w:val="0"/>
        <w:spacing w:after="0" w:line="240" w:lineRule="auto"/>
        <w:jc w:val="center"/>
        <w:rPr>
          <w:rFonts w:asciiTheme="majorBidi" w:hAnsiTheme="majorBidi" w:cstheme="majorBidi"/>
          <w:b/>
          <w:bCs/>
          <w:szCs w:val="28"/>
        </w:rPr>
      </w:pPr>
      <w:r>
        <w:rPr>
          <w:rFonts w:asciiTheme="majorBidi" w:hAnsiTheme="majorBidi" w:cstheme="majorBidi"/>
          <w:b/>
          <w:bCs/>
          <w:szCs w:val="28"/>
        </w:rPr>
        <w:t>Faculty of Art and Architecture</w:t>
      </w:r>
    </w:p>
    <w:p w:rsidR="00777F5E" w:rsidRDefault="00777F5E" w:rsidP="00777F5E">
      <w:pPr>
        <w:tabs>
          <w:tab w:val="left" w:pos="3167"/>
          <w:tab w:val="center" w:pos="3968"/>
        </w:tabs>
        <w:spacing w:after="0" w:line="240" w:lineRule="auto"/>
        <w:jc w:val="center"/>
        <w:rPr>
          <w:rFonts w:asciiTheme="majorBidi" w:hAnsiTheme="majorBidi" w:cstheme="majorBidi"/>
          <w:szCs w:val="28"/>
        </w:rPr>
      </w:pPr>
    </w:p>
    <w:p w:rsidR="00777F5E" w:rsidRDefault="00777F5E" w:rsidP="00777F5E">
      <w:pPr>
        <w:tabs>
          <w:tab w:val="left" w:pos="3167"/>
          <w:tab w:val="center" w:pos="3968"/>
        </w:tabs>
        <w:spacing w:after="0" w:line="240" w:lineRule="auto"/>
        <w:jc w:val="center"/>
        <w:rPr>
          <w:rFonts w:asciiTheme="majorBidi" w:hAnsiTheme="majorBidi" w:cstheme="majorBidi"/>
          <w:szCs w:val="28"/>
        </w:rPr>
      </w:pPr>
    </w:p>
    <w:p w:rsidR="00777F5E" w:rsidRDefault="00777F5E" w:rsidP="00777F5E">
      <w:pPr>
        <w:tabs>
          <w:tab w:val="left" w:pos="3167"/>
          <w:tab w:val="center" w:pos="3968"/>
        </w:tabs>
        <w:spacing w:after="0" w:line="240" w:lineRule="auto"/>
        <w:jc w:val="center"/>
        <w:rPr>
          <w:rFonts w:asciiTheme="majorBidi" w:hAnsiTheme="majorBidi" w:cstheme="majorBidi"/>
          <w:szCs w:val="28"/>
        </w:rPr>
      </w:pPr>
    </w:p>
    <w:p w:rsidR="00777F5E" w:rsidRDefault="00777F5E" w:rsidP="00777F5E">
      <w:pPr>
        <w:tabs>
          <w:tab w:val="left" w:leader="dot" w:pos="7371"/>
        </w:tabs>
        <w:spacing w:after="0" w:line="240" w:lineRule="auto"/>
        <w:jc w:val="center"/>
        <w:rPr>
          <w:rFonts w:asciiTheme="majorBidi" w:hAnsiTheme="majorBidi" w:cstheme="majorBidi"/>
          <w:szCs w:val="28"/>
          <w:rtl/>
        </w:rPr>
      </w:pPr>
      <w:r>
        <w:rPr>
          <w:rFonts w:asciiTheme="majorBidi" w:hAnsiTheme="majorBidi" w:cstheme="majorBidi"/>
          <w:szCs w:val="28"/>
        </w:rPr>
        <w:t>Subject:</w:t>
      </w:r>
    </w:p>
    <w:p w:rsidR="00777F5E" w:rsidRDefault="00777F5E" w:rsidP="00777F5E">
      <w:pPr>
        <w:tabs>
          <w:tab w:val="left" w:leader="dot" w:pos="7371"/>
        </w:tabs>
        <w:spacing w:after="0" w:line="240" w:lineRule="auto"/>
        <w:jc w:val="center"/>
        <w:rPr>
          <w:rFonts w:asciiTheme="majorBidi" w:hAnsiTheme="majorBidi" w:cstheme="majorBidi"/>
          <w:szCs w:val="28"/>
        </w:rPr>
      </w:pPr>
    </w:p>
    <w:p w:rsidR="004366A9" w:rsidRDefault="004366A9" w:rsidP="004366A9">
      <w:pPr>
        <w:autoSpaceDE w:val="0"/>
        <w:autoSpaceDN w:val="0"/>
        <w:adjustRightInd w:val="0"/>
        <w:spacing w:after="0" w:line="300" w:lineRule="auto"/>
        <w:jc w:val="center"/>
        <w:rPr>
          <w:rFonts w:asciiTheme="majorBidi" w:hAnsiTheme="majorBidi" w:cstheme="majorBidi"/>
          <w:b/>
          <w:bCs/>
          <w:sz w:val="34"/>
          <w:szCs w:val="34"/>
        </w:rPr>
      </w:pPr>
      <w:r>
        <w:rPr>
          <w:rFonts w:asciiTheme="majorBidi" w:hAnsiTheme="majorBidi" w:cstheme="majorBidi"/>
          <w:b/>
          <w:bCs/>
          <w:sz w:val="34"/>
          <w:szCs w:val="34"/>
        </w:rPr>
        <w:t>Designing counseling and psychotherapy center of Shiraz</w:t>
      </w:r>
    </w:p>
    <w:p w:rsidR="00777F5E" w:rsidRDefault="00777F5E" w:rsidP="00777F5E">
      <w:pPr>
        <w:tabs>
          <w:tab w:val="left" w:leader="dot" w:pos="7371"/>
        </w:tabs>
        <w:spacing w:after="0" w:line="240" w:lineRule="auto"/>
        <w:jc w:val="center"/>
        <w:rPr>
          <w:rFonts w:asciiTheme="majorBidi" w:hAnsiTheme="majorBidi" w:cstheme="majorBidi"/>
          <w:szCs w:val="28"/>
        </w:rPr>
      </w:pPr>
    </w:p>
    <w:p w:rsidR="00777F5E" w:rsidRDefault="00777F5E" w:rsidP="00777F5E">
      <w:pPr>
        <w:tabs>
          <w:tab w:val="left" w:leader="dot" w:pos="7371"/>
        </w:tabs>
        <w:spacing w:after="0" w:line="240" w:lineRule="auto"/>
        <w:jc w:val="center"/>
        <w:rPr>
          <w:rFonts w:asciiTheme="majorBidi" w:hAnsiTheme="majorBidi" w:cstheme="majorBidi"/>
          <w:szCs w:val="28"/>
        </w:rPr>
      </w:pPr>
    </w:p>
    <w:p w:rsidR="00777F5E" w:rsidRDefault="00777F5E" w:rsidP="00777F5E">
      <w:pPr>
        <w:tabs>
          <w:tab w:val="left" w:leader="dot" w:pos="7371"/>
        </w:tabs>
        <w:spacing w:after="0" w:line="240" w:lineRule="auto"/>
        <w:jc w:val="center"/>
        <w:rPr>
          <w:rFonts w:asciiTheme="majorBidi" w:hAnsiTheme="majorBidi" w:cstheme="majorBidi"/>
          <w:szCs w:val="28"/>
        </w:rPr>
      </w:pPr>
    </w:p>
    <w:p w:rsidR="00777F5E" w:rsidRDefault="00777F5E" w:rsidP="00777F5E">
      <w:pPr>
        <w:autoSpaceDE w:val="0"/>
        <w:autoSpaceDN w:val="0"/>
        <w:adjustRightInd w:val="0"/>
        <w:spacing w:after="0" w:line="240" w:lineRule="auto"/>
        <w:jc w:val="center"/>
        <w:rPr>
          <w:rFonts w:asciiTheme="majorBidi" w:hAnsiTheme="majorBidi" w:cstheme="majorBidi"/>
          <w:b/>
          <w:bCs/>
          <w:szCs w:val="28"/>
          <w:rtl/>
        </w:rPr>
      </w:pP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r>
        <w:rPr>
          <w:rFonts w:asciiTheme="majorBidi" w:hAnsiTheme="majorBidi" w:cstheme="majorBidi"/>
          <w:szCs w:val="28"/>
        </w:rPr>
        <w:t>BY</w:t>
      </w: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p>
    <w:p w:rsidR="00777F5E" w:rsidRDefault="00777F5E" w:rsidP="00777F5E">
      <w:pPr>
        <w:autoSpaceDE w:val="0"/>
        <w:autoSpaceDN w:val="0"/>
        <w:adjustRightInd w:val="0"/>
        <w:spacing w:after="0" w:line="300" w:lineRule="auto"/>
        <w:jc w:val="center"/>
        <w:rPr>
          <w:rFonts w:asciiTheme="majorBidi" w:hAnsiTheme="majorBidi" w:cstheme="majorBidi"/>
          <w:b/>
          <w:bCs/>
        </w:rPr>
      </w:pPr>
      <w:r>
        <w:rPr>
          <w:rFonts w:asciiTheme="majorBidi" w:hAnsiTheme="majorBidi" w:cstheme="majorBidi"/>
          <w:b/>
          <w:bCs/>
        </w:rPr>
        <w:t>Hamid Nikkar</w:t>
      </w: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r>
        <w:rPr>
          <w:rFonts w:asciiTheme="majorBidi" w:hAnsiTheme="majorBidi" w:cstheme="majorBidi"/>
          <w:b/>
          <w:bCs/>
          <w:szCs w:val="28"/>
        </w:rPr>
        <w:t>Supervised by</w:t>
      </w: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r>
        <w:rPr>
          <w:rFonts w:asciiTheme="majorBidi" w:hAnsiTheme="majorBidi" w:cstheme="majorBidi"/>
          <w:b/>
          <w:bCs/>
          <w:szCs w:val="28"/>
        </w:rPr>
        <w:t>Dr. H.</w:t>
      </w:r>
      <w:r w:rsidR="004366A9">
        <w:rPr>
          <w:rFonts w:asciiTheme="majorBidi" w:hAnsiTheme="majorBidi" w:cstheme="majorBidi"/>
          <w:b/>
          <w:bCs/>
          <w:szCs w:val="28"/>
        </w:rPr>
        <w:t>R.</w:t>
      </w:r>
      <w:r>
        <w:rPr>
          <w:rFonts w:asciiTheme="majorBidi" w:hAnsiTheme="majorBidi" w:cstheme="majorBidi"/>
          <w:b/>
          <w:bCs/>
          <w:szCs w:val="28"/>
        </w:rPr>
        <w:t xml:space="preserve"> Sharif</w:t>
      </w: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p>
    <w:p w:rsidR="00777F5E" w:rsidRDefault="00777F5E" w:rsidP="00777F5E">
      <w:pPr>
        <w:autoSpaceDE w:val="0"/>
        <w:autoSpaceDN w:val="0"/>
        <w:adjustRightInd w:val="0"/>
        <w:spacing w:after="0" w:line="240" w:lineRule="auto"/>
        <w:jc w:val="center"/>
        <w:rPr>
          <w:rFonts w:asciiTheme="majorBidi" w:hAnsiTheme="majorBidi" w:cstheme="majorBidi"/>
          <w:b/>
          <w:bCs/>
          <w:szCs w:val="28"/>
        </w:rPr>
      </w:pPr>
    </w:p>
    <w:p w:rsidR="00777F5E" w:rsidRDefault="00777F5E" w:rsidP="00777F5E">
      <w:pPr>
        <w:spacing w:after="0" w:line="240" w:lineRule="auto"/>
        <w:jc w:val="center"/>
        <w:rPr>
          <w:rFonts w:asciiTheme="majorBidi" w:hAnsiTheme="majorBidi" w:cstheme="majorBidi"/>
          <w:sz w:val="24"/>
          <w:szCs w:val="24"/>
        </w:rPr>
      </w:pPr>
      <w:r>
        <w:rPr>
          <w:rFonts w:asciiTheme="majorBidi" w:hAnsiTheme="majorBidi" w:cstheme="majorBidi"/>
          <w:sz w:val="24"/>
          <w:szCs w:val="24"/>
        </w:rPr>
        <w:t>March 2014</w:t>
      </w:r>
    </w:p>
    <w:p w:rsidR="00777F5E" w:rsidRDefault="00777F5E" w:rsidP="00777F5E">
      <w:pPr>
        <w:spacing w:after="0" w:line="240" w:lineRule="auto"/>
        <w:rPr>
          <w:rFonts w:asciiTheme="majorBidi" w:hAnsiTheme="majorBidi" w:cstheme="majorBidi"/>
          <w:sz w:val="28"/>
          <w:szCs w:val="28"/>
          <w:lang w:bidi="fa-IR"/>
        </w:rPr>
      </w:pPr>
    </w:p>
    <w:p w:rsidR="007166B1" w:rsidRPr="00320D34" w:rsidRDefault="007166B1" w:rsidP="00320D34">
      <w:pPr>
        <w:bidi/>
        <w:spacing w:after="0" w:line="300" w:lineRule="auto"/>
        <w:jc w:val="lowKashida"/>
        <w:rPr>
          <w:rFonts w:asciiTheme="majorBidi" w:hAnsiTheme="majorBidi" w:cstheme="majorBidi"/>
          <w:sz w:val="28"/>
          <w:szCs w:val="28"/>
          <w:rtl/>
          <w:lang w:bidi="fa-IR"/>
        </w:rPr>
      </w:pPr>
    </w:p>
    <w:sectPr w:rsidR="007166B1" w:rsidRPr="00320D34" w:rsidSect="00DA6EC6">
      <w:footnotePr>
        <w:numRestart w:val="eachPage"/>
      </w:footnotePr>
      <w:pgSz w:w="11907" w:h="16840" w:code="9"/>
      <w:pgMar w:top="1701" w:right="2268" w:bottom="1701" w:left="1701"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63D5D" w:rsidRDefault="00263D5D" w:rsidP="002243C1">
      <w:pPr>
        <w:spacing w:after="0" w:line="240" w:lineRule="auto"/>
      </w:pPr>
      <w:r>
        <w:separator/>
      </w:r>
    </w:p>
  </w:endnote>
  <w:endnote w:type="continuationSeparator" w:id="0">
    <w:p w:rsidR="00263D5D" w:rsidRDefault="00263D5D" w:rsidP="002243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 Nazanin">
    <w:altName w:val="Courier New"/>
    <w:charset w:val="B2"/>
    <w:family w:val="auto"/>
    <w:pitch w:val="variable"/>
    <w:sig w:usb0="00002000" w:usb1="80000000" w:usb2="00000008" w:usb3="00000000" w:csb0="0000004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NazaninBold">
    <w:altName w:val="Times New Roman"/>
    <w:panose1 w:val="00000000000000000000"/>
    <w:charset w:val="B2"/>
    <w:family w:val="auto"/>
    <w:notTrueType/>
    <w:pitch w:val="default"/>
    <w:sig w:usb0="00002001" w:usb1="00000000" w:usb2="00000000" w:usb3="00000000" w:csb0="00000040" w:csb1="00000000"/>
  </w:font>
  <w:font w:name="B Jadid">
    <w:altName w:val="Courier New"/>
    <w:charset w:val="B2"/>
    <w:family w:val="auto"/>
    <w:pitch w:val="variable"/>
    <w:sig w:usb0="00002000" w:usb1="80000000" w:usb2="00000008" w:usb3="00000000" w:csb0="0000004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cs="B Nazanin"/>
        <w:rtl/>
      </w:rPr>
      <w:id w:val="12157219"/>
      <w:docPartObj>
        <w:docPartGallery w:val="Page Numbers (Bottom of Page)"/>
        <w:docPartUnique/>
      </w:docPartObj>
    </w:sdtPr>
    <w:sdtEndPr/>
    <w:sdtContent>
      <w:p w:rsidR="003D6DCD" w:rsidRPr="00AC6402" w:rsidRDefault="003D6DCD" w:rsidP="00AC6402">
        <w:pPr>
          <w:pStyle w:val="Footer"/>
          <w:bidi/>
          <w:jc w:val="center"/>
          <w:rPr>
            <w:rFonts w:cs="B Nazanin"/>
          </w:rPr>
        </w:pPr>
        <w:r w:rsidRPr="00AC6402">
          <w:rPr>
            <w:rFonts w:cs="B Nazanin"/>
          </w:rPr>
          <w:fldChar w:fldCharType="begin"/>
        </w:r>
        <w:r w:rsidRPr="00AC6402">
          <w:rPr>
            <w:rFonts w:cs="B Nazanin"/>
          </w:rPr>
          <w:instrText xml:space="preserve"> PAGE   \* MERGEFORMAT </w:instrText>
        </w:r>
        <w:r w:rsidRPr="00AC6402">
          <w:rPr>
            <w:rFonts w:cs="B Nazanin"/>
          </w:rPr>
          <w:fldChar w:fldCharType="separate"/>
        </w:r>
        <w:r w:rsidR="005E4321">
          <w:rPr>
            <w:rFonts w:cs="B Nazanin" w:hint="eastAsia"/>
            <w:noProof/>
            <w:rtl/>
          </w:rPr>
          <w:t>‌د</w:t>
        </w:r>
        <w:r w:rsidRPr="00AC6402">
          <w:rPr>
            <w:rFonts w:cs="B Nazanin"/>
          </w:rPr>
          <w:fldChar w:fldCharType="end"/>
        </w:r>
      </w:p>
    </w:sdtContent>
  </w:sdt>
  <w:p w:rsidR="003D6DCD" w:rsidRPr="00AC6402" w:rsidRDefault="003D6DCD">
    <w:pPr>
      <w:pStyle w:val="Footer"/>
      <w:rPr>
        <w:rFonts w:cs="B Nazani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63D5D" w:rsidRDefault="00263D5D" w:rsidP="002243C1">
      <w:pPr>
        <w:spacing w:after="0" w:line="240" w:lineRule="auto"/>
      </w:pPr>
      <w:r>
        <w:separator/>
      </w:r>
    </w:p>
  </w:footnote>
  <w:footnote w:type="continuationSeparator" w:id="0">
    <w:p w:rsidR="00263D5D" w:rsidRDefault="00263D5D" w:rsidP="002243C1">
      <w:pPr>
        <w:spacing w:after="0" w:line="240" w:lineRule="auto"/>
      </w:pPr>
      <w:r>
        <w:continuationSeparator/>
      </w:r>
    </w:p>
  </w:footnote>
  <w:footnote w:id="1">
    <w:p w:rsidR="003D6DCD" w:rsidRPr="00BF35B2" w:rsidRDefault="003D6DCD" w:rsidP="00CF1DE1">
      <w:pPr>
        <w:pStyle w:val="FootnoteText"/>
        <w:rPr>
          <w:rFonts w:asciiTheme="majorBidi" w:hAnsiTheme="majorBidi" w:cstheme="majorBidi"/>
          <w:lang w:bidi="fa-IR"/>
        </w:rPr>
      </w:pPr>
      <w:r w:rsidRPr="00BF35B2">
        <w:rPr>
          <w:rStyle w:val="FootnoteReference"/>
          <w:rFonts w:asciiTheme="majorBidi" w:hAnsiTheme="majorBidi" w:cstheme="majorBidi"/>
          <w:vertAlign w:val="baseline"/>
        </w:rPr>
        <w:footnoteRef/>
      </w:r>
      <w:r w:rsidRPr="00BF35B2">
        <w:rPr>
          <w:rFonts w:asciiTheme="majorBidi" w:hAnsiTheme="majorBidi" w:cstheme="majorBidi"/>
        </w:rPr>
        <w:t xml:space="preserve"> - community psychiatry</w:t>
      </w:r>
    </w:p>
  </w:footnote>
  <w:footnote w:id="2">
    <w:p w:rsidR="003D6DCD" w:rsidRPr="00BF35B2" w:rsidRDefault="003D6DCD" w:rsidP="00681D3A">
      <w:pPr>
        <w:pStyle w:val="FootnoteText"/>
        <w:rPr>
          <w:rFonts w:asciiTheme="majorBidi" w:hAnsiTheme="majorBidi" w:cstheme="majorBidi"/>
          <w:lang w:bidi="fa-IR"/>
        </w:rPr>
      </w:pPr>
      <w:r w:rsidRPr="00BF35B2">
        <w:rPr>
          <w:rStyle w:val="FootnoteReference"/>
          <w:rFonts w:asciiTheme="majorBidi" w:hAnsiTheme="majorBidi" w:cstheme="majorBidi"/>
          <w:vertAlign w:val="baseline"/>
        </w:rPr>
        <w:footnoteRef/>
      </w:r>
      <w:r w:rsidRPr="00BF35B2">
        <w:rPr>
          <w:rFonts w:asciiTheme="majorBidi" w:hAnsiTheme="majorBidi" w:cstheme="majorBidi"/>
        </w:rPr>
        <w:t xml:space="preserve"> </w:t>
      </w:r>
      <w:r w:rsidRPr="00BF35B2">
        <w:rPr>
          <w:rFonts w:asciiTheme="majorBidi" w:hAnsiTheme="majorBidi" w:cstheme="majorBidi"/>
          <w:lang w:bidi="fa-IR"/>
        </w:rPr>
        <w:t xml:space="preserve">- </w:t>
      </w:r>
      <w:r w:rsidRPr="00BF35B2">
        <w:rPr>
          <w:rFonts w:asciiTheme="majorBidi" w:hAnsiTheme="majorBidi" w:cstheme="majorBidi"/>
        </w:rPr>
        <w:t>normality</w:t>
      </w:r>
    </w:p>
  </w:footnote>
  <w:footnote w:id="3">
    <w:p w:rsidR="003D6DCD" w:rsidRPr="00BF35B2" w:rsidRDefault="003D6DCD" w:rsidP="00681D3A">
      <w:pPr>
        <w:pStyle w:val="FootnoteText"/>
        <w:rPr>
          <w:rFonts w:asciiTheme="majorBidi" w:hAnsiTheme="majorBidi" w:cstheme="majorBidi"/>
          <w:rtl/>
          <w:lang w:bidi="fa-IR"/>
        </w:rPr>
      </w:pPr>
      <w:r w:rsidRPr="00BF35B2">
        <w:rPr>
          <w:rStyle w:val="FootnoteReference"/>
          <w:rFonts w:asciiTheme="majorBidi" w:hAnsiTheme="majorBidi" w:cstheme="majorBidi"/>
          <w:vertAlign w:val="baseline"/>
        </w:rPr>
        <w:footnoteRef/>
      </w:r>
      <w:r w:rsidRPr="00BF35B2">
        <w:rPr>
          <w:rFonts w:asciiTheme="majorBidi" w:hAnsiTheme="majorBidi" w:cstheme="majorBidi"/>
        </w:rPr>
        <w:t xml:space="preserve"> - world Health orgarization</w:t>
      </w:r>
    </w:p>
  </w:footnote>
  <w:footnote w:id="4">
    <w:p w:rsidR="003D6DCD" w:rsidRPr="00BF35B2" w:rsidRDefault="003D6DCD" w:rsidP="00681D3A">
      <w:pPr>
        <w:pStyle w:val="FootnoteText"/>
        <w:rPr>
          <w:rFonts w:asciiTheme="majorBidi" w:hAnsiTheme="majorBidi" w:cstheme="majorBidi"/>
        </w:rPr>
      </w:pPr>
      <w:r w:rsidRPr="00BF35B2">
        <w:rPr>
          <w:rStyle w:val="FootnoteReference"/>
          <w:rFonts w:asciiTheme="majorBidi" w:hAnsiTheme="majorBidi" w:cstheme="majorBidi"/>
          <w:vertAlign w:val="baseline"/>
        </w:rPr>
        <w:footnoteRef/>
      </w:r>
      <w:r w:rsidRPr="00BF35B2">
        <w:rPr>
          <w:rFonts w:asciiTheme="majorBidi" w:hAnsiTheme="majorBidi" w:cstheme="majorBidi"/>
        </w:rPr>
        <w:t xml:space="preserve"> - diagnistic and statistical manual of mental disorfers </w:t>
      </w:r>
    </w:p>
  </w:footnote>
  <w:footnote w:id="5">
    <w:p w:rsidR="003D6DCD" w:rsidRPr="00BF35B2" w:rsidRDefault="003D6DCD">
      <w:pPr>
        <w:pStyle w:val="FootnoteText"/>
        <w:rPr>
          <w:rFonts w:asciiTheme="majorBidi" w:hAnsiTheme="majorBidi" w:cstheme="majorBidi"/>
          <w:lang w:bidi="fa-IR"/>
        </w:rPr>
      </w:pPr>
      <w:r w:rsidRPr="00BF35B2">
        <w:rPr>
          <w:rStyle w:val="FootnoteReference"/>
          <w:rFonts w:asciiTheme="majorBidi" w:hAnsiTheme="majorBidi" w:cstheme="majorBidi"/>
          <w:vertAlign w:val="baseline"/>
        </w:rPr>
        <w:footnoteRef/>
      </w:r>
      <w:r w:rsidRPr="00BF35B2">
        <w:rPr>
          <w:rFonts w:asciiTheme="majorBidi" w:hAnsiTheme="majorBidi" w:cstheme="majorBidi"/>
        </w:rPr>
        <w:t xml:space="preserve"> </w:t>
      </w:r>
      <w:r w:rsidRPr="00BF35B2">
        <w:rPr>
          <w:rFonts w:asciiTheme="majorBidi" w:hAnsiTheme="majorBidi" w:cstheme="majorBidi"/>
          <w:lang w:bidi="fa-IR"/>
        </w:rPr>
        <w:t>- psychosis</w:t>
      </w:r>
    </w:p>
  </w:footnote>
  <w:footnote w:id="6">
    <w:p w:rsidR="003D6DCD" w:rsidRPr="00BF35B2" w:rsidRDefault="003D6DCD">
      <w:pPr>
        <w:pStyle w:val="FootnoteText"/>
        <w:rPr>
          <w:rFonts w:asciiTheme="majorBidi" w:hAnsiTheme="majorBidi" w:cstheme="majorBidi"/>
        </w:rPr>
      </w:pPr>
      <w:r w:rsidRPr="00BF35B2">
        <w:rPr>
          <w:rStyle w:val="FootnoteReference"/>
          <w:rFonts w:asciiTheme="majorBidi" w:hAnsiTheme="majorBidi" w:cstheme="majorBidi"/>
          <w:vertAlign w:val="baseline"/>
        </w:rPr>
        <w:footnoteRef/>
      </w:r>
      <w:r w:rsidRPr="00BF35B2">
        <w:rPr>
          <w:rFonts w:asciiTheme="majorBidi" w:hAnsiTheme="majorBidi" w:cstheme="majorBidi"/>
        </w:rPr>
        <w:t xml:space="preserve"> - neurosis</w:t>
      </w:r>
    </w:p>
  </w:footnote>
  <w:footnote w:id="7">
    <w:p w:rsidR="003D6DCD" w:rsidRPr="00BF35B2" w:rsidRDefault="003D6DCD">
      <w:pPr>
        <w:pStyle w:val="FootnoteText"/>
        <w:rPr>
          <w:rFonts w:asciiTheme="majorBidi" w:hAnsiTheme="majorBidi" w:cstheme="majorBidi"/>
        </w:rPr>
      </w:pPr>
      <w:r w:rsidRPr="00BF35B2">
        <w:rPr>
          <w:rStyle w:val="FootnoteReference"/>
          <w:rFonts w:asciiTheme="majorBidi" w:hAnsiTheme="majorBidi" w:cstheme="majorBidi"/>
          <w:vertAlign w:val="baseline"/>
        </w:rPr>
        <w:footnoteRef/>
      </w:r>
      <w:r w:rsidRPr="00BF35B2">
        <w:rPr>
          <w:rFonts w:asciiTheme="majorBidi" w:hAnsiTheme="majorBidi" w:cstheme="majorBidi"/>
        </w:rPr>
        <w:t xml:space="preserve"> - reality testing </w:t>
      </w:r>
    </w:p>
  </w:footnote>
  <w:footnote w:id="8">
    <w:p w:rsidR="003D6DCD" w:rsidRPr="00BF35B2" w:rsidRDefault="003D6DCD">
      <w:pPr>
        <w:pStyle w:val="FootnoteText"/>
        <w:rPr>
          <w:rFonts w:asciiTheme="majorBidi" w:hAnsiTheme="majorBidi" w:cstheme="majorBidi"/>
          <w:lang w:bidi="fa-IR"/>
        </w:rPr>
      </w:pPr>
      <w:r w:rsidRPr="00BF35B2">
        <w:rPr>
          <w:rStyle w:val="FootnoteReference"/>
          <w:rFonts w:asciiTheme="majorBidi" w:hAnsiTheme="majorBidi" w:cstheme="majorBidi"/>
          <w:vertAlign w:val="baseline"/>
        </w:rPr>
        <w:footnoteRef/>
      </w:r>
      <w:r w:rsidRPr="00BF35B2">
        <w:rPr>
          <w:rFonts w:asciiTheme="majorBidi" w:hAnsiTheme="majorBidi" w:cstheme="majorBidi"/>
        </w:rPr>
        <w:t xml:space="preserve"> </w:t>
      </w:r>
      <w:r w:rsidRPr="00BF35B2">
        <w:rPr>
          <w:rFonts w:asciiTheme="majorBidi" w:hAnsiTheme="majorBidi" w:cstheme="majorBidi"/>
          <w:lang w:bidi="fa-IR"/>
        </w:rPr>
        <w:t>- Lidz</w:t>
      </w:r>
    </w:p>
  </w:footnote>
  <w:footnote w:id="9">
    <w:p w:rsidR="003D6DCD" w:rsidRPr="00BF35B2" w:rsidRDefault="003D6DCD">
      <w:pPr>
        <w:pStyle w:val="FootnoteText"/>
        <w:rPr>
          <w:rFonts w:asciiTheme="majorBidi" w:hAnsiTheme="majorBidi" w:cstheme="majorBidi"/>
        </w:rPr>
      </w:pPr>
      <w:r w:rsidRPr="00BF35B2">
        <w:rPr>
          <w:rStyle w:val="FootnoteReference"/>
          <w:rFonts w:asciiTheme="majorBidi" w:hAnsiTheme="majorBidi" w:cstheme="majorBidi"/>
          <w:vertAlign w:val="baseline"/>
        </w:rPr>
        <w:footnoteRef/>
      </w:r>
      <w:r w:rsidRPr="00BF35B2">
        <w:rPr>
          <w:rFonts w:asciiTheme="majorBidi" w:hAnsiTheme="majorBidi" w:cstheme="majorBidi"/>
        </w:rPr>
        <w:t xml:space="preserve"> - typical </w:t>
      </w:r>
    </w:p>
  </w:footnote>
  <w:footnote w:id="10">
    <w:p w:rsidR="003D6DCD" w:rsidRPr="00BF35B2" w:rsidRDefault="003D6DCD">
      <w:pPr>
        <w:pStyle w:val="FootnoteText"/>
        <w:rPr>
          <w:rFonts w:asciiTheme="majorBidi" w:hAnsiTheme="majorBidi" w:cstheme="majorBidi"/>
        </w:rPr>
      </w:pPr>
      <w:r w:rsidRPr="00BF35B2">
        <w:rPr>
          <w:rStyle w:val="FootnoteReference"/>
          <w:rFonts w:asciiTheme="majorBidi" w:hAnsiTheme="majorBidi" w:cstheme="majorBidi"/>
          <w:vertAlign w:val="baseline"/>
        </w:rPr>
        <w:footnoteRef/>
      </w:r>
      <w:r w:rsidRPr="00BF35B2">
        <w:rPr>
          <w:rFonts w:asciiTheme="majorBidi" w:hAnsiTheme="majorBidi" w:cstheme="majorBidi"/>
        </w:rPr>
        <w:t xml:space="preserve"> - George Mre </w:t>
      </w:r>
    </w:p>
  </w:footnote>
  <w:footnote w:id="11">
    <w:p w:rsidR="003D6DCD" w:rsidRPr="00BF35B2" w:rsidRDefault="003D6DCD">
      <w:pPr>
        <w:pStyle w:val="FootnoteText"/>
        <w:rPr>
          <w:rFonts w:asciiTheme="majorBidi" w:hAnsiTheme="majorBidi" w:cstheme="majorBidi"/>
        </w:rPr>
      </w:pPr>
      <w:r w:rsidRPr="00BF35B2">
        <w:rPr>
          <w:rStyle w:val="FootnoteReference"/>
          <w:rFonts w:asciiTheme="majorBidi" w:hAnsiTheme="majorBidi" w:cstheme="majorBidi"/>
          <w:vertAlign w:val="baseline"/>
        </w:rPr>
        <w:footnoteRef/>
      </w:r>
      <w:r w:rsidRPr="00BF35B2">
        <w:rPr>
          <w:rFonts w:asciiTheme="majorBidi" w:hAnsiTheme="majorBidi" w:cstheme="majorBidi"/>
        </w:rPr>
        <w:t xml:space="preserve"> - Szasz</w:t>
      </w:r>
    </w:p>
  </w:footnote>
  <w:footnote w:id="12">
    <w:p w:rsidR="003D6DCD" w:rsidRPr="00BF35B2" w:rsidRDefault="003D6DCD">
      <w:pPr>
        <w:pStyle w:val="FootnoteText"/>
        <w:rPr>
          <w:rFonts w:asciiTheme="majorBidi" w:hAnsiTheme="majorBidi" w:cstheme="majorBidi"/>
        </w:rPr>
      </w:pPr>
      <w:r w:rsidRPr="00BF35B2">
        <w:rPr>
          <w:rStyle w:val="FootnoteReference"/>
          <w:rFonts w:asciiTheme="majorBidi" w:hAnsiTheme="majorBidi" w:cstheme="majorBidi"/>
          <w:vertAlign w:val="baseline"/>
        </w:rPr>
        <w:footnoteRef/>
      </w:r>
      <w:r w:rsidRPr="00BF35B2">
        <w:rPr>
          <w:rFonts w:asciiTheme="majorBidi" w:hAnsiTheme="majorBidi" w:cstheme="majorBidi"/>
        </w:rPr>
        <w:t xml:space="preserve"> - the Myth of mental Illness </w:t>
      </w:r>
    </w:p>
  </w:footnote>
  <w:footnote w:id="13">
    <w:p w:rsidR="003D6DCD" w:rsidRPr="00BF35B2" w:rsidRDefault="003D6DCD">
      <w:pPr>
        <w:pStyle w:val="FootnoteText"/>
        <w:rPr>
          <w:rFonts w:asciiTheme="majorBidi" w:hAnsiTheme="majorBidi" w:cstheme="majorBidi"/>
          <w:lang w:bidi="fa-IR"/>
        </w:rPr>
      </w:pPr>
      <w:r w:rsidRPr="00BF35B2">
        <w:rPr>
          <w:rStyle w:val="FootnoteReference"/>
          <w:rFonts w:asciiTheme="majorBidi" w:hAnsiTheme="majorBidi" w:cstheme="majorBidi"/>
          <w:vertAlign w:val="baseline"/>
        </w:rPr>
        <w:footnoteRef/>
      </w:r>
      <w:r w:rsidRPr="00BF35B2">
        <w:rPr>
          <w:rFonts w:asciiTheme="majorBidi" w:hAnsiTheme="majorBidi" w:cstheme="majorBidi"/>
        </w:rPr>
        <w:t xml:space="preserve"> </w:t>
      </w:r>
      <w:r w:rsidRPr="00BF35B2">
        <w:rPr>
          <w:rFonts w:asciiTheme="majorBidi" w:hAnsiTheme="majorBidi" w:cstheme="majorBidi"/>
          <w:lang w:bidi="fa-IR"/>
        </w:rPr>
        <w:t xml:space="preserve">- Kaplan &amp; Sadacks </w:t>
      </w:r>
    </w:p>
  </w:footnote>
  <w:footnote w:id="14">
    <w:p w:rsidR="003D6DCD" w:rsidRPr="00BF35B2" w:rsidRDefault="003D6DCD">
      <w:pPr>
        <w:pStyle w:val="FootnoteText"/>
      </w:pPr>
      <w:r w:rsidRPr="00BF35B2">
        <w:rPr>
          <w:rStyle w:val="FootnoteReference"/>
          <w:vertAlign w:val="baseline"/>
        </w:rPr>
        <w:footnoteRef/>
      </w:r>
      <w:r w:rsidRPr="00BF35B2">
        <w:t xml:space="preserve"> - Daniel Offer</w:t>
      </w:r>
    </w:p>
  </w:footnote>
  <w:footnote w:id="15">
    <w:p w:rsidR="003D6DCD" w:rsidRPr="00BF35B2" w:rsidRDefault="003D6DCD">
      <w:pPr>
        <w:pStyle w:val="FootnoteText"/>
      </w:pPr>
      <w:r w:rsidRPr="00BF35B2">
        <w:rPr>
          <w:rStyle w:val="FootnoteReference"/>
          <w:vertAlign w:val="baseline"/>
        </w:rPr>
        <w:footnoteRef/>
      </w:r>
      <w:r w:rsidRPr="00BF35B2">
        <w:t xml:space="preserve"> - Melvin Sabshin </w:t>
      </w:r>
    </w:p>
  </w:footnote>
  <w:footnote w:id="16">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Heinz Hartmann</w:t>
      </w:r>
    </w:p>
  </w:footnote>
  <w:footnote w:id="17">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Robert Campbell </w:t>
      </w:r>
    </w:p>
  </w:footnote>
  <w:footnote w:id="18">
    <w:p w:rsidR="003D6DCD" w:rsidRPr="00BF35B2" w:rsidRDefault="003D6DCD">
      <w:pPr>
        <w:pStyle w:val="FootnoteText"/>
      </w:pPr>
      <w:r w:rsidRPr="00BF35B2">
        <w:rPr>
          <w:rStyle w:val="FootnoteReference"/>
          <w:vertAlign w:val="baseline"/>
        </w:rPr>
        <w:footnoteRef/>
      </w:r>
      <w:r w:rsidRPr="00BF35B2">
        <w:t xml:space="preserve"> - MIMH</w:t>
      </w:r>
    </w:p>
  </w:footnote>
  <w:footnote w:id="19">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Erikson </w:t>
      </w:r>
    </w:p>
  </w:footnote>
  <w:footnote w:id="20">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asciiTheme="majorBidi" w:hAnsiTheme="majorBidi" w:cstheme="majorBidi"/>
        </w:rPr>
        <w:t>Diagnostic and staristical manual of Mental Disorders</w:t>
      </w:r>
    </w:p>
  </w:footnote>
  <w:footnote w:id="21">
    <w:p w:rsidR="003D6DCD" w:rsidRPr="00BF35B2" w:rsidRDefault="003D6DCD" w:rsidP="00BD1EEB">
      <w:pPr>
        <w:pStyle w:val="FootnoteText"/>
        <w:rPr>
          <w:rFonts w:asciiTheme="majorBidi" w:hAnsiTheme="majorBidi" w:cstheme="majorBidi"/>
        </w:rPr>
      </w:pPr>
      <w:r w:rsidRPr="00BF35B2">
        <w:rPr>
          <w:rStyle w:val="FootnoteReference"/>
          <w:vertAlign w:val="baseline"/>
        </w:rPr>
        <w:footnoteRef/>
      </w:r>
      <w:r w:rsidRPr="00BF35B2">
        <w:t xml:space="preserve"> </w:t>
      </w:r>
      <w:r w:rsidRPr="00BF35B2">
        <w:rPr>
          <w:lang w:bidi="fa-IR"/>
        </w:rPr>
        <w:t xml:space="preserve">- </w:t>
      </w:r>
      <w:r w:rsidRPr="00BF35B2">
        <w:rPr>
          <w:rFonts w:asciiTheme="majorBidi" w:hAnsiTheme="majorBidi" w:cstheme="majorBidi"/>
        </w:rPr>
        <w:t>International Classification of Diseases</w:t>
      </w:r>
    </w:p>
  </w:footnote>
  <w:footnote w:id="22">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lang w:bidi="fa-IR"/>
        </w:rPr>
        <w:t>haifway houses</w:t>
      </w:r>
    </w:p>
  </w:footnote>
  <w:footnote w:id="23">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Aggressive community treatment</w:t>
      </w:r>
    </w:p>
  </w:footnote>
  <w:footnote w:id="24">
    <w:p w:rsidR="003D6DCD" w:rsidRPr="00BF35B2" w:rsidRDefault="003D6DCD">
      <w:pPr>
        <w:pStyle w:val="FootnoteText"/>
      </w:pPr>
      <w:r w:rsidRPr="00BF35B2">
        <w:rPr>
          <w:rStyle w:val="FootnoteReference"/>
          <w:vertAlign w:val="baseline"/>
        </w:rPr>
        <w:footnoteRef/>
      </w:r>
      <w:r w:rsidRPr="00BF35B2">
        <w:t xml:space="preserve"> - </w:t>
      </w:r>
      <w:r w:rsidRPr="00BF35B2">
        <w:rPr>
          <w:rFonts w:cs="B Nazanin"/>
          <w:lang w:bidi="fa-IR"/>
        </w:rPr>
        <w:t>Personal therapy</w:t>
      </w:r>
    </w:p>
  </w:footnote>
  <w:footnote w:id="25">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w:t>
      </w:r>
      <w:r w:rsidRPr="00BF35B2">
        <w:rPr>
          <w:rFonts w:cs="B Nazanin"/>
          <w:lang w:bidi="fa-IR"/>
        </w:rPr>
        <w:t xml:space="preserve"> Schizoaffective disorder</w:t>
      </w:r>
    </w:p>
  </w:footnote>
  <w:footnote w:id="26">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lang w:bidi="fa-IR"/>
        </w:rPr>
        <w:t>Brief psychotic disorder</w:t>
      </w:r>
    </w:p>
  </w:footnote>
  <w:footnote w:id="27">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mood</w:t>
      </w:r>
    </w:p>
  </w:footnote>
  <w:footnote w:id="28">
    <w:p w:rsidR="003D6DCD" w:rsidRPr="00BF35B2" w:rsidRDefault="003D6DCD">
      <w:pPr>
        <w:pStyle w:val="FootnoteText"/>
      </w:pPr>
      <w:r w:rsidRPr="00BF35B2">
        <w:rPr>
          <w:rStyle w:val="FootnoteReference"/>
          <w:vertAlign w:val="baseline"/>
        </w:rPr>
        <w:footnoteRef/>
      </w:r>
      <w:r w:rsidRPr="00BF35B2">
        <w:t xml:space="preserve"> - affect</w:t>
      </w:r>
    </w:p>
  </w:footnote>
  <w:footnote w:id="29">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lang w:bidi="fa-IR"/>
        </w:rPr>
        <w:t>phototherapy</w:t>
      </w:r>
    </w:p>
  </w:footnote>
  <w:footnote w:id="30">
    <w:p w:rsidR="003D6DCD" w:rsidRPr="00BF35B2" w:rsidRDefault="003D6DCD">
      <w:pPr>
        <w:pStyle w:val="FootnoteText"/>
      </w:pPr>
      <w:r w:rsidRPr="00BF35B2">
        <w:rPr>
          <w:rStyle w:val="FootnoteReference"/>
          <w:vertAlign w:val="baseline"/>
        </w:rPr>
        <w:footnoteRef/>
      </w:r>
      <w:r w:rsidRPr="00BF35B2">
        <w:t xml:space="preserve"> - SAD</w:t>
      </w:r>
    </w:p>
  </w:footnote>
  <w:footnote w:id="31">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panic disorder</w:t>
      </w:r>
    </w:p>
  </w:footnote>
  <w:footnote w:id="32">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phobia</w:t>
      </w:r>
    </w:p>
  </w:footnote>
  <w:footnote w:id="33">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Dilatin</w:t>
      </w:r>
    </w:p>
  </w:footnote>
  <w:footnote w:id="34">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Kagan</w:t>
      </w:r>
    </w:p>
  </w:footnote>
  <w:footnote w:id="35">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lang w:bidi="fa-IR"/>
        </w:rPr>
        <w:t>generalized anxiety disorder</w:t>
      </w:r>
    </w:p>
  </w:footnote>
  <w:footnote w:id="36">
    <w:p w:rsidR="003D6DCD" w:rsidRPr="00BF35B2" w:rsidRDefault="003D6DCD">
      <w:pPr>
        <w:pStyle w:val="FootnoteText"/>
      </w:pPr>
      <w:r w:rsidRPr="00BF35B2">
        <w:rPr>
          <w:rStyle w:val="FootnoteReference"/>
          <w:vertAlign w:val="baseline"/>
        </w:rPr>
        <w:footnoteRef/>
      </w:r>
      <w:r w:rsidRPr="00BF35B2">
        <w:t xml:space="preserve"> - </w:t>
      </w:r>
      <w:r w:rsidRPr="00BF35B2">
        <w:rPr>
          <w:rFonts w:cs="B Nazanin"/>
          <w:lang w:bidi="fa-IR"/>
        </w:rPr>
        <w:t xml:space="preserve">generalized anxiety disorder </w:t>
      </w:r>
    </w:p>
  </w:footnote>
  <w:footnote w:id="37">
    <w:p w:rsidR="003D6DCD" w:rsidRPr="00BF35B2" w:rsidRDefault="003D6DCD" w:rsidP="00BA72E4">
      <w:pPr>
        <w:pStyle w:val="FootnoteText"/>
        <w:rPr>
          <w:rtl/>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lang w:bidi="fa-IR"/>
        </w:rPr>
        <w:t>somatoform</w:t>
      </w:r>
    </w:p>
  </w:footnote>
  <w:footnote w:id="38">
    <w:p w:rsidR="003D6DCD" w:rsidRPr="00BF35B2" w:rsidRDefault="003D6DCD">
      <w:pPr>
        <w:pStyle w:val="FootnoteText"/>
      </w:pPr>
      <w:r w:rsidRPr="00BF35B2">
        <w:rPr>
          <w:rStyle w:val="FootnoteReference"/>
          <w:vertAlign w:val="baseline"/>
        </w:rPr>
        <w:footnoteRef/>
      </w:r>
      <w:r w:rsidRPr="00BF35B2">
        <w:t xml:space="preserve"> - </w:t>
      </w:r>
      <w:r w:rsidRPr="00BF35B2">
        <w:rPr>
          <w:rFonts w:cs="B Nazanin"/>
          <w:lang w:bidi="fa-IR"/>
        </w:rPr>
        <w:t>somatoform disorders</w:t>
      </w:r>
    </w:p>
  </w:footnote>
  <w:footnote w:id="39">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lang w:bidi="fa-IR"/>
        </w:rPr>
        <w:t>somatization disorder</w:t>
      </w:r>
    </w:p>
  </w:footnote>
  <w:footnote w:id="40">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lang w:bidi="fa-IR"/>
        </w:rPr>
        <w:t>chronic fatigue syndrome</w:t>
      </w:r>
    </w:p>
  </w:footnote>
  <w:footnote w:id="41">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lang w:bidi="fa-IR"/>
        </w:rPr>
        <w:t>exhaustion nervous (neurasthenia)</w:t>
      </w:r>
    </w:p>
  </w:footnote>
  <w:footnote w:id="42">
    <w:p w:rsidR="003D6DCD" w:rsidRPr="00BF35B2" w:rsidRDefault="003D6DCD">
      <w:pPr>
        <w:pStyle w:val="FootnoteText"/>
      </w:pPr>
      <w:r w:rsidRPr="00BF35B2">
        <w:rPr>
          <w:rStyle w:val="FootnoteReference"/>
          <w:vertAlign w:val="baseline"/>
        </w:rPr>
        <w:footnoteRef/>
      </w:r>
      <w:r w:rsidRPr="00BF35B2">
        <w:t xml:space="preserve"> - </w:t>
      </w:r>
      <w:r w:rsidRPr="00BF35B2">
        <w:rPr>
          <w:rFonts w:cs="B Nazanin"/>
          <w:lang w:bidi="fa-IR"/>
        </w:rPr>
        <w:t>George Miller Beard</w:t>
      </w:r>
    </w:p>
  </w:footnote>
  <w:footnote w:id="43">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lang w:bidi="fa-IR"/>
        </w:rPr>
        <w:t>factitious disorder</w:t>
      </w:r>
    </w:p>
  </w:footnote>
  <w:footnote w:id="44">
    <w:p w:rsidR="003D6DCD" w:rsidRPr="00BF35B2" w:rsidRDefault="003D6DCD">
      <w:pPr>
        <w:pStyle w:val="FootnoteText"/>
        <w:rPr>
          <w:lang w:bidi="fa-IR"/>
        </w:rPr>
      </w:pPr>
      <w:r w:rsidRPr="00BF35B2">
        <w:rPr>
          <w:rStyle w:val="FootnoteReference"/>
          <w:vertAlign w:val="baseline"/>
        </w:rPr>
        <w:footnoteRef/>
      </w:r>
      <w:r w:rsidRPr="00BF35B2">
        <w:t xml:space="preserve"> - </w:t>
      </w:r>
      <w:r w:rsidRPr="00BF35B2">
        <w:rPr>
          <w:rFonts w:cs="B Nazanin"/>
          <w:lang w:bidi="fa-IR"/>
        </w:rPr>
        <w:t>Richard Asher</w:t>
      </w:r>
    </w:p>
  </w:footnote>
  <w:footnote w:id="45">
    <w:p w:rsidR="003D6DCD" w:rsidRPr="00BF35B2" w:rsidRDefault="003D6DCD">
      <w:pPr>
        <w:pStyle w:val="FootnoteText"/>
      </w:pPr>
      <w:r w:rsidRPr="00BF35B2">
        <w:rPr>
          <w:rStyle w:val="FootnoteReference"/>
          <w:vertAlign w:val="baseline"/>
        </w:rPr>
        <w:footnoteRef/>
      </w:r>
      <w:r w:rsidRPr="00BF35B2">
        <w:t xml:space="preserve"> - </w:t>
      </w:r>
      <w:r w:rsidRPr="00BF35B2">
        <w:rPr>
          <w:rFonts w:cs="B Nazanin"/>
          <w:lang w:bidi="fa-IR"/>
        </w:rPr>
        <w:t>Munchausen Syndrome</w:t>
      </w:r>
    </w:p>
  </w:footnote>
  <w:footnote w:id="46">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lang w:bidi="fa-IR"/>
        </w:rPr>
        <w:t>depersonalization</w:t>
      </w:r>
    </w:p>
  </w:footnote>
  <w:footnote w:id="47">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lang w:bidi="fa-IR"/>
        </w:rPr>
        <w:t>alters</w:t>
      </w:r>
    </w:p>
  </w:footnote>
  <w:footnote w:id="48">
    <w:p w:rsidR="003D6DCD" w:rsidRPr="00BF35B2" w:rsidRDefault="003D6DCD">
      <w:pPr>
        <w:pStyle w:val="FootnoteText"/>
      </w:pPr>
      <w:r w:rsidRPr="00BF35B2">
        <w:rPr>
          <w:rStyle w:val="FootnoteReference"/>
          <w:vertAlign w:val="baseline"/>
        </w:rPr>
        <w:footnoteRef/>
      </w:r>
      <w:r w:rsidRPr="00BF35B2">
        <w:t xml:space="preserve"> - </w:t>
      </w:r>
      <w:r w:rsidRPr="00BF35B2">
        <w:rPr>
          <w:rFonts w:cs="B Nazanin"/>
          <w:lang w:bidi="fa-IR"/>
        </w:rPr>
        <w:t>delf – states</w:t>
      </w:r>
    </w:p>
  </w:footnote>
  <w:footnote w:id="49">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lang w:bidi="fa-IR"/>
        </w:rPr>
        <w:t>anorexia nervosa</w:t>
      </w:r>
    </w:p>
  </w:footnote>
  <w:footnote w:id="50">
    <w:p w:rsidR="003D6DCD" w:rsidRPr="00BF35B2" w:rsidRDefault="003D6DCD">
      <w:pPr>
        <w:pStyle w:val="FootnoteText"/>
        <w:rPr>
          <w:rFonts w:asciiTheme="majorBidi" w:hAnsiTheme="majorBidi" w:cstheme="majorBidi"/>
          <w:lang w:bidi="fa-IR"/>
        </w:rPr>
      </w:pPr>
      <w:r w:rsidRPr="00BF35B2">
        <w:rPr>
          <w:rStyle w:val="FootnoteReference"/>
          <w:rFonts w:asciiTheme="majorBidi" w:hAnsiTheme="majorBidi" w:cstheme="majorBidi"/>
          <w:vertAlign w:val="baseline"/>
        </w:rPr>
        <w:footnoteRef/>
      </w:r>
      <w:r w:rsidRPr="00BF35B2">
        <w:rPr>
          <w:rFonts w:asciiTheme="majorBidi" w:hAnsiTheme="majorBidi" w:cstheme="majorBidi"/>
        </w:rPr>
        <w:t xml:space="preserve"> </w:t>
      </w:r>
      <w:r w:rsidRPr="00BF35B2">
        <w:rPr>
          <w:rFonts w:asciiTheme="majorBidi" w:hAnsiTheme="majorBidi" w:cstheme="majorBidi"/>
          <w:lang w:bidi="fa-IR"/>
        </w:rPr>
        <w:t>- play therapy</w:t>
      </w:r>
    </w:p>
  </w:footnote>
  <w:footnote w:id="51">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lang w:bidi="fa-IR"/>
        </w:rPr>
        <w:t>group psychotherapy</w:t>
      </w:r>
    </w:p>
  </w:footnote>
  <w:footnote w:id="52">
    <w:p w:rsidR="003D6DCD" w:rsidRPr="00BF35B2" w:rsidRDefault="003D6DCD">
      <w:pPr>
        <w:pStyle w:val="FootnoteText"/>
      </w:pPr>
      <w:r w:rsidRPr="00BF35B2">
        <w:rPr>
          <w:rStyle w:val="FootnoteReference"/>
          <w:vertAlign w:val="baseline"/>
        </w:rPr>
        <w:footnoteRef/>
      </w:r>
      <w:r w:rsidRPr="00BF35B2">
        <w:t xml:space="preserve"> - </w:t>
      </w:r>
      <w:r w:rsidRPr="00BF35B2">
        <w:rPr>
          <w:rFonts w:cs="B Nazanin"/>
          <w:lang w:bidi="fa-IR"/>
        </w:rPr>
        <w:t>screening</w:t>
      </w:r>
    </w:p>
  </w:footnote>
  <w:footnote w:id="53">
    <w:p w:rsidR="003D6DCD" w:rsidRPr="00827E22" w:rsidRDefault="003D6DCD">
      <w:pPr>
        <w:pStyle w:val="FootnoteText"/>
        <w:rPr>
          <w:rFonts w:asciiTheme="majorBidi" w:hAnsiTheme="majorBidi" w:cstheme="majorBidi"/>
        </w:rPr>
      </w:pPr>
      <w:r w:rsidRPr="00827E22">
        <w:rPr>
          <w:rStyle w:val="FootnoteReference"/>
          <w:rFonts w:asciiTheme="majorBidi" w:hAnsiTheme="majorBidi" w:cstheme="majorBidi"/>
          <w:vertAlign w:val="baseline"/>
        </w:rPr>
        <w:footnoteRef/>
      </w:r>
      <w:r w:rsidRPr="00827E22">
        <w:rPr>
          <w:rFonts w:asciiTheme="majorBidi" w:hAnsiTheme="majorBidi" w:cstheme="majorBidi"/>
        </w:rPr>
        <w:t xml:space="preserve"> - Kandel</w:t>
      </w:r>
    </w:p>
  </w:footnote>
  <w:footnote w:id="54">
    <w:p w:rsidR="003D6DCD" w:rsidRPr="00827E22" w:rsidRDefault="003D6DCD">
      <w:pPr>
        <w:pStyle w:val="FootnoteText"/>
        <w:rPr>
          <w:rFonts w:asciiTheme="majorBidi" w:hAnsiTheme="majorBidi" w:cstheme="majorBidi"/>
          <w:lang w:bidi="fa-IR"/>
        </w:rPr>
      </w:pPr>
      <w:r w:rsidRPr="00827E22">
        <w:rPr>
          <w:rStyle w:val="FootnoteReference"/>
          <w:rFonts w:asciiTheme="majorBidi" w:hAnsiTheme="majorBidi" w:cstheme="majorBidi"/>
          <w:vertAlign w:val="baseline"/>
        </w:rPr>
        <w:footnoteRef/>
      </w:r>
      <w:r w:rsidRPr="00827E22">
        <w:rPr>
          <w:rFonts w:asciiTheme="majorBidi" w:hAnsiTheme="majorBidi" w:cstheme="majorBidi"/>
        </w:rPr>
        <w:t xml:space="preserve"> </w:t>
      </w:r>
      <w:r w:rsidRPr="00827E22">
        <w:rPr>
          <w:rFonts w:asciiTheme="majorBidi" w:hAnsiTheme="majorBidi" w:cstheme="majorBidi"/>
          <w:lang w:bidi="fa-IR"/>
        </w:rPr>
        <w:t>- Billow</w:t>
      </w:r>
    </w:p>
  </w:footnote>
  <w:footnote w:id="55">
    <w:p w:rsidR="003D6DCD" w:rsidRPr="00827E22" w:rsidRDefault="003D6DCD">
      <w:pPr>
        <w:pStyle w:val="FootnoteText"/>
        <w:rPr>
          <w:rFonts w:asciiTheme="majorBidi" w:hAnsiTheme="majorBidi" w:cstheme="majorBidi"/>
          <w:lang w:bidi="fa-IR"/>
        </w:rPr>
      </w:pPr>
      <w:r w:rsidRPr="00827E22">
        <w:rPr>
          <w:rStyle w:val="FootnoteReference"/>
          <w:rFonts w:asciiTheme="majorBidi" w:hAnsiTheme="majorBidi" w:cstheme="majorBidi"/>
          <w:vertAlign w:val="baseline"/>
        </w:rPr>
        <w:footnoteRef/>
      </w:r>
      <w:r w:rsidRPr="00827E22">
        <w:rPr>
          <w:rFonts w:asciiTheme="majorBidi" w:hAnsiTheme="majorBidi" w:cstheme="majorBidi"/>
        </w:rPr>
        <w:t xml:space="preserve"> </w:t>
      </w:r>
      <w:r w:rsidRPr="00827E22">
        <w:rPr>
          <w:rFonts w:asciiTheme="majorBidi" w:hAnsiTheme="majorBidi" w:cstheme="majorBidi"/>
          <w:lang w:bidi="fa-IR"/>
        </w:rPr>
        <w:t>- self-help groups</w:t>
      </w:r>
    </w:p>
  </w:footnote>
  <w:footnote w:id="56">
    <w:p w:rsidR="003D6DCD" w:rsidRPr="00827E22" w:rsidRDefault="003D6DCD">
      <w:pPr>
        <w:pStyle w:val="FootnoteText"/>
        <w:rPr>
          <w:rFonts w:asciiTheme="majorBidi" w:hAnsiTheme="majorBidi" w:cstheme="majorBidi"/>
          <w:lang w:bidi="fa-IR"/>
        </w:rPr>
      </w:pPr>
      <w:r w:rsidRPr="00827E22">
        <w:rPr>
          <w:rStyle w:val="FootnoteReference"/>
          <w:rFonts w:asciiTheme="majorBidi" w:hAnsiTheme="majorBidi" w:cstheme="majorBidi"/>
          <w:vertAlign w:val="baseline"/>
        </w:rPr>
        <w:footnoteRef/>
      </w:r>
      <w:r w:rsidRPr="00827E22">
        <w:rPr>
          <w:rFonts w:asciiTheme="majorBidi" w:hAnsiTheme="majorBidi" w:cstheme="majorBidi"/>
        </w:rPr>
        <w:t xml:space="preserve"> </w:t>
      </w:r>
      <w:r w:rsidRPr="00827E22">
        <w:rPr>
          <w:rFonts w:asciiTheme="majorBidi" w:hAnsiTheme="majorBidi" w:cstheme="majorBidi"/>
          <w:lang w:bidi="fa-IR"/>
        </w:rPr>
        <w:t>- A.A.Alcoholic Anonymous</w:t>
      </w:r>
    </w:p>
  </w:footnote>
  <w:footnote w:id="57">
    <w:p w:rsidR="003D6DCD" w:rsidRPr="00827E22" w:rsidRDefault="003D6DCD">
      <w:pPr>
        <w:pStyle w:val="FootnoteText"/>
        <w:rPr>
          <w:rFonts w:asciiTheme="majorBidi" w:hAnsiTheme="majorBidi" w:cstheme="majorBidi"/>
          <w:lang w:bidi="fa-IR"/>
        </w:rPr>
      </w:pPr>
      <w:r w:rsidRPr="00827E22">
        <w:rPr>
          <w:rStyle w:val="FootnoteReference"/>
          <w:rFonts w:asciiTheme="majorBidi" w:hAnsiTheme="majorBidi" w:cstheme="majorBidi"/>
          <w:vertAlign w:val="baseline"/>
        </w:rPr>
        <w:footnoteRef/>
      </w:r>
      <w:r w:rsidRPr="00827E22">
        <w:rPr>
          <w:rFonts w:asciiTheme="majorBidi" w:hAnsiTheme="majorBidi" w:cstheme="majorBidi"/>
        </w:rPr>
        <w:t xml:space="preserve"> </w:t>
      </w:r>
      <w:r w:rsidRPr="00827E22">
        <w:rPr>
          <w:rFonts w:asciiTheme="majorBidi" w:hAnsiTheme="majorBidi" w:cstheme="majorBidi"/>
          <w:lang w:bidi="fa-IR"/>
        </w:rPr>
        <w:t>- Gamblers Anonymous-G.A</w:t>
      </w:r>
    </w:p>
  </w:footnote>
  <w:footnote w:id="58">
    <w:p w:rsidR="003D6DCD" w:rsidRPr="00827E22" w:rsidRDefault="003D6DCD">
      <w:pPr>
        <w:pStyle w:val="FootnoteText"/>
        <w:rPr>
          <w:rFonts w:asciiTheme="majorBidi" w:hAnsiTheme="majorBidi" w:cstheme="majorBidi"/>
          <w:lang w:bidi="fa-IR"/>
        </w:rPr>
      </w:pPr>
      <w:r w:rsidRPr="00827E22">
        <w:rPr>
          <w:rStyle w:val="FootnoteReference"/>
          <w:rFonts w:asciiTheme="majorBidi" w:hAnsiTheme="majorBidi" w:cstheme="majorBidi"/>
          <w:vertAlign w:val="baseline"/>
        </w:rPr>
        <w:footnoteRef/>
      </w:r>
      <w:r w:rsidRPr="00827E22">
        <w:rPr>
          <w:rFonts w:asciiTheme="majorBidi" w:hAnsiTheme="majorBidi" w:cstheme="majorBidi"/>
        </w:rPr>
        <w:t xml:space="preserve"> </w:t>
      </w:r>
      <w:r w:rsidRPr="00827E22">
        <w:rPr>
          <w:rFonts w:asciiTheme="majorBidi" w:hAnsiTheme="majorBidi" w:cstheme="majorBidi"/>
          <w:lang w:bidi="fa-IR"/>
        </w:rPr>
        <w:t>- Overeaters Anonymous-O.A.</w:t>
      </w:r>
    </w:p>
  </w:footnote>
  <w:footnote w:id="59">
    <w:p w:rsidR="003D6DCD" w:rsidRPr="00827E22" w:rsidRDefault="003D6DCD">
      <w:pPr>
        <w:pStyle w:val="FootnoteText"/>
        <w:rPr>
          <w:rFonts w:asciiTheme="majorBidi" w:hAnsiTheme="majorBidi" w:cstheme="majorBidi"/>
        </w:rPr>
      </w:pPr>
      <w:r w:rsidRPr="00827E22">
        <w:rPr>
          <w:rStyle w:val="FootnoteReference"/>
          <w:rFonts w:asciiTheme="majorBidi" w:hAnsiTheme="majorBidi" w:cstheme="majorBidi"/>
          <w:vertAlign w:val="baseline"/>
        </w:rPr>
        <w:footnoteRef/>
      </w:r>
      <w:r w:rsidRPr="00827E22">
        <w:rPr>
          <w:rFonts w:asciiTheme="majorBidi" w:hAnsiTheme="majorBidi" w:cstheme="majorBidi"/>
        </w:rPr>
        <w:t xml:space="preserve"> - Zoger</w:t>
      </w:r>
    </w:p>
  </w:footnote>
  <w:footnote w:id="60">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lang w:bidi="fa-IR"/>
        </w:rPr>
        <w:t>parasuicidial</w:t>
      </w:r>
    </w:p>
  </w:footnote>
  <w:footnote w:id="61">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EMG</w:t>
      </w:r>
    </w:p>
  </w:footnote>
  <w:footnote w:id="62">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EEG</w:t>
      </w:r>
    </w:p>
  </w:footnote>
  <w:footnote w:id="63">
    <w:p w:rsidR="003D6DCD" w:rsidRPr="00BF35B2" w:rsidRDefault="003D6DCD">
      <w:pPr>
        <w:pStyle w:val="FootnoteText"/>
      </w:pPr>
      <w:r w:rsidRPr="00BF35B2">
        <w:rPr>
          <w:rStyle w:val="FootnoteReference"/>
          <w:vertAlign w:val="baseline"/>
        </w:rPr>
        <w:footnoteRef/>
      </w:r>
      <w:r w:rsidRPr="00BF35B2">
        <w:t xml:space="preserve"> - GSR</w:t>
      </w:r>
    </w:p>
  </w:footnote>
  <w:footnote w:id="64">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lang w:bidi="fa-IR"/>
        </w:rPr>
        <w:t>thermistor</w:t>
      </w:r>
    </w:p>
  </w:footnote>
  <w:footnote w:id="65">
    <w:p w:rsidR="003D6DCD" w:rsidRPr="00827E22" w:rsidRDefault="003D6DCD">
      <w:pPr>
        <w:pStyle w:val="FootnoteText"/>
        <w:rPr>
          <w:rFonts w:asciiTheme="majorBidi" w:hAnsiTheme="majorBidi" w:cstheme="majorBidi"/>
        </w:rPr>
      </w:pPr>
      <w:r w:rsidRPr="00827E22">
        <w:rPr>
          <w:rStyle w:val="FootnoteReference"/>
          <w:rFonts w:asciiTheme="majorBidi" w:hAnsiTheme="majorBidi" w:cstheme="majorBidi"/>
          <w:vertAlign w:val="baseline"/>
        </w:rPr>
        <w:footnoteRef/>
      </w:r>
      <w:r w:rsidRPr="00827E22">
        <w:rPr>
          <w:rFonts w:asciiTheme="majorBidi" w:hAnsiTheme="majorBidi" w:cstheme="majorBidi"/>
        </w:rPr>
        <w:t xml:space="preserve"> - </w:t>
      </w:r>
      <w:r w:rsidRPr="00827E22">
        <w:rPr>
          <w:rFonts w:asciiTheme="majorBidi" w:hAnsiTheme="majorBidi" w:cstheme="majorBidi"/>
          <w:lang w:bidi="fa-IR"/>
        </w:rPr>
        <w:t>behavior</w:t>
      </w:r>
    </w:p>
  </w:footnote>
  <w:footnote w:id="66">
    <w:p w:rsidR="003D6DCD" w:rsidRPr="00BF35B2" w:rsidRDefault="003D6DCD">
      <w:pPr>
        <w:pStyle w:val="FootnoteText"/>
      </w:pPr>
      <w:r w:rsidRPr="00BF35B2">
        <w:rPr>
          <w:rStyle w:val="FootnoteReference"/>
          <w:vertAlign w:val="baseline"/>
        </w:rPr>
        <w:footnoteRef/>
      </w:r>
      <w:r w:rsidRPr="00BF35B2">
        <w:t xml:space="preserve"> - </w:t>
      </w:r>
      <w:r w:rsidRPr="00BF35B2">
        <w:rPr>
          <w:rFonts w:cs="B Nazanin"/>
          <w:lang w:bidi="fa-IR"/>
        </w:rPr>
        <w:t>cognitive therapy</w:t>
      </w:r>
    </w:p>
  </w:footnote>
  <w:footnote w:id="67">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rPr>
        <w:t>acupressure</w:t>
      </w:r>
    </w:p>
  </w:footnote>
  <w:footnote w:id="68">
    <w:p w:rsidR="003D6DCD" w:rsidRPr="00BF35B2" w:rsidRDefault="003D6DCD">
      <w:pPr>
        <w:pStyle w:val="FootnoteText"/>
      </w:pPr>
      <w:r w:rsidRPr="00BF35B2">
        <w:rPr>
          <w:rStyle w:val="FootnoteReference"/>
          <w:vertAlign w:val="baseline"/>
        </w:rPr>
        <w:footnoteRef/>
      </w:r>
      <w:r w:rsidRPr="00BF35B2">
        <w:t xml:space="preserve"> - </w:t>
      </w:r>
      <w:r w:rsidRPr="00BF35B2">
        <w:rPr>
          <w:rFonts w:cs="B Nazanin"/>
        </w:rPr>
        <w:t>acupuncture</w:t>
      </w:r>
    </w:p>
  </w:footnote>
  <w:footnote w:id="69">
    <w:p w:rsidR="003D6DCD" w:rsidRPr="00BF35B2" w:rsidRDefault="003D6DCD">
      <w:pPr>
        <w:pStyle w:val="FootnoteText"/>
      </w:pPr>
      <w:r w:rsidRPr="00BF35B2">
        <w:rPr>
          <w:rStyle w:val="FootnoteReference"/>
          <w:vertAlign w:val="baseline"/>
        </w:rPr>
        <w:footnoteRef/>
      </w:r>
      <w:r w:rsidRPr="00BF35B2">
        <w:t xml:space="preserve"> - </w:t>
      </w:r>
      <w:r w:rsidRPr="00BF35B2">
        <w:rPr>
          <w:rFonts w:cs="B Nazanin"/>
        </w:rPr>
        <w:t>meridians</w:t>
      </w:r>
    </w:p>
  </w:footnote>
  <w:footnote w:id="70">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rPr>
        <w:t>yang,yin</w:t>
      </w:r>
    </w:p>
  </w:footnote>
  <w:footnote w:id="71">
    <w:p w:rsidR="003D6DCD" w:rsidRPr="00BF35B2" w:rsidRDefault="003D6DCD">
      <w:pPr>
        <w:pStyle w:val="FootnoteText"/>
      </w:pPr>
      <w:r w:rsidRPr="00BF35B2">
        <w:rPr>
          <w:rStyle w:val="FootnoteReference"/>
          <w:vertAlign w:val="baseline"/>
        </w:rPr>
        <w:footnoteRef/>
      </w:r>
      <w:r w:rsidRPr="00BF35B2">
        <w:t xml:space="preserve"> - </w:t>
      </w:r>
      <w:r w:rsidRPr="00BF35B2">
        <w:rPr>
          <w:rFonts w:cs="B Nazanin"/>
        </w:rPr>
        <w:t>electroacupuncture</w:t>
      </w:r>
    </w:p>
  </w:footnote>
  <w:footnote w:id="72">
    <w:p w:rsidR="003D6DCD" w:rsidRPr="00BF35B2" w:rsidRDefault="003D6DCD">
      <w:pPr>
        <w:pStyle w:val="FootnoteText"/>
      </w:pPr>
      <w:r w:rsidRPr="00BF35B2">
        <w:rPr>
          <w:rStyle w:val="FootnoteReference"/>
          <w:vertAlign w:val="baseline"/>
        </w:rPr>
        <w:footnoteRef/>
      </w:r>
      <w:r w:rsidRPr="00BF35B2">
        <w:t xml:space="preserve"> - </w:t>
      </w:r>
      <w:r w:rsidRPr="00BF35B2">
        <w:rPr>
          <w:rFonts w:cs="B Nazanin"/>
        </w:rPr>
        <w:t>aromatherapy</w:t>
      </w:r>
    </w:p>
  </w:footnote>
  <w:footnote w:id="73">
    <w:p w:rsidR="003D6DCD" w:rsidRPr="00BF35B2" w:rsidRDefault="003D6DCD">
      <w:pPr>
        <w:pStyle w:val="FootnoteText"/>
      </w:pPr>
      <w:r w:rsidRPr="00BF35B2">
        <w:rPr>
          <w:rStyle w:val="FootnoteReference"/>
          <w:vertAlign w:val="baseline"/>
        </w:rPr>
        <w:footnoteRef/>
      </w:r>
      <w:r w:rsidRPr="00BF35B2">
        <w:t xml:space="preserve"> - </w:t>
      </w:r>
      <w:r w:rsidRPr="00BF35B2">
        <w:rPr>
          <w:rFonts w:cs="B Nazanin"/>
        </w:rPr>
        <w:t>color therap</w:t>
      </w:r>
    </w:p>
  </w:footnote>
  <w:footnote w:id="74">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rPr>
        <w:t>Max Luscher</w:t>
      </w:r>
    </w:p>
  </w:footnote>
  <w:footnote w:id="75">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rPr>
        <w:t>Marian Chace</w:t>
      </w:r>
    </w:p>
  </w:footnote>
  <w:footnote w:id="76">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rPr>
        <w:t>physical motion</w:t>
      </w:r>
    </w:p>
  </w:footnote>
  <w:footnote w:id="77">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rPr>
        <w:t>environmental medicine</w:t>
      </w:r>
    </w:p>
  </w:footnote>
  <w:footnote w:id="78">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rPr>
        <w:t>Theron Raindolf</w:t>
      </w:r>
    </w:p>
  </w:footnote>
  <w:footnote w:id="79">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rPr>
        <w:t>light therapy</w:t>
      </w:r>
    </w:p>
  </w:footnote>
  <w:footnote w:id="80">
    <w:p w:rsidR="003D6DCD" w:rsidRPr="00BF35B2" w:rsidRDefault="003D6DCD">
      <w:pPr>
        <w:pStyle w:val="FootnoteText"/>
      </w:pPr>
      <w:r w:rsidRPr="00BF35B2">
        <w:rPr>
          <w:rStyle w:val="FootnoteReference"/>
          <w:vertAlign w:val="baseline"/>
        </w:rPr>
        <w:footnoteRef/>
      </w:r>
      <w:r w:rsidRPr="00BF35B2">
        <w:t xml:space="preserve"> - </w:t>
      </w:r>
      <w:r w:rsidRPr="00BF35B2">
        <w:rPr>
          <w:rFonts w:cs="B Nazanin"/>
        </w:rPr>
        <w:t>rhythms circadian</w:t>
      </w:r>
    </w:p>
  </w:footnote>
  <w:footnote w:id="81">
    <w:p w:rsidR="003D6DCD" w:rsidRPr="00BF35B2" w:rsidRDefault="003D6DCD">
      <w:pPr>
        <w:pStyle w:val="FootnoteText"/>
      </w:pPr>
      <w:r w:rsidRPr="00BF35B2">
        <w:rPr>
          <w:rStyle w:val="FootnoteReference"/>
          <w:vertAlign w:val="baseline"/>
        </w:rPr>
        <w:footnoteRef/>
      </w:r>
      <w:r w:rsidRPr="00BF35B2">
        <w:t xml:space="preserve"> - Circa</w:t>
      </w:r>
    </w:p>
  </w:footnote>
  <w:footnote w:id="82">
    <w:p w:rsidR="003D6DCD" w:rsidRPr="00BF35B2" w:rsidRDefault="003D6DCD">
      <w:pPr>
        <w:pStyle w:val="FootnoteText"/>
      </w:pPr>
      <w:r w:rsidRPr="00BF35B2">
        <w:rPr>
          <w:rStyle w:val="FootnoteReference"/>
          <w:vertAlign w:val="baseline"/>
        </w:rPr>
        <w:footnoteRef/>
      </w:r>
      <w:r w:rsidRPr="00BF35B2">
        <w:t xml:space="preserve"> - Dies</w:t>
      </w:r>
    </w:p>
  </w:footnote>
  <w:footnote w:id="83">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Esalen</w:t>
      </w:r>
    </w:p>
  </w:footnote>
  <w:footnote w:id="84">
    <w:p w:rsidR="003D6DCD" w:rsidRPr="00BF35B2" w:rsidRDefault="003D6DCD">
      <w:pPr>
        <w:pStyle w:val="FootnoteText"/>
      </w:pPr>
      <w:r w:rsidRPr="00BF35B2">
        <w:rPr>
          <w:rStyle w:val="FootnoteReference"/>
          <w:vertAlign w:val="baseline"/>
        </w:rPr>
        <w:footnoteRef/>
      </w:r>
      <w:r w:rsidRPr="00BF35B2">
        <w:t xml:space="preserve"> - </w:t>
      </w:r>
      <w:r w:rsidRPr="00BF35B2">
        <w:rPr>
          <w:rFonts w:cs="B Nazanin"/>
        </w:rPr>
        <w:t>naturopathy</w:t>
      </w:r>
    </w:p>
  </w:footnote>
  <w:footnote w:id="85">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rPr>
        <w:t>Bendedict lusz</w:t>
      </w:r>
    </w:p>
  </w:footnote>
  <w:footnote w:id="86">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rPr>
        <w:t>femontation</w:t>
      </w:r>
    </w:p>
  </w:footnote>
  <w:footnote w:id="87">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rPr>
        <w:t>Werner von Siemens</w:t>
      </w:r>
    </w:p>
  </w:footnote>
  <w:footnote w:id="88">
    <w:p w:rsidR="003D6DCD" w:rsidRPr="00BF35B2" w:rsidRDefault="003D6DCD">
      <w:pPr>
        <w:pStyle w:val="FootnoteText"/>
      </w:pPr>
      <w:r w:rsidRPr="00BF35B2">
        <w:rPr>
          <w:rStyle w:val="FootnoteReference"/>
          <w:vertAlign w:val="baseline"/>
        </w:rPr>
        <w:footnoteRef/>
      </w:r>
      <w:r w:rsidRPr="00BF35B2">
        <w:t xml:space="preserve"> - </w:t>
      </w:r>
      <w:r w:rsidRPr="00BF35B2">
        <w:rPr>
          <w:rFonts w:cs="B Nazanin"/>
        </w:rPr>
        <w:t>insufflation</w:t>
      </w:r>
    </w:p>
  </w:footnote>
  <w:footnote w:id="89">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rPr>
        <w:t>sound therapy</w:t>
      </w:r>
    </w:p>
  </w:footnote>
  <w:footnote w:id="90">
    <w:p w:rsidR="003D6DCD" w:rsidRPr="00BF35B2" w:rsidRDefault="003D6DCD">
      <w:pPr>
        <w:pStyle w:val="FootnoteText"/>
      </w:pPr>
      <w:r w:rsidRPr="00BF35B2">
        <w:rPr>
          <w:rStyle w:val="FootnoteReference"/>
          <w:vertAlign w:val="baseline"/>
        </w:rPr>
        <w:footnoteRef/>
      </w:r>
      <w:r w:rsidRPr="00BF35B2">
        <w:t xml:space="preserve"> - </w:t>
      </w:r>
      <w:r w:rsidRPr="00BF35B2">
        <w:rPr>
          <w:rFonts w:cs="B Nazanin"/>
        </w:rPr>
        <w:t>Sama Veda</w:t>
      </w:r>
    </w:p>
  </w:footnote>
  <w:footnote w:id="91">
    <w:p w:rsidR="003D6DCD" w:rsidRPr="00BF35B2" w:rsidRDefault="003D6DCD">
      <w:pPr>
        <w:pStyle w:val="FootnoteText"/>
      </w:pPr>
      <w:r w:rsidRPr="00BF35B2">
        <w:rPr>
          <w:rStyle w:val="FootnoteReference"/>
          <w:vertAlign w:val="baseline"/>
        </w:rPr>
        <w:footnoteRef/>
      </w:r>
      <w:r w:rsidRPr="00BF35B2">
        <w:t xml:space="preserve"> - </w:t>
      </w:r>
      <w:r w:rsidRPr="00BF35B2">
        <w:rPr>
          <w:rFonts w:cs="B Nazanin"/>
        </w:rPr>
        <w:t>King Saul</w:t>
      </w:r>
    </w:p>
  </w:footnote>
  <w:footnote w:id="92">
    <w:p w:rsidR="003D6DCD" w:rsidRPr="00BF35B2" w:rsidRDefault="003D6DCD" w:rsidP="0042163B">
      <w:pPr>
        <w:pStyle w:val="FootnoteText"/>
        <w:bidi/>
        <w:rPr>
          <w:rtl/>
          <w:lang w:bidi="fa-IR"/>
        </w:rPr>
      </w:pPr>
      <w:r w:rsidRPr="00BF35B2">
        <w:rPr>
          <w:rStyle w:val="FootnoteReference"/>
          <w:vertAlign w:val="baseline"/>
        </w:rPr>
        <w:footnoteRef/>
      </w:r>
      <w:r w:rsidRPr="00BF35B2">
        <w:t xml:space="preserve"> </w:t>
      </w:r>
      <w:r w:rsidRPr="00BF35B2">
        <w:rPr>
          <w:rFonts w:hint="cs"/>
          <w:rtl/>
          <w:lang w:bidi="fa-IR"/>
        </w:rPr>
        <w:t xml:space="preserve">- </w:t>
      </w:r>
      <w:r w:rsidRPr="00BF35B2">
        <w:rPr>
          <w:rFonts w:cs="B Nazanin" w:hint="cs"/>
          <w:rtl/>
          <w:lang w:bidi="fa-IR"/>
        </w:rPr>
        <w:t xml:space="preserve">(در سانسکریت </w:t>
      </w:r>
      <w:r w:rsidRPr="00BF35B2">
        <w:rPr>
          <w:rFonts w:cs="B Nazanin"/>
        </w:rPr>
        <w:t>yoking</w:t>
      </w:r>
      <w:r w:rsidRPr="00BF35B2">
        <w:rPr>
          <w:rFonts w:cs="B Nazanin" w:hint="cs"/>
          <w:rtl/>
          <w:lang w:bidi="fa-IR"/>
        </w:rPr>
        <w:t xml:space="preserve"> یا</w:t>
      </w:r>
      <w:r w:rsidRPr="00BF35B2">
        <w:rPr>
          <w:rFonts w:cs="B Nazanin"/>
        </w:rPr>
        <w:t>union</w:t>
      </w:r>
      <w:r w:rsidRPr="00BF35B2">
        <w:rPr>
          <w:rFonts w:cs="B Nazanin" w:hint="cs"/>
          <w:rtl/>
          <w:lang w:bidi="fa-IR"/>
        </w:rPr>
        <w:t>)</w:t>
      </w:r>
    </w:p>
  </w:footnote>
  <w:footnote w:id="93">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rPr>
        <w:t>Paul Shilder</w:t>
      </w:r>
    </w:p>
  </w:footnote>
  <w:footnote w:id="94">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cs="B Nazanin"/>
        </w:rPr>
        <w:t>Brian Weises</w:t>
      </w:r>
    </w:p>
  </w:footnote>
  <w:footnote w:id="95">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asciiTheme="majorBidi" w:hAnsiTheme="majorBidi" w:cstheme="majorBidi"/>
        </w:rPr>
        <w:t>Franz Cize</w:t>
      </w:r>
    </w:p>
  </w:footnote>
  <w:footnote w:id="96">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asciiTheme="majorBidi" w:hAnsiTheme="majorBidi" w:cstheme="majorBidi"/>
        </w:rPr>
        <w:t>Hans Prinzhorn</w:t>
      </w:r>
    </w:p>
  </w:footnote>
  <w:footnote w:id="97">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asciiTheme="majorBidi" w:hAnsiTheme="majorBidi" w:cstheme="majorBidi"/>
        </w:rPr>
        <w:t>cognitive psychology</w:t>
      </w:r>
    </w:p>
  </w:footnote>
  <w:footnote w:id="98">
    <w:p w:rsidR="003D6DCD" w:rsidRPr="00BF35B2" w:rsidRDefault="003D6DCD">
      <w:pPr>
        <w:pStyle w:val="FootnoteText"/>
      </w:pPr>
      <w:r w:rsidRPr="00BF35B2">
        <w:rPr>
          <w:rStyle w:val="FootnoteReference"/>
          <w:vertAlign w:val="baseline"/>
        </w:rPr>
        <w:footnoteRef/>
      </w:r>
      <w:r w:rsidRPr="00BF35B2">
        <w:t xml:space="preserve"> - </w:t>
      </w:r>
      <w:r w:rsidRPr="00BF35B2">
        <w:rPr>
          <w:rFonts w:asciiTheme="majorBidi" w:hAnsiTheme="majorBidi" w:cstheme="majorBidi"/>
        </w:rPr>
        <w:t>self-expression</w:t>
      </w:r>
    </w:p>
  </w:footnote>
  <w:footnote w:id="99">
    <w:p w:rsidR="003D6DCD" w:rsidRPr="00BF35B2" w:rsidRDefault="003D6DCD">
      <w:pPr>
        <w:pStyle w:val="FootnoteText"/>
      </w:pPr>
      <w:r w:rsidRPr="00BF35B2">
        <w:rPr>
          <w:rStyle w:val="FootnoteReference"/>
          <w:vertAlign w:val="baseline"/>
        </w:rPr>
        <w:footnoteRef/>
      </w:r>
      <w:r w:rsidRPr="00BF35B2">
        <w:t xml:space="preserve"> - </w:t>
      </w:r>
      <w:r w:rsidRPr="00BF35B2">
        <w:rPr>
          <w:rFonts w:asciiTheme="majorBidi" w:hAnsiTheme="majorBidi" w:cstheme="majorBidi"/>
        </w:rPr>
        <w:t>self-exploration</w:t>
      </w:r>
    </w:p>
  </w:footnote>
  <w:footnote w:id="100">
    <w:p w:rsidR="003D6DCD" w:rsidRPr="00F23498" w:rsidRDefault="003D6DCD">
      <w:pPr>
        <w:pStyle w:val="FootnoteText"/>
        <w:rPr>
          <w:rFonts w:asciiTheme="majorBidi" w:hAnsiTheme="majorBidi" w:cstheme="majorBidi"/>
          <w:lang w:bidi="fa-IR"/>
        </w:rPr>
      </w:pPr>
      <w:r w:rsidRPr="00F23498">
        <w:rPr>
          <w:rStyle w:val="FootnoteReference"/>
          <w:rFonts w:asciiTheme="majorBidi" w:hAnsiTheme="majorBidi" w:cstheme="majorBidi"/>
          <w:vertAlign w:val="baseline"/>
        </w:rPr>
        <w:footnoteRef/>
      </w:r>
      <w:r w:rsidRPr="00F23498">
        <w:rPr>
          <w:rFonts w:asciiTheme="majorBidi" w:hAnsiTheme="majorBidi" w:cstheme="majorBidi"/>
        </w:rPr>
        <w:t xml:space="preserve"> </w:t>
      </w:r>
      <w:r w:rsidRPr="00F23498">
        <w:rPr>
          <w:rFonts w:asciiTheme="majorBidi" w:hAnsiTheme="majorBidi" w:cstheme="majorBidi"/>
          <w:lang w:bidi="fa-IR"/>
        </w:rPr>
        <w:t>- Brown</w:t>
      </w:r>
    </w:p>
  </w:footnote>
  <w:footnote w:id="101">
    <w:p w:rsidR="003D6DCD" w:rsidRPr="00BF35B2" w:rsidRDefault="003D6DCD">
      <w:pPr>
        <w:pStyle w:val="FootnoteText"/>
      </w:pPr>
      <w:r w:rsidRPr="00BF35B2">
        <w:rPr>
          <w:rStyle w:val="FootnoteReference"/>
          <w:vertAlign w:val="baseline"/>
        </w:rPr>
        <w:footnoteRef/>
      </w:r>
      <w:r w:rsidRPr="00BF35B2">
        <w:t xml:space="preserve"> - </w:t>
      </w:r>
      <w:r w:rsidRPr="00BF35B2">
        <w:rPr>
          <w:rFonts w:asciiTheme="majorBidi" w:hAnsiTheme="majorBidi" w:cstheme="majorBidi"/>
        </w:rPr>
        <w:t>dementia</w:t>
      </w:r>
    </w:p>
  </w:footnote>
  <w:footnote w:id="102">
    <w:p w:rsidR="003D6DCD" w:rsidRPr="00BF35B2" w:rsidRDefault="003D6DCD" w:rsidP="0042163B">
      <w:pPr>
        <w:pStyle w:val="FootnoteText"/>
        <w:rPr>
          <w:rtl/>
          <w:lang w:bidi="fa-IR"/>
        </w:rPr>
      </w:pPr>
      <w:r w:rsidRPr="00BF35B2">
        <w:rPr>
          <w:rStyle w:val="FootnoteReference"/>
          <w:vertAlign w:val="baseline"/>
        </w:rPr>
        <w:footnoteRef/>
      </w:r>
      <w:r w:rsidRPr="00BF35B2">
        <w:t xml:space="preserve"> - </w:t>
      </w:r>
      <w:r w:rsidRPr="00BF35B2">
        <w:rPr>
          <w:rFonts w:asciiTheme="majorBidi" w:hAnsiTheme="majorBidi" w:cstheme="majorBidi"/>
        </w:rPr>
        <w:t>The Theory and Practice of Group Psychology</w:t>
      </w:r>
    </w:p>
  </w:footnote>
  <w:footnote w:id="103">
    <w:p w:rsidR="003D6DCD" w:rsidRPr="00DD3F1F" w:rsidRDefault="003D6DCD">
      <w:pPr>
        <w:pStyle w:val="FootnoteText"/>
        <w:rPr>
          <w:rFonts w:asciiTheme="majorBidi" w:hAnsiTheme="majorBidi" w:cstheme="majorBidi"/>
        </w:rPr>
      </w:pPr>
      <w:r w:rsidRPr="00DD3F1F">
        <w:rPr>
          <w:rStyle w:val="FootnoteReference"/>
          <w:rFonts w:asciiTheme="majorBidi" w:hAnsiTheme="majorBidi" w:cstheme="majorBidi"/>
          <w:vertAlign w:val="baseline"/>
        </w:rPr>
        <w:footnoteRef/>
      </w:r>
      <w:r w:rsidRPr="00DD3F1F">
        <w:rPr>
          <w:rFonts w:asciiTheme="majorBidi" w:hAnsiTheme="majorBidi" w:cstheme="majorBidi"/>
        </w:rPr>
        <w:t xml:space="preserve"> - Liembman</w:t>
      </w:r>
      <w:r>
        <w:rPr>
          <w:rFonts w:asciiTheme="majorBidi" w:hAnsiTheme="majorBidi" w:cstheme="majorBidi"/>
        </w:rPr>
        <w:t>n</w:t>
      </w:r>
      <w:r w:rsidRPr="00DD3F1F">
        <w:rPr>
          <w:rFonts w:asciiTheme="majorBidi" w:hAnsiTheme="majorBidi" w:cstheme="majorBidi"/>
        </w:rPr>
        <w:t xml:space="preserve"> </w:t>
      </w:r>
    </w:p>
  </w:footnote>
  <w:footnote w:id="104">
    <w:p w:rsidR="003D6DCD" w:rsidRPr="00DD3F1F" w:rsidRDefault="003D6DCD">
      <w:pPr>
        <w:pStyle w:val="FootnoteText"/>
        <w:rPr>
          <w:rFonts w:asciiTheme="majorBidi" w:hAnsiTheme="majorBidi" w:cstheme="majorBidi"/>
          <w:lang w:bidi="fa-IR"/>
        </w:rPr>
      </w:pPr>
      <w:r w:rsidRPr="00DD3F1F">
        <w:rPr>
          <w:rStyle w:val="FootnoteReference"/>
          <w:rFonts w:asciiTheme="majorBidi" w:hAnsiTheme="majorBidi" w:cstheme="majorBidi"/>
          <w:vertAlign w:val="baseline"/>
        </w:rPr>
        <w:footnoteRef/>
      </w:r>
      <w:r w:rsidRPr="00DD3F1F">
        <w:rPr>
          <w:rFonts w:asciiTheme="majorBidi" w:hAnsiTheme="majorBidi" w:cstheme="majorBidi"/>
        </w:rPr>
        <w:t xml:space="preserve"> </w:t>
      </w:r>
      <w:r w:rsidRPr="00DD3F1F">
        <w:rPr>
          <w:rFonts w:asciiTheme="majorBidi" w:hAnsiTheme="majorBidi" w:cstheme="majorBidi"/>
          <w:lang w:bidi="fa-IR"/>
        </w:rPr>
        <w:t>- Linfield &amp; Van Loock, 2000</w:t>
      </w:r>
    </w:p>
  </w:footnote>
  <w:footnote w:id="105">
    <w:p w:rsidR="003D6DCD" w:rsidRPr="00DD3F1F" w:rsidRDefault="003D6DCD">
      <w:pPr>
        <w:pStyle w:val="FootnoteText"/>
        <w:rPr>
          <w:rFonts w:asciiTheme="majorBidi" w:hAnsiTheme="majorBidi" w:cstheme="majorBidi"/>
        </w:rPr>
      </w:pPr>
      <w:r w:rsidRPr="00DD3F1F">
        <w:rPr>
          <w:rStyle w:val="FootnoteReference"/>
          <w:rFonts w:asciiTheme="majorBidi" w:hAnsiTheme="majorBidi" w:cstheme="majorBidi"/>
          <w:vertAlign w:val="baseline"/>
        </w:rPr>
        <w:footnoteRef/>
      </w:r>
      <w:r w:rsidRPr="00DD3F1F">
        <w:rPr>
          <w:rFonts w:asciiTheme="majorBidi" w:hAnsiTheme="majorBidi" w:cstheme="majorBidi"/>
        </w:rPr>
        <w:t xml:space="preserve"> - Cook &amp; Heals </w:t>
      </w:r>
    </w:p>
  </w:footnote>
  <w:footnote w:id="106">
    <w:p w:rsidR="003D6DCD" w:rsidRPr="00DD3F1F" w:rsidRDefault="003D6DCD">
      <w:pPr>
        <w:pStyle w:val="FootnoteText"/>
        <w:rPr>
          <w:rFonts w:asciiTheme="majorBidi" w:hAnsiTheme="majorBidi" w:cstheme="majorBidi"/>
        </w:rPr>
      </w:pPr>
      <w:r w:rsidRPr="00DD3F1F">
        <w:rPr>
          <w:rStyle w:val="FootnoteReference"/>
          <w:rFonts w:asciiTheme="majorBidi" w:hAnsiTheme="majorBidi" w:cstheme="majorBidi"/>
          <w:vertAlign w:val="baseline"/>
        </w:rPr>
        <w:footnoteRef/>
      </w:r>
      <w:r w:rsidRPr="00DD3F1F">
        <w:rPr>
          <w:rFonts w:asciiTheme="majorBidi" w:hAnsiTheme="majorBidi" w:cstheme="majorBidi"/>
        </w:rPr>
        <w:t xml:space="preserve"> - Deyes</w:t>
      </w:r>
    </w:p>
  </w:footnote>
  <w:footnote w:id="107">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asciiTheme="majorBidi" w:hAnsiTheme="majorBidi" w:cstheme="majorBidi"/>
        </w:rPr>
        <w:t>Australian Association for Music Therapy</w:t>
      </w:r>
    </w:p>
  </w:footnote>
  <w:footnote w:id="108">
    <w:p w:rsidR="003D6DCD" w:rsidRPr="00BF35B2" w:rsidRDefault="003D6DCD">
      <w:pPr>
        <w:pStyle w:val="FootnoteText"/>
        <w:rPr>
          <w:lang w:bidi="fa-IR"/>
        </w:rPr>
      </w:pPr>
      <w:r w:rsidRPr="00BF35B2">
        <w:rPr>
          <w:rStyle w:val="FootnoteReference"/>
          <w:vertAlign w:val="baseline"/>
        </w:rPr>
        <w:footnoteRef/>
      </w:r>
      <w:r w:rsidRPr="00BF35B2">
        <w:t xml:space="preserve"> </w:t>
      </w:r>
      <w:r w:rsidRPr="00BF35B2">
        <w:rPr>
          <w:lang w:bidi="fa-IR"/>
        </w:rPr>
        <w:t xml:space="preserve">- </w:t>
      </w:r>
      <w:r w:rsidRPr="00BF35B2">
        <w:rPr>
          <w:rFonts w:asciiTheme="majorBidi" w:hAnsiTheme="majorBidi" w:cstheme="majorBidi"/>
        </w:rPr>
        <w:t xml:space="preserve">Association of professional Music Therapist </w:t>
      </w:r>
    </w:p>
  </w:footnote>
  <w:footnote w:id="109">
    <w:p w:rsidR="003D6DCD" w:rsidRPr="00557B91" w:rsidRDefault="003D6DCD">
      <w:pPr>
        <w:pStyle w:val="FootnoteText"/>
        <w:rPr>
          <w:rFonts w:asciiTheme="majorBidi" w:hAnsiTheme="majorBidi" w:cstheme="majorBidi"/>
        </w:rPr>
      </w:pPr>
      <w:r w:rsidRPr="00557B91">
        <w:rPr>
          <w:rStyle w:val="FootnoteReference"/>
          <w:rFonts w:asciiTheme="majorBidi" w:hAnsiTheme="majorBidi" w:cstheme="majorBidi"/>
          <w:vertAlign w:val="baseline"/>
        </w:rPr>
        <w:footnoteRef/>
      </w:r>
      <w:r w:rsidRPr="00557B91">
        <w:rPr>
          <w:rFonts w:asciiTheme="majorBidi" w:hAnsiTheme="majorBidi" w:cstheme="majorBidi"/>
        </w:rPr>
        <w:t xml:space="preserve"> - Ryder</w:t>
      </w:r>
    </w:p>
  </w:footnote>
  <w:footnote w:id="110">
    <w:p w:rsidR="003D6DCD" w:rsidRPr="00557B91" w:rsidRDefault="003D6DCD">
      <w:pPr>
        <w:pStyle w:val="FootnoteText"/>
        <w:rPr>
          <w:rFonts w:asciiTheme="majorBidi" w:hAnsiTheme="majorBidi" w:cstheme="majorBidi"/>
        </w:rPr>
      </w:pPr>
      <w:r w:rsidRPr="00557B91">
        <w:rPr>
          <w:rStyle w:val="FootnoteReference"/>
          <w:rFonts w:asciiTheme="majorBidi" w:hAnsiTheme="majorBidi" w:cstheme="majorBidi"/>
          <w:vertAlign w:val="baseline"/>
        </w:rPr>
        <w:footnoteRef/>
      </w:r>
      <w:r w:rsidRPr="00557B91">
        <w:rPr>
          <w:rFonts w:asciiTheme="majorBidi" w:hAnsiTheme="majorBidi" w:cstheme="majorBidi"/>
        </w:rPr>
        <w:t xml:space="preserve"> - Schorr</w:t>
      </w:r>
    </w:p>
  </w:footnote>
  <w:footnote w:id="111">
    <w:p w:rsidR="003D6DCD" w:rsidRPr="00B04556" w:rsidRDefault="003D6DCD">
      <w:pPr>
        <w:pStyle w:val="FootnoteText"/>
        <w:rPr>
          <w:rFonts w:asciiTheme="majorBidi" w:hAnsiTheme="majorBidi" w:cstheme="majorBidi"/>
        </w:rPr>
      </w:pPr>
      <w:r w:rsidRPr="00B04556">
        <w:rPr>
          <w:rStyle w:val="FootnoteReference"/>
          <w:rFonts w:asciiTheme="majorBidi" w:hAnsiTheme="majorBidi" w:cstheme="majorBidi"/>
          <w:vertAlign w:val="baseline"/>
        </w:rPr>
        <w:footnoteRef/>
      </w:r>
      <w:r w:rsidRPr="00B04556">
        <w:rPr>
          <w:rFonts w:asciiTheme="majorBidi" w:hAnsiTheme="majorBidi" w:cstheme="majorBidi"/>
        </w:rPr>
        <w:t xml:space="preserve"> - Landreth </w:t>
      </w:r>
    </w:p>
  </w:footnote>
  <w:footnote w:id="112">
    <w:p w:rsidR="003D6DCD" w:rsidRPr="00B04556" w:rsidRDefault="003D6DCD">
      <w:pPr>
        <w:pStyle w:val="FootnoteText"/>
        <w:rPr>
          <w:rFonts w:asciiTheme="majorBidi" w:hAnsiTheme="majorBidi" w:cstheme="majorBidi"/>
        </w:rPr>
      </w:pPr>
      <w:r w:rsidRPr="00B04556">
        <w:rPr>
          <w:rStyle w:val="FootnoteReference"/>
          <w:rFonts w:asciiTheme="majorBidi" w:hAnsiTheme="majorBidi" w:cstheme="majorBidi"/>
          <w:vertAlign w:val="baseline"/>
        </w:rPr>
        <w:footnoteRef/>
      </w:r>
      <w:r w:rsidRPr="00B04556">
        <w:rPr>
          <w:rFonts w:asciiTheme="majorBidi" w:hAnsiTheme="majorBidi" w:cstheme="majorBidi"/>
        </w:rPr>
        <w:t xml:space="preserve"> - Robinson </w:t>
      </w:r>
    </w:p>
  </w:footnote>
  <w:footnote w:id="113">
    <w:p w:rsidR="003D6DCD" w:rsidRPr="00E047DE" w:rsidRDefault="003D6DCD">
      <w:pPr>
        <w:pStyle w:val="FootnoteText"/>
        <w:rPr>
          <w:rFonts w:asciiTheme="majorBidi" w:hAnsiTheme="majorBidi" w:cstheme="majorBidi"/>
        </w:rPr>
      </w:pPr>
      <w:r w:rsidRPr="00E047DE">
        <w:rPr>
          <w:rStyle w:val="FootnoteReference"/>
          <w:rFonts w:asciiTheme="majorBidi" w:hAnsiTheme="majorBidi" w:cstheme="majorBidi"/>
          <w:vertAlign w:val="baseline"/>
        </w:rPr>
        <w:footnoteRef/>
      </w:r>
      <w:r w:rsidRPr="00E047DE">
        <w:rPr>
          <w:rFonts w:asciiTheme="majorBidi" w:hAnsiTheme="majorBidi" w:cstheme="majorBidi"/>
        </w:rPr>
        <w:t>- National Standards for Mental Health Services</w:t>
      </w:r>
    </w:p>
  </w:footnote>
  <w:footnote w:id="114">
    <w:p w:rsidR="003D6DCD" w:rsidRPr="00BF35B2" w:rsidRDefault="003D6DCD" w:rsidP="00456DC4">
      <w:pPr>
        <w:pStyle w:val="FootnoteText"/>
      </w:pPr>
      <w:r w:rsidRPr="00BF35B2">
        <w:rPr>
          <w:rStyle w:val="FootnoteReference"/>
          <w:vertAlign w:val="baseline"/>
        </w:rPr>
        <w:footnoteRef/>
      </w:r>
      <w:r w:rsidRPr="00BF35B2">
        <w:t>Envlironmertal load</w:t>
      </w:r>
    </w:p>
  </w:footnote>
  <w:footnote w:id="115">
    <w:p w:rsidR="003D6DCD" w:rsidRPr="00BF35B2" w:rsidRDefault="003D6DCD" w:rsidP="00456DC4">
      <w:pPr>
        <w:pStyle w:val="FootnoteText"/>
      </w:pPr>
      <w:r w:rsidRPr="00BF35B2">
        <w:rPr>
          <w:rStyle w:val="FootnoteReference"/>
          <w:vertAlign w:val="baseline"/>
        </w:rPr>
        <w:footnoteRef/>
      </w:r>
      <w:r w:rsidRPr="00BF35B2">
        <w:t>Intersity</w:t>
      </w:r>
    </w:p>
  </w:footnote>
  <w:footnote w:id="116">
    <w:p w:rsidR="003D6DCD" w:rsidRPr="00BF35B2" w:rsidRDefault="003D6DCD" w:rsidP="00456DC4">
      <w:pPr>
        <w:pStyle w:val="FootnoteText"/>
      </w:pPr>
      <w:r w:rsidRPr="00BF35B2">
        <w:rPr>
          <w:rStyle w:val="FootnoteReference"/>
          <w:vertAlign w:val="baseline"/>
        </w:rPr>
        <w:footnoteRef/>
      </w:r>
      <w:r w:rsidRPr="00BF35B2">
        <w:t>Novelity</w:t>
      </w:r>
    </w:p>
  </w:footnote>
  <w:footnote w:id="117">
    <w:p w:rsidR="003D6DCD" w:rsidRPr="007B2A1D" w:rsidRDefault="003D6DCD" w:rsidP="00456DC4">
      <w:pPr>
        <w:pStyle w:val="FootnoteText"/>
        <w:rPr>
          <w:rFonts w:asciiTheme="majorBidi" w:hAnsiTheme="majorBidi" w:cstheme="majorBidi"/>
        </w:rPr>
      </w:pPr>
      <w:r w:rsidRPr="007B2A1D">
        <w:rPr>
          <w:rStyle w:val="FootnoteReference"/>
          <w:rFonts w:asciiTheme="majorBidi" w:hAnsiTheme="majorBidi" w:cstheme="majorBidi"/>
          <w:vertAlign w:val="baseline"/>
        </w:rPr>
        <w:footnoteRef/>
      </w:r>
      <w:r w:rsidRPr="007B2A1D">
        <w:rPr>
          <w:rFonts w:asciiTheme="majorBidi" w:hAnsiTheme="majorBidi" w:cstheme="majorBidi"/>
        </w:rPr>
        <w:t>- Complexity</w:t>
      </w:r>
    </w:p>
  </w:footnote>
  <w:footnote w:id="118">
    <w:p w:rsidR="003D6DCD" w:rsidRPr="007B2A1D" w:rsidRDefault="003D6DCD" w:rsidP="007B2A1D">
      <w:pPr>
        <w:pStyle w:val="FootnoteText"/>
        <w:rPr>
          <w:rFonts w:asciiTheme="majorBidi" w:hAnsiTheme="majorBidi" w:cstheme="majorBidi"/>
        </w:rPr>
      </w:pPr>
      <w:r w:rsidRPr="007B2A1D">
        <w:rPr>
          <w:rStyle w:val="FootnoteReference"/>
          <w:rFonts w:asciiTheme="majorBidi" w:hAnsiTheme="majorBidi" w:cstheme="majorBidi"/>
          <w:vertAlign w:val="baseline"/>
        </w:rPr>
        <w:footnoteRef/>
      </w:r>
      <w:r w:rsidRPr="007B2A1D">
        <w:rPr>
          <w:rFonts w:asciiTheme="majorBidi" w:hAnsiTheme="majorBidi" w:cstheme="majorBidi"/>
        </w:rPr>
        <w:t>- Rapoport</w:t>
      </w:r>
    </w:p>
  </w:footnote>
  <w:footnote w:id="119">
    <w:p w:rsidR="003D6DCD" w:rsidRPr="007B2A1D" w:rsidRDefault="003D6DCD" w:rsidP="00456DC4">
      <w:pPr>
        <w:pStyle w:val="FootnoteText"/>
        <w:rPr>
          <w:rFonts w:asciiTheme="majorBidi" w:hAnsiTheme="majorBidi" w:cstheme="majorBidi"/>
        </w:rPr>
      </w:pPr>
      <w:r w:rsidRPr="007B2A1D">
        <w:rPr>
          <w:rStyle w:val="FootnoteReference"/>
          <w:rFonts w:asciiTheme="majorBidi" w:hAnsiTheme="majorBidi" w:cstheme="majorBidi"/>
          <w:vertAlign w:val="baseline"/>
        </w:rPr>
        <w:footnoteRef/>
      </w:r>
      <w:r w:rsidRPr="007B2A1D">
        <w:rPr>
          <w:rFonts w:asciiTheme="majorBidi" w:hAnsiTheme="majorBidi" w:cstheme="majorBidi"/>
        </w:rPr>
        <w:t>- Tooby and Comides</w:t>
      </w:r>
    </w:p>
  </w:footnote>
  <w:footnote w:id="120">
    <w:p w:rsidR="003D6DCD" w:rsidRPr="00BF35B2" w:rsidRDefault="003D6DCD" w:rsidP="00BF35B2">
      <w:pPr>
        <w:pStyle w:val="FootnoteText"/>
      </w:pPr>
      <w:r w:rsidRPr="00BF35B2">
        <w:rPr>
          <w:rStyle w:val="FootnoteReference"/>
          <w:vertAlign w:val="baseline"/>
        </w:rPr>
        <w:footnoteRef/>
      </w:r>
      <w:r>
        <w:t xml:space="preserve">- </w:t>
      </w:r>
      <w:r w:rsidRPr="00BF35B2">
        <w:t>Rim</w:t>
      </w:r>
    </w:p>
  </w:footnote>
  <w:footnote w:id="121">
    <w:p w:rsidR="003D6DCD" w:rsidRPr="00BF35B2" w:rsidRDefault="003D6DCD" w:rsidP="00BF35B2">
      <w:pPr>
        <w:pStyle w:val="FootnoteText"/>
      </w:pPr>
      <w:r w:rsidRPr="00BF35B2">
        <w:rPr>
          <w:rStyle w:val="FootnoteReference"/>
          <w:vertAlign w:val="baseline"/>
        </w:rPr>
        <w:footnoteRef/>
      </w:r>
      <w:r>
        <w:t xml:space="preserve">- </w:t>
      </w:r>
      <w:r w:rsidRPr="00BF35B2">
        <w:t>Digon and Block</w:t>
      </w:r>
    </w:p>
  </w:footnote>
  <w:footnote w:id="122">
    <w:p w:rsidR="003D6DCD" w:rsidRPr="00BF35B2" w:rsidRDefault="003D6DCD" w:rsidP="00BF35B2">
      <w:pPr>
        <w:pStyle w:val="FootnoteText"/>
      </w:pPr>
      <w:r w:rsidRPr="00BF35B2">
        <w:rPr>
          <w:rStyle w:val="FootnoteReference"/>
          <w:vertAlign w:val="baseline"/>
        </w:rPr>
        <w:footnoteRef/>
      </w:r>
      <w:r>
        <w:t xml:space="preserve">- </w:t>
      </w:r>
      <w:r w:rsidRPr="00BF35B2">
        <w:t>Sanborn</w:t>
      </w:r>
    </w:p>
  </w:footnote>
  <w:footnote w:id="123">
    <w:p w:rsidR="003D6DCD" w:rsidRPr="00BF35B2" w:rsidRDefault="003D6DCD" w:rsidP="00BF35B2">
      <w:pPr>
        <w:pStyle w:val="FootnoteText"/>
      </w:pPr>
      <w:r w:rsidRPr="00BF35B2">
        <w:rPr>
          <w:rStyle w:val="FootnoteReference"/>
          <w:vertAlign w:val="baseline"/>
        </w:rPr>
        <w:footnoteRef/>
      </w:r>
      <w:r>
        <w:t xml:space="preserve">- </w:t>
      </w:r>
      <w:r w:rsidRPr="00BF35B2">
        <w:t>Casey and Niswander</w:t>
      </w:r>
    </w:p>
  </w:footnote>
  <w:footnote w:id="124">
    <w:p w:rsidR="003D6DCD" w:rsidRPr="00BF35B2" w:rsidRDefault="003D6DCD" w:rsidP="00BF35B2">
      <w:pPr>
        <w:pStyle w:val="FootnoteText"/>
      </w:pPr>
      <w:r w:rsidRPr="00BF35B2">
        <w:rPr>
          <w:rStyle w:val="FootnoteReference"/>
          <w:vertAlign w:val="baseline"/>
        </w:rPr>
        <w:footnoteRef/>
      </w:r>
      <w:r>
        <w:t xml:space="preserve">- </w:t>
      </w:r>
      <w:r w:rsidRPr="00BF35B2">
        <w:t>Aulliciems</w:t>
      </w:r>
    </w:p>
  </w:footnote>
  <w:footnote w:id="125">
    <w:p w:rsidR="003D6DCD" w:rsidRPr="00BF35B2" w:rsidRDefault="003D6DCD" w:rsidP="003E43DA">
      <w:pPr>
        <w:pStyle w:val="FootnoteText"/>
      </w:pPr>
      <w:r w:rsidRPr="00BF35B2">
        <w:rPr>
          <w:rStyle w:val="FootnoteReference"/>
          <w:vertAlign w:val="baseline"/>
        </w:rPr>
        <w:footnoteRef/>
      </w:r>
      <w:r>
        <w:t xml:space="preserve">- </w:t>
      </w:r>
      <w:r w:rsidRPr="00BF35B2">
        <w:t>Russel and Bo</w:t>
      </w:r>
      <w:r>
        <w:t>rn</w:t>
      </w:r>
      <w:r w:rsidRPr="00BF35B2">
        <w:t>al</w:t>
      </w:r>
    </w:p>
  </w:footnote>
  <w:footnote w:id="126">
    <w:p w:rsidR="003D6DCD" w:rsidRPr="00BF35B2" w:rsidRDefault="003D6DCD" w:rsidP="00BF35B2">
      <w:pPr>
        <w:pStyle w:val="FootnoteText"/>
      </w:pPr>
      <w:r w:rsidRPr="00BF35B2">
        <w:rPr>
          <w:rStyle w:val="FootnoteReference"/>
          <w:vertAlign w:val="baseline"/>
        </w:rPr>
        <w:footnoteRef/>
      </w:r>
      <w:r>
        <w:t xml:space="preserve">- </w:t>
      </w:r>
      <w:r w:rsidRPr="00BF35B2">
        <w:t>Muecher and ungeheuer</w:t>
      </w:r>
    </w:p>
  </w:footnote>
  <w:footnote w:id="127">
    <w:p w:rsidR="003D6DCD" w:rsidRPr="00BF35B2" w:rsidRDefault="003D6DCD" w:rsidP="00BF35B2">
      <w:pPr>
        <w:pStyle w:val="FootnoteText"/>
      </w:pPr>
      <w:r w:rsidRPr="00BF35B2">
        <w:rPr>
          <w:rStyle w:val="FootnoteReference"/>
          <w:vertAlign w:val="baseline"/>
        </w:rPr>
        <w:footnoteRef/>
      </w:r>
      <w:r>
        <w:t xml:space="preserve">- </w:t>
      </w:r>
      <w:r w:rsidRPr="00BF35B2">
        <w:t>Sulman</w:t>
      </w:r>
    </w:p>
  </w:footnote>
  <w:footnote w:id="128">
    <w:p w:rsidR="003D6DCD" w:rsidRPr="00BF35B2" w:rsidRDefault="003D6DCD" w:rsidP="00BF35B2">
      <w:pPr>
        <w:pStyle w:val="FootnoteText"/>
      </w:pPr>
      <w:r w:rsidRPr="00BF35B2">
        <w:rPr>
          <w:rStyle w:val="FootnoteReference"/>
          <w:vertAlign w:val="baseline"/>
        </w:rPr>
        <w:footnoteRef/>
      </w:r>
      <w:r>
        <w:t xml:space="preserve">- </w:t>
      </w:r>
      <w:r w:rsidRPr="00BF35B2">
        <w:t>Baron and Byme</w:t>
      </w:r>
    </w:p>
  </w:footnote>
  <w:footnote w:id="129">
    <w:p w:rsidR="003D6DCD" w:rsidRPr="00BF35B2" w:rsidRDefault="003D6DCD" w:rsidP="00BF35B2">
      <w:pPr>
        <w:pStyle w:val="FootnoteText"/>
      </w:pPr>
      <w:r w:rsidRPr="00BF35B2">
        <w:rPr>
          <w:rStyle w:val="FootnoteReference"/>
          <w:vertAlign w:val="baseline"/>
        </w:rPr>
        <w:footnoteRef/>
      </w:r>
      <w:r>
        <w:t xml:space="preserve">- </w:t>
      </w:r>
      <w:r w:rsidRPr="00BF35B2">
        <w:t>Chary and Howkinshire</w:t>
      </w:r>
    </w:p>
  </w:footnote>
  <w:footnote w:id="130">
    <w:p w:rsidR="003D6DCD" w:rsidRPr="00BF35B2" w:rsidRDefault="003D6DCD" w:rsidP="00456DC4">
      <w:pPr>
        <w:pStyle w:val="FootnoteText"/>
      </w:pPr>
      <w:r w:rsidRPr="00BF35B2">
        <w:rPr>
          <w:rStyle w:val="FootnoteReference"/>
          <w:vertAlign w:val="baseline"/>
        </w:rPr>
        <w:footnoteRef/>
      </w:r>
      <w:r>
        <w:t xml:space="preserve">- </w:t>
      </w:r>
      <w:r w:rsidRPr="00BF35B2">
        <w:t>Ams</w:t>
      </w:r>
    </w:p>
  </w:footnote>
  <w:footnote w:id="131">
    <w:p w:rsidR="003D6DCD" w:rsidRPr="00BF35B2" w:rsidRDefault="003D6DCD" w:rsidP="00456DC4">
      <w:pPr>
        <w:pStyle w:val="FootnoteText"/>
      </w:pPr>
      <w:r w:rsidRPr="00BF35B2">
        <w:rPr>
          <w:rStyle w:val="FootnoteReference"/>
          <w:vertAlign w:val="baseline"/>
        </w:rPr>
        <w:footnoteRef/>
      </w:r>
      <w:r w:rsidRPr="00BF35B2">
        <w:t>Bell</w:t>
      </w:r>
    </w:p>
  </w:footnote>
  <w:footnote w:id="132">
    <w:p w:rsidR="003D6DCD" w:rsidRPr="00BF35B2" w:rsidRDefault="003D6DCD" w:rsidP="00456DC4">
      <w:pPr>
        <w:pStyle w:val="FootnoteText"/>
      </w:pPr>
      <w:r w:rsidRPr="00BF35B2">
        <w:rPr>
          <w:rStyle w:val="FootnoteReference"/>
          <w:vertAlign w:val="baseline"/>
        </w:rPr>
        <w:footnoteRef/>
      </w:r>
      <w:r w:rsidRPr="00BF35B2">
        <w:t>Greene</w:t>
      </w:r>
    </w:p>
  </w:footnote>
  <w:footnote w:id="133">
    <w:p w:rsidR="003D6DCD" w:rsidRPr="00BF35B2" w:rsidRDefault="003D6DCD" w:rsidP="00456DC4">
      <w:pPr>
        <w:pStyle w:val="FootnoteText"/>
      </w:pPr>
      <w:r w:rsidRPr="00BF35B2">
        <w:rPr>
          <w:rStyle w:val="FootnoteReference"/>
          <w:vertAlign w:val="baseline"/>
        </w:rPr>
        <w:footnoteRef/>
      </w:r>
      <w:r w:rsidRPr="00BF35B2">
        <w:t>Buck and McAlipine</w:t>
      </w:r>
    </w:p>
  </w:footnote>
  <w:footnote w:id="134">
    <w:p w:rsidR="003D6DCD" w:rsidRPr="00BF35B2" w:rsidRDefault="003D6DCD" w:rsidP="00456DC4">
      <w:pPr>
        <w:pStyle w:val="FootnoteText"/>
      </w:pPr>
      <w:r w:rsidRPr="00BF35B2">
        <w:rPr>
          <w:rStyle w:val="FootnoteReference"/>
          <w:vertAlign w:val="baseline"/>
        </w:rPr>
        <w:footnoteRef/>
      </w:r>
      <w:r w:rsidRPr="00BF35B2">
        <w:t>Fax</w:t>
      </w:r>
    </w:p>
  </w:footnote>
  <w:footnote w:id="135">
    <w:p w:rsidR="003D6DCD" w:rsidRPr="00BF35B2" w:rsidRDefault="003D6DCD" w:rsidP="00456DC4">
      <w:pPr>
        <w:pStyle w:val="FootnoteText"/>
      </w:pPr>
      <w:r w:rsidRPr="00BF35B2">
        <w:rPr>
          <w:rStyle w:val="FootnoteReference"/>
          <w:vertAlign w:val="baseline"/>
        </w:rPr>
        <w:footnoteRef/>
      </w:r>
      <w:r w:rsidRPr="00BF35B2">
        <w:t>Provins</w:t>
      </w:r>
    </w:p>
  </w:footnote>
  <w:footnote w:id="136">
    <w:p w:rsidR="003D6DCD" w:rsidRPr="00BF35B2" w:rsidRDefault="003D6DCD" w:rsidP="00456DC4">
      <w:pPr>
        <w:pStyle w:val="FootnoteText"/>
      </w:pPr>
      <w:r w:rsidRPr="00BF35B2">
        <w:rPr>
          <w:rStyle w:val="FootnoteReference"/>
          <w:vertAlign w:val="baseline"/>
        </w:rPr>
        <w:footnoteRef/>
      </w:r>
      <w:r w:rsidRPr="00BF35B2">
        <w:t>Wyon</w:t>
      </w:r>
    </w:p>
  </w:footnote>
  <w:footnote w:id="137">
    <w:p w:rsidR="003D6DCD" w:rsidRPr="00BF35B2" w:rsidRDefault="003D6DCD" w:rsidP="00456DC4">
      <w:pPr>
        <w:pStyle w:val="FootnoteText"/>
      </w:pPr>
      <w:r w:rsidRPr="00BF35B2">
        <w:rPr>
          <w:rStyle w:val="FootnoteReference"/>
          <w:vertAlign w:val="baseline"/>
        </w:rPr>
        <w:footnoteRef/>
      </w:r>
      <w:r w:rsidRPr="00BF35B2">
        <w:t>Folk</w:t>
      </w:r>
    </w:p>
  </w:footnote>
  <w:footnote w:id="138">
    <w:p w:rsidR="003D6DCD" w:rsidRPr="00BF35B2" w:rsidRDefault="003D6DCD" w:rsidP="00456DC4">
      <w:pPr>
        <w:pStyle w:val="FootnoteText"/>
      </w:pPr>
      <w:r w:rsidRPr="00BF35B2">
        <w:rPr>
          <w:rStyle w:val="FootnoteReference"/>
          <w:vertAlign w:val="baseline"/>
        </w:rPr>
        <w:footnoteRef/>
      </w:r>
      <w:r w:rsidRPr="00BF35B2">
        <w:t>Guningham</w:t>
      </w:r>
    </w:p>
  </w:footnote>
  <w:footnote w:id="139">
    <w:p w:rsidR="003D6DCD" w:rsidRPr="00BF35B2" w:rsidRDefault="003D6DCD" w:rsidP="00456DC4">
      <w:pPr>
        <w:pStyle w:val="FootnoteText"/>
      </w:pPr>
      <w:r w:rsidRPr="00BF35B2">
        <w:rPr>
          <w:rStyle w:val="FootnoteReference"/>
          <w:vertAlign w:val="baseline"/>
        </w:rPr>
        <w:footnoteRef/>
      </w:r>
      <w:r w:rsidRPr="00BF35B2">
        <w:t>Howarth and Hoffman</w:t>
      </w:r>
    </w:p>
  </w:footnote>
  <w:footnote w:id="140">
    <w:p w:rsidR="003D6DCD" w:rsidRPr="00BF35B2" w:rsidRDefault="003D6DCD" w:rsidP="00456DC4">
      <w:pPr>
        <w:pStyle w:val="FootnoteText"/>
      </w:pPr>
      <w:r w:rsidRPr="00BF35B2">
        <w:rPr>
          <w:rStyle w:val="FootnoteReference"/>
          <w:vertAlign w:val="baseline"/>
        </w:rPr>
        <w:footnoteRef/>
      </w:r>
      <w:r w:rsidRPr="00BF35B2">
        <w:t>Sanders and Brizzolara</w:t>
      </w:r>
    </w:p>
  </w:footnote>
  <w:footnote w:id="141">
    <w:p w:rsidR="003D6DCD" w:rsidRPr="00BF35B2" w:rsidRDefault="003D6DCD" w:rsidP="00456DC4">
      <w:pPr>
        <w:pStyle w:val="FootnoteText"/>
      </w:pPr>
      <w:r w:rsidRPr="00BF35B2">
        <w:rPr>
          <w:rStyle w:val="FootnoteReference"/>
          <w:vertAlign w:val="baseline"/>
        </w:rPr>
        <w:footnoteRef/>
      </w:r>
      <w:r w:rsidRPr="00BF35B2">
        <w:t>Fisher</w:t>
      </w:r>
    </w:p>
  </w:footnote>
  <w:footnote w:id="142">
    <w:p w:rsidR="003D6DCD" w:rsidRPr="00BF35B2" w:rsidRDefault="003D6DCD" w:rsidP="00456DC4">
      <w:pPr>
        <w:pStyle w:val="FootnoteText"/>
      </w:pPr>
      <w:r w:rsidRPr="00BF35B2">
        <w:rPr>
          <w:rStyle w:val="FootnoteReference"/>
          <w:vertAlign w:val="baseline"/>
        </w:rPr>
        <w:footnoteRef/>
      </w:r>
      <w:r w:rsidRPr="00BF35B2">
        <w:t>Baum</w:t>
      </w:r>
    </w:p>
  </w:footnote>
  <w:footnote w:id="143">
    <w:p w:rsidR="003D6DCD" w:rsidRPr="00BF35B2" w:rsidRDefault="003D6DCD" w:rsidP="00456DC4">
      <w:pPr>
        <w:pStyle w:val="FootnoteText"/>
      </w:pPr>
      <w:r w:rsidRPr="00BF35B2">
        <w:rPr>
          <w:rStyle w:val="FootnoteReference"/>
          <w:vertAlign w:val="baseline"/>
        </w:rPr>
        <w:footnoteRef/>
      </w:r>
      <w:r w:rsidRPr="00BF35B2">
        <w:t>Buechley</w:t>
      </w:r>
    </w:p>
  </w:footnote>
  <w:footnote w:id="144">
    <w:p w:rsidR="003D6DCD" w:rsidRPr="00BF35B2" w:rsidRDefault="003D6DCD" w:rsidP="00456DC4">
      <w:pPr>
        <w:pStyle w:val="FootnoteText"/>
      </w:pPr>
      <w:r w:rsidRPr="00BF35B2">
        <w:rPr>
          <w:rStyle w:val="FootnoteReference"/>
          <w:vertAlign w:val="baseline"/>
        </w:rPr>
        <w:footnoteRef/>
      </w:r>
      <w:r w:rsidRPr="00BF35B2">
        <w:t>Van Bnuggen and Tuppi</w:t>
      </w:r>
    </w:p>
  </w:footnote>
  <w:footnote w:id="145">
    <w:p w:rsidR="003D6DCD" w:rsidRPr="00BF35B2" w:rsidRDefault="003D6DCD" w:rsidP="00456DC4">
      <w:pPr>
        <w:pStyle w:val="FootnoteText"/>
      </w:pPr>
      <w:r w:rsidRPr="00BF35B2">
        <w:rPr>
          <w:rStyle w:val="FootnoteReference"/>
          <w:vertAlign w:val="baseline"/>
        </w:rPr>
        <w:footnoteRef/>
      </w:r>
      <w:r w:rsidRPr="00BF35B2">
        <w:t>Oechali</w:t>
      </w:r>
    </w:p>
  </w:footnote>
  <w:footnote w:id="146">
    <w:p w:rsidR="003D6DCD" w:rsidRPr="00BF35B2" w:rsidRDefault="003D6DCD" w:rsidP="00456DC4">
      <w:pPr>
        <w:pStyle w:val="FootnoteText"/>
      </w:pPr>
      <w:r w:rsidRPr="00BF35B2">
        <w:rPr>
          <w:rStyle w:val="FootnoteReference"/>
          <w:vertAlign w:val="baseline"/>
        </w:rPr>
        <w:footnoteRef/>
      </w:r>
      <w:r w:rsidRPr="00BF35B2">
        <w:t>Schuman</w:t>
      </w:r>
    </w:p>
  </w:footnote>
  <w:footnote w:id="147">
    <w:p w:rsidR="003D6DCD" w:rsidRPr="00BF35B2" w:rsidRDefault="003D6DCD" w:rsidP="00456DC4">
      <w:pPr>
        <w:pStyle w:val="FootnoteText"/>
      </w:pPr>
      <w:r w:rsidRPr="00BF35B2">
        <w:rPr>
          <w:rStyle w:val="FootnoteReference"/>
          <w:vertAlign w:val="baseline"/>
        </w:rPr>
        <w:footnoteRef/>
      </w:r>
      <w:r w:rsidRPr="00BF35B2">
        <w:t>Rotton</w:t>
      </w:r>
    </w:p>
  </w:footnote>
  <w:footnote w:id="148">
    <w:p w:rsidR="003D6DCD" w:rsidRPr="00BF35B2" w:rsidRDefault="003D6DCD" w:rsidP="00456DC4">
      <w:pPr>
        <w:pStyle w:val="FootnoteText"/>
      </w:pPr>
      <w:r w:rsidRPr="00BF35B2">
        <w:rPr>
          <w:rStyle w:val="FootnoteReference"/>
          <w:vertAlign w:val="baseline"/>
        </w:rPr>
        <w:footnoteRef/>
      </w:r>
      <w:r w:rsidRPr="00BF35B2">
        <w:t>Shats and Sunders</w:t>
      </w:r>
    </w:p>
  </w:footnote>
  <w:footnote w:id="149">
    <w:p w:rsidR="003D6DCD" w:rsidRPr="00BF35B2" w:rsidRDefault="003D6DCD" w:rsidP="00456DC4">
      <w:pPr>
        <w:pStyle w:val="FootnoteText"/>
      </w:pPr>
      <w:r w:rsidRPr="00BF35B2">
        <w:rPr>
          <w:rStyle w:val="FootnoteReference"/>
          <w:vertAlign w:val="baseline"/>
        </w:rPr>
        <w:footnoteRef/>
      </w:r>
      <w:r w:rsidRPr="00BF35B2">
        <w:t>Page</w:t>
      </w:r>
    </w:p>
  </w:footnote>
  <w:footnote w:id="150">
    <w:p w:rsidR="003D6DCD" w:rsidRPr="00BF35B2" w:rsidRDefault="003D6DCD" w:rsidP="00456DC4">
      <w:pPr>
        <w:pStyle w:val="FootnoteText"/>
      </w:pPr>
      <w:r w:rsidRPr="00BF35B2">
        <w:rPr>
          <w:rStyle w:val="FootnoteReference"/>
          <w:vertAlign w:val="baseline"/>
        </w:rPr>
        <w:footnoteRef/>
      </w:r>
      <w:r w:rsidRPr="00BF35B2">
        <w:t>Sham-shock</w:t>
      </w:r>
    </w:p>
  </w:footnote>
  <w:footnote w:id="151">
    <w:p w:rsidR="003D6DCD" w:rsidRPr="00BF35B2" w:rsidRDefault="003D6DCD" w:rsidP="00456DC4">
      <w:pPr>
        <w:pStyle w:val="FootnoteText"/>
      </w:pPr>
      <w:r w:rsidRPr="00BF35B2">
        <w:rPr>
          <w:rStyle w:val="FootnoteReference"/>
          <w:vertAlign w:val="baseline"/>
        </w:rPr>
        <w:footnoteRef/>
      </w:r>
      <w:r w:rsidRPr="00BF35B2">
        <w:t>Palamarck and Rule</w:t>
      </w:r>
    </w:p>
  </w:footnote>
  <w:footnote w:id="152">
    <w:p w:rsidR="003D6DCD" w:rsidRPr="00BF35B2" w:rsidRDefault="003D6DCD" w:rsidP="00456DC4">
      <w:pPr>
        <w:pStyle w:val="FootnoteText"/>
      </w:pPr>
      <w:r w:rsidRPr="00BF35B2">
        <w:rPr>
          <w:rStyle w:val="FootnoteReference"/>
          <w:vertAlign w:val="baseline"/>
        </w:rPr>
        <w:footnoteRef/>
      </w:r>
      <w:r w:rsidRPr="00BF35B2">
        <w:t>Deliontzo</w:t>
      </w:r>
    </w:p>
  </w:footnote>
  <w:footnote w:id="153">
    <w:p w:rsidR="003D6DCD" w:rsidRPr="00BF35B2" w:rsidRDefault="003D6DCD" w:rsidP="00456DC4">
      <w:pPr>
        <w:pStyle w:val="FootnoteText"/>
      </w:pPr>
      <w:r w:rsidRPr="00BF35B2">
        <w:rPr>
          <w:rStyle w:val="FootnoteReference"/>
          <w:vertAlign w:val="baseline"/>
        </w:rPr>
        <w:footnoteRef/>
      </w:r>
      <w:r w:rsidRPr="00BF35B2">
        <w:t>Cotion</w:t>
      </w:r>
    </w:p>
  </w:footnote>
  <w:footnote w:id="154">
    <w:p w:rsidR="003D6DCD" w:rsidRPr="00BF35B2" w:rsidRDefault="003D6DCD" w:rsidP="00456DC4">
      <w:pPr>
        <w:pStyle w:val="FootnoteText"/>
      </w:pPr>
      <w:r w:rsidRPr="00BF35B2">
        <w:rPr>
          <w:rStyle w:val="FootnoteReference"/>
          <w:vertAlign w:val="baseline"/>
        </w:rPr>
        <w:footnoteRef/>
      </w:r>
      <w:r w:rsidRPr="00BF35B2">
        <w:t>Kenrick and Mac Fariance</w:t>
      </w:r>
    </w:p>
  </w:footnote>
  <w:footnote w:id="155">
    <w:p w:rsidR="003D6DCD" w:rsidRPr="00BF35B2" w:rsidRDefault="003D6DCD" w:rsidP="00456DC4">
      <w:pPr>
        <w:pStyle w:val="FootnoteText"/>
        <w:rPr>
          <w:rtl/>
        </w:rPr>
      </w:pPr>
      <w:r w:rsidRPr="00BF35B2">
        <w:rPr>
          <w:rStyle w:val="FootnoteReference"/>
          <w:vertAlign w:val="baseline"/>
        </w:rPr>
        <w:footnoteRef/>
      </w:r>
      <w:r w:rsidRPr="00BF35B2">
        <w:t>Haris and Stadler</w:t>
      </w:r>
    </w:p>
  </w:footnote>
  <w:footnote w:id="156">
    <w:p w:rsidR="003D6DCD" w:rsidRPr="00BF35B2" w:rsidRDefault="003D6DCD" w:rsidP="00456DC4">
      <w:pPr>
        <w:pStyle w:val="FootnoteText"/>
      </w:pPr>
      <w:r w:rsidRPr="00BF35B2">
        <w:rPr>
          <w:rStyle w:val="FootnoteReference"/>
          <w:vertAlign w:val="baseline"/>
        </w:rPr>
        <w:footnoteRef/>
      </w:r>
      <w:r w:rsidRPr="00BF35B2">
        <w:t>Reifman</w:t>
      </w:r>
    </w:p>
  </w:footnote>
  <w:footnote w:id="157">
    <w:p w:rsidR="003D6DCD" w:rsidRPr="00BF35B2" w:rsidRDefault="003D6DCD" w:rsidP="00456DC4">
      <w:pPr>
        <w:pStyle w:val="FootnoteText"/>
      </w:pPr>
      <w:r w:rsidRPr="00BF35B2">
        <w:rPr>
          <w:rStyle w:val="FootnoteReference"/>
          <w:vertAlign w:val="baseline"/>
        </w:rPr>
        <w:footnoteRef/>
      </w:r>
      <w:r w:rsidRPr="00BF35B2">
        <w:t>Larrick</w:t>
      </w:r>
    </w:p>
  </w:footnote>
  <w:footnote w:id="158">
    <w:p w:rsidR="003D6DCD" w:rsidRPr="00BF35B2" w:rsidRDefault="003D6DCD" w:rsidP="00456DC4">
      <w:pPr>
        <w:pStyle w:val="FootnoteText"/>
      </w:pPr>
      <w:r w:rsidRPr="00BF35B2">
        <w:rPr>
          <w:rStyle w:val="FootnoteReference"/>
          <w:vertAlign w:val="baseline"/>
        </w:rPr>
        <w:footnoteRef/>
      </w:r>
      <w:r w:rsidRPr="00BF35B2">
        <w:t>Fein</w:t>
      </w:r>
    </w:p>
  </w:footnote>
  <w:footnote w:id="159">
    <w:p w:rsidR="003D6DCD" w:rsidRPr="00BF35B2" w:rsidRDefault="003D6DCD" w:rsidP="00456DC4">
      <w:pPr>
        <w:pStyle w:val="FootnoteText"/>
      </w:pPr>
      <w:r w:rsidRPr="00BF35B2">
        <w:rPr>
          <w:rStyle w:val="FootnoteReference"/>
          <w:vertAlign w:val="baseline"/>
        </w:rPr>
        <w:footnoteRef/>
      </w:r>
      <w:r w:rsidRPr="00BF35B2">
        <w:t>Beli and Fusco</w:t>
      </w:r>
    </w:p>
  </w:footnote>
  <w:footnote w:id="160">
    <w:p w:rsidR="003D6DCD" w:rsidRPr="00BF35B2" w:rsidRDefault="003D6DCD" w:rsidP="00456DC4">
      <w:pPr>
        <w:pStyle w:val="FootnoteText"/>
      </w:pPr>
      <w:r w:rsidRPr="00BF35B2">
        <w:rPr>
          <w:rStyle w:val="FootnoteReference"/>
          <w:vertAlign w:val="baseline"/>
        </w:rPr>
        <w:footnoteRef/>
      </w:r>
      <w:r w:rsidRPr="00BF35B2">
        <w:t>Benet</w:t>
      </w:r>
    </w:p>
  </w:footnote>
  <w:footnote w:id="161">
    <w:p w:rsidR="003D6DCD" w:rsidRPr="00BF35B2" w:rsidRDefault="003D6DCD" w:rsidP="00456DC4">
      <w:pPr>
        <w:pStyle w:val="FootnoteText"/>
      </w:pPr>
      <w:r w:rsidRPr="00BF35B2">
        <w:rPr>
          <w:rStyle w:val="FootnoteReference"/>
          <w:vertAlign w:val="baseline"/>
        </w:rPr>
        <w:footnoteRef/>
      </w:r>
      <w:r w:rsidRPr="00BF35B2">
        <w:t>Rafferty</w:t>
      </w:r>
    </w:p>
  </w:footnote>
  <w:footnote w:id="162">
    <w:p w:rsidR="003D6DCD" w:rsidRPr="00BF35B2" w:rsidRDefault="003D6DCD" w:rsidP="00456DC4">
      <w:pPr>
        <w:pStyle w:val="FootnoteText"/>
      </w:pPr>
      <w:r w:rsidRPr="00BF35B2">
        <w:rPr>
          <w:rStyle w:val="FootnoteReference"/>
          <w:vertAlign w:val="baseline"/>
        </w:rPr>
        <w:footnoteRef/>
      </w:r>
      <w:r w:rsidRPr="00BF35B2">
        <w:t>Canivez and Smith</w:t>
      </w:r>
    </w:p>
  </w:footnote>
  <w:footnote w:id="163">
    <w:p w:rsidR="003D6DCD" w:rsidRPr="00BF35B2" w:rsidRDefault="003D6DCD" w:rsidP="00456DC4">
      <w:pPr>
        <w:pStyle w:val="FootnoteText"/>
      </w:pPr>
      <w:r w:rsidRPr="00BF35B2">
        <w:rPr>
          <w:rStyle w:val="FootnoteReference"/>
          <w:vertAlign w:val="baseline"/>
        </w:rPr>
        <w:footnoteRef/>
      </w:r>
      <w:r w:rsidRPr="00BF35B2">
        <w:t>Kripke</w:t>
      </w:r>
    </w:p>
  </w:footnote>
  <w:footnote w:id="164">
    <w:p w:rsidR="003D6DCD" w:rsidRPr="00BF35B2" w:rsidRDefault="003D6DCD" w:rsidP="00456DC4">
      <w:pPr>
        <w:pStyle w:val="FootnoteText"/>
      </w:pPr>
      <w:r w:rsidRPr="00BF35B2">
        <w:rPr>
          <w:rStyle w:val="FootnoteReference"/>
          <w:vertAlign w:val="baseline"/>
        </w:rPr>
        <w:footnoteRef/>
      </w:r>
      <w:r w:rsidRPr="00BF35B2">
        <w:t>Gillin</w:t>
      </w:r>
    </w:p>
  </w:footnote>
  <w:footnote w:id="165">
    <w:p w:rsidR="003D6DCD" w:rsidRPr="00BF35B2" w:rsidRDefault="003D6DCD" w:rsidP="00456DC4">
      <w:pPr>
        <w:pStyle w:val="FootnoteText"/>
      </w:pPr>
      <w:r w:rsidRPr="00BF35B2">
        <w:rPr>
          <w:rStyle w:val="FootnoteReference"/>
          <w:vertAlign w:val="baseline"/>
        </w:rPr>
        <w:footnoteRef/>
      </w:r>
      <w:r w:rsidRPr="00BF35B2">
        <w:t>Mullancey</w:t>
      </w:r>
    </w:p>
  </w:footnote>
  <w:footnote w:id="166">
    <w:p w:rsidR="003D6DCD" w:rsidRPr="00BF35B2" w:rsidRDefault="003D6DCD" w:rsidP="00456DC4">
      <w:pPr>
        <w:pStyle w:val="FootnoteText"/>
      </w:pPr>
      <w:r w:rsidRPr="00BF35B2">
        <w:rPr>
          <w:rStyle w:val="FootnoteReference"/>
          <w:vertAlign w:val="baseline"/>
        </w:rPr>
        <w:footnoteRef/>
      </w:r>
      <w:r w:rsidRPr="00BF35B2">
        <w:t>Risch and Janovsky</w:t>
      </w:r>
    </w:p>
  </w:footnote>
  <w:footnote w:id="167">
    <w:p w:rsidR="003D6DCD" w:rsidRPr="00BF35B2" w:rsidRDefault="003D6DCD" w:rsidP="00456DC4">
      <w:pPr>
        <w:pStyle w:val="FootnoteText"/>
      </w:pPr>
      <w:r w:rsidRPr="00BF35B2">
        <w:rPr>
          <w:rStyle w:val="FootnoteReference"/>
          <w:vertAlign w:val="baseline"/>
        </w:rPr>
        <w:footnoteRef/>
      </w:r>
      <w:r w:rsidRPr="00BF35B2">
        <w:t>Rosenthal and Blehir</w:t>
      </w:r>
    </w:p>
  </w:footnote>
  <w:footnote w:id="168">
    <w:p w:rsidR="003D6DCD" w:rsidRPr="00BF35B2" w:rsidRDefault="003D6DCD" w:rsidP="00456DC4">
      <w:pPr>
        <w:pStyle w:val="FootnoteText"/>
      </w:pPr>
      <w:r w:rsidRPr="00BF35B2">
        <w:rPr>
          <w:rStyle w:val="FootnoteReference"/>
          <w:vertAlign w:val="baseline"/>
        </w:rPr>
        <w:footnoteRef/>
      </w:r>
      <w:r w:rsidRPr="00BF35B2">
        <w:t>Wiehr</w:t>
      </w:r>
    </w:p>
  </w:footnote>
  <w:footnote w:id="169">
    <w:p w:rsidR="003D6DCD" w:rsidRPr="00BF35B2" w:rsidRDefault="003D6DCD" w:rsidP="00456DC4">
      <w:pPr>
        <w:pStyle w:val="FootnoteText"/>
      </w:pPr>
      <w:r w:rsidRPr="00BF35B2">
        <w:rPr>
          <w:rStyle w:val="FootnoteReference"/>
          <w:vertAlign w:val="baseline"/>
        </w:rPr>
        <w:footnoteRef/>
      </w:r>
      <w:r w:rsidRPr="00BF35B2">
        <w:t>Seasonal affiective disonder</w:t>
      </w:r>
    </w:p>
  </w:footnote>
  <w:footnote w:id="170">
    <w:p w:rsidR="003D6DCD" w:rsidRPr="00BF35B2" w:rsidRDefault="003D6DCD" w:rsidP="00456DC4">
      <w:pPr>
        <w:pStyle w:val="FootnoteText"/>
      </w:pPr>
      <w:r w:rsidRPr="00BF35B2">
        <w:rPr>
          <w:rStyle w:val="FootnoteReference"/>
          <w:vertAlign w:val="baseline"/>
        </w:rPr>
        <w:footnoteRef/>
      </w:r>
      <w:r w:rsidRPr="00BF35B2">
        <w:t>Heenwagen</w:t>
      </w:r>
    </w:p>
  </w:footnote>
  <w:footnote w:id="171">
    <w:p w:rsidR="003D6DCD" w:rsidRPr="00BF35B2" w:rsidRDefault="003D6DCD" w:rsidP="00456DC4">
      <w:pPr>
        <w:pStyle w:val="FootnoteText"/>
      </w:pPr>
      <w:r w:rsidRPr="00BF35B2">
        <w:rPr>
          <w:rStyle w:val="FootnoteReference"/>
          <w:vertAlign w:val="baseline"/>
        </w:rPr>
        <w:footnoteRef/>
      </w:r>
      <w:r w:rsidRPr="00BF35B2">
        <w:t>Photothorapy</w:t>
      </w:r>
    </w:p>
  </w:footnote>
  <w:footnote w:id="172">
    <w:p w:rsidR="003D6DCD" w:rsidRPr="00BF35B2" w:rsidRDefault="003D6DCD" w:rsidP="00456DC4">
      <w:pPr>
        <w:pStyle w:val="FootnoteText"/>
      </w:pPr>
      <w:r w:rsidRPr="00BF35B2">
        <w:rPr>
          <w:rStyle w:val="FootnoteReference"/>
          <w:vertAlign w:val="baseline"/>
        </w:rPr>
        <w:footnoteRef/>
      </w:r>
      <w:r w:rsidRPr="00BF35B2">
        <w:t>Helekson</w:t>
      </w:r>
    </w:p>
  </w:footnote>
  <w:footnote w:id="173">
    <w:p w:rsidR="003D6DCD" w:rsidRPr="00BF35B2" w:rsidRDefault="003D6DCD" w:rsidP="00456DC4">
      <w:pPr>
        <w:pStyle w:val="FootnoteText"/>
      </w:pPr>
      <w:r w:rsidRPr="00BF35B2">
        <w:rPr>
          <w:rStyle w:val="FootnoteReference"/>
          <w:vertAlign w:val="baseline"/>
        </w:rPr>
        <w:footnoteRef/>
      </w:r>
      <w:r w:rsidRPr="00BF35B2">
        <w:t>Kline</w:t>
      </w:r>
    </w:p>
  </w:footnote>
  <w:footnote w:id="174">
    <w:p w:rsidR="003D6DCD" w:rsidRPr="00BF35B2" w:rsidRDefault="003D6DCD" w:rsidP="00456DC4">
      <w:pPr>
        <w:pStyle w:val="FootnoteText"/>
      </w:pPr>
      <w:r w:rsidRPr="00BF35B2">
        <w:rPr>
          <w:rStyle w:val="FootnoteReference"/>
          <w:vertAlign w:val="baseline"/>
        </w:rPr>
        <w:footnoteRef/>
      </w:r>
      <w:r w:rsidRPr="00BF35B2">
        <w:t>James</w:t>
      </w:r>
    </w:p>
  </w:footnote>
  <w:footnote w:id="175">
    <w:p w:rsidR="003D6DCD" w:rsidRPr="00BF35B2" w:rsidRDefault="003D6DCD" w:rsidP="00456DC4">
      <w:pPr>
        <w:pStyle w:val="FootnoteText"/>
      </w:pPr>
      <w:r w:rsidRPr="00BF35B2">
        <w:rPr>
          <w:rStyle w:val="FootnoteReference"/>
          <w:vertAlign w:val="baseline"/>
        </w:rPr>
        <w:footnoteRef/>
      </w:r>
      <w:r w:rsidRPr="00BF35B2">
        <w:t>Sack</w:t>
      </w:r>
    </w:p>
  </w:footnote>
  <w:footnote w:id="176">
    <w:p w:rsidR="003D6DCD" w:rsidRPr="00BF35B2" w:rsidRDefault="003D6DCD" w:rsidP="00456DC4">
      <w:pPr>
        <w:pStyle w:val="FootnoteText"/>
      </w:pPr>
      <w:r w:rsidRPr="00BF35B2">
        <w:rPr>
          <w:rStyle w:val="FootnoteReference"/>
          <w:vertAlign w:val="baseline"/>
        </w:rPr>
        <w:footnoteRef/>
      </w:r>
      <w:r w:rsidRPr="00BF35B2">
        <w:t>Parry</w:t>
      </w:r>
    </w:p>
  </w:footnote>
  <w:footnote w:id="177">
    <w:p w:rsidR="003D6DCD" w:rsidRPr="00BF35B2" w:rsidRDefault="003D6DCD" w:rsidP="00456DC4">
      <w:pPr>
        <w:pStyle w:val="FootnoteText"/>
      </w:pPr>
      <w:r w:rsidRPr="00BF35B2">
        <w:rPr>
          <w:rStyle w:val="FootnoteReference"/>
          <w:vertAlign w:val="baseline"/>
        </w:rPr>
        <w:footnoteRef/>
      </w:r>
      <w:r w:rsidRPr="00BF35B2">
        <w:t>Skworor</w:t>
      </w:r>
    </w:p>
  </w:footnote>
  <w:footnote w:id="178">
    <w:p w:rsidR="003D6DCD" w:rsidRPr="00BF35B2" w:rsidRDefault="003D6DCD" w:rsidP="00456DC4">
      <w:pPr>
        <w:pStyle w:val="FootnoteText"/>
      </w:pPr>
      <w:r w:rsidRPr="00BF35B2">
        <w:rPr>
          <w:rStyle w:val="FootnoteReference"/>
          <w:vertAlign w:val="baseline"/>
        </w:rPr>
        <w:footnoteRef/>
      </w:r>
      <w:r w:rsidRPr="00BF35B2">
        <w:t>Jacobson</w:t>
      </w:r>
    </w:p>
  </w:footnote>
  <w:footnote w:id="179">
    <w:p w:rsidR="003D6DCD" w:rsidRPr="00BF35B2" w:rsidRDefault="003D6DCD" w:rsidP="00456DC4">
      <w:pPr>
        <w:pStyle w:val="FootnoteText"/>
      </w:pPr>
      <w:r w:rsidRPr="00BF35B2">
        <w:rPr>
          <w:rStyle w:val="FootnoteReference"/>
          <w:vertAlign w:val="baseline"/>
        </w:rPr>
        <w:footnoteRef/>
      </w:r>
      <w:r w:rsidRPr="00BF35B2">
        <w:t>Kasper</w:t>
      </w:r>
    </w:p>
  </w:footnote>
  <w:footnote w:id="180">
    <w:p w:rsidR="003D6DCD" w:rsidRPr="00BF35B2" w:rsidRDefault="003D6DCD" w:rsidP="00456DC4">
      <w:pPr>
        <w:pStyle w:val="FootnoteText"/>
      </w:pPr>
      <w:r w:rsidRPr="00BF35B2">
        <w:rPr>
          <w:rStyle w:val="FootnoteReference"/>
          <w:vertAlign w:val="baseline"/>
        </w:rPr>
        <w:footnoteRef/>
      </w:r>
      <w:r w:rsidRPr="00BF35B2">
        <w:t>Biner</w:t>
      </w:r>
    </w:p>
  </w:footnote>
  <w:footnote w:id="181">
    <w:p w:rsidR="003D6DCD" w:rsidRPr="00BF35B2" w:rsidRDefault="003D6DCD" w:rsidP="00456DC4">
      <w:pPr>
        <w:pStyle w:val="FootnoteText"/>
      </w:pPr>
      <w:r w:rsidRPr="00BF35B2">
        <w:rPr>
          <w:rStyle w:val="FootnoteReference"/>
          <w:vertAlign w:val="baseline"/>
        </w:rPr>
        <w:footnoteRef/>
      </w:r>
      <w:r w:rsidRPr="00BF35B2">
        <w:t>Butler</w:t>
      </w:r>
    </w:p>
  </w:footnote>
  <w:footnote w:id="182">
    <w:p w:rsidR="003D6DCD" w:rsidRPr="00BF35B2" w:rsidRDefault="003D6DCD" w:rsidP="00456DC4">
      <w:pPr>
        <w:pStyle w:val="FootnoteText"/>
      </w:pPr>
      <w:r w:rsidRPr="00BF35B2">
        <w:rPr>
          <w:rStyle w:val="FootnoteReference"/>
          <w:vertAlign w:val="baseline"/>
        </w:rPr>
        <w:footnoteRef/>
      </w:r>
      <w:r w:rsidRPr="00BF35B2">
        <w:t>Fischer and Westegren</w:t>
      </w:r>
    </w:p>
  </w:footnote>
  <w:footnote w:id="183">
    <w:p w:rsidR="003D6DCD" w:rsidRPr="00BF35B2" w:rsidRDefault="003D6DCD" w:rsidP="00456DC4">
      <w:pPr>
        <w:pStyle w:val="FootnoteText"/>
      </w:pPr>
      <w:r w:rsidRPr="00BF35B2">
        <w:rPr>
          <w:rStyle w:val="FootnoteReference"/>
          <w:vertAlign w:val="baseline"/>
        </w:rPr>
        <w:footnoteRef/>
      </w:r>
      <w:r w:rsidRPr="00BF35B2">
        <w:t>Colman</w:t>
      </w:r>
    </w:p>
  </w:footnote>
  <w:footnote w:id="184">
    <w:p w:rsidR="003D6DCD" w:rsidRPr="00BF35B2" w:rsidRDefault="003D6DCD" w:rsidP="00456DC4">
      <w:pPr>
        <w:pStyle w:val="FootnoteText"/>
      </w:pPr>
      <w:r w:rsidRPr="00BF35B2">
        <w:rPr>
          <w:rStyle w:val="FootnoteReference"/>
          <w:vertAlign w:val="baseline"/>
        </w:rPr>
        <w:footnoteRef/>
      </w:r>
      <w:r w:rsidRPr="00BF35B2">
        <w:t>Frankel</w:t>
      </w:r>
    </w:p>
  </w:footnote>
  <w:footnote w:id="185">
    <w:p w:rsidR="003D6DCD" w:rsidRPr="00BF35B2" w:rsidRDefault="003D6DCD" w:rsidP="00456DC4">
      <w:pPr>
        <w:pStyle w:val="FootnoteText"/>
      </w:pPr>
      <w:r w:rsidRPr="00BF35B2">
        <w:rPr>
          <w:rStyle w:val="FootnoteReference"/>
          <w:vertAlign w:val="baseline"/>
        </w:rPr>
        <w:footnoteRef/>
      </w:r>
      <w:r w:rsidRPr="00BF35B2">
        <w:t>Ritvo and Freeman</w:t>
      </w:r>
    </w:p>
  </w:footnote>
  <w:footnote w:id="186">
    <w:p w:rsidR="003D6DCD" w:rsidRPr="00BF35B2" w:rsidRDefault="003D6DCD" w:rsidP="00456DC4">
      <w:pPr>
        <w:pStyle w:val="FootnoteText"/>
      </w:pPr>
      <w:r w:rsidRPr="00BF35B2">
        <w:rPr>
          <w:rStyle w:val="FootnoteReference"/>
          <w:vertAlign w:val="baseline"/>
        </w:rPr>
        <w:footnoteRef/>
      </w:r>
      <w:r w:rsidRPr="00BF35B2">
        <w:t>Mayron</w:t>
      </w:r>
    </w:p>
  </w:footnote>
  <w:footnote w:id="187">
    <w:p w:rsidR="003D6DCD" w:rsidRPr="00BF35B2" w:rsidRDefault="003D6DCD" w:rsidP="00456DC4">
      <w:pPr>
        <w:pStyle w:val="FootnoteText"/>
      </w:pPr>
      <w:r w:rsidRPr="00BF35B2">
        <w:rPr>
          <w:rStyle w:val="FootnoteReference"/>
          <w:vertAlign w:val="baseline"/>
        </w:rPr>
        <w:footnoteRef/>
      </w:r>
      <w:r w:rsidRPr="00BF35B2">
        <w:t>Ott</w:t>
      </w:r>
    </w:p>
  </w:footnote>
  <w:footnote w:id="188">
    <w:p w:rsidR="003D6DCD" w:rsidRPr="00BF35B2" w:rsidRDefault="003D6DCD" w:rsidP="00456DC4">
      <w:pPr>
        <w:pStyle w:val="FootnoteText"/>
      </w:pPr>
      <w:r w:rsidRPr="00BF35B2">
        <w:rPr>
          <w:rStyle w:val="FootnoteReference"/>
          <w:vertAlign w:val="baseline"/>
        </w:rPr>
        <w:footnoteRef/>
      </w:r>
      <w:r w:rsidRPr="00BF35B2">
        <w:t>Nation</w:t>
      </w:r>
    </w:p>
  </w:footnote>
  <w:footnote w:id="189">
    <w:p w:rsidR="003D6DCD" w:rsidRPr="00BF35B2" w:rsidRDefault="003D6DCD" w:rsidP="00456DC4">
      <w:pPr>
        <w:pStyle w:val="FootnoteText"/>
      </w:pPr>
      <w:r w:rsidRPr="00BF35B2">
        <w:rPr>
          <w:rStyle w:val="FootnoteReference"/>
          <w:vertAlign w:val="baseline"/>
        </w:rPr>
        <w:footnoteRef/>
      </w:r>
      <w:r w:rsidRPr="00BF35B2">
        <w:t>Mison and Ferguson</w:t>
      </w:r>
    </w:p>
  </w:footnote>
  <w:footnote w:id="190">
    <w:p w:rsidR="003D6DCD" w:rsidRPr="00BF35B2" w:rsidRDefault="003D6DCD" w:rsidP="00456DC4">
      <w:pPr>
        <w:pStyle w:val="FootnoteText"/>
      </w:pPr>
      <w:r w:rsidRPr="00BF35B2">
        <w:rPr>
          <w:rStyle w:val="FootnoteReference"/>
          <w:vertAlign w:val="baseline"/>
        </w:rPr>
        <w:footnoteRef/>
      </w:r>
      <w:r w:rsidRPr="00BF35B2">
        <w:t>Giliorfd</w:t>
      </w:r>
    </w:p>
  </w:footnote>
  <w:footnote w:id="191">
    <w:p w:rsidR="003D6DCD" w:rsidRPr="00BF35B2" w:rsidRDefault="003D6DCD" w:rsidP="00456DC4">
      <w:pPr>
        <w:pStyle w:val="FootnoteText"/>
      </w:pPr>
      <w:r w:rsidRPr="00BF35B2">
        <w:rPr>
          <w:rStyle w:val="FootnoteReference"/>
          <w:vertAlign w:val="baseline"/>
        </w:rPr>
        <w:footnoteRef/>
      </w:r>
      <w:r w:rsidRPr="00BF35B2">
        <w:t>Painter</w:t>
      </w:r>
    </w:p>
  </w:footnote>
  <w:footnote w:id="192">
    <w:p w:rsidR="003D6DCD" w:rsidRPr="00BF35B2" w:rsidRDefault="003D6DCD" w:rsidP="00456DC4">
      <w:pPr>
        <w:pStyle w:val="FootnoteText"/>
      </w:pPr>
      <w:r w:rsidRPr="00BF35B2">
        <w:rPr>
          <w:rStyle w:val="FootnoteReference"/>
          <w:vertAlign w:val="baseline"/>
        </w:rPr>
        <w:footnoteRef/>
      </w:r>
      <w:r w:rsidRPr="00BF35B2">
        <w:t>Rosenblood</w:t>
      </w:r>
    </w:p>
  </w:footnote>
  <w:footnote w:id="193">
    <w:p w:rsidR="003D6DCD" w:rsidRPr="00BF35B2" w:rsidRDefault="003D6DCD" w:rsidP="00456DC4">
      <w:pPr>
        <w:pStyle w:val="FootnoteText"/>
      </w:pPr>
      <w:r w:rsidRPr="00BF35B2">
        <w:rPr>
          <w:rStyle w:val="FootnoteReference"/>
          <w:vertAlign w:val="baseline"/>
        </w:rPr>
        <w:footnoteRef/>
      </w:r>
      <w:r w:rsidRPr="00BF35B2">
        <w:t>Hine</w:t>
      </w:r>
    </w:p>
  </w:footnote>
  <w:footnote w:id="194">
    <w:p w:rsidR="003D6DCD" w:rsidRPr="00BF35B2" w:rsidRDefault="003D6DCD" w:rsidP="00456DC4">
      <w:pPr>
        <w:pStyle w:val="FootnoteText"/>
      </w:pPr>
      <w:r w:rsidRPr="00BF35B2">
        <w:rPr>
          <w:rStyle w:val="FootnoteReference"/>
          <w:vertAlign w:val="baseline"/>
        </w:rPr>
        <w:footnoteRef/>
      </w:r>
      <w:r w:rsidRPr="00BF35B2">
        <w:t>Gergen and Baron</w:t>
      </w:r>
    </w:p>
  </w:footnote>
  <w:footnote w:id="195">
    <w:p w:rsidR="003D6DCD" w:rsidRPr="00BF35B2" w:rsidRDefault="003D6DCD" w:rsidP="00456DC4">
      <w:pPr>
        <w:pStyle w:val="FootnoteText"/>
      </w:pPr>
      <w:r w:rsidRPr="00BF35B2">
        <w:rPr>
          <w:rStyle w:val="FootnoteReference"/>
          <w:vertAlign w:val="baseline"/>
        </w:rPr>
        <w:footnoteRef/>
      </w:r>
      <w:r w:rsidRPr="00BF35B2">
        <w:t>Zimbardo</w:t>
      </w:r>
    </w:p>
  </w:footnote>
  <w:footnote w:id="196">
    <w:p w:rsidR="003D6DCD" w:rsidRPr="00BF35B2" w:rsidRDefault="003D6DCD" w:rsidP="00456DC4">
      <w:pPr>
        <w:pStyle w:val="FootnoteText"/>
      </w:pPr>
      <w:r w:rsidRPr="00BF35B2">
        <w:rPr>
          <w:rStyle w:val="FootnoteReference"/>
          <w:vertAlign w:val="baseline"/>
        </w:rPr>
        <w:footnoteRef/>
      </w:r>
      <w:r w:rsidRPr="00BF35B2">
        <w:t>Boyce</w:t>
      </w:r>
    </w:p>
  </w:footnote>
  <w:footnote w:id="197">
    <w:p w:rsidR="003D6DCD" w:rsidRPr="00BF35B2" w:rsidRDefault="003D6DCD" w:rsidP="00456DC4">
      <w:pPr>
        <w:pStyle w:val="FootnoteText"/>
      </w:pPr>
      <w:r w:rsidRPr="00BF35B2">
        <w:rPr>
          <w:rStyle w:val="FootnoteReference"/>
          <w:vertAlign w:val="baseline"/>
        </w:rPr>
        <w:footnoteRef/>
      </w:r>
      <w:r w:rsidRPr="00BF35B2">
        <w:t>Bennet</w:t>
      </w:r>
    </w:p>
  </w:footnote>
  <w:footnote w:id="198">
    <w:p w:rsidR="003D6DCD" w:rsidRPr="00BF35B2" w:rsidRDefault="003D6DCD" w:rsidP="00456DC4">
      <w:pPr>
        <w:pStyle w:val="FootnoteText"/>
      </w:pPr>
      <w:r w:rsidRPr="00BF35B2">
        <w:rPr>
          <w:rStyle w:val="FootnoteReference"/>
          <w:vertAlign w:val="baseline"/>
        </w:rPr>
        <w:footnoteRef/>
      </w:r>
      <w:r w:rsidRPr="00BF35B2">
        <w:t>Mc Cormick and Sandors</w:t>
      </w:r>
    </w:p>
  </w:footnote>
  <w:footnote w:id="199">
    <w:p w:rsidR="003D6DCD" w:rsidRPr="00BF35B2" w:rsidRDefault="003D6DCD" w:rsidP="00456DC4">
      <w:pPr>
        <w:pStyle w:val="FootnoteText"/>
      </w:pPr>
      <w:r w:rsidRPr="00BF35B2">
        <w:rPr>
          <w:rStyle w:val="FootnoteReference"/>
          <w:vertAlign w:val="baseline"/>
        </w:rPr>
        <w:footnoteRef/>
      </w:r>
      <w:r w:rsidRPr="00BF35B2">
        <w:t>Hughes and Mc Nelis</w:t>
      </w:r>
    </w:p>
  </w:footnote>
  <w:footnote w:id="200">
    <w:p w:rsidR="003D6DCD" w:rsidRPr="00BF35B2" w:rsidRDefault="003D6DCD" w:rsidP="00456DC4">
      <w:pPr>
        <w:pStyle w:val="FootnoteText"/>
      </w:pPr>
      <w:r w:rsidRPr="00BF35B2">
        <w:rPr>
          <w:rStyle w:val="FootnoteReference"/>
          <w:vertAlign w:val="baseline"/>
        </w:rPr>
        <w:footnoteRef/>
      </w:r>
      <w:r w:rsidRPr="00BF35B2">
        <w:t>Sivak</w:t>
      </w:r>
    </w:p>
  </w:footnote>
  <w:footnote w:id="201">
    <w:p w:rsidR="003D6DCD" w:rsidRPr="00BF35B2" w:rsidRDefault="003D6DCD" w:rsidP="00456DC4">
      <w:pPr>
        <w:pStyle w:val="FootnoteText"/>
      </w:pPr>
      <w:r w:rsidRPr="00BF35B2">
        <w:rPr>
          <w:rStyle w:val="FootnoteReference"/>
          <w:vertAlign w:val="baseline"/>
        </w:rPr>
        <w:footnoteRef/>
      </w:r>
      <w:r w:rsidRPr="00BF35B2">
        <w:t>Olson and pastalan</w:t>
      </w:r>
    </w:p>
  </w:footnote>
  <w:footnote w:id="202">
    <w:p w:rsidR="003D6DCD" w:rsidRPr="00BF35B2" w:rsidRDefault="003D6DCD" w:rsidP="00456DC4">
      <w:pPr>
        <w:pStyle w:val="FootnoteText"/>
      </w:pPr>
      <w:r w:rsidRPr="00BF35B2">
        <w:rPr>
          <w:rStyle w:val="FootnoteReference"/>
          <w:vertAlign w:val="baseline"/>
        </w:rPr>
        <w:footnoteRef/>
      </w:r>
      <w:r w:rsidRPr="00BF35B2">
        <w:t>Blackwell</w:t>
      </w:r>
    </w:p>
  </w:footnote>
  <w:footnote w:id="203">
    <w:p w:rsidR="003D6DCD" w:rsidRPr="00BF35B2" w:rsidRDefault="003D6DCD" w:rsidP="00456DC4">
      <w:pPr>
        <w:pStyle w:val="FootnoteText"/>
      </w:pPr>
      <w:r w:rsidRPr="00BF35B2">
        <w:rPr>
          <w:rStyle w:val="FootnoteReference"/>
          <w:vertAlign w:val="baseline"/>
        </w:rPr>
        <w:footnoteRef/>
      </w:r>
      <w:r w:rsidRPr="00BF35B2">
        <w:t>Birren</w:t>
      </w:r>
    </w:p>
  </w:footnote>
  <w:footnote w:id="204">
    <w:p w:rsidR="003D6DCD" w:rsidRPr="00BF35B2" w:rsidRDefault="003D6DCD" w:rsidP="00456DC4">
      <w:pPr>
        <w:pStyle w:val="FootnoteText"/>
      </w:pPr>
      <w:r w:rsidRPr="00BF35B2">
        <w:rPr>
          <w:rStyle w:val="FootnoteReference"/>
          <w:vertAlign w:val="baseline"/>
        </w:rPr>
        <w:footnoteRef/>
      </w:r>
      <w:r w:rsidRPr="00BF35B2">
        <w:t>Brightness</w:t>
      </w:r>
    </w:p>
  </w:footnote>
  <w:footnote w:id="205">
    <w:p w:rsidR="003D6DCD" w:rsidRPr="00BF35B2" w:rsidRDefault="003D6DCD" w:rsidP="00456DC4">
      <w:pPr>
        <w:pStyle w:val="FootnoteText"/>
      </w:pPr>
      <w:r w:rsidRPr="00BF35B2">
        <w:rPr>
          <w:rStyle w:val="FootnoteReference"/>
          <w:vertAlign w:val="baseline"/>
        </w:rPr>
        <w:footnoteRef/>
      </w:r>
      <w:r w:rsidRPr="00BF35B2">
        <w:t>hue</w:t>
      </w:r>
    </w:p>
  </w:footnote>
  <w:footnote w:id="206">
    <w:p w:rsidR="003D6DCD" w:rsidRPr="00BF35B2" w:rsidRDefault="003D6DCD" w:rsidP="00456DC4">
      <w:pPr>
        <w:pStyle w:val="FootnoteText"/>
      </w:pPr>
      <w:r w:rsidRPr="00BF35B2">
        <w:rPr>
          <w:rStyle w:val="FootnoteReference"/>
          <w:vertAlign w:val="baseline"/>
        </w:rPr>
        <w:footnoteRef/>
      </w:r>
      <w:r w:rsidRPr="00BF35B2">
        <w:t>Saturation</w:t>
      </w:r>
    </w:p>
  </w:footnote>
  <w:footnote w:id="207">
    <w:p w:rsidR="003D6DCD" w:rsidRPr="00BF35B2" w:rsidRDefault="003D6DCD" w:rsidP="00456DC4">
      <w:pPr>
        <w:pStyle w:val="FootnoteText"/>
      </w:pPr>
      <w:r w:rsidRPr="00BF35B2">
        <w:rPr>
          <w:rStyle w:val="FootnoteReference"/>
          <w:vertAlign w:val="baseline"/>
        </w:rPr>
        <w:footnoteRef/>
      </w:r>
      <w:r w:rsidRPr="00BF35B2">
        <w:t>Bennet</w:t>
      </w:r>
    </w:p>
  </w:footnote>
  <w:footnote w:id="208">
    <w:p w:rsidR="003D6DCD" w:rsidRPr="00BF35B2" w:rsidRDefault="003D6DCD" w:rsidP="00456DC4">
      <w:pPr>
        <w:pStyle w:val="FootnoteText"/>
      </w:pPr>
      <w:r w:rsidRPr="00BF35B2">
        <w:rPr>
          <w:rStyle w:val="FootnoteReference"/>
          <w:vertAlign w:val="baseline"/>
        </w:rPr>
        <w:footnoteRef/>
      </w:r>
      <w:r w:rsidRPr="00BF35B2">
        <w:t>Malandro</w:t>
      </w:r>
    </w:p>
  </w:footnote>
  <w:footnote w:id="209">
    <w:p w:rsidR="003D6DCD" w:rsidRPr="00BF35B2" w:rsidRDefault="003D6DCD" w:rsidP="00456DC4">
      <w:pPr>
        <w:pStyle w:val="FootnoteText"/>
      </w:pPr>
      <w:r w:rsidRPr="00BF35B2">
        <w:rPr>
          <w:rStyle w:val="FootnoteReference"/>
          <w:vertAlign w:val="baseline"/>
        </w:rPr>
        <w:footnoteRef/>
      </w:r>
      <w:r w:rsidRPr="00BF35B2">
        <w:t>Barker</w:t>
      </w:r>
    </w:p>
  </w:footnote>
  <w:footnote w:id="210">
    <w:p w:rsidR="003D6DCD" w:rsidRPr="00BF35B2" w:rsidRDefault="003D6DCD" w:rsidP="00456DC4">
      <w:pPr>
        <w:pStyle w:val="FootnoteText"/>
      </w:pPr>
      <w:r w:rsidRPr="00BF35B2">
        <w:rPr>
          <w:rStyle w:val="FootnoteReference"/>
          <w:vertAlign w:val="baseline"/>
        </w:rPr>
        <w:footnoteRef/>
      </w:r>
      <w:r w:rsidRPr="00BF35B2">
        <w:t>Acking and Kuller</w:t>
      </w:r>
    </w:p>
  </w:footnote>
  <w:footnote w:id="211">
    <w:p w:rsidR="003D6DCD" w:rsidRPr="00BF35B2" w:rsidRDefault="003D6DCD" w:rsidP="00456DC4">
      <w:pPr>
        <w:pStyle w:val="FootnoteText"/>
      </w:pPr>
      <w:r w:rsidRPr="00BF35B2">
        <w:rPr>
          <w:rStyle w:val="FootnoteReference"/>
          <w:vertAlign w:val="baseline"/>
        </w:rPr>
        <w:footnoteRef/>
      </w:r>
      <w:r w:rsidRPr="00BF35B2">
        <w:t>Green and Bell</w:t>
      </w:r>
    </w:p>
  </w:footnote>
  <w:footnote w:id="212">
    <w:p w:rsidR="003D6DCD" w:rsidRPr="00BF35B2" w:rsidRDefault="003D6DCD" w:rsidP="00456DC4">
      <w:pPr>
        <w:pStyle w:val="FootnoteText"/>
      </w:pPr>
      <w:r w:rsidRPr="00BF35B2">
        <w:rPr>
          <w:rStyle w:val="FootnoteReference"/>
          <w:vertAlign w:val="baseline"/>
        </w:rPr>
        <w:footnoteRef/>
      </w:r>
      <w:r w:rsidRPr="00BF35B2">
        <w:t>Wexner</w:t>
      </w:r>
    </w:p>
  </w:footnote>
  <w:footnote w:id="213">
    <w:p w:rsidR="003D6DCD" w:rsidRPr="00BF35B2" w:rsidRDefault="003D6DCD" w:rsidP="00456DC4">
      <w:pPr>
        <w:pStyle w:val="FootnoteText"/>
      </w:pPr>
      <w:r w:rsidRPr="00BF35B2">
        <w:rPr>
          <w:rStyle w:val="FootnoteReference"/>
          <w:vertAlign w:val="baseline"/>
        </w:rPr>
        <w:footnoteRef/>
      </w:r>
      <w:r w:rsidRPr="00BF35B2">
        <w:t>Baum and Davis</w:t>
      </w:r>
    </w:p>
  </w:footnote>
  <w:footnote w:id="214">
    <w:p w:rsidR="003D6DCD" w:rsidRPr="00BF35B2" w:rsidRDefault="003D6DCD" w:rsidP="00456DC4">
      <w:pPr>
        <w:pStyle w:val="FootnoteText"/>
      </w:pPr>
      <w:r w:rsidRPr="00BF35B2">
        <w:rPr>
          <w:rStyle w:val="FootnoteReference"/>
          <w:vertAlign w:val="baseline"/>
        </w:rPr>
        <w:footnoteRef/>
      </w:r>
      <w:r w:rsidRPr="00BF35B2">
        <w:t>Srivastava and Poel</w:t>
      </w:r>
    </w:p>
  </w:footnote>
  <w:footnote w:id="215">
    <w:p w:rsidR="003D6DCD" w:rsidRPr="00BF35B2" w:rsidRDefault="003D6DCD" w:rsidP="00456DC4">
      <w:pPr>
        <w:pStyle w:val="FootnoteText"/>
      </w:pPr>
      <w:r w:rsidRPr="00BF35B2">
        <w:rPr>
          <w:rStyle w:val="FootnoteReference"/>
          <w:vertAlign w:val="baseline"/>
        </w:rPr>
        <w:footnoteRef/>
      </w:r>
      <w:r w:rsidRPr="00BF35B2">
        <w:t>Gerard</w:t>
      </w:r>
    </w:p>
  </w:footnote>
  <w:footnote w:id="216">
    <w:p w:rsidR="003D6DCD" w:rsidRPr="00BF35B2" w:rsidRDefault="003D6DCD" w:rsidP="00456DC4">
      <w:pPr>
        <w:pStyle w:val="FootnoteText"/>
      </w:pPr>
      <w:r w:rsidRPr="00BF35B2">
        <w:rPr>
          <w:rStyle w:val="FootnoteReference"/>
          <w:vertAlign w:val="baseline"/>
        </w:rPr>
        <w:footnoteRef/>
      </w:r>
      <w:r w:rsidRPr="00BF35B2">
        <w:t>Wilson</w:t>
      </w:r>
    </w:p>
  </w:footnote>
  <w:footnote w:id="217">
    <w:p w:rsidR="003D6DCD" w:rsidRPr="00BF35B2" w:rsidRDefault="003D6DCD" w:rsidP="00456DC4">
      <w:pPr>
        <w:pStyle w:val="FootnoteText"/>
      </w:pPr>
      <w:r w:rsidRPr="00BF35B2">
        <w:rPr>
          <w:rStyle w:val="FootnoteReference"/>
          <w:vertAlign w:val="baseline"/>
        </w:rPr>
        <w:footnoteRef/>
      </w:r>
      <w:r w:rsidRPr="00BF35B2">
        <w:t>Nakshian</w:t>
      </w:r>
    </w:p>
  </w:footnote>
  <w:footnote w:id="218">
    <w:p w:rsidR="003D6DCD" w:rsidRPr="00BF35B2" w:rsidRDefault="003D6DCD" w:rsidP="00456DC4">
      <w:pPr>
        <w:pStyle w:val="FootnoteText"/>
      </w:pPr>
      <w:r w:rsidRPr="00BF35B2">
        <w:rPr>
          <w:rStyle w:val="FootnoteReference"/>
          <w:vertAlign w:val="baseline"/>
        </w:rPr>
        <w:footnoteRef/>
      </w:r>
      <w:r w:rsidRPr="00BF35B2">
        <w:t>Seaton</w:t>
      </w:r>
    </w:p>
  </w:footnote>
  <w:footnote w:id="219">
    <w:p w:rsidR="003D6DCD" w:rsidRPr="00BF35B2" w:rsidRDefault="003D6DCD" w:rsidP="00456DC4">
      <w:pPr>
        <w:pStyle w:val="FootnoteText"/>
      </w:pPr>
      <w:r w:rsidRPr="00BF35B2">
        <w:rPr>
          <w:rStyle w:val="FootnoteReference"/>
          <w:vertAlign w:val="baseline"/>
        </w:rPr>
        <w:footnoteRef/>
      </w:r>
      <w:r w:rsidRPr="00BF35B2">
        <w:t>Profusek and Raiy</w:t>
      </w:r>
    </w:p>
  </w:footnote>
  <w:footnote w:id="220">
    <w:p w:rsidR="003D6DCD" w:rsidRPr="00BF35B2" w:rsidRDefault="003D6DCD" w:rsidP="00456DC4">
      <w:pPr>
        <w:pStyle w:val="FootnoteText"/>
        <w:rPr>
          <w:rFonts w:ascii="Times New Roman" w:hAnsi="Times New Roman" w:cs="Times New Roman"/>
        </w:rPr>
      </w:pPr>
      <w:r w:rsidRPr="00BF35B2">
        <w:rPr>
          <w:rStyle w:val="FootnoteReference"/>
          <w:vertAlign w:val="baseline"/>
        </w:rPr>
        <w:footnoteRef/>
      </w:r>
      <w:r w:rsidRPr="00BF35B2">
        <w:rPr>
          <w:rFonts w:ascii="Times New Roman" w:hAnsi="Times New Roman" w:cs="Times New Roman"/>
        </w:rPr>
        <w:t>-Pellegrini</w:t>
      </w:r>
    </w:p>
  </w:footnote>
  <w:footnote w:id="221">
    <w:p w:rsidR="003D6DCD" w:rsidRPr="00BF35B2" w:rsidRDefault="003D6DCD" w:rsidP="00456DC4">
      <w:pPr>
        <w:pStyle w:val="FootnoteText"/>
        <w:rPr>
          <w:rFonts w:ascii="Times New Roman" w:hAnsi="Times New Roman" w:cs="Times New Roman"/>
        </w:rPr>
      </w:pPr>
      <w:r w:rsidRPr="00BF35B2">
        <w:rPr>
          <w:rStyle w:val="FootnoteReference"/>
          <w:vertAlign w:val="baseline"/>
        </w:rPr>
        <w:footnoteRef/>
      </w:r>
      <w:r w:rsidRPr="00BF35B2">
        <w:rPr>
          <w:rFonts w:ascii="Times New Roman" w:hAnsi="Times New Roman" w:cs="Times New Roman"/>
        </w:rPr>
        <w:t>-Birk</w:t>
      </w:r>
    </w:p>
  </w:footnote>
  <w:footnote w:id="222">
    <w:p w:rsidR="003D6DCD" w:rsidRPr="00BF35B2" w:rsidRDefault="003D6DCD" w:rsidP="00456DC4">
      <w:pPr>
        <w:pStyle w:val="FootnoteText"/>
        <w:rPr>
          <w:rFonts w:ascii="Times New Roman" w:hAnsi="Times New Roman" w:cs="Times New Roman"/>
        </w:rPr>
      </w:pPr>
      <w:r w:rsidRPr="00BF35B2">
        <w:rPr>
          <w:rStyle w:val="FootnoteReference"/>
          <w:vertAlign w:val="baseline"/>
        </w:rPr>
        <w:footnoteRef/>
      </w:r>
      <w:r w:rsidRPr="00BF35B2">
        <w:rPr>
          <w:rFonts w:ascii="Times New Roman" w:hAnsi="Times New Roman" w:cs="Times New Roman"/>
        </w:rPr>
        <w:t>-Child</w:t>
      </w:r>
    </w:p>
  </w:footnote>
  <w:footnote w:id="223">
    <w:p w:rsidR="003D6DCD" w:rsidRPr="00BF35B2" w:rsidRDefault="003D6DCD" w:rsidP="00456DC4">
      <w:pPr>
        <w:pStyle w:val="FootnoteText"/>
        <w:rPr>
          <w:rFonts w:ascii="Times New Roman" w:hAnsi="Times New Roman" w:cs="Times New Roman"/>
        </w:rPr>
      </w:pPr>
      <w:r w:rsidRPr="00BF35B2">
        <w:rPr>
          <w:rStyle w:val="FootnoteReference"/>
          <w:vertAlign w:val="baseline"/>
        </w:rPr>
        <w:footnoteRef/>
      </w:r>
      <w:r w:rsidRPr="00BF35B2">
        <w:rPr>
          <w:rFonts w:ascii="Times New Roman" w:hAnsi="Times New Roman" w:cs="Times New Roman"/>
        </w:rPr>
        <w:t>-Hansen and Hombeck</w:t>
      </w:r>
    </w:p>
  </w:footnote>
  <w:footnote w:id="224">
    <w:p w:rsidR="003D6DCD" w:rsidRPr="00BF35B2" w:rsidRDefault="003D6DCD" w:rsidP="00456DC4">
      <w:pPr>
        <w:pStyle w:val="FootnoteText"/>
        <w:rPr>
          <w:rFonts w:ascii="Times New Roman" w:hAnsi="Times New Roman" w:cs="Times New Roman"/>
        </w:rPr>
      </w:pPr>
      <w:r w:rsidRPr="00BF35B2">
        <w:rPr>
          <w:rStyle w:val="FootnoteReference"/>
          <w:vertAlign w:val="baseline"/>
        </w:rPr>
        <w:footnoteRef/>
      </w:r>
      <w:r w:rsidRPr="00BF35B2">
        <w:rPr>
          <w:rFonts w:ascii="Times New Roman" w:hAnsi="Times New Roman" w:cs="Times New Roman"/>
        </w:rPr>
        <w:t>-Oconnell</w:t>
      </w:r>
    </w:p>
  </w:footnote>
  <w:footnote w:id="225">
    <w:p w:rsidR="003D6DCD" w:rsidRPr="00BF35B2" w:rsidRDefault="003D6DCD" w:rsidP="00456DC4">
      <w:pPr>
        <w:pStyle w:val="FootnoteText"/>
        <w:rPr>
          <w:rFonts w:ascii="Times New Roman" w:hAnsi="Times New Roman" w:cs="Times New Roman"/>
        </w:rPr>
      </w:pPr>
      <w:r w:rsidRPr="00BF35B2">
        <w:rPr>
          <w:rStyle w:val="FootnoteReference"/>
          <w:vertAlign w:val="baseline"/>
        </w:rPr>
        <w:footnoteRef/>
      </w:r>
      <w:r w:rsidRPr="00BF35B2">
        <w:rPr>
          <w:rFonts w:ascii="Times New Roman" w:hAnsi="Times New Roman" w:cs="Times New Roman"/>
        </w:rPr>
        <w:t>-Harper and McAndrew</w:t>
      </w:r>
    </w:p>
  </w:footnote>
  <w:footnote w:id="226">
    <w:p w:rsidR="003D6DCD" w:rsidRPr="00BF35B2" w:rsidRDefault="003D6DCD" w:rsidP="00456DC4">
      <w:pPr>
        <w:pStyle w:val="FootnoteText"/>
        <w:rPr>
          <w:rFonts w:ascii="Times New Roman" w:hAnsi="Times New Roman" w:cs="Times New Roman"/>
        </w:rPr>
      </w:pPr>
      <w:r w:rsidRPr="00BF35B2">
        <w:rPr>
          <w:rStyle w:val="FootnoteReference"/>
          <w:vertAlign w:val="baseline"/>
        </w:rPr>
        <w:footnoteRef/>
      </w:r>
      <w:r w:rsidRPr="00BF35B2">
        <w:rPr>
          <w:rFonts w:ascii="Times New Roman" w:hAnsi="Times New Roman" w:cs="Times New Roman"/>
        </w:rPr>
        <w:t>-Goldstein</w:t>
      </w:r>
    </w:p>
  </w:footnote>
  <w:footnote w:id="227">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-Nois</w:t>
      </w:r>
    </w:p>
  </w:footnote>
  <w:footnote w:id="228">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-Levy- Leboyer and Naturel</w:t>
      </w:r>
    </w:p>
  </w:footnote>
  <w:footnote w:id="229">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-Cohen and weinstein</w:t>
      </w:r>
    </w:p>
  </w:footnote>
  <w:footnote w:id="230">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 Glass and Singer</w:t>
      </w:r>
    </w:p>
  </w:footnote>
  <w:footnote w:id="231">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-Topf</w:t>
      </w:r>
    </w:p>
  </w:footnote>
  <w:footnote w:id="232">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 Alexander</w:t>
      </w:r>
    </w:p>
  </w:footnote>
  <w:footnote w:id="233">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-Lebo and Oliphant</w:t>
      </w:r>
    </w:p>
  </w:footnote>
  <w:footnote w:id="234">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-Cameron</w:t>
      </w:r>
    </w:p>
  </w:footnote>
  <w:footnote w:id="235">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-Roberlson and Zaks</w:t>
      </w:r>
    </w:p>
  </w:footnote>
  <w:footnote w:id="236">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 Cohen</w:t>
      </w:r>
    </w:p>
  </w:footnote>
  <w:footnote w:id="237">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-Evans</w:t>
      </w:r>
    </w:p>
  </w:footnote>
  <w:footnote w:id="238">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-Krantz</w:t>
      </w:r>
    </w:p>
  </w:footnote>
  <w:footnote w:id="239">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 Stokols and Kelly</w:t>
      </w:r>
    </w:p>
  </w:footnote>
  <w:footnote w:id="240">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-Weinstein</w:t>
      </w:r>
    </w:p>
  </w:footnote>
  <w:footnote w:id="241">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-Colligan and Murphy</w:t>
      </w:r>
    </w:p>
  </w:footnote>
  <w:footnote w:id="242">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-Dellinger</w:t>
      </w:r>
    </w:p>
  </w:footnote>
  <w:footnote w:id="243">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-Peterson</w:t>
      </w:r>
    </w:p>
  </w:footnote>
  <w:footnote w:id="244">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-Augenstein</w:t>
      </w:r>
    </w:p>
  </w:footnote>
  <w:footnote w:id="245">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-Tanis</w:t>
      </w:r>
    </w:p>
  </w:footnote>
  <w:footnote w:id="246">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-Napp</w:t>
      </w:r>
    </w:p>
  </w:footnote>
  <w:footnote w:id="247">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-Broad bent</w:t>
      </w:r>
    </w:p>
  </w:footnote>
  <w:footnote w:id="248">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-Poulton</w:t>
      </w:r>
    </w:p>
  </w:footnote>
  <w:footnote w:id="249">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-Glass and Singer</w:t>
      </w:r>
    </w:p>
  </w:footnote>
  <w:footnote w:id="250">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-Shcrrod</w:t>
      </w:r>
    </w:p>
  </w:footnote>
  <w:footnote w:id="251">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-Hage</w:t>
      </w:r>
    </w:p>
  </w:footnote>
  <w:footnote w:id="252">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-Halpern and Moor</w:t>
      </w:r>
    </w:p>
  </w:footnote>
  <w:footnote w:id="253">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-Friedman</w:t>
      </w:r>
    </w:p>
  </w:footnote>
  <w:footnote w:id="254">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-Christie and Gliclman</w:t>
      </w:r>
    </w:p>
  </w:footnote>
  <w:footnote w:id="255">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-Zentall</w:t>
      </w:r>
    </w:p>
  </w:footnote>
  <w:footnote w:id="256">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-Kryter</w:t>
      </w:r>
    </w:p>
  </w:footnote>
  <w:footnote w:id="257">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-Poulton</w:t>
      </w:r>
    </w:p>
  </w:footnote>
  <w:footnote w:id="258">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-Smith</w:t>
      </w:r>
    </w:p>
  </w:footnote>
  <w:footnote w:id="259">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-Theologus</w:t>
      </w:r>
    </w:p>
  </w:footnote>
  <w:footnote w:id="260">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-Wheaton and Fleishman</w:t>
      </w:r>
    </w:p>
  </w:footnote>
  <w:footnote w:id="261">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-Corcoran</w:t>
      </w:r>
    </w:p>
  </w:footnote>
  <w:footnote w:id="262">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-Warner</w:t>
      </w:r>
    </w:p>
  </w:footnote>
  <w:footnote w:id="263">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-Appleyard and Lintell</w:t>
      </w:r>
    </w:p>
  </w:footnote>
  <w:footnote w:id="264">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-Mathews and Canon</w:t>
      </w:r>
    </w:p>
  </w:footnote>
  <w:footnote w:id="265">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-Page</w:t>
      </w:r>
    </w:p>
  </w:footnote>
  <w:footnote w:id="266">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-Donnerstein and Wilson</w:t>
      </w:r>
    </w:p>
  </w:footnote>
  <w:footnote w:id="267">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 xml:space="preserve">-Geen and ONeal </w:t>
      </w:r>
    </w:p>
  </w:footnote>
  <w:footnote w:id="268">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-Conecni</w:t>
      </w:r>
    </w:p>
  </w:footnote>
  <w:footnote w:id="269">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-Mathews</w:t>
      </w:r>
    </w:p>
  </w:footnote>
  <w:footnote w:id="270">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-Baron</w:t>
      </w:r>
    </w:p>
  </w:footnote>
  <w:footnote w:id="271">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-Loo</w:t>
      </w:r>
    </w:p>
  </w:footnote>
  <w:footnote w:id="272">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-Saegert</w:t>
      </w:r>
    </w:p>
  </w:footnote>
  <w:footnote w:id="273">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-Mackintash and West</w:t>
      </w:r>
    </w:p>
  </w:footnote>
  <w:footnote w:id="274">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-Aiello</w:t>
      </w:r>
    </w:p>
  </w:footnote>
  <w:footnote w:id="275">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-Epstein and Karlin</w:t>
      </w:r>
    </w:p>
  </w:footnote>
  <w:footnote w:id="276">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-Evans</w:t>
      </w:r>
    </w:p>
  </w:footnote>
  <w:footnote w:id="277">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-Saegert</w:t>
      </w:r>
    </w:p>
  </w:footnote>
  <w:footnote w:id="278">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-Singer</w:t>
      </w:r>
    </w:p>
  </w:footnote>
  <w:footnote w:id="279">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-Lundberg and Frankenhaeuser</w:t>
      </w:r>
    </w:p>
  </w:footnote>
  <w:footnote w:id="280">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-Dooley</w:t>
      </w:r>
    </w:p>
  </w:footnote>
  <w:footnote w:id="281">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-Sherrod</w:t>
      </w:r>
    </w:p>
  </w:footnote>
  <w:footnote w:id="282">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tl/>
        </w:rPr>
        <w:t xml:space="preserve">- </w:t>
      </w:r>
      <w:r w:rsidRPr="00BF35B2">
        <w:rPr>
          <w:rFonts w:ascii="Times New Roman" w:hAnsi="Times New Roman" w:cs="Times New Roman"/>
        </w:rPr>
        <w:t>Nicosia</w:t>
      </w:r>
    </w:p>
  </w:footnote>
  <w:footnote w:id="283">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-Hyman</w:t>
      </w:r>
    </w:p>
  </w:footnote>
  <w:footnote w:id="284">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tl/>
        </w:rPr>
        <w:t xml:space="preserve">- </w:t>
      </w:r>
      <w:r w:rsidRPr="00BF35B2">
        <w:rPr>
          <w:rFonts w:ascii="Times New Roman" w:hAnsi="Times New Roman" w:cs="Times New Roman"/>
        </w:rPr>
        <w:t>Rall</w:t>
      </w:r>
    </w:p>
  </w:footnote>
  <w:footnote w:id="285">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-Pinner and Schopler</w:t>
      </w:r>
    </w:p>
  </w:footnote>
  <w:footnote w:id="286">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-Griffit and Veitch</w:t>
      </w:r>
    </w:p>
  </w:footnote>
  <w:footnote w:id="287">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-Loo and Smetana</w:t>
      </w:r>
    </w:p>
  </w:footnote>
  <w:footnote w:id="288">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-Rohe and Patterson</w:t>
      </w:r>
    </w:p>
  </w:footnote>
  <w:footnote w:id="289">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-Ginsburg</w:t>
      </w:r>
    </w:p>
  </w:footnote>
  <w:footnote w:id="290">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 xml:space="preserve">-Pollman </w:t>
      </w:r>
    </w:p>
  </w:footnote>
  <w:footnote w:id="291">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-Wanson and Hope</w:t>
      </w:r>
    </w:p>
  </w:footnote>
  <w:footnote w:id="292">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-Hutt and Vaizey</w:t>
      </w:r>
    </w:p>
  </w:footnote>
  <w:footnote w:id="293">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-Mc Grew</w:t>
      </w:r>
    </w:p>
  </w:footnote>
  <w:footnote w:id="294">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-Kennelly</w:t>
      </w:r>
    </w:p>
  </w:footnote>
  <w:footnote w:id="295">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-Schetino and Border</w:t>
      </w:r>
    </w:p>
  </w:footnote>
  <w:footnote w:id="296">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-Klevansky and Ehrlich</w:t>
      </w:r>
    </w:p>
  </w:footnote>
  <w:footnote w:id="297">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-Klein and Harris</w:t>
      </w:r>
    </w:p>
  </w:footnote>
  <w:footnote w:id="298">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-Negar and Pandey</w:t>
      </w:r>
    </w:p>
  </w:footnote>
  <w:footnote w:id="299">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-Annis</w:t>
      </w:r>
    </w:p>
  </w:footnote>
  <w:footnote w:id="300">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-Seta</w:t>
      </w:r>
    </w:p>
  </w:footnote>
  <w:footnote w:id="301">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-Schekade</w:t>
      </w:r>
    </w:p>
  </w:footnote>
  <w:footnote w:id="302">
    <w:p w:rsidR="003D6DCD" w:rsidRPr="00BF35B2" w:rsidRDefault="003D6DCD" w:rsidP="00456DC4">
      <w:pPr>
        <w:pStyle w:val="FootnoteText"/>
        <w:rPr>
          <w:rFonts w:ascii="Times New Roman" w:hAnsi="Times New Roman" w:cs="Times New Roman"/>
        </w:rPr>
      </w:pPr>
      <w:r w:rsidRPr="00BF35B2">
        <w:rPr>
          <w:rStyle w:val="FootnoteReference"/>
          <w:vertAlign w:val="baseline"/>
        </w:rPr>
        <w:footnoteRef/>
      </w:r>
      <w:r w:rsidRPr="00BF35B2">
        <w:rPr>
          <w:rFonts w:ascii="Times New Roman" w:hAnsi="Times New Roman" w:cs="Times New Roman"/>
        </w:rPr>
        <w:t>-Sherrod</w:t>
      </w:r>
    </w:p>
  </w:footnote>
  <w:footnote w:id="303">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-Worchel and Shackelford</w:t>
      </w:r>
    </w:p>
  </w:footnote>
  <w:footnote w:id="304">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-Density -Intensity</w:t>
      </w:r>
    </w:p>
  </w:footnote>
  <w:footnote w:id="305">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 xml:space="preserve">-Birsky and Cavoukian </w:t>
      </w:r>
    </w:p>
  </w:footnote>
  <w:footnote w:id="306">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-Pcrlick</w:t>
      </w:r>
    </w:p>
  </w:footnote>
  <w:footnote w:id="307">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-Schiffenbauer and Schiavo</w:t>
      </w:r>
    </w:p>
  </w:footnote>
  <w:footnote w:id="308">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-Walden and Forsyth</w:t>
      </w:r>
    </w:p>
  </w:footnote>
  <w:footnote w:id="309">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-Worchel and Teddlie</w:t>
      </w:r>
    </w:p>
  </w:footnote>
  <w:footnote w:id="310">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 xml:space="preserve">-Two – factor </w:t>
      </w:r>
    </w:p>
  </w:footnote>
  <w:footnote w:id="311">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-Gochman and Keating</w:t>
      </w:r>
    </w:p>
  </w:footnote>
  <w:footnote w:id="312">
    <w:p w:rsidR="003D6DCD" w:rsidRPr="00BF35B2" w:rsidRDefault="003D6DCD" w:rsidP="00456DC4">
      <w:pPr>
        <w:pStyle w:val="FootnoteText"/>
        <w:rPr>
          <w:rFonts w:ascii="Times New Roman" w:hAnsi="Times New Roman" w:cs="Times New Roman"/>
        </w:rPr>
      </w:pPr>
      <w:r w:rsidRPr="00BF35B2">
        <w:rPr>
          <w:rStyle w:val="FootnoteReference"/>
          <w:rFonts w:ascii="Times New Roman" w:hAnsi="Times New Roman" w:cs="Times New Roman"/>
          <w:vertAlign w:val="baseline"/>
        </w:rPr>
        <w:footnoteRef/>
      </w:r>
      <w:r w:rsidRPr="00BF35B2">
        <w:rPr>
          <w:rFonts w:ascii="Times New Roman" w:hAnsi="Times New Roman" w:cs="Times New Roman"/>
        </w:rPr>
        <w:t>-Yohai</w:t>
      </w:r>
    </w:p>
  </w:footnote>
  <w:footnote w:id="313">
    <w:p w:rsidR="003D6DCD" w:rsidRPr="00BF35B2" w:rsidRDefault="003D6DCD" w:rsidP="00381587">
      <w:pPr>
        <w:pStyle w:val="FootnoteText"/>
        <w:rPr>
          <w:lang w:bidi="fa-IR"/>
        </w:rPr>
      </w:pPr>
      <w:r w:rsidRPr="00BF35B2">
        <w:rPr>
          <w:rStyle w:val="FootnoteReference"/>
          <w:vertAlign w:val="baseline"/>
        </w:rPr>
        <w:footnoteRef/>
      </w:r>
      <w:r w:rsidRPr="00BF35B2">
        <w:t xml:space="preserve"> </w:t>
      </w:r>
      <w:r w:rsidRPr="00BF35B2">
        <w:rPr>
          <w:rFonts w:hint="cs"/>
          <w:rtl/>
          <w:lang w:bidi="fa-IR"/>
        </w:rPr>
        <w:t>-</w:t>
      </w:r>
      <w:r w:rsidRPr="00BF35B2">
        <w:rPr>
          <w:rFonts w:ascii="Times New Roman" w:hAnsi="Times New Roman" w:cs="B Nazanin"/>
          <w:lang w:bidi="fa-IR"/>
        </w:rPr>
        <w:t xml:space="preserve"> Ulmaceae</w:t>
      </w:r>
    </w:p>
  </w:footnote>
  <w:footnote w:id="314">
    <w:p w:rsidR="003D6DCD" w:rsidRPr="00BF35B2" w:rsidRDefault="003D6DCD" w:rsidP="00381587">
      <w:pPr>
        <w:pStyle w:val="FootnoteText"/>
        <w:rPr>
          <w:rFonts w:ascii="Times New Roman" w:hAnsi="Times New Roman" w:cs="B Nazanin"/>
          <w:lang w:bidi="fa-IR"/>
        </w:rPr>
      </w:pPr>
      <w:r w:rsidRPr="00BF35B2">
        <w:rPr>
          <w:rStyle w:val="FootnoteReference"/>
          <w:rFonts w:ascii="Times New Roman" w:hAnsi="Times New Roman" w:cs="B Nazanin"/>
          <w:vertAlign w:val="baseline"/>
        </w:rPr>
        <w:footnoteRef/>
      </w:r>
      <w:r w:rsidRPr="00BF35B2">
        <w:rPr>
          <w:rFonts w:ascii="Times New Roman" w:hAnsi="Times New Roman" w:cs="B Nazanin"/>
        </w:rPr>
        <w:t xml:space="preserve"> </w:t>
      </w:r>
      <w:r w:rsidRPr="00BF35B2">
        <w:rPr>
          <w:rFonts w:ascii="Times New Roman" w:hAnsi="Times New Roman" w:cs="B Nazanin" w:hint="cs"/>
          <w:rtl/>
          <w:lang w:bidi="fa-IR"/>
        </w:rPr>
        <w:t xml:space="preserve">- </w:t>
      </w:r>
      <w:r w:rsidRPr="00BF35B2">
        <w:rPr>
          <w:rFonts w:ascii="Times New Roman" w:hAnsi="Times New Roman" w:cs="B Nazanin"/>
          <w:lang w:bidi="fa-IR"/>
        </w:rPr>
        <w:t>Cupressus sempervirens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A53E42"/>
    <w:multiLevelType w:val="hybridMultilevel"/>
    <w:tmpl w:val="04DAA0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062EED"/>
    <w:multiLevelType w:val="hybridMultilevel"/>
    <w:tmpl w:val="FD70449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4752856"/>
    <w:multiLevelType w:val="hybridMultilevel"/>
    <w:tmpl w:val="92044418"/>
    <w:lvl w:ilvl="0" w:tplc="D22A55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CCE44BC"/>
    <w:multiLevelType w:val="hybridMultilevel"/>
    <w:tmpl w:val="F48A01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D934E43"/>
    <w:multiLevelType w:val="hybridMultilevel"/>
    <w:tmpl w:val="3558B930"/>
    <w:lvl w:ilvl="0" w:tplc="04090001">
      <w:start w:val="1"/>
      <w:numFmt w:val="bullet"/>
      <w:lvlText w:val=""/>
      <w:lvlJc w:val="left"/>
      <w:pPr>
        <w:ind w:left="1399" w:hanging="360"/>
      </w:pPr>
      <w:rPr>
        <w:rFonts w:ascii="Symbol" w:hAnsi="Symbol" w:hint="default"/>
      </w:rPr>
    </w:lvl>
    <w:lvl w:ilvl="1" w:tplc="04090003" w:tentative="1">
      <w:start w:val="1"/>
      <w:numFmt w:val="bullet"/>
      <w:lvlText w:val="o"/>
      <w:lvlJc w:val="left"/>
      <w:pPr>
        <w:ind w:left="2119" w:hanging="360"/>
      </w:pPr>
      <w:rPr>
        <w:rFonts w:ascii="Courier New" w:hAnsi="Courier New" w:cs="Courier New" w:hint="default"/>
      </w:rPr>
    </w:lvl>
    <w:lvl w:ilvl="2" w:tplc="04090005" w:tentative="1">
      <w:start w:val="1"/>
      <w:numFmt w:val="bullet"/>
      <w:lvlText w:val=""/>
      <w:lvlJc w:val="left"/>
      <w:pPr>
        <w:ind w:left="2839" w:hanging="360"/>
      </w:pPr>
      <w:rPr>
        <w:rFonts w:ascii="Wingdings" w:hAnsi="Wingdings" w:hint="default"/>
      </w:rPr>
    </w:lvl>
    <w:lvl w:ilvl="3" w:tplc="04090001" w:tentative="1">
      <w:start w:val="1"/>
      <w:numFmt w:val="bullet"/>
      <w:lvlText w:val=""/>
      <w:lvlJc w:val="left"/>
      <w:pPr>
        <w:ind w:left="3559" w:hanging="360"/>
      </w:pPr>
      <w:rPr>
        <w:rFonts w:ascii="Symbol" w:hAnsi="Symbol" w:hint="default"/>
      </w:rPr>
    </w:lvl>
    <w:lvl w:ilvl="4" w:tplc="04090003" w:tentative="1">
      <w:start w:val="1"/>
      <w:numFmt w:val="bullet"/>
      <w:lvlText w:val="o"/>
      <w:lvlJc w:val="left"/>
      <w:pPr>
        <w:ind w:left="4279" w:hanging="360"/>
      </w:pPr>
      <w:rPr>
        <w:rFonts w:ascii="Courier New" w:hAnsi="Courier New" w:cs="Courier New" w:hint="default"/>
      </w:rPr>
    </w:lvl>
    <w:lvl w:ilvl="5" w:tplc="04090005" w:tentative="1">
      <w:start w:val="1"/>
      <w:numFmt w:val="bullet"/>
      <w:lvlText w:val=""/>
      <w:lvlJc w:val="left"/>
      <w:pPr>
        <w:ind w:left="4999" w:hanging="360"/>
      </w:pPr>
      <w:rPr>
        <w:rFonts w:ascii="Wingdings" w:hAnsi="Wingdings" w:hint="default"/>
      </w:rPr>
    </w:lvl>
    <w:lvl w:ilvl="6" w:tplc="04090001" w:tentative="1">
      <w:start w:val="1"/>
      <w:numFmt w:val="bullet"/>
      <w:lvlText w:val=""/>
      <w:lvlJc w:val="left"/>
      <w:pPr>
        <w:ind w:left="5719" w:hanging="360"/>
      </w:pPr>
      <w:rPr>
        <w:rFonts w:ascii="Symbol" w:hAnsi="Symbol" w:hint="default"/>
      </w:rPr>
    </w:lvl>
    <w:lvl w:ilvl="7" w:tplc="04090003" w:tentative="1">
      <w:start w:val="1"/>
      <w:numFmt w:val="bullet"/>
      <w:lvlText w:val="o"/>
      <w:lvlJc w:val="left"/>
      <w:pPr>
        <w:ind w:left="6439" w:hanging="360"/>
      </w:pPr>
      <w:rPr>
        <w:rFonts w:ascii="Courier New" w:hAnsi="Courier New" w:cs="Courier New" w:hint="default"/>
      </w:rPr>
    </w:lvl>
    <w:lvl w:ilvl="8" w:tplc="04090005" w:tentative="1">
      <w:start w:val="1"/>
      <w:numFmt w:val="bullet"/>
      <w:lvlText w:val=""/>
      <w:lvlJc w:val="left"/>
      <w:pPr>
        <w:ind w:left="7159" w:hanging="360"/>
      </w:pPr>
      <w:rPr>
        <w:rFonts w:ascii="Wingdings" w:hAnsi="Wingdings" w:hint="default"/>
      </w:rPr>
    </w:lvl>
  </w:abstractNum>
  <w:abstractNum w:abstractNumId="5">
    <w:nsid w:val="21DD5B90"/>
    <w:multiLevelType w:val="hybridMultilevel"/>
    <w:tmpl w:val="3CE22CEE"/>
    <w:lvl w:ilvl="0" w:tplc="721ABE26">
      <w:start w:val="1"/>
      <w:numFmt w:val="decimal"/>
      <w:lvlText w:val="%1-"/>
      <w:lvlJc w:val="left"/>
      <w:pPr>
        <w:ind w:left="78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AF52A0F"/>
    <w:multiLevelType w:val="hybridMultilevel"/>
    <w:tmpl w:val="9B5475FA"/>
    <w:lvl w:ilvl="0" w:tplc="544C61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DE735D8"/>
    <w:multiLevelType w:val="hybridMultilevel"/>
    <w:tmpl w:val="D58E3D44"/>
    <w:lvl w:ilvl="0" w:tplc="1FE62A4A">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0E21878"/>
    <w:multiLevelType w:val="hybridMultilevel"/>
    <w:tmpl w:val="EC762C36"/>
    <w:lvl w:ilvl="0" w:tplc="6200115A">
      <w:start w:val="1"/>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E38321F"/>
    <w:multiLevelType w:val="multilevel"/>
    <w:tmpl w:val="0D1E869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40693441"/>
    <w:multiLevelType w:val="hybridMultilevel"/>
    <w:tmpl w:val="CAE675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ABE237D"/>
    <w:multiLevelType w:val="hybridMultilevel"/>
    <w:tmpl w:val="7AD47F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CCD26D6"/>
    <w:multiLevelType w:val="hybridMultilevel"/>
    <w:tmpl w:val="5770FEE2"/>
    <w:lvl w:ilvl="0" w:tplc="6A328C60">
      <w:start w:val="8"/>
      <w:numFmt w:val="bullet"/>
      <w:lvlText w:val=""/>
      <w:lvlJc w:val="left"/>
      <w:pPr>
        <w:ind w:left="720" w:hanging="360"/>
      </w:pPr>
      <w:rPr>
        <w:rFonts w:ascii="Symbol" w:eastAsiaTheme="minorHAnsi" w:hAnsi="Symbol"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4B97683"/>
    <w:multiLevelType w:val="hybridMultilevel"/>
    <w:tmpl w:val="A5042564"/>
    <w:lvl w:ilvl="0" w:tplc="E1BEF3EE">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4">
    <w:nsid w:val="5547419C"/>
    <w:multiLevelType w:val="hybridMultilevel"/>
    <w:tmpl w:val="DFCE75C4"/>
    <w:lvl w:ilvl="0" w:tplc="04090005">
      <w:start w:val="1"/>
      <w:numFmt w:val="bullet"/>
      <w:lvlText w:val=""/>
      <w:lvlJc w:val="left"/>
      <w:pPr>
        <w:ind w:left="788" w:hanging="360"/>
      </w:pPr>
      <w:rPr>
        <w:rFonts w:ascii="Wingdings" w:hAnsi="Wingdings"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5">
    <w:nsid w:val="57A81228"/>
    <w:multiLevelType w:val="hybridMultilevel"/>
    <w:tmpl w:val="9D40461A"/>
    <w:lvl w:ilvl="0" w:tplc="6200115A">
      <w:start w:val="1"/>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8A7432B"/>
    <w:multiLevelType w:val="hybridMultilevel"/>
    <w:tmpl w:val="CF6881A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FC72BF7"/>
    <w:multiLevelType w:val="hybridMultilevel"/>
    <w:tmpl w:val="74927B62"/>
    <w:lvl w:ilvl="0" w:tplc="F95842B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0893F39"/>
    <w:multiLevelType w:val="hybridMultilevel"/>
    <w:tmpl w:val="7D36DF24"/>
    <w:lvl w:ilvl="0" w:tplc="022A85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1F518BD"/>
    <w:multiLevelType w:val="hybridMultilevel"/>
    <w:tmpl w:val="E3780EDE"/>
    <w:lvl w:ilvl="0" w:tplc="6A328C60">
      <w:start w:val="8"/>
      <w:numFmt w:val="bullet"/>
      <w:lvlText w:val=""/>
      <w:lvlJc w:val="left"/>
      <w:pPr>
        <w:ind w:left="720" w:hanging="360"/>
      </w:pPr>
      <w:rPr>
        <w:rFonts w:ascii="Symbol" w:eastAsiaTheme="minorHAnsi" w:hAnsi="Symbol"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22B2FF0"/>
    <w:multiLevelType w:val="hybridMultilevel"/>
    <w:tmpl w:val="9F7003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5785A5D"/>
    <w:multiLevelType w:val="hybridMultilevel"/>
    <w:tmpl w:val="1EF4C306"/>
    <w:lvl w:ilvl="0" w:tplc="FA681070">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2">
    <w:nsid w:val="7EBA7AEC"/>
    <w:multiLevelType w:val="hybridMultilevel"/>
    <w:tmpl w:val="7B8C4A52"/>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23">
    <w:nsid w:val="7FA7034E"/>
    <w:multiLevelType w:val="hybridMultilevel"/>
    <w:tmpl w:val="C986A4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9"/>
  </w:num>
  <w:num w:numId="3">
    <w:abstractNumId w:val="23"/>
  </w:num>
  <w:num w:numId="4">
    <w:abstractNumId w:val="22"/>
  </w:num>
  <w:num w:numId="5">
    <w:abstractNumId w:val="4"/>
  </w:num>
  <w:num w:numId="6">
    <w:abstractNumId w:val="16"/>
  </w:num>
  <w:num w:numId="7">
    <w:abstractNumId w:val="7"/>
  </w:num>
  <w:num w:numId="8">
    <w:abstractNumId w:val="2"/>
  </w:num>
  <w:num w:numId="9">
    <w:abstractNumId w:val="18"/>
  </w:num>
  <w:num w:numId="10">
    <w:abstractNumId w:val="0"/>
  </w:num>
  <w:num w:numId="11">
    <w:abstractNumId w:val="3"/>
  </w:num>
  <w:num w:numId="12">
    <w:abstractNumId w:val="10"/>
  </w:num>
  <w:num w:numId="13">
    <w:abstractNumId w:val="5"/>
  </w:num>
  <w:num w:numId="14">
    <w:abstractNumId w:val="8"/>
  </w:num>
  <w:num w:numId="15">
    <w:abstractNumId w:val="21"/>
  </w:num>
  <w:num w:numId="16">
    <w:abstractNumId w:val="6"/>
  </w:num>
  <w:num w:numId="17">
    <w:abstractNumId w:val="1"/>
  </w:num>
  <w:num w:numId="18">
    <w:abstractNumId w:val="17"/>
  </w:num>
  <w:num w:numId="19">
    <w:abstractNumId w:val="13"/>
  </w:num>
  <w:num w:numId="20">
    <w:abstractNumId w:val="14"/>
  </w:num>
  <w:num w:numId="21">
    <w:abstractNumId w:val="20"/>
  </w:num>
  <w:num w:numId="22">
    <w:abstractNumId w:val="19"/>
  </w:num>
  <w:num w:numId="23">
    <w:abstractNumId w:val="15"/>
  </w:num>
  <w:num w:numId="2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drawingGridHorizontalSpacing w:val="110"/>
  <w:displayHorizontalDrawingGridEvery w:val="2"/>
  <w:characterSpacingControl w:val="doNotCompress"/>
  <w:footnotePr>
    <w:numRestart w:val="eachPage"/>
    <w:footnote w:id="-1"/>
    <w:footnote w:id="0"/>
  </w:footnotePr>
  <w:endnotePr>
    <w:endnote w:id="-1"/>
    <w:endnote w:id="0"/>
  </w:endnotePr>
  <w:compat>
    <w:useFELayout/>
    <w:compatSetting w:name="compatibilityMode" w:uri="http://schemas.microsoft.com/office/word" w:val="12"/>
  </w:compat>
  <w:rsids>
    <w:rsidRoot w:val="00317387"/>
    <w:rsid w:val="00004367"/>
    <w:rsid w:val="00004B4E"/>
    <w:rsid w:val="00025B3D"/>
    <w:rsid w:val="00026789"/>
    <w:rsid w:val="00046342"/>
    <w:rsid w:val="00050C14"/>
    <w:rsid w:val="000738FF"/>
    <w:rsid w:val="0008536E"/>
    <w:rsid w:val="0008675F"/>
    <w:rsid w:val="0008726D"/>
    <w:rsid w:val="000C02D6"/>
    <w:rsid w:val="000E0168"/>
    <w:rsid w:val="000E6EA6"/>
    <w:rsid w:val="000F7755"/>
    <w:rsid w:val="00100CF2"/>
    <w:rsid w:val="00101218"/>
    <w:rsid w:val="00115C11"/>
    <w:rsid w:val="00122CA7"/>
    <w:rsid w:val="00124708"/>
    <w:rsid w:val="00152728"/>
    <w:rsid w:val="0015443C"/>
    <w:rsid w:val="001768DE"/>
    <w:rsid w:val="00182DF3"/>
    <w:rsid w:val="001B0047"/>
    <w:rsid w:val="001D41F0"/>
    <w:rsid w:val="001E4B22"/>
    <w:rsid w:val="001F0BD5"/>
    <w:rsid w:val="001F466F"/>
    <w:rsid w:val="001F5E0E"/>
    <w:rsid w:val="0020567A"/>
    <w:rsid w:val="0020597F"/>
    <w:rsid w:val="002243C1"/>
    <w:rsid w:val="00235037"/>
    <w:rsid w:val="0024564D"/>
    <w:rsid w:val="00251859"/>
    <w:rsid w:val="00263D5D"/>
    <w:rsid w:val="00274F71"/>
    <w:rsid w:val="002825E3"/>
    <w:rsid w:val="002A7F8D"/>
    <w:rsid w:val="002C20B1"/>
    <w:rsid w:val="002E1D67"/>
    <w:rsid w:val="0030698E"/>
    <w:rsid w:val="00317387"/>
    <w:rsid w:val="00320D34"/>
    <w:rsid w:val="00327394"/>
    <w:rsid w:val="00350C73"/>
    <w:rsid w:val="00354350"/>
    <w:rsid w:val="00354642"/>
    <w:rsid w:val="00354AF7"/>
    <w:rsid w:val="0036467C"/>
    <w:rsid w:val="0036773C"/>
    <w:rsid w:val="00375E27"/>
    <w:rsid w:val="00380805"/>
    <w:rsid w:val="00381587"/>
    <w:rsid w:val="00385A5D"/>
    <w:rsid w:val="00386CDD"/>
    <w:rsid w:val="003923A4"/>
    <w:rsid w:val="003A2315"/>
    <w:rsid w:val="003A2D85"/>
    <w:rsid w:val="003C0B99"/>
    <w:rsid w:val="003C6D6C"/>
    <w:rsid w:val="003D6DCD"/>
    <w:rsid w:val="003D7564"/>
    <w:rsid w:val="003E322A"/>
    <w:rsid w:val="003E43DA"/>
    <w:rsid w:val="003E54C7"/>
    <w:rsid w:val="003E7D2B"/>
    <w:rsid w:val="003F0504"/>
    <w:rsid w:val="003F4784"/>
    <w:rsid w:val="004012C5"/>
    <w:rsid w:val="00404F17"/>
    <w:rsid w:val="00406CB8"/>
    <w:rsid w:val="00411FBB"/>
    <w:rsid w:val="0042163B"/>
    <w:rsid w:val="004326A7"/>
    <w:rsid w:val="00434855"/>
    <w:rsid w:val="004366A9"/>
    <w:rsid w:val="00440AD6"/>
    <w:rsid w:val="004419B9"/>
    <w:rsid w:val="00452C09"/>
    <w:rsid w:val="00456DC4"/>
    <w:rsid w:val="004602AA"/>
    <w:rsid w:val="00461238"/>
    <w:rsid w:val="00465580"/>
    <w:rsid w:val="00467B65"/>
    <w:rsid w:val="00477D0E"/>
    <w:rsid w:val="00480531"/>
    <w:rsid w:val="004822CE"/>
    <w:rsid w:val="00483D9E"/>
    <w:rsid w:val="004855CA"/>
    <w:rsid w:val="004B18DE"/>
    <w:rsid w:val="004D6371"/>
    <w:rsid w:val="004E0279"/>
    <w:rsid w:val="004E79C8"/>
    <w:rsid w:val="004F11A7"/>
    <w:rsid w:val="00507603"/>
    <w:rsid w:val="00507EE9"/>
    <w:rsid w:val="0052172A"/>
    <w:rsid w:val="005218A1"/>
    <w:rsid w:val="00524441"/>
    <w:rsid w:val="005448EF"/>
    <w:rsid w:val="00557B91"/>
    <w:rsid w:val="00563041"/>
    <w:rsid w:val="00565FD7"/>
    <w:rsid w:val="0058096F"/>
    <w:rsid w:val="005B2C03"/>
    <w:rsid w:val="005B427D"/>
    <w:rsid w:val="005C1E43"/>
    <w:rsid w:val="005C4A0D"/>
    <w:rsid w:val="005D548A"/>
    <w:rsid w:val="005D60F9"/>
    <w:rsid w:val="005E4321"/>
    <w:rsid w:val="005E5C20"/>
    <w:rsid w:val="0061012A"/>
    <w:rsid w:val="00645D91"/>
    <w:rsid w:val="0066568B"/>
    <w:rsid w:val="00681D3A"/>
    <w:rsid w:val="0069674F"/>
    <w:rsid w:val="006A720D"/>
    <w:rsid w:val="006B2DA6"/>
    <w:rsid w:val="006D4DE6"/>
    <w:rsid w:val="006D54DB"/>
    <w:rsid w:val="006D7BAF"/>
    <w:rsid w:val="006E67CD"/>
    <w:rsid w:val="006F3097"/>
    <w:rsid w:val="00715161"/>
    <w:rsid w:val="007166B1"/>
    <w:rsid w:val="0073022C"/>
    <w:rsid w:val="00735C40"/>
    <w:rsid w:val="00744657"/>
    <w:rsid w:val="00756C50"/>
    <w:rsid w:val="00776D9B"/>
    <w:rsid w:val="00777D5E"/>
    <w:rsid w:val="00777F5E"/>
    <w:rsid w:val="00777F8E"/>
    <w:rsid w:val="0078089C"/>
    <w:rsid w:val="0078312C"/>
    <w:rsid w:val="007851DA"/>
    <w:rsid w:val="007953D4"/>
    <w:rsid w:val="00795BF9"/>
    <w:rsid w:val="007B08B0"/>
    <w:rsid w:val="007B2A1D"/>
    <w:rsid w:val="007B6597"/>
    <w:rsid w:val="007D0475"/>
    <w:rsid w:val="007F010D"/>
    <w:rsid w:val="007F2714"/>
    <w:rsid w:val="00803054"/>
    <w:rsid w:val="00805E4F"/>
    <w:rsid w:val="008122B4"/>
    <w:rsid w:val="00827E22"/>
    <w:rsid w:val="008341DA"/>
    <w:rsid w:val="00840A2E"/>
    <w:rsid w:val="0084334B"/>
    <w:rsid w:val="00850C51"/>
    <w:rsid w:val="00854BF5"/>
    <w:rsid w:val="0087607F"/>
    <w:rsid w:val="008A5C75"/>
    <w:rsid w:val="008B135D"/>
    <w:rsid w:val="008B490F"/>
    <w:rsid w:val="008B6D91"/>
    <w:rsid w:val="008C0612"/>
    <w:rsid w:val="008C0D4A"/>
    <w:rsid w:val="008C7F84"/>
    <w:rsid w:val="008E32C7"/>
    <w:rsid w:val="008E4E8A"/>
    <w:rsid w:val="008E66C0"/>
    <w:rsid w:val="00906294"/>
    <w:rsid w:val="00907E57"/>
    <w:rsid w:val="0092440C"/>
    <w:rsid w:val="0092509F"/>
    <w:rsid w:val="009275A5"/>
    <w:rsid w:val="00937AAA"/>
    <w:rsid w:val="00944B44"/>
    <w:rsid w:val="009475E8"/>
    <w:rsid w:val="0094775F"/>
    <w:rsid w:val="00957AFA"/>
    <w:rsid w:val="00962A1A"/>
    <w:rsid w:val="0096344E"/>
    <w:rsid w:val="00971B5A"/>
    <w:rsid w:val="00977110"/>
    <w:rsid w:val="00980922"/>
    <w:rsid w:val="009942AF"/>
    <w:rsid w:val="009943DD"/>
    <w:rsid w:val="009B7AD1"/>
    <w:rsid w:val="009C13B5"/>
    <w:rsid w:val="009E3660"/>
    <w:rsid w:val="009E6EC2"/>
    <w:rsid w:val="009F3AA3"/>
    <w:rsid w:val="009F4D50"/>
    <w:rsid w:val="00A05694"/>
    <w:rsid w:val="00A11F9D"/>
    <w:rsid w:val="00A15250"/>
    <w:rsid w:val="00A41A98"/>
    <w:rsid w:val="00A46261"/>
    <w:rsid w:val="00A468E6"/>
    <w:rsid w:val="00A52128"/>
    <w:rsid w:val="00A63FC5"/>
    <w:rsid w:val="00A6645E"/>
    <w:rsid w:val="00A72E30"/>
    <w:rsid w:val="00A756C7"/>
    <w:rsid w:val="00A830D3"/>
    <w:rsid w:val="00AA0BD8"/>
    <w:rsid w:val="00AA7D74"/>
    <w:rsid w:val="00AB59CA"/>
    <w:rsid w:val="00AC2F0D"/>
    <w:rsid w:val="00AC6402"/>
    <w:rsid w:val="00AC79BD"/>
    <w:rsid w:val="00AE19A5"/>
    <w:rsid w:val="00AE6046"/>
    <w:rsid w:val="00AE6500"/>
    <w:rsid w:val="00B04556"/>
    <w:rsid w:val="00B16365"/>
    <w:rsid w:val="00B216F1"/>
    <w:rsid w:val="00B21C2E"/>
    <w:rsid w:val="00B32BE4"/>
    <w:rsid w:val="00B40289"/>
    <w:rsid w:val="00B40AE3"/>
    <w:rsid w:val="00B428E2"/>
    <w:rsid w:val="00B53609"/>
    <w:rsid w:val="00B617F5"/>
    <w:rsid w:val="00B64860"/>
    <w:rsid w:val="00B726D5"/>
    <w:rsid w:val="00B73D2A"/>
    <w:rsid w:val="00B824E1"/>
    <w:rsid w:val="00B94080"/>
    <w:rsid w:val="00BA72E4"/>
    <w:rsid w:val="00BB3FEE"/>
    <w:rsid w:val="00BC3182"/>
    <w:rsid w:val="00BC680F"/>
    <w:rsid w:val="00BD1EEB"/>
    <w:rsid w:val="00BE1B6D"/>
    <w:rsid w:val="00BE2574"/>
    <w:rsid w:val="00BF35B2"/>
    <w:rsid w:val="00C01D6F"/>
    <w:rsid w:val="00C063B5"/>
    <w:rsid w:val="00C1161E"/>
    <w:rsid w:val="00C15D75"/>
    <w:rsid w:val="00C20776"/>
    <w:rsid w:val="00C23C5B"/>
    <w:rsid w:val="00C3300E"/>
    <w:rsid w:val="00C363B3"/>
    <w:rsid w:val="00C40F77"/>
    <w:rsid w:val="00C42CCE"/>
    <w:rsid w:val="00C451FB"/>
    <w:rsid w:val="00C65DCC"/>
    <w:rsid w:val="00C701E4"/>
    <w:rsid w:val="00C95D82"/>
    <w:rsid w:val="00CB5A6C"/>
    <w:rsid w:val="00CB62CB"/>
    <w:rsid w:val="00CB6383"/>
    <w:rsid w:val="00CB6922"/>
    <w:rsid w:val="00CC385A"/>
    <w:rsid w:val="00CD59C5"/>
    <w:rsid w:val="00CE0F8B"/>
    <w:rsid w:val="00CF1DE1"/>
    <w:rsid w:val="00CF46CD"/>
    <w:rsid w:val="00CF60BD"/>
    <w:rsid w:val="00D0623D"/>
    <w:rsid w:val="00D251F0"/>
    <w:rsid w:val="00D26B74"/>
    <w:rsid w:val="00D30AC3"/>
    <w:rsid w:val="00D30B68"/>
    <w:rsid w:val="00D34D20"/>
    <w:rsid w:val="00D35A1E"/>
    <w:rsid w:val="00D60BA0"/>
    <w:rsid w:val="00D61147"/>
    <w:rsid w:val="00D66333"/>
    <w:rsid w:val="00D749DF"/>
    <w:rsid w:val="00D82070"/>
    <w:rsid w:val="00D842EE"/>
    <w:rsid w:val="00D956BF"/>
    <w:rsid w:val="00DA6EC6"/>
    <w:rsid w:val="00DB4686"/>
    <w:rsid w:val="00DB565E"/>
    <w:rsid w:val="00DD3F1F"/>
    <w:rsid w:val="00DE1263"/>
    <w:rsid w:val="00E047DE"/>
    <w:rsid w:val="00E0729F"/>
    <w:rsid w:val="00E17DE3"/>
    <w:rsid w:val="00E202E3"/>
    <w:rsid w:val="00E34CA6"/>
    <w:rsid w:val="00E43D3C"/>
    <w:rsid w:val="00E45383"/>
    <w:rsid w:val="00E51A6E"/>
    <w:rsid w:val="00E53C8F"/>
    <w:rsid w:val="00E847E9"/>
    <w:rsid w:val="00E90152"/>
    <w:rsid w:val="00E96F31"/>
    <w:rsid w:val="00E97788"/>
    <w:rsid w:val="00EB4FC8"/>
    <w:rsid w:val="00EC5E09"/>
    <w:rsid w:val="00EC600A"/>
    <w:rsid w:val="00EC6E9C"/>
    <w:rsid w:val="00ED1C59"/>
    <w:rsid w:val="00EF2700"/>
    <w:rsid w:val="00F02856"/>
    <w:rsid w:val="00F04DCB"/>
    <w:rsid w:val="00F05758"/>
    <w:rsid w:val="00F06A96"/>
    <w:rsid w:val="00F075CE"/>
    <w:rsid w:val="00F1498C"/>
    <w:rsid w:val="00F205B0"/>
    <w:rsid w:val="00F2288D"/>
    <w:rsid w:val="00F23498"/>
    <w:rsid w:val="00F25D10"/>
    <w:rsid w:val="00F265D7"/>
    <w:rsid w:val="00F3105F"/>
    <w:rsid w:val="00F57D82"/>
    <w:rsid w:val="00F62DD8"/>
    <w:rsid w:val="00F64EF2"/>
    <w:rsid w:val="00F667A5"/>
    <w:rsid w:val="00F71294"/>
    <w:rsid w:val="00F74C1E"/>
    <w:rsid w:val="00F92173"/>
    <w:rsid w:val="00FA29CF"/>
    <w:rsid w:val="00FB02CC"/>
    <w:rsid w:val="00FB7575"/>
    <w:rsid w:val="00FF1837"/>
    <w:rsid w:val="00FF2DC0"/>
    <w:rsid w:val="00FF4F27"/>
    <w:rsid w:val="00FF5CD9"/>
    <w:rsid w:val="00FF7F2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337"/>
    <o:shapelayout v:ext="edit">
      <o:idmap v:ext="edit" data="1"/>
      <o:rules v:ext="edit">
        <o:r id="V:Rule1" type="connector" idref="#Straight Arrow Connector 207"/>
        <o:r id="V:Rule2" type="connector" idref="#Straight Arrow Connector 214"/>
        <o:r id="V:Rule3" type="connector" idref="#Straight Arrow Connector 209"/>
        <o:r id="V:Rule4" type="connector" idref="#Straight Arrow Connector 193"/>
        <o:r id="V:Rule5" type="connector" idref="#Straight Arrow Connector 196"/>
        <o:r id="V:Rule6" type="connector" idref="#Straight Arrow Connector 194"/>
        <o:r id="V:Rule7" type="connector" idref="#Straight Arrow Connector 198"/>
        <o:r id="V:Rule8" type="connector" idref="#Straight Arrow Connector 201"/>
        <o:r id="V:Rule9" type="connector" idref="#Straight Arrow Connector 197"/>
        <o:r id="V:Rule10" type="connector" idref="#Straight Arrow Connector 205"/>
        <o:r id="V:Rule11" type="connector" idref="#Straight Arrow Connector 210"/>
        <o:r id="V:Rule12" type="connector" idref="#Straight Arrow Connector 212"/>
        <o:r id="V:Rule13" type="connector" idref="#Straight Arrow Connector 208"/>
        <o:r id="V:Rule14" type="connector" idref="#Straight Arrow Connector 195"/>
        <o:r id="V:Rule15" type="connector" idref="#Straight Arrow Connector 211"/>
        <o:r id="V:Rule16" type="connector" idref="#Straight Arrow Connector 200"/>
        <o:r id="V:Rule17" type="connector" idref="#Straight Arrow Connector 199"/>
        <o:r id="V:Rule18" type="connector" idref="#Straight Arrow Connector 203"/>
        <o:r id="V:Rule19" type="connector" idref="#Straight Arrow Connector 191"/>
        <o:r id="V:Rule20" type="connector" idref="#Straight Arrow Connector 192"/>
        <o:r id="V:Rule21" type="connector" idref="#Straight Arrow Connector 204"/>
        <o:r id="V:Rule22" type="connector" idref="#Straight Arrow Connector 213"/>
        <o:r id="V:Rule23" type="connector" idref="#Straight Arrow Connector 206"/>
        <o:r id="V:Rule24" type="connector" idref="#Straight Arrow Connector 202"/>
      </o:rules>
    </o:shapelayout>
  </w:shapeDefaults>
  <w:decimalSymbol w:val="."/>
  <w:listSeparator w:val=","/>
  <w15:docId w15:val="{886C02A9-B94B-4D49-88DF-49C3F7D2A9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28E2"/>
  </w:style>
  <w:style w:type="paragraph" w:styleId="Heading1">
    <w:name w:val="heading 1"/>
    <w:basedOn w:val="Normal"/>
    <w:next w:val="Normal"/>
    <w:link w:val="Heading1Char"/>
    <w:uiPriority w:val="9"/>
    <w:qFormat/>
    <w:rsid w:val="00A72E3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A72E3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A72E30"/>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4D637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A7D74"/>
    <w:pPr>
      <w:ind w:left="720"/>
      <w:contextualSpacing/>
    </w:pPr>
  </w:style>
  <w:style w:type="paragraph" w:styleId="FootnoteText">
    <w:name w:val="footnote text"/>
    <w:basedOn w:val="Normal"/>
    <w:link w:val="FootnoteTextChar"/>
    <w:unhideWhenUsed/>
    <w:rsid w:val="002243C1"/>
    <w:pPr>
      <w:spacing w:after="0" w:line="240" w:lineRule="auto"/>
    </w:pPr>
    <w:rPr>
      <w:sz w:val="20"/>
      <w:szCs w:val="20"/>
    </w:rPr>
  </w:style>
  <w:style w:type="character" w:customStyle="1" w:styleId="FootnoteTextChar">
    <w:name w:val="Footnote Text Char"/>
    <w:basedOn w:val="DefaultParagraphFont"/>
    <w:link w:val="FootnoteText"/>
    <w:rsid w:val="002243C1"/>
    <w:rPr>
      <w:sz w:val="20"/>
      <w:szCs w:val="20"/>
    </w:rPr>
  </w:style>
  <w:style w:type="character" w:styleId="FootnoteReference">
    <w:name w:val="footnote reference"/>
    <w:basedOn w:val="DefaultParagraphFont"/>
    <w:unhideWhenUsed/>
    <w:rsid w:val="002243C1"/>
    <w:rPr>
      <w:vertAlign w:val="superscript"/>
    </w:rPr>
  </w:style>
  <w:style w:type="table" w:customStyle="1" w:styleId="TableGrid1">
    <w:name w:val="Table Grid1"/>
    <w:basedOn w:val="TableNormal"/>
    <w:next w:val="TableGrid"/>
    <w:uiPriority w:val="59"/>
    <w:rsid w:val="002243C1"/>
    <w:pPr>
      <w:spacing w:after="0" w:line="240" w:lineRule="auto"/>
    </w:pPr>
    <w:rPr>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ableGrid">
    <w:name w:val="Table Grid"/>
    <w:basedOn w:val="TableNormal"/>
    <w:uiPriority w:val="59"/>
    <w:rsid w:val="0022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F71294"/>
    <w:pPr>
      <w:tabs>
        <w:tab w:val="center" w:pos="4680"/>
        <w:tab w:val="right" w:pos="9360"/>
      </w:tabs>
      <w:spacing w:after="0" w:line="240" w:lineRule="auto"/>
    </w:pPr>
  </w:style>
  <w:style w:type="character" w:customStyle="1" w:styleId="HeaderChar">
    <w:name w:val="Header Char"/>
    <w:basedOn w:val="DefaultParagraphFont"/>
    <w:link w:val="Header"/>
    <w:uiPriority w:val="99"/>
    <w:rsid w:val="00F71294"/>
  </w:style>
  <w:style w:type="paragraph" w:styleId="Footer">
    <w:name w:val="footer"/>
    <w:basedOn w:val="Normal"/>
    <w:link w:val="FooterChar"/>
    <w:uiPriority w:val="99"/>
    <w:unhideWhenUsed/>
    <w:rsid w:val="00F71294"/>
    <w:pPr>
      <w:tabs>
        <w:tab w:val="center" w:pos="4680"/>
        <w:tab w:val="right" w:pos="9360"/>
      </w:tabs>
      <w:spacing w:after="0" w:line="240" w:lineRule="auto"/>
    </w:pPr>
  </w:style>
  <w:style w:type="character" w:customStyle="1" w:styleId="FooterChar">
    <w:name w:val="Footer Char"/>
    <w:basedOn w:val="DefaultParagraphFont"/>
    <w:link w:val="Footer"/>
    <w:uiPriority w:val="99"/>
    <w:rsid w:val="00F71294"/>
  </w:style>
  <w:style w:type="character" w:customStyle="1" w:styleId="CommentTextChar">
    <w:name w:val="Comment Text Char"/>
    <w:basedOn w:val="DefaultParagraphFont"/>
    <w:link w:val="CommentText"/>
    <w:uiPriority w:val="99"/>
    <w:semiHidden/>
    <w:rsid w:val="00F71294"/>
    <w:rPr>
      <w:sz w:val="20"/>
      <w:szCs w:val="20"/>
    </w:rPr>
  </w:style>
  <w:style w:type="paragraph" w:styleId="CommentText">
    <w:name w:val="annotation text"/>
    <w:basedOn w:val="Normal"/>
    <w:link w:val="CommentTextChar"/>
    <w:uiPriority w:val="99"/>
    <w:semiHidden/>
    <w:unhideWhenUsed/>
    <w:rsid w:val="00F71294"/>
    <w:pPr>
      <w:spacing w:line="240" w:lineRule="auto"/>
    </w:pPr>
    <w:rPr>
      <w:sz w:val="20"/>
      <w:szCs w:val="20"/>
    </w:rPr>
  </w:style>
  <w:style w:type="character" w:customStyle="1" w:styleId="CommentSubjectChar">
    <w:name w:val="Comment Subject Char"/>
    <w:basedOn w:val="CommentTextChar"/>
    <w:link w:val="CommentSubject"/>
    <w:uiPriority w:val="99"/>
    <w:semiHidden/>
    <w:rsid w:val="00F71294"/>
    <w:rPr>
      <w:b/>
      <w:bCs/>
      <w:sz w:val="20"/>
      <w:szCs w:val="20"/>
    </w:rPr>
  </w:style>
  <w:style w:type="paragraph" w:styleId="CommentSubject">
    <w:name w:val="annotation subject"/>
    <w:basedOn w:val="CommentText"/>
    <w:next w:val="CommentText"/>
    <w:link w:val="CommentSubjectChar"/>
    <w:uiPriority w:val="99"/>
    <w:semiHidden/>
    <w:unhideWhenUsed/>
    <w:rsid w:val="00F71294"/>
    <w:rPr>
      <w:b/>
      <w:bCs/>
    </w:rPr>
  </w:style>
  <w:style w:type="character" w:customStyle="1" w:styleId="BalloonTextChar">
    <w:name w:val="Balloon Text Char"/>
    <w:basedOn w:val="DefaultParagraphFont"/>
    <w:link w:val="BalloonText"/>
    <w:uiPriority w:val="99"/>
    <w:semiHidden/>
    <w:rsid w:val="00F71294"/>
    <w:rPr>
      <w:rFonts w:ascii="Tahoma" w:hAnsi="Tahoma" w:cs="Tahoma"/>
      <w:sz w:val="16"/>
      <w:szCs w:val="16"/>
    </w:rPr>
  </w:style>
  <w:style w:type="paragraph" w:styleId="BalloonText">
    <w:name w:val="Balloon Text"/>
    <w:basedOn w:val="Normal"/>
    <w:link w:val="BalloonTextChar"/>
    <w:uiPriority w:val="99"/>
    <w:semiHidden/>
    <w:unhideWhenUsed/>
    <w:rsid w:val="00F71294"/>
    <w:pPr>
      <w:spacing w:after="0" w:line="240" w:lineRule="auto"/>
    </w:pPr>
    <w:rPr>
      <w:rFonts w:ascii="Tahoma" w:hAnsi="Tahoma" w:cs="Tahoma"/>
      <w:sz w:val="16"/>
      <w:szCs w:val="16"/>
    </w:rPr>
  </w:style>
  <w:style w:type="numbering" w:customStyle="1" w:styleId="NoList1">
    <w:name w:val="No List1"/>
    <w:next w:val="NoList"/>
    <w:uiPriority w:val="99"/>
    <w:semiHidden/>
    <w:unhideWhenUsed/>
    <w:rsid w:val="00381587"/>
  </w:style>
  <w:style w:type="character" w:customStyle="1" w:styleId="Heading1Char">
    <w:name w:val="Heading 1 Char"/>
    <w:basedOn w:val="DefaultParagraphFont"/>
    <w:link w:val="Heading1"/>
    <w:uiPriority w:val="9"/>
    <w:rsid w:val="00A72E3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A72E30"/>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A72E30"/>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semiHidden/>
    <w:unhideWhenUsed/>
    <w:qFormat/>
    <w:rsid w:val="00A6645E"/>
    <w:pPr>
      <w:outlineLvl w:val="9"/>
    </w:pPr>
    <w:rPr>
      <w:lang w:eastAsia="ja-JP"/>
    </w:rPr>
  </w:style>
  <w:style w:type="paragraph" w:styleId="TOC1">
    <w:name w:val="toc 1"/>
    <w:basedOn w:val="Normal"/>
    <w:next w:val="Normal"/>
    <w:autoRedefine/>
    <w:uiPriority w:val="39"/>
    <w:unhideWhenUsed/>
    <w:rsid w:val="005C4A0D"/>
    <w:pPr>
      <w:tabs>
        <w:tab w:val="right" w:leader="dot" w:pos="7928"/>
      </w:tabs>
      <w:bidi/>
      <w:spacing w:after="0" w:line="240" w:lineRule="auto"/>
    </w:pPr>
    <w:rPr>
      <w:rFonts w:eastAsiaTheme="minorHAnsi" w:cs="B Nazanin"/>
      <w:noProof/>
      <w:sz w:val="24"/>
      <w:szCs w:val="24"/>
    </w:rPr>
  </w:style>
  <w:style w:type="paragraph" w:styleId="TOC2">
    <w:name w:val="toc 2"/>
    <w:basedOn w:val="Normal"/>
    <w:next w:val="Normal"/>
    <w:autoRedefine/>
    <w:uiPriority w:val="39"/>
    <w:unhideWhenUsed/>
    <w:rsid w:val="00944B44"/>
    <w:pPr>
      <w:tabs>
        <w:tab w:val="right" w:leader="dot" w:pos="7928"/>
      </w:tabs>
      <w:bidi/>
      <w:spacing w:after="0" w:line="240" w:lineRule="auto"/>
    </w:pPr>
    <w:rPr>
      <w:rFonts w:cs="B Nazanin"/>
    </w:rPr>
  </w:style>
  <w:style w:type="paragraph" w:styleId="TOC3">
    <w:name w:val="toc 3"/>
    <w:basedOn w:val="Normal"/>
    <w:next w:val="Normal"/>
    <w:autoRedefine/>
    <w:uiPriority w:val="39"/>
    <w:unhideWhenUsed/>
    <w:rsid w:val="00A6645E"/>
    <w:pPr>
      <w:spacing w:after="100"/>
      <w:ind w:left="440"/>
    </w:pPr>
  </w:style>
  <w:style w:type="paragraph" w:styleId="TOC4">
    <w:name w:val="toc 4"/>
    <w:basedOn w:val="Normal"/>
    <w:next w:val="Normal"/>
    <w:autoRedefine/>
    <w:uiPriority w:val="39"/>
    <w:unhideWhenUsed/>
    <w:rsid w:val="00A6645E"/>
    <w:pPr>
      <w:spacing w:after="100"/>
      <w:ind w:left="660"/>
    </w:pPr>
  </w:style>
  <w:style w:type="paragraph" w:styleId="TOC5">
    <w:name w:val="toc 5"/>
    <w:basedOn w:val="Normal"/>
    <w:next w:val="Normal"/>
    <w:autoRedefine/>
    <w:uiPriority w:val="39"/>
    <w:unhideWhenUsed/>
    <w:rsid w:val="00A6645E"/>
    <w:pPr>
      <w:spacing w:after="100"/>
      <w:ind w:left="880"/>
    </w:pPr>
  </w:style>
  <w:style w:type="paragraph" w:styleId="TOC6">
    <w:name w:val="toc 6"/>
    <w:basedOn w:val="Normal"/>
    <w:next w:val="Normal"/>
    <w:autoRedefine/>
    <w:uiPriority w:val="39"/>
    <w:unhideWhenUsed/>
    <w:rsid w:val="00A6645E"/>
    <w:pPr>
      <w:spacing w:after="100"/>
      <w:ind w:left="1100"/>
    </w:pPr>
  </w:style>
  <w:style w:type="paragraph" w:styleId="TOC7">
    <w:name w:val="toc 7"/>
    <w:basedOn w:val="Normal"/>
    <w:next w:val="Normal"/>
    <w:autoRedefine/>
    <w:uiPriority w:val="39"/>
    <w:unhideWhenUsed/>
    <w:rsid w:val="00A6645E"/>
    <w:pPr>
      <w:spacing w:after="100"/>
      <w:ind w:left="1320"/>
    </w:pPr>
  </w:style>
  <w:style w:type="paragraph" w:styleId="TOC8">
    <w:name w:val="toc 8"/>
    <w:basedOn w:val="Normal"/>
    <w:next w:val="Normal"/>
    <w:autoRedefine/>
    <w:uiPriority w:val="39"/>
    <w:unhideWhenUsed/>
    <w:rsid w:val="00A6645E"/>
    <w:pPr>
      <w:spacing w:after="100"/>
      <w:ind w:left="1540"/>
    </w:pPr>
  </w:style>
  <w:style w:type="paragraph" w:styleId="TOC9">
    <w:name w:val="toc 9"/>
    <w:basedOn w:val="Normal"/>
    <w:next w:val="Normal"/>
    <w:autoRedefine/>
    <w:uiPriority w:val="39"/>
    <w:unhideWhenUsed/>
    <w:rsid w:val="00A6645E"/>
    <w:pPr>
      <w:spacing w:after="100"/>
      <w:ind w:left="1760"/>
    </w:pPr>
  </w:style>
  <w:style w:type="character" w:styleId="Hyperlink">
    <w:name w:val="Hyperlink"/>
    <w:basedOn w:val="DefaultParagraphFont"/>
    <w:uiPriority w:val="99"/>
    <w:unhideWhenUsed/>
    <w:rsid w:val="00A6645E"/>
    <w:rPr>
      <w:color w:val="0000FF" w:themeColor="hyperlink"/>
      <w:u w:val="single"/>
    </w:rPr>
  </w:style>
  <w:style w:type="character" w:customStyle="1" w:styleId="Heading4Char">
    <w:name w:val="Heading 4 Char"/>
    <w:basedOn w:val="DefaultParagraphFont"/>
    <w:link w:val="Heading4"/>
    <w:uiPriority w:val="9"/>
    <w:semiHidden/>
    <w:rsid w:val="004D6371"/>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7198611">
      <w:bodyDiv w:val="1"/>
      <w:marLeft w:val="0"/>
      <w:marRight w:val="0"/>
      <w:marTop w:val="0"/>
      <w:marBottom w:val="0"/>
      <w:divBdr>
        <w:top w:val="none" w:sz="0" w:space="0" w:color="auto"/>
        <w:left w:val="none" w:sz="0" w:space="0" w:color="auto"/>
        <w:bottom w:val="none" w:sz="0" w:space="0" w:color="auto"/>
        <w:right w:val="none" w:sz="0" w:space="0" w:color="auto"/>
      </w:divBdr>
    </w:div>
    <w:div w:id="372072505">
      <w:bodyDiv w:val="1"/>
      <w:marLeft w:val="0"/>
      <w:marRight w:val="0"/>
      <w:marTop w:val="0"/>
      <w:marBottom w:val="0"/>
      <w:divBdr>
        <w:top w:val="none" w:sz="0" w:space="0" w:color="auto"/>
        <w:left w:val="none" w:sz="0" w:space="0" w:color="auto"/>
        <w:bottom w:val="none" w:sz="0" w:space="0" w:color="auto"/>
        <w:right w:val="none" w:sz="0" w:space="0" w:color="auto"/>
      </w:divBdr>
    </w:div>
    <w:div w:id="632835284">
      <w:bodyDiv w:val="1"/>
      <w:marLeft w:val="0"/>
      <w:marRight w:val="0"/>
      <w:marTop w:val="0"/>
      <w:marBottom w:val="0"/>
      <w:divBdr>
        <w:top w:val="none" w:sz="0" w:space="0" w:color="auto"/>
        <w:left w:val="none" w:sz="0" w:space="0" w:color="auto"/>
        <w:bottom w:val="none" w:sz="0" w:space="0" w:color="auto"/>
        <w:right w:val="none" w:sz="0" w:space="0" w:color="auto"/>
      </w:divBdr>
    </w:div>
    <w:div w:id="1426225614">
      <w:bodyDiv w:val="1"/>
      <w:marLeft w:val="0"/>
      <w:marRight w:val="0"/>
      <w:marTop w:val="0"/>
      <w:marBottom w:val="0"/>
      <w:divBdr>
        <w:top w:val="none" w:sz="0" w:space="0" w:color="auto"/>
        <w:left w:val="none" w:sz="0" w:space="0" w:color="auto"/>
        <w:bottom w:val="none" w:sz="0" w:space="0" w:color="auto"/>
        <w:right w:val="none" w:sz="0" w:space="0" w:color="auto"/>
      </w:divBdr>
    </w:div>
    <w:div w:id="2106075902">
      <w:bodyDiv w:val="1"/>
      <w:marLeft w:val="0"/>
      <w:marRight w:val="0"/>
      <w:marTop w:val="0"/>
      <w:marBottom w:val="0"/>
      <w:divBdr>
        <w:top w:val="none" w:sz="0" w:space="0" w:color="auto"/>
        <w:left w:val="none" w:sz="0" w:space="0" w:color="auto"/>
        <w:bottom w:val="none" w:sz="0" w:space="0" w:color="auto"/>
        <w:right w:val="none" w:sz="0" w:space="0" w:color="auto"/>
      </w:divBdr>
    </w:div>
    <w:div w:id="2140418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png"/><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image" Target="media/image81.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9.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1FE642-9B41-403E-8A9B-C00AF49613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1451</TotalTime>
  <Pages>1</Pages>
  <Words>47724</Words>
  <Characters>272028</Characters>
  <Application>Microsoft Office Word</Application>
  <DocSecurity>0</DocSecurity>
  <Lines>2266</Lines>
  <Paragraphs>638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319114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hamid</dc:creator>
  <cp:lastModifiedBy>Windows User</cp:lastModifiedBy>
  <cp:revision>121</cp:revision>
  <cp:lastPrinted>2014-09-03T19:20:00Z</cp:lastPrinted>
  <dcterms:created xsi:type="dcterms:W3CDTF">2014-02-23T01:58:00Z</dcterms:created>
  <dcterms:modified xsi:type="dcterms:W3CDTF">2018-11-13T14:29:00Z</dcterms:modified>
</cp:coreProperties>
</file>